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Here is a comprehensive, production-ready LinkedIn article designed to showcase your exact competencies—technical depth, commercial pragmatism, and system orchestration—as an Agentic AI Product Manager.</w:t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Why I Built a Multi-Agent Career Optimization Engine (And Why Your Job Search Is Broken)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standard job-hunting workflow is fundamentally broken for high-stakes AI and product roles.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As an Agentic AI Product Manager, I look at systems for a living. And when you look closely at the modern tech job search, you realize it isn't a networking problem; it’s 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systemic data-matching problem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plagued by three distinct vectors of friction: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Market Friction: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Job boards change daily. Static resumes fail silently behind automated ATS scanners that demand precise, weekly keyword alignments.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Skill Drift: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state-of-the-art in AI agents evolves weekly. Custom orchestrators give way to hierarchical swarms, SQLite sync containers, and new interaction patterns overnight.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Proof Gap: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Recruiters are exhausted by candidates who can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talk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about AI. They demand visible, recent, operational proof-of-work.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 didn't want to write another LinkedIn post complaining about the market. Instead, I decided to treat my job search like a production-grade enterprise software problem.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 built and shipped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Career Intelligence Engine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 100% autonomous, serverless, multi-agent ecosystem that closes the entire career optimization loop at zero operational cost.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Here is how I architected it, the design trade-offs I made, and the core competencies it proves.</w:t>
      </w:r>
    </w:p>
    <w:p w:rsidR="00000000" w:rsidDel="00000000" w:rsidP="00000000" w:rsidRDefault="00000000" w:rsidRPr="00000000" w14:paraId="0000000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Architectural Journey: Weighing the Options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As a Product Manager, product decisions must be backed by quantifiable metrics, not intuition. I evaluated three architectural paths before committing a single line of code:</w:t>
      </w:r>
    </w:p>
    <w:p w:rsidR="00000000" w:rsidDel="00000000" w:rsidP="00000000" w:rsidRDefault="00000000" w:rsidRPr="00000000" w14:paraId="0000000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Option 1: Custom Cloud-Native Python SDK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Concept: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 native Python application utilizing Anthropic’s Claude SDK, scheduled on serverless cloud functions.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Flaw: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While it offered deep access to advanced reasoning capabilities, it locked the system into a single LLM provider. Furthermore, serverless instances are stateless, making long-term history tracking overly complex and brittle.</w:t>
      </w:r>
    </w:p>
    <w:p w:rsidR="00000000" w:rsidDel="00000000" w:rsidP="00000000" w:rsidRDefault="00000000" w:rsidRPr="00000000" w14:paraId="0000001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Option 2: OpenClaw Local-First Framework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Concept: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 local, YAML-driven agent workflow utilizing the OpenClaw community framework and Model Context Protocol (MCP) servers.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Flaw: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Local scheduling completely fails if your machine goes to sleep. More importantly, local Playwright scrapers get blocked instantly by dynamic anti-bot protections (like Cloudflare) on regional job boards.</w:t>
      </w:r>
    </w:p>
    <w:p w:rsidR="00000000" w:rsidDel="00000000" w:rsidP="00000000" w:rsidRDefault="00000000" w:rsidRPr="00000000" w14:paraId="0000001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Winner: The Hybrid Cloud Orchestrator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 chose to build 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modular, config-driven Python engine executed via a serverless GitHub Actions runner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80" w:before="390" w:line="275.9999942779541" w:lineRule="auto"/>
        <w:ind w:left="48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0" w:firstLine="0"/>
        <w:rPr>
          <w:rFonts w:ascii="Google Sans" w:cs="Google Sans" w:eastAsia="Google Sans" w:hAnsi="Google Sans"/>
          <w:color w:val="1f1f1f"/>
          <w:shd w:fill="141414" w:val="clear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shd w:fill="141414" w:val="clear"/>
          <w:rtl w:val="0"/>
        </w:rPr>
        <w:t xml:space="preserve">[GitHub Actions Cron] ──&gt; [Config-Driven Python Engine] ──&gt; [Model Factory: Claude/Gemini]</w:t>
        <w:br w:type="textWrapping"/>
        <w:t xml:space="preserve">                                      │</w:t>
        <w:br w:type="textWrapping"/>
        <w:t xml:space="preserve">               ┌──────────────────────┴──────────────────────┐</w:t>
        <w:br w:type="textWrapping"/>
        <w:t xml:space="preserve">               ▼                                             ▼</w:t>
        <w:br w:type="textWrapping"/>
        <w:t xml:space="preserve">     [Apify Managed Scrapers]                       [SQLite Persistence]</w:t>
        <w:br w:type="textWrapping"/>
        <w:t xml:space="preserve">               │                                             │</w:t>
        <w:br w:type="textWrapping"/>
        <w:t xml:space="preserve">               ▼                                             ▼</w:t>
        <w:br w:type="textWrapping"/>
        <w:t xml:space="preserve">  (Bypasses Anti-Bot/Proxies)                    (Dropbox Round-Trip Sync)</w:t>
        <w:br w:type="textWrapping"/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By pairing managed scrapers (Apify) with direct OAuth helpers, a single configurations key to swap backend models (Claude/Gemini), and a Dropbox-linked SQLite database for persistent historical state, I achieved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100% free cloud uptime, robust anti-bot defense, and continuous state persistence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Inside the Multi-Agent Ecosystem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engine coordinates five highly specialized, autonomous agents that manage state and execution via a centralized SQLite persistence layer (</w:t>
      </w:r>
      <w:r w:rsidDel="00000000" w:rsidR="00000000" w:rsidRPr="00000000">
        <w:rPr>
          <w:rFonts w:ascii="Google Sans" w:cs="Google Sans" w:eastAsia="Google Sans" w:hAnsi="Google Sans"/>
          <w:i w:val="0"/>
          <w:iCs w:val="0"/>
          <w:color w:val="000000"/>
          <w:sz w:val="22"/>
          <w:szCs w:val="22"/>
          <w:rtl w:val="0"/>
        </w:rPr>
        <w:t xml:space="preserve">themes.db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01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The Job Scanner &amp; Resume Tuner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Instead of rewrite-heavy generative AI that ruins formatting, this agent aggregates live postings via managed crawlers, extracts frequency-weighted themes, and performs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in-place XML paragraph injection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It updates experience bullets directly within my master resume to align with weekly market shifts while flawlessly preserving typography and layout.</w:t>
      </w:r>
    </w:p>
    <w:p w:rsidR="00000000" w:rsidDel="00000000" w:rsidP="00000000" w:rsidRDefault="00000000" w:rsidRPr="00000000" w14:paraId="0000001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The Opportunity Watchdog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Job boards are trailing indicators. This watchdog completely bypasses standard aggregators to parse public Greenhouse and Lever ATS endpoints of high-growth target AI companies, cataloging and flagging stealth postings the moment they launch.</w:t>
      </w:r>
    </w:p>
    <w:p w:rsidR="00000000" w:rsidDel="00000000" w:rsidP="00000000" w:rsidRDefault="00000000" w:rsidRPr="00000000" w14:paraId="0000002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The Agent Tutor (Closed-Loop Upskilling)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When the system detects an unmapped technical keyword in a job posting (e.g.,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"LangGraph + SQLite Sync"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), the Agent Tutor springs into action. It pulls source-grounded references from academic whitepapers (arXiv API) and developer documentation repositories (GitHub APIs).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It then programmatically instantiates a Google NotebookLM workspace, generates a comprehensive learning packet—complete with conversational audio podcasts and visual mindmaps—and emails a structured Weekly Study Plan directly to me.</w:t>
      </w:r>
    </w:p>
    <w:p w:rsidR="00000000" w:rsidDel="00000000" w:rsidP="00000000" w:rsidRDefault="00000000" w:rsidRPr="00000000" w14:paraId="0000002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 The Intelligent Deduplication &amp; Mock Interviewer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 protect API token budgets, agents query the SQLite registers before running expensive integrations. If a skill gap is verified as new, the Mock Interviewer pulls the tailored resume bullets and designs rigorous architectural, technical system-design, and behavioral questionnaires. It simulates active dry runs and outputs structured markdown feedback scorecards tracking my readiness ratings over time.</w:t>
      </w:r>
    </w:p>
    <w:p w:rsidR="00000000" w:rsidDel="00000000" w:rsidP="00000000" w:rsidRDefault="00000000" w:rsidRPr="00000000" w14:paraId="0000002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5. The Portfolio Architect (Automated Proof-of-Work)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This is where the loop officially closes. The agent takes the trending technical stack and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automatically scaffolds a fully functioning open-source repository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directly to my GitHub. It generates directory hierarchies, writes source folders, builds unit tests, injects YAML GitHub Actions CI scripts, and drafts a premium architectural README. It shifts the paradigm from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claiming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 skill to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shipping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it.</w:t>
      </w:r>
    </w:p>
    <w:p w:rsidR="00000000" w:rsidDel="00000000" w:rsidP="00000000" w:rsidRDefault="00000000" w:rsidRPr="00000000" w14:paraId="0000002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What This Projects Proves About Agentic Product Management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Building an AI product requires a sharp transition from conceptual enthusiasm to hardcore engineering pragmatism. Here is how this project maps to the exact competencies required of a high-performing Agentic AI PM: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Technical Fluency: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This isn't a low-code wrapper. It required designing OAuth2 token-refresh cycles, clean relational SQL design for multi-agent state syncing, GitHub Actions environment injection, and strict XML document tree parsing.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System Design &amp; Orchestration: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Proved the capability to structure a production-grade multi-stage pipeline (Ingest ➔ Analyze ➔ Generate ➔ Deliver) built with proactive error handling, semantic key deduplication, and failover mock layers.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Commercial &amp; Resource Savviness: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Anyone can build complex systems by burning venture capital on expensive enterprise infrastructure. This architecture strings together free-tier developer integrations (Apify, Dropbox, GHA, Google AI Studio) to deliver production-grade outputs at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$0 operational cost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59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Product Vision: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Moving past basic utility automation to engineer a continuous, self-improving learning loop that actively bridges the gap between market demand and visible engineering proof.</w:t>
      </w:r>
    </w:p>
    <w:p w:rsidR="00000000" w:rsidDel="00000000" w:rsidP="00000000" w:rsidRDefault="00000000" w:rsidRPr="00000000" w14:paraId="0000002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Shipping is the Ultimate Pitch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 the world of AI product management,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product is the pitch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An Agentic AI Product Manager who builds a multi-agent career optimization engine isn't just telling you they understand agentic systems—they're showing you they know how to ship them.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system is live, the repositories are actively scaffolding, and the resume is adapting dynamically every single week.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i w:val="1"/>
          <w:i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Have you experimented with multi-agent orchestration to automate complex data workflows? Let's discuss system design choices and runtime reliability in the comments below.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#AIProductManagement #AgenticAI #SystemDesign #MultiAgentSystems #GenerativeAI #ProductArchitecture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