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717" w:rsidRDefault="00444717" w:rsidP="00393425"/>
    <w:p w:rsidR="00444717" w:rsidRDefault="00444717" w:rsidP="00393425"/>
    <w:p w:rsidR="00444717" w:rsidRDefault="00444717" w:rsidP="00393425"/>
    <w:p w:rsidR="00393425" w:rsidRDefault="00393425" w:rsidP="002614EF">
      <w:pPr>
        <w:jc w:val="center"/>
      </w:pPr>
    </w:p>
    <w:p w:rsidR="00454B5A" w:rsidRDefault="00454B5A" w:rsidP="00454B5A">
      <w:pPr>
        <w:jc w:val="center"/>
        <w:outlineLvl w:val="0"/>
        <w:rPr>
          <w:rFonts w:ascii="黑体" w:eastAsia="黑体"/>
          <w:sz w:val="52"/>
          <w:szCs w:val="52"/>
        </w:rPr>
      </w:pPr>
      <w:r w:rsidRPr="001343E6">
        <w:rPr>
          <w:rFonts w:ascii="黑体" w:eastAsia="黑体" w:hint="eastAsia"/>
          <w:sz w:val="52"/>
          <w:szCs w:val="52"/>
        </w:rPr>
        <w:t>哈尔滨工业大学计算机学院</w:t>
      </w:r>
    </w:p>
    <w:p w:rsidR="00DE60FD" w:rsidRPr="002614EF" w:rsidRDefault="00DE60FD" w:rsidP="00E10431">
      <w:pPr>
        <w:jc w:val="center"/>
        <w:outlineLvl w:val="0"/>
        <w:rPr>
          <w:rFonts w:ascii="黑体" w:eastAsia="黑体"/>
          <w:sz w:val="52"/>
          <w:szCs w:val="52"/>
        </w:rPr>
      </w:pPr>
      <w:r>
        <w:rPr>
          <w:rFonts w:ascii="黑体" w:eastAsia="黑体" w:hint="eastAsia"/>
          <w:sz w:val="52"/>
          <w:szCs w:val="52"/>
        </w:rPr>
        <w:t>《</w:t>
      </w:r>
      <w:r w:rsidR="00454B5A" w:rsidRPr="00454B5A">
        <w:rPr>
          <w:rFonts w:ascii="黑体" w:eastAsia="黑体" w:hint="eastAsia"/>
          <w:sz w:val="52"/>
          <w:szCs w:val="52"/>
        </w:rPr>
        <w:t>windows审计策略</w:t>
      </w:r>
      <w:r>
        <w:rPr>
          <w:rFonts w:ascii="黑体" w:eastAsia="黑体" w:hint="eastAsia"/>
          <w:sz w:val="52"/>
          <w:szCs w:val="52"/>
        </w:rPr>
        <w:t>》</w:t>
      </w:r>
    </w:p>
    <w:p w:rsidR="00945D8A" w:rsidRPr="002614EF" w:rsidRDefault="00945D8A" w:rsidP="00E10431">
      <w:pPr>
        <w:jc w:val="center"/>
        <w:outlineLvl w:val="0"/>
        <w:rPr>
          <w:rFonts w:ascii="黑体" w:eastAsia="黑体"/>
          <w:sz w:val="52"/>
          <w:szCs w:val="52"/>
        </w:rPr>
      </w:pPr>
      <w:r w:rsidRPr="002614EF">
        <w:rPr>
          <w:rFonts w:ascii="黑体" w:eastAsia="黑体" w:hint="eastAsia"/>
          <w:sz w:val="52"/>
          <w:szCs w:val="52"/>
        </w:rPr>
        <w:t>实验</w:t>
      </w:r>
      <w:r w:rsidR="00C169CA" w:rsidRPr="002614EF">
        <w:rPr>
          <w:rFonts w:ascii="黑体" w:eastAsia="黑体" w:hint="eastAsia"/>
          <w:sz w:val="52"/>
          <w:szCs w:val="52"/>
        </w:rPr>
        <w:t>报告</w:t>
      </w:r>
    </w:p>
    <w:p w:rsidR="00945D8A" w:rsidRDefault="00945D8A" w:rsidP="00393425"/>
    <w:p w:rsidR="00B25797" w:rsidRDefault="00C02592" w:rsidP="0025536E">
      <w:pPr>
        <w:jc w:val="center"/>
        <w:rPr>
          <w:rFonts w:ascii="黑体" w:eastAsia="黑体"/>
          <w:sz w:val="44"/>
          <w:szCs w:val="44"/>
        </w:rPr>
        <w:sectPr w:rsidR="00B25797">
          <w:headerReference w:type="even" r:id="rId7"/>
          <w:headerReference w:type="default" r:id="rId8"/>
          <w:footerReference w:type="even" r:id="rId9"/>
          <w:headerReference w:type="first" r:id="rId10"/>
          <w:pgSz w:w="11906" w:h="16838" w:code="9"/>
          <w:pgMar w:top="1440" w:right="1797" w:bottom="1440" w:left="1797" w:header="851" w:footer="992" w:gutter="0"/>
          <w:cols w:space="425"/>
          <w:docGrid w:type="lines" w:linePitch="312"/>
        </w:sectPr>
      </w:pPr>
      <w:r>
        <w:rPr>
          <w:noProof/>
          <w:sz w:val="44"/>
          <w:szCs w:val="44"/>
        </w:rPr>
        <mc:AlternateContent>
          <mc:Choice Requires="wps">
            <w:drawing>
              <wp:anchor distT="0" distB="0" distL="114300" distR="114300" simplePos="0" relativeHeight="251657216" behindDoc="0" locked="1" layoutInCell="1" allowOverlap="1">
                <wp:simplePos x="0" y="0"/>
                <wp:positionH relativeFrom="column">
                  <wp:posOffset>914400</wp:posOffset>
                </wp:positionH>
                <wp:positionV relativeFrom="paragraph">
                  <wp:posOffset>5349240</wp:posOffset>
                </wp:positionV>
                <wp:extent cx="3656965" cy="891540"/>
                <wp:effectExtent l="0" t="0" r="2540" b="0"/>
                <wp:wrapNone/>
                <wp:docPr id="3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6965"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3246" w:rsidRDefault="00E10431" w:rsidP="00A92278">
                            <w:pPr>
                              <w:jc w:val="center"/>
                              <w:rPr>
                                <w:rFonts w:ascii="黑体" w:eastAsia="黑体"/>
                                <w:sz w:val="28"/>
                                <w:szCs w:val="28"/>
                              </w:rPr>
                            </w:pPr>
                            <w:r>
                              <w:rPr>
                                <w:rFonts w:ascii="黑体" w:eastAsia="黑体" w:hint="eastAsia"/>
                                <w:sz w:val="28"/>
                                <w:szCs w:val="28"/>
                              </w:rPr>
                              <w:t>计算机科学与技术</w:t>
                            </w:r>
                            <w:r w:rsidR="000E3246">
                              <w:rPr>
                                <w:rFonts w:ascii="黑体" w:eastAsia="黑体" w:hint="eastAsia"/>
                                <w:sz w:val="28"/>
                                <w:szCs w:val="28"/>
                              </w:rPr>
                              <w:t>学院</w:t>
                            </w:r>
                          </w:p>
                          <w:p w:rsidR="00634E2E" w:rsidRDefault="000E3246" w:rsidP="00A92278">
                            <w:pPr>
                              <w:jc w:val="center"/>
                              <w:rPr>
                                <w:rFonts w:ascii="黑体" w:eastAsia="黑体"/>
                                <w:sz w:val="28"/>
                                <w:szCs w:val="28"/>
                              </w:rPr>
                            </w:pPr>
                            <w:r>
                              <w:rPr>
                                <w:rFonts w:ascii="黑体" w:eastAsia="黑体" w:hint="eastAsia"/>
                                <w:sz w:val="28"/>
                                <w:szCs w:val="28"/>
                              </w:rPr>
                              <w:t>计算机系网络教研室</w:t>
                            </w:r>
                            <w:r w:rsidR="00634E2E">
                              <w:rPr>
                                <w:rFonts w:ascii="黑体" w:eastAsia="黑体" w:hint="eastAsia"/>
                                <w:sz w:val="28"/>
                                <w:szCs w:val="28"/>
                              </w:rPr>
                              <w:t>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in;margin-top:421.2pt;width:287.95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" stroked="f">
                <v:textbox>
                  <w:txbxContent>
                    <w:p w:rsidR="000E3246" w:rsidRDefault="00E10431" w:rsidP="00A92278">
                      <w:pPr>
                        <w:jc w:val="center"/>
                        <w:rPr>
                          <w:rFonts w:ascii="黑体" w:eastAsia="黑体"/>
                          <w:sz w:val="28"/>
                          <w:szCs w:val="28"/>
                        </w:rPr>
                      </w:pPr>
                      <w:r>
                        <w:rPr>
                          <w:rFonts w:ascii="黑体" w:eastAsia="黑体" w:hint="eastAsia"/>
                          <w:sz w:val="28"/>
                          <w:szCs w:val="28"/>
                        </w:rPr>
                        <w:t>计算机科学与技术</w:t>
                      </w:r>
                      <w:r w:rsidR="000E3246">
                        <w:rPr>
                          <w:rFonts w:ascii="黑体" w:eastAsia="黑体" w:hint="eastAsia"/>
                          <w:sz w:val="28"/>
                          <w:szCs w:val="28"/>
                        </w:rPr>
                        <w:t>学院</w:t>
                      </w:r>
                    </w:p>
                    <w:p w:rsidR="00634E2E" w:rsidRDefault="000E3246" w:rsidP="00A92278">
                      <w:pPr>
                        <w:jc w:val="center"/>
                        <w:rPr>
                          <w:rFonts w:ascii="黑体" w:eastAsia="黑体"/>
                          <w:sz w:val="28"/>
                          <w:szCs w:val="28"/>
                        </w:rPr>
                      </w:pPr>
                      <w:r>
                        <w:rPr>
                          <w:rFonts w:ascii="黑体" w:eastAsia="黑体" w:hint="eastAsia"/>
                          <w:sz w:val="28"/>
                          <w:szCs w:val="28"/>
                        </w:rPr>
                        <w:t>计算机系网络教研室</w:t>
                      </w:r>
                      <w:r w:rsidR="00634E2E">
                        <w:rPr>
                          <w:rFonts w:ascii="黑体" w:eastAsia="黑体" w:hint="eastAsia"/>
                          <w:sz w:val="28"/>
                          <w:szCs w:val="28"/>
                        </w:rPr>
                        <w:t>制</w:t>
                      </w:r>
                    </w:p>
                  </w:txbxContent>
                </v:textbox>
                <w10:anchorlock/>
              </v:shape>
            </w:pict>
          </mc:Fallback>
        </mc:AlternateContent>
      </w:r>
      <w:r>
        <w:rPr>
          <w:rFonts w:ascii="黑体" w:eastAsia="黑体"/>
          <w:noProof/>
          <w:sz w:val="52"/>
          <w:szCs w:val="52"/>
        </w:rPr>
        <mc:AlternateContent>
          <mc:Choice Requires="wps">
            <w:drawing>
              <wp:anchor distT="0" distB="0" distL="114300" distR="114300" simplePos="0" relativeHeight="251656192" behindDoc="0" locked="1" layoutInCell="1" allowOverlap="1">
                <wp:simplePos x="0" y="0"/>
                <wp:positionH relativeFrom="column">
                  <wp:posOffset>1028700</wp:posOffset>
                </wp:positionH>
                <wp:positionV relativeFrom="paragraph">
                  <wp:posOffset>1882140</wp:posOffset>
                </wp:positionV>
                <wp:extent cx="3314700" cy="3368040"/>
                <wp:effectExtent l="0" t="0" r="1905" b="0"/>
                <wp:wrapNone/>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368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0" w:type="dxa"/>
                              </w:tblCellMar>
                              <w:tblLook w:val="01E0" w:firstRow="1" w:lastRow="1" w:firstColumn="1" w:lastColumn="1" w:noHBand="0" w:noVBand="0"/>
                            </w:tblPr>
                            <w:tblGrid>
                              <w:gridCol w:w="1620"/>
                              <w:gridCol w:w="3528"/>
                            </w:tblGrid>
                            <w:tr w:rsidR="00454B5A" w:rsidTr="00C60FD2">
                              <w:trPr>
                                <w:trHeight w:val="345"/>
                              </w:trPr>
                              <w:tc>
                                <w:tcPr>
                                  <w:tcW w:w="1620" w:type="dxa"/>
                                  <w:tcBorders>
                                    <w:top w:val="nil"/>
                                    <w:left w:val="nil"/>
                                    <w:bottom w:val="nil"/>
                                    <w:right w:val="nil"/>
                                  </w:tcBorders>
                                </w:tcPr>
                                <w:p w:rsidR="00454B5A" w:rsidRPr="00C60FD2" w:rsidRDefault="00454B5A" w:rsidP="00454B5A">
                                  <w:pPr>
                                    <w:jc w:val="distribute"/>
                                    <w:rPr>
                                      <w:sz w:val="24"/>
                                    </w:rPr>
                                  </w:pPr>
                                  <w:r w:rsidRPr="00C60FD2">
                                    <w:rPr>
                                      <w:rFonts w:hint="eastAsia"/>
                                      <w:sz w:val="24"/>
                                    </w:rPr>
                                    <w:t>课程名称：</w:t>
                                  </w:r>
                                </w:p>
                              </w:tc>
                              <w:tc>
                                <w:tcPr>
                                  <w:tcW w:w="3528" w:type="dxa"/>
                                  <w:tcBorders>
                                    <w:top w:val="nil"/>
                                    <w:left w:val="nil"/>
                                    <w:right w:val="nil"/>
                                  </w:tcBorders>
                                  <w:vAlign w:val="bottom"/>
                                </w:tcPr>
                                <w:p w:rsidR="00454B5A" w:rsidRPr="00C60FD2" w:rsidRDefault="00454B5A" w:rsidP="00454B5A">
                                  <w:pPr>
                                    <w:rPr>
                                      <w:rFonts w:ascii="仿宋_GB2312" w:eastAsia="仿宋_GB2312"/>
                                    </w:rPr>
                                  </w:pPr>
                                  <w:r w:rsidRPr="00B248AE">
                                    <w:rPr>
                                      <w:rFonts w:ascii="仿宋_GB2312" w:eastAsia="仿宋_GB2312" w:hint="eastAsia"/>
                                    </w:rPr>
                                    <w:t>信息安全概论</w:t>
                                  </w:r>
                                </w:p>
                              </w:tc>
                            </w:tr>
                            <w:tr w:rsidR="00454B5A" w:rsidTr="00C60FD2">
                              <w:trPr>
                                <w:trHeight w:val="345"/>
                              </w:trPr>
                              <w:tc>
                                <w:tcPr>
                                  <w:tcW w:w="1620" w:type="dxa"/>
                                  <w:tcBorders>
                                    <w:top w:val="nil"/>
                                    <w:left w:val="nil"/>
                                    <w:bottom w:val="nil"/>
                                    <w:right w:val="nil"/>
                                  </w:tcBorders>
                                </w:tcPr>
                                <w:p w:rsidR="00454B5A" w:rsidRPr="00C60FD2" w:rsidRDefault="00454B5A" w:rsidP="00454B5A">
                                  <w:pPr>
                                    <w:jc w:val="distribute"/>
                                    <w:rPr>
                                      <w:sz w:val="24"/>
                                    </w:rPr>
                                  </w:pPr>
                                  <w:r w:rsidRPr="00C60FD2">
                                    <w:rPr>
                                      <w:rFonts w:hint="eastAsia"/>
                                      <w:sz w:val="24"/>
                                    </w:rPr>
                                    <w:t>实验名称：</w:t>
                                  </w:r>
                                </w:p>
                              </w:tc>
                              <w:tc>
                                <w:tcPr>
                                  <w:tcW w:w="3528" w:type="dxa"/>
                                  <w:tcBorders>
                                    <w:top w:val="nil"/>
                                    <w:left w:val="nil"/>
                                    <w:right w:val="nil"/>
                                  </w:tcBorders>
                                  <w:vAlign w:val="bottom"/>
                                </w:tcPr>
                                <w:p w:rsidR="00454B5A" w:rsidRPr="00C60FD2" w:rsidRDefault="00454B5A" w:rsidP="00454B5A">
                                  <w:pPr>
                                    <w:rPr>
                                      <w:rFonts w:ascii="仿宋_GB2312" w:eastAsia="仿宋_GB2312"/>
                                    </w:rPr>
                                  </w:pPr>
                                  <w:r w:rsidRPr="00454B5A">
                                    <w:rPr>
                                      <w:rFonts w:ascii="仿宋_GB2312" w:eastAsia="仿宋_GB2312" w:hint="eastAsia"/>
                                    </w:rPr>
                                    <w:t>windows审计策略</w:t>
                                  </w:r>
                                </w:p>
                              </w:tc>
                            </w:tr>
                            <w:tr w:rsidR="00454B5A" w:rsidTr="00C60FD2">
                              <w:trPr>
                                <w:trHeight w:val="345"/>
                              </w:trPr>
                              <w:tc>
                                <w:tcPr>
                                  <w:tcW w:w="1620" w:type="dxa"/>
                                  <w:tcBorders>
                                    <w:top w:val="nil"/>
                                    <w:left w:val="nil"/>
                                    <w:bottom w:val="nil"/>
                                    <w:right w:val="nil"/>
                                  </w:tcBorders>
                                </w:tcPr>
                                <w:p w:rsidR="00454B5A" w:rsidRPr="00C60FD2" w:rsidRDefault="00454B5A" w:rsidP="00454B5A">
                                  <w:pPr>
                                    <w:jc w:val="distribute"/>
                                    <w:rPr>
                                      <w:sz w:val="24"/>
                                    </w:rPr>
                                  </w:pPr>
                                  <w:r w:rsidRPr="00C60FD2">
                                    <w:rPr>
                                      <w:rFonts w:hint="eastAsia"/>
                                      <w:sz w:val="24"/>
                                    </w:rPr>
                                    <w:t>指导教师：</w:t>
                                  </w:r>
                                </w:p>
                              </w:tc>
                              <w:tc>
                                <w:tcPr>
                                  <w:tcW w:w="3528" w:type="dxa"/>
                                  <w:tcBorders>
                                    <w:left w:val="nil"/>
                                    <w:right w:val="nil"/>
                                  </w:tcBorders>
                                  <w:vAlign w:val="bottom"/>
                                </w:tcPr>
                                <w:p w:rsidR="00454B5A" w:rsidRPr="00C60FD2" w:rsidRDefault="00454B5A" w:rsidP="00454B5A">
                                  <w:pPr>
                                    <w:rPr>
                                      <w:rFonts w:ascii="仿宋_GB2312" w:eastAsia="仿宋_GB2312"/>
                                    </w:rPr>
                                  </w:pPr>
                                  <w:r w:rsidRPr="001343E6">
                                    <w:rPr>
                                      <w:rFonts w:ascii="仿宋_GB2312" w:eastAsia="仿宋_GB2312" w:hint="eastAsia"/>
                                    </w:rPr>
                                    <w:t>韩琦</w:t>
                                  </w:r>
                                </w:p>
                              </w:tc>
                            </w:tr>
                            <w:tr w:rsidR="00454B5A" w:rsidTr="00C60FD2">
                              <w:trPr>
                                <w:trHeight w:val="345"/>
                              </w:trPr>
                              <w:tc>
                                <w:tcPr>
                                  <w:tcW w:w="1620" w:type="dxa"/>
                                  <w:tcBorders>
                                    <w:top w:val="nil"/>
                                    <w:left w:val="nil"/>
                                    <w:bottom w:val="nil"/>
                                    <w:right w:val="nil"/>
                                  </w:tcBorders>
                                </w:tcPr>
                                <w:p w:rsidR="00454B5A" w:rsidRPr="00C60FD2" w:rsidRDefault="00454B5A" w:rsidP="00454B5A">
                                  <w:pPr>
                                    <w:jc w:val="distribute"/>
                                    <w:rPr>
                                      <w:sz w:val="24"/>
                                    </w:rPr>
                                  </w:pPr>
                                  <w:r w:rsidRPr="00C60FD2">
                                    <w:rPr>
                                      <w:rFonts w:hint="eastAsia"/>
                                      <w:sz w:val="24"/>
                                    </w:rPr>
                                    <w:t>学生姓名：</w:t>
                                  </w:r>
                                </w:p>
                              </w:tc>
                              <w:tc>
                                <w:tcPr>
                                  <w:tcW w:w="3528" w:type="dxa"/>
                                  <w:tcBorders>
                                    <w:left w:val="nil"/>
                                    <w:right w:val="nil"/>
                                  </w:tcBorders>
                                  <w:vAlign w:val="bottom"/>
                                </w:tcPr>
                                <w:p w:rsidR="00454B5A" w:rsidRPr="00C60FD2" w:rsidRDefault="00454B5A" w:rsidP="00454B5A">
                                  <w:pPr>
                                    <w:rPr>
                                      <w:rFonts w:ascii="仿宋_GB2312" w:eastAsia="仿宋_GB2312"/>
                                    </w:rPr>
                                  </w:pPr>
                                  <w:r>
                                    <w:rPr>
                                      <w:rFonts w:ascii="仿宋_GB2312" w:eastAsia="仿宋_GB2312" w:hint="eastAsia"/>
                                    </w:rPr>
                                    <w:t>韩越</w:t>
                                  </w:r>
                                </w:p>
                              </w:tc>
                            </w:tr>
                            <w:tr w:rsidR="00454B5A" w:rsidTr="00C60FD2">
                              <w:trPr>
                                <w:trHeight w:val="345"/>
                              </w:trPr>
                              <w:tc>
                                <w:tcPr>
                                  <w:tcW w:w="1620" w:type="dxa"/>
                                  <w:tcBorders>
                                    <w:top w:val="nil"/>
                                    <w:left w:val="nil"/>
                                    <w:bottom w:val="nil"/>
                                    <w:right w:val="nil"/>
                                  </w:tcBorders>
                                </w:tcPr>
                                <w:p w:rsidR="00454B5A" w:rsidRPr="00C60FD2" w:rsidRDefault="00454B5A" w:rsidP="00454B5A">
                                  <w:pPr>
                                    <w:jc w:val="distribute"/>
                                    <w:rPr>
                                      <w:sz w:val="24"/>
                                    </w:rPr>
                                  </w:pPr>
                                  <w:r w:rsidRPr="00C60FD2">
                                    <w:rPr>
                                      <w:rFonts w:hint="eastAsia"/>
                                      <w:sz w:val="24"/>
                                    </w:rPr>
                                    <w:t>组</w:t>
                                  </w:r>
                                  <w:r w:rsidRPr="00C60FD2">
                                    <w:rPr>
                                      <w:rFonts w:hint="eastAsia"/>
                                      <w:sz w:val="24"/>
                                    </w:rPr>
                                    <w:t xml:space="preserve">   </w:t>
                                  </w:r>
                                  <w:r w:rsidRPr="00C60FD2">
                                    <w:rPr>
                                      <w:rFonts w:hint="eastAsia"/>
                                      <w:sz w:val="24"/>
                                    </w:rPr>
                                    <w:t>号：</w:t>
                                  </w:r>
                                </w:p>
                              </w:tc>
                              <w:tc>
                                <w:tcPr>
                                  <w:tcW w:w="3528" w:type="dxa"/>
                                  <w:tcBorders>
                                    <w:left w:val="nil"/>
                                    <w:right w:val="nil"/>
                                  </w:tcBorders>
                                  <w:vAlign w:val="bottom"/>
                                </w:tcPr>
                                <w:p w:rsidR="00454B5A" w:rsidRPr="00C60FD2" w:rsidRDefault="00454B5A" w:rsidP="00454B5A">
                                  <w:pPr>
                                    <w:rPr>
                                      <w:rFonts w:ascii="仿宋_GB2312" w:eastAsia="仿宋_GB2312"/>
                                    </w:rPr>
                                  </w:pPr>
                                  <w:r>
                                    <w:rPr>
                                      <w:rFonts w:ascii="仿宋_GB2312" w:eastAsia="仿宋_GB2312" w:hint="eastAsia"/>
                                    </w:rPr>
                                    <w:t>第二组11号</w:t>
                                  </w:r>
                                </w:p>
                              </w:tc>
                            </w:tr>
                            <w:tr w:rsidR="00454B5A" w:rsidTr="00C60FD2">
                              <w:trPr>
                                <w:trHeight w:val="345"/>
                              </w:trPr>
                              <w:tc>
                                <w:tcPr>
                                  <w:tcW w:w="1620" w:type="dxa"/>
                                  <w:tcBorders>
                                    <w:top w:val="nil"/>
                                    <w:left w:val="nil"/>
                                    <w:bottom w:val="nil"/>
                                    <w:right w:val="nil"/>
                                  </w:tcBorders>
                                </w:tcPr>
                                <w:p w:rsidR="00454B5A" w:rsidRPr="00C60FD2" w:rsidRDefault="00454B5A" w:rsidP="00454B5A">
                                  <w:pPr>
                                    <w:jc w:val="distribute"/>
                                    <w:rPr>
                                      <w:sz w:val="24"/>
                                    </w:rPr>
                                  </w:pPr>
                                  <w:r w:rsidRPr="00C60FD2">
                                    <w:rPr>
                                      <w:rFonts w:hint="eastAsia"/>
                                      <w:sz w:val="24"/>
                                    </w:rPr>
                                    <w:t>实验日期：</w:t>
                                  </w:r>
                                </w:p>
                              </w:tc>
                              <w:tc>
                                <w:tcPr>
                                  <w:tcW w:w="3528" w:type="dxa"/>
                                  <w:tcBorders>
                                    <w:left w:val="nil"/>
                                    <w:bottom w:val="single" w:sz="4" w:space="0" w:color="auto"/>
                                    <w:right w:val="nil"/>
                                  </w:tcBorders>
                                  <w:vAlign w:val="bottom"/>
                                </w:tcPr>
                                <w:p w:rsidR="00454B5A" w:rsidRPr="00C60FD2" w:rsidRDefault="00454B5A" w:rsidP="00454B5A">
                                  <w:pPr>
                                    <w:rPr>
                                      <w:rFonts w:ascii="仿宋_GB2312" w:eastAsia="仿宋_GB2312"/>
                                    </w:rPr>
                                  </w:pPr>
                                  <w:r>
                                    <w:rPr>
                                      <w:rFonts w:ascii="仿宋_GB2312" w:eastAsia="仿宋_GB2312"/>
                                    </w:rPr>
                                    <w:t>20</w:t>
                                  </w:r>
                                  <w:r>
                                    <w:rPr>
                                      <w:rFonts w:ascii="仿宋_GB2312" w:eastAsia="仿宋_GB2312" w:hint="eastAsia"/>
                                    </w:rPr>
                                    <w:t>18-</w:t>
                                  </w:r>
                                  <w:r>
                                    <w:rPr>
                                      <w:rFonts w:ascii="仿宋_GB2312" w:eastAsia="仿宋_GB2312"/>
                                    </w:rPr>
                                    <w:t>0</w:t>
                                  </w:r>
                                  <w:r>
                                    <w:rPr>
                                      <w:rFonts w:ascii="仿宋_GB2312" w:eastAsia="仿宋_GB2312" w:hint="eastAsia"/>
                                    </w:rPr>
                                    <w:t>3-26</w:t>
                                  </w:r>
                                </w:p>
                              </w:tc>
                            </w:tr>
                            <w:tr w:rsidR="00454B5A" w:rsidTr="00C60FD2">
                              <w:trPr>
                                <w:trHeight w:val="345"/>
                              </w:trPr>
                              <w:tc>
                                <w:tcPr>
                                  <w:tcW w:w="1620" w:type="dxa"/>
                                  <w:tcBorders>
                                    <w:top w:val="nil"/>
                                    <w:left w:val="nil"/>
                                    <w:bottom w:val="nil"/>
                                    <w:right w:val="nil"/>
                                  </w:tcBorders>
                                </w:tcPr>
                                <w:p w:rsidR="00454B5A" w:rsidRPr="00C60FD2" w:rsidRDefault="00454B5A" w:rsidP="00454B5A">
                                  <w:pPr>
                                    <w:jc w:val="distribute"/>
                                    <w:rPr>
                                      <w:sz w:val="24"/>
                                    </w:rPr>
                                  </w:pPr>
                                  <w:r w:rsidRPr="00C60FD2">
                                    <w:rPr>
                                      <w:rFonts w:hint="eastAsia"/>
                                      <w:sz w:val="24"/>
                                    </w:rPr>
                                    <w:t>实验地点：</w:t>
                                  </w:r>
                                </w:p>
                              </w:tc>
                              <w:tc>
                                <w:tcPr>
                                  <w:tcW w:w="3528" w:type="dxa"/>
                                  <w:tcBorders>
                                    <w:left w:val="nil"/>
                                    <w:bottom w:val="single" w:sz="4" w:space="0" w:color="auto"/>
                                    <w:right w:val="nil"/>
                                  </w:tcBorders>
                                  <w:vAlign w:val="bottom"/>
                                </w:tcPr>
                                <w:p w:rsidR="00454B5A" w:rsidRPr="00C60FD2" w:rsidRDefault="00454B5A" w:rsidP="00454B5A">
                                  <w:pPr>
                                    <w:rPr>
                                      <w:rFonts w:ascii="仿宋_GB2312" w:eastAsia="仿宋_GB2312"/>
                                    </w:rPr>
                                  </w:pPr>
                                  <w:r>
                                    <w:rPr>
                                      <w:rFonts w:ascii="仿宋_GB2312" w:eastAsia="仿宋_GB2312" w:hint="eastAsia"/>
                                    </w:rPr>
                                    <w:t>哈尔滨工业大学</w:t>
                                  </w:r>
                                </w:p>
                              </w:tc>
                            </w:tr>
                            <w:tr w:rsidR="00454B5A" w:rsidTr="00C60FD2">
                              <w:trPr>
                                <w:trHeight w:val="345"/>
                              </w:trPr>
                              <w:tc>
                                <w:tcPr>
                                  <w:tcW w:w="1620" w:type="dxa"/>
                                  <w:tcBorders>
                                    <w:top w:val="nil"/>
                                    <w:left w:val="nil"/>
                                    <w:bottom w:val="nil"/>
                                    <w:right w:val="nil"/>
                                  </w:tcBorders>
                                </w:tcPr>
                                <w:p w:rsidR="00454B5A" w:rsidRPr="00C60FD2" w:rsidRDefault="00454B5A" w:rsidP="00454B5A">
                                  <w:pPr>
                                    <w:jc w:val="distribute"/>
                                    <w:rPr>
                                      <w:sz w:val="24"/>
                                    </w:rPr>
                                  </w:pPr>
                                  <w:r w:rsidRPr="00C60FD2">
                                    <w:rPr>
                                      <w:rFonts w:hint="eastAsia"/>
                                      <w:sz w:val="24"/>
                                    </w:rPr>
                                    <w:t>实验成绩：</w:t>
                                  </w:r>
                                </w:p>
                              </w:tc>
                              <w:tc>
                                <w:tcPr>
                                  <w:tcW w:w="3528" w:type="dxa"/>
                                  <w:tcBorders>
                                    <w:top w:val="single" w:sz="4" w:space="0" w:color="auto"/>
                                    <w:left w:val="nil"/>
                                    <w:right w:val="nil"/>
                                  </w:tcBorders>
                                  <w:vAlign w:val="bottom"/>
                                </w:tcPr>
                                <w:p w:rsidR="00454B5A" w:rsidRPr="00C60FD2" w:rsidRDefault="00454B5A" w:rsidP="00454B5A">
                                  <w:pPr>
                                    <w:rPr>
                                      <w:rFonts w:ascii="仿宋_GB2312" w:eastAsia="仿宋_GB2312"/>
                                    </w:rPr>
                                  </w:pPr>
                                </w:p>
                              </w:tc>
                            </w:tr>
                          </w:tbl>
                          <w:p w:rsidR="00634E2E" w:rsidRDefault="00634E2E" w:rsidP="00DE60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81pt;margin-top:148.2pt;width:261pt;height:265.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" stroked="f">
                <v:textbox>
                  <w:txbxContent>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0" w:type="dxa"/>
                        </w:tblCellMar>
                        <w:tblLook w:val="01E0" w:firstRow="1" w:lastRow="1" w:firstColumn="1" w:lastColumn="1" w:noHBand="0" w:noVBand="0"/>
                      </w:tblPr>
                      <w:tblGrid>
                        <w:gridCol w:w="1620"/>
                        <w:gridCol w:w="3528"/>
                      </w:tblGrid>
                      <w:tr w:rsidR="00454B5A" w:rsidTr="00C60FD2">
                        <w:trPr>
                          <w:trHeight w:val="345"/>
                        </w:trPr>
                        <w:tc>
                          <w:tcPr>
                            <w:tcW w:w="1620" w:type="dxa"/>
                            <w:tcBorders>
                              <w:top w:val="nil"/>
                              <w:left w:val="nil"/>
                              <w:bottom w:val="nil"/>
                              <w:right w:val="nil"/>
                            </w:tcBorders>
                          </w:tcPr>
                          <w:p w:rsidR="00454B5A" w:rsidRPr="00C60FD2" w:rsidRDefault="00454B5A" w:rsidP="00454B5A">
                            <w:pPr>
                              <w:jc w:val="distribute"/>
                              <w:rPr>
                                <w:sz w:val="24"/>
                              </w:rPr>
                            </w:pPr>
                            <w:r w:rsidRPr="00C60FD2">
                              <w:rPr>
                                <w:rFonts w:hint="eastAsia"/>
                                <w:sz w:val="24"/>
                              </w:rPr>
                              <w:t>课程名称：</w:t>
                            </w:r>
                          </w:p>
                        </w:tc>
                        <w:tc>
                          <w:tcPr>
                            <w:tcW w:w="3528" w:type="dxa"/>
                            <w:tcBorders>
                              <w:top w:val="nil"/>
                              <w:left w:val="nil"/>
                              <w:right w:val="nil"/>
                            </w:tcBorders>
                            <w:vAlign w:val="bottom"/>
                          </w:tcPr>
                          <w:p w:rsidR="00454B5A" w:rsidRPr="00C60FD2" w:rsidRDefault="00454B5A" w:rsidP="00454B5A">
                            <w:pPr>
                              <w:rPr>
                                <w:rFonts w:ascii="仿宋_GB2312" w:eastAsia="仿宋_GB2312"/>
                              </w:rPr>
                            </w:pPr>
                            <w:r w:rsidRPr="00B248AE">
                              <w:rPr>
                                <w:rFonts w:ascii="仿宋_GB2312" w:eastAsia="仿宋_GB2312" w:hint="eastAsia"/>
                              </w:rPr>
                              <w:t>信息安全概论</w:t>
                            </w:r>
                          </w:p>
                        </w:tc>
                      </w:tr>
                      <w:tr w:rsidR="00454B5A" w:rsidTr="00C60FD2">
                        <w:trPr>
                          <w:trHeight w:val="345"/>
                        </w:trPr>
                        <w:tc>
                          <w:tcPr>
                            <w:tcW w:w="1620" w:type="dxa"/>
                            <w:tcBorders>
                              <w:top w:val="nil"/>
                              <w:left w:val="nil"/>
                              <w:bottom w:val="nil"/>
                              <w:right w:val="nil"/>
                            </w:tcBorders>
                          </w:tcPr>
                          <w:p w:rsidR="00454B5A" w:rsidRPr="00C60FD2" w:rsidRDefault="00454B5A" w:rsidP="00454B5A">
                            <w:pPr>
                              <w:jc w:val="distribute"/>
                              <w:rPr>
                                <w:sz w:val="24"/>
                              </w:rPr>
                            </w:pPr>
                            <w:r w:rsidRPr="00C60FD2">
                              <w:rPr>
                                <w:rFonts w:hint="eastAsia"/>
                                <w:sz w:val="24"/>
                              </w:rPr>
                              <w:t>实验名称：</w:t>
                            </w:r>
                          </w:p>
                        </w:tc>
                        <w:tc>
                          <w:tcPr>
                            <w:tcW w:w="3528" w:type="dxa"/>
                            <w:tcBorders>
                              <w:top w:val="nil"/>
                              <w:left w:val="nil"/>
                              <w:right w:val="nil"/>
                            </w:tcBorders>
                            <w:vAlign w:val="bottom"/>
                          </w:tcPr>
                          <w:p w:rsidR="00454B5A" w:rsidRPr="00C60FD2" w:rsidRDefault="00454B5A" w:rsidP="00454B5A">
                            <w:pPr>
                              <w:rPr>
                                <w:rFonts w:ascii="仿宋_GB2312" w:eastAsia="仿宋_GB2312"/>
                              </w:rPr>
                            </w:pPr>
                            <w:r w:rsidRPr="00454B5A">
                              <w:rPr>
                                <w:rFonts w:ascii="仿宋_GB2312" w:eastAsia="仿宋_GB2312" w:hint="eastAsia"/>
                              </w:rPr>
                              <w:t>windows审计策略</w:t>
                            </w:r>
                          </w:p>
                        </w:tc>
                      </w:tr>
                      <w:tr w:rsidR="00454B5A" w:rsidTr="00C60FD2">
                        <w:trPr>
                          <w:trHeight w:val="345"/>
                        </w:trPr>
                        <w:tc>
                          <w:tcPr>
                            <w:tcW w:w="1620" w:type="dxa"/>
                            <w:tcBorders>
                              <w:top w:val="nil"/>
                              <w:left w:val="nil"/>
                              <w:bottom w:val="nil"/>
                              <w:right w:val="nil"/>
                            </w:tcBorders>
                          </w:tcPr>
                          <w:p w:rsidR="00454B5A" w:rsidRPr="00C60FD2" w:rsidRDefault="00454B5A" w:rsidP="00454B5A">
                            <w:pPr>
                              <w:jc w:val="distribute"/>
                              <w:rPr>
                                <w:sz w:val="24"/>
                              </w:rPr>
                            </w:pPr>
                            <w:r w:rsidRPr="00C60FD2">
                              <w:rPr>
                                <w:rFonts w:hint="eastAsia"/>
                                <w:sz w:val="24"/>
                              </w:rPr>
                              <w:t>指导教师：</w:t>
                            </w:r>
                          </w:p>
                        </w:tc>
                        <w:tc>
                          <w:tcPr>
                            <w:tcW w:w="3528" w:type="dxa"/>
                            <w:tcBorders>
                              <w:left w:val="nil"/>
                              <w:right w:val="nil"/>
                            </w:tcBorders>
                            <w:vAlign w:val="bottom"/>
                          </w:tcPr>
                          <w:p w:rsidR="00454B5A" w:rsidRPr="00C60FD2" w:rsidRDefault="00454B5A" w:rsidP="00454B5A">
                            <w:pPr>
                              <w:rPr>
                                <w:rFonts w:ascii="仿宋_GB2312" w:eastAsia="仿宋_GB2312"/>
                              </w:rPr>
                            </w:pPr>
                            <w:r w:rsidRPr="001343E6">
                              <w:rPr>
                                <w:rFonts w:ascii="仿宋_GB2312" w:eastAsia="仿宋_GB2312" w:hint="eastAsia"/>
                              </w:rPr>
                              <w:t>韩琦</w:t>
                            </w:r>
                          </w:p>
                        </w:tc>
                      </w:tr>
                      <w:tr w:rsidR="00454B5A" w:rsidTr="00C60FD2">
                        <w:trPr>
                          <w:trHeight w:val="345"/>
                        </w:trPr>
                        <w:tc>
                          <w:tcPr>
                            <w:tcW w:w="1620" w:type="dxa"/>
                            <w:tcBorders>
                              <w:top w:val="nil"/>
                              <w:left w:val="nil"/>
                              <w:bottom w:val="nil"/>
                              <w:right w:val="nil"/>
                            </w:tcBorders>
                          </w:tcPr>
                          <w:p w:rsidR="00454B5A" w:rsidRPr="00C60FD2" w:rsidRDefault="00454B5A" w:rsidP="00454B5A">
                            <w:pPr>
                              <w:jc w:val="distribute"/>
                              <w:rPr>
                                <w:sz w:val="24"/>
                              </w:rPr>
                            </w:pPr>
                            <w:r w:rsidRPr="00C60FD2">
                              <w:rPr>
                                <w:rFonts w:hint="eastAsia"/>
                                <w:sz w:val="24"/>
                              </w:rPr>
                              <w:t>学生姓名：</w:t>
                            </w:r>
                          </w:p>
                        </w:tc>
                        <w:tc>
                          <w:tcPr>
                            <w:tcW w:w="3528" w:type="dxa"/>
                            <w:tcBorders>
                              <w:left w:val="nil"/>
                              <w:right w:val="nil"/>
                            </w:tcBorders>
                            <w:vAlign w:val="bottom"/>
                          </w:tcPr>
                          <w:p w:rsidR="00454B5A" w:rsidRPr="00C60FD2" w:rsidRDefault="00454B5A" w:rsidP="00454B5A">
                            <w:pPr>
                              <w:rPr>
                                <w:rFonts w:ascii="仿宋_GB2312" w:eastAsia="仿宋_GB2312"/>
                              </w:rPr>
                            </w:pPr>
                            <w:r>
                              <w:rPr>
                                <w:rFonts w:ascii="仿宋_GB2312" w:eastAsia="仿宋_GB2312" w:hint="eastAsia"/>
                              </w:rPr>
                              <w:t>韩越</w:t>
                            </w:r>
                          </w:p>
                        </w:tc>
                      </w:tr>
                      <w:tr w:rsidR="00454B5A" w:rsidTr="00C60FD2">
                        <w:trPr>
                          <w:trHeight w:val="345"/>
                        </w:trPr>
                        <w:tc>
                          <w:tcPr>
                            <w:tcW w:w="1620" w:type="dxa"/>
                            <w:tcBorders>
                              <w:top w:val="nil"/>
                              <w:left w:val="nil"/>
                              <w:bottom w:val="nil"/>
                              <w:right w:val="nil"/>
                            </w:tcBorders>
                          </w:tcPr>
                          <w:p w:rsidR="00454B5A" w:rsidRPr="00C60FD2" w:rsidRDefault="00454B5A" w:rsidP="00454B5A">
                            <w:pPr>
                              <w:jc w:val="distribute"/>
                              <w:rPr>
                                <w:sz w:val="24"/>
                              </w:rPr>
                            </w:pPr>
                            <w:r w:rsidRPr="00C60FD2">
                              <w:rPr>
                                <w:rFonts w:hint="eastAsia"/>
                                <w:sz w:val="24"/>
                              </w:rPr>
                              <w:t>组</w:t>
                            </w:r>
                            <w:r w:rsidRPr="00C60FD2">
                              <w:rPr>
                                <w:rFonts w:hint="eastAsia"/>
                                <w:sz w:val="24"/>
                              </w:rPr>
                              <w:t xml:space="preserve">   </w:t>
                            </w:r>
                            <w:r w:rsidRPr="00C60FD2">
                              <w:rPr>
                                <w:rFonts w:hint="eastAsia"/>
                                <w:sz w:val="24"/>
                              </w:rPr>
                              <w:t>号：</w:t>
                            </w:r>
                          </w:p>
                        </w:tc>
                        <w:tc>
                          <w:tcPr>
                            <w:tcW w:w="3528" w:type="dxa"/>
                            <w:tcBorders>
                              <w:left w:val="nil"/>
                              <w:right w:val="nil"/>
                            </w:tcBorders>
                            <w:vAlign w:val="bottom"/>
                          </w:tcPr>
                          <w:p w:rsidR="00454B5A" w:rsidRPr="00C60FD2" w:rsidRDefault="00454B5A" w:rsidP="00454B5A">
                            <w:pPr>
                              <w:rPr>
                                <w:rFonts w:ascii="仿宋_GB2312" w:eastAsia="仿宋_GB2312"/>
                              </w:rPr>
                            </w:pPr>
                            <w:r>
                              <w:rPr>
                                <w:rFonts w:ascii="仿宋_GB2312" w:eastAsia="仿宋_GB2312" w:hint="eastAsia"/>
                              </w:rPr>
                              <w:t>第二组11号</w:t>
                            </w:r>
                          </w:p>
                        </w:tc>
                      </w:tr>
                      <w:tr w:rsidR="00454B5A" w:rsidTr="00C60FD2">
                        <w:trPr>
                          <w:trHeight w:val="345"/>
                        </w:trPr>
                        <w:tc>
                          <w:tcPr>
                            <w:tcW w:w="1620" w:type="dxa"/>
                            <w:tcBorders>
                              <w:top w:val="nil"/>
                              <w:left w:val="nil"/>
                              <w:bottom w:val="nil"/>
                              <w:right w:val="nil"/>
                            </w:tcBorders>
                          </w:tcPr>
                          <w:p w:rsidR="00454B5A" w:rsidRPr="00C60FD2" w:rsidRDefault="00454B5A" w:rsidP="00454B5A">
                            <w:pPr>
                              <w:jc w:val="distribute"/>
                              <w:rPr>
                                <w:sz w:val="24"/>
                              </w:rPr>
                            </w:pPr>
                            <w:r w:rsidRPr="00C60FD2">
                              <w:rPr>
                                <w:rFonts w:hint="eastAsia"/>
                                <w:sz w:val="24"/>
                              </w:rPr>
                              <w:t>实验日期：</w:t>
                            </w:r>
                          </w:p>
                        </w:tc>
                        <w:tc>
                          <w:tcPr>
                            <w:tcW w:w="3528" w:type="dxa"/>
                            <w:tcBorders>
                              <w:left w:val="nil"/>
                              <w:bottom w:val="single" w:sz="4" w:space="0" w:color="auto"/>
                              <w:right w:val="nil"/>
                            </w:tcBorders>
                            <w:vAlign w:val="bottom"/>
                          </w:tcPr>
                          <w:p w:rsidR="00454B5A" w:rsidRPr="00C60FD2" w:rsidRDefault="00454B5A" w:rsidP="00454B5A">
                            <w:pPr>
                              <w:rPr>
                                <w:rFonts w:ascii="仿宋_GB2312" w:eastAsia="仿宋_GB2312"/>
                              </w:rPr>
                            </w:pPr>
                            <w:r>
                              <w:rPr>
                                <w:rFonts w:ascii="仿宋_GB2312" w:eastAsia="仿宋_GB2312"/>
                              </w:rPr>
                              <w:t>20</w:t>
                            </w:r>
                            <w:r>
                              <w:rPr>
                                <w:rFonts w:ascii="仿宋_GB2312" w:eastAsia="仿宋_GB2312" w:hint="eastAsia"/>
                              </w:rPr>
                              <w:t>18-</w:t>
                            </w:r>
                            <w:r>
                              <w:rPr>
                                <w:rFonts w:ascii="仿宋_GB2312" w:eastAsia="仿宋_GB2312"/>
                              </w:rPr>
                              <w:t>0</w:t>
                            </w:r>
                            <w:r>
                              <w:rPr>
                                <w:rFonts w:ascii="仿宋_GB2312" w:eastAsia="仿宋_GB2312" w:hint="eastAsia"/>
                              </w:rPr>
                              <w:t>3-26</w:t>
                            </w:r>
                          </w:p>
                        </w:tc>
                      </w:tr>
                      <w:tr w:rsidR="00454B5A" w:rsidTr="00C60FD2">
                        <w:trPr>
                          <w:trHeight w:val="345"/>
                        </w:trPr>
                        <w:tc>
                          <w:tcPr>
                            <w:tcW w:w="1620" w:type="dxa"/>
                            <w:tcBorders>
                              <w:top w:val="nil"/>
                              <w:left w:val="nil"/>
                              <w:bottom w:val="nil"/>
                              <w:right w:val="nil"/>
                            </w:tcBorders>
                          </w:tcPr>
                          <w:p w:rsidR="00454B5A" w:rsidRPr="00C60FD2" w:rsidRDefault="00454B5A" w:rsidP="00454B5A">
                            <w:pPr>
                              <w:jc w:val="distribute"/>
                              <w:rPr>
                                <w:sz w:val="24"/>
                              </w:rPr>
                            </w:pPr>
                            <w:r w:rsidRPr="00C60FD2">
                              <w:rPr>
                                <w:rFonts w:hint="eastAsia"/>
                                <w:sz w:val="24"/>
                              </w:rPr>
                              <w:t>实验地点：</w:t>
                            </w:r>
                          </w:p>
                        </w:tc>
                        <w:tc>
                          <w:tcPr>
                            <w:tcW w:w="3528" w:type="dxa"/>
                            <w:tcBorders>
                              <w:left w:val="nil"/>
                              <w:bottom w:val="single" w:sz="4" w:space="0" w:color="auto"/>
                              <w:right w:val="nil"/>
                            </w:tcBorders>
                            <w:vAlign w:val="bottom"/>
                          </w:tcPr>
                          <w:p w:rsidR="00454B5A" w:rsidRPr="00C60FD2" w:rsidRDefault="00454B5A" w:rsidP="00454B5A">
                            <w:pPr>
                              <w:rPr>
                                <w:rFonts w:ascii="仿宋_GB2312" w:eastAsia="仿宋_GB2312"/>
                              </w:rPr>
                            </w:pPr>
                            <w:r>
                              <w:rPr>
                                <w:rFonts w:ascii="仿宋_GB2312" w:eastAsia="仿宋_GB2312" w:hint="eastAsia"/>
                              </w:rPr>
                              <w:t>哈尔滨工业大学</w:t>
                            </w:r>
                          </w:p>
                        </w:tc>
                      </w:tr>
                      <w:tr w:rsidR="00454B5A" w:rsidTr="00C60FD2">
                        <w:trPr>
                          <w:trHeight w:val="345"/>
                        </w:trPr>
                        <w:tc>
                          <w:tcPr>
                            <w:tcW w:w="1620" w:type="dxa"/>
                            <w:tcBorders>
                              <w:top w:val="nil"/>
                              <w:left w:val="nil"/>
                              <w:bottom w:val="nil"/>
                              <w:right w:val="nil"/>
                            </w:tcBorders>
                          </w:tcPr>
                          <w:p w:rsidR="00454B5A" w:rsidRPr="00C60FD2" w:rsidRDefault="00454B5A" w:rsidP="00454B5A">
                            <w:pPr>
                              <w:jc w:val="distribute"/>
                              <w:rPr>
                                <w:sz w:val="24"/>
                              </w:rPr>
                            </w:pPr>
                            <w:r w:rsidRPr="00C60FD2">
                              <w:rPr>
                                <w:rFonts w:hint="eastAsia"/>
                                <w:sz w:val="24"/>
                              </w:rPr>
                              <w:t>实验成绩：</w:t>
                            </w:r>
                          </w:p>
                        </w:tc>
                        <w:tc>
                          <w:tcPr>
                            <w:tcW w:w="3528" w:type="dxa"/>
                            <w:tcBorders>
                              <w:top w:val="single" w:sz="4" w:space="0" w:color="auto"/>
                              <w:left w:val="nil"/>
                              <w:right w:val="nil"/>
                            </w:tcBorders>
                            <w:vAlign w:val="bottom"/>
                          </w:tcPr>
                          <w:p w:rsidR="00454B5A" w:rsidRPr="00C60FD2" w:rsidRDefault="00454B5A" w:rsidP="00454B5A">
                            <w:pPr>
                              <w:rPr>
                                <w:rFonts w:ascii="仿宋_GB2312" w:eastAsia="仿宋_GB2312"/>
                              </w:rPr>
                            </w:pPr>
                          </w:p>
                        </w:tc>
                      </w:tr>
                    </w:tbl>
                    <w:p w:rsidR="00634E2E" w:rsidRDefault="00634E2E" w:rsidP="00DE60FD"/>
                  </w:txbxContent>
                </v:textbox>
                <w10:anchorlock/>
              </v:shape>
            </w:pict>
          </mc:Fallback>
        </mc:AlternateContent>
      </w:r>
    </w:p>
    <w:p w:rsidR="00D84BA2" w:rsidRPr="000B7210" w:rsidRDefault="00D84BA2" w:rsidP="00E62F2D">
      <w:pPr>
        <w:pageBreakBefore/>
        <w:jc w:val="left"/>
        <w:rPr>
          <w:rFonts w:ascii="黑体" w:eastAsia="黑体"/>
          <w:sz w:val="24"/>
        </w:rPr>
      </w:pPr>
      <w:r w:rsidRPr="000B7210">
        <w:rPr>
          <w:rFonts w:ascii="黑体" w:eastAsia="黑体" w:hint="eastAsia"/>
          <w:sz w:val="24"/>
        </w:rPr>
        <w:lastRenderedPageBreak/>
        <w:t>一、实验目的</w:t>
      </w:r>
    </w:p>
    <w:p w:rsidR="00454B5A" w:rsidRPr="00454B5A" w:rsidRDefault="00454B5A" w:rsidP="00454B5A">
      <w:pPr>
        <w:jc w:val="left"/>
        <w:rPr>
          <w:rFonts w:ascii="宋体" w:hAnsi="宋体" w:hint="eastAsia"/>
          <w:szCs w:val="21"/>
        </w:rPr>
      </w:pPr>
      <w:r w:rsidRPr="00454B5A">
        <w:rPr>
          <w:rFonts w:ascii="宋体" w:hAnsi="宋体" w:hint="eastAsia"/>
          <w:szCs w:val="21"/>
        </w:rPr>
        <w:t>1、学习 Windows 2003 中安全审计策略的配置；</w:t>
      </w:r>
    </w:p>
    <w:p w:rsidR="00454B5A" w:rsidRPr="00454B5A" w:rsidRDefault="00454B5A" w:rsidP="00454B5A">
      <w:pPr>
        <w:jc w:val="left"/>
        <w:rPr>
          <w:rFonts w:ascii="宋体" w:hAnsi="宋体" w:hint="eastAsia"/>
          <w:szCs w:val="21"/>
        </w:rPr>
      </w:pPr>
      <w:r w:rsidRPr="00454B5A">
        <w:rPr>
          <w:rFonts w:ascii="宋体" w:hAnsi="宋体" w:hint="eastAsia"/>
          <w:szCs w:val="21"/>
        </w:rPr>
        <w:t>2、理解 Windows 2003 中审计策略的作用；</w:t>
      </w:r>
    </w:p>
    <w:p w:rsidR="00454B5A" w:rsidRPr="00454B5A" w:rsidRDefault="00454B5A" w:rsidP="00454B5A">
      <w:pPr>
        <w:jc w:val="left"/>
        <w:rPr>
          <w:rFonts w:ascii="宋体" w:hAnsi="宋体"/>
          <w:szCs w:val="21"/>
        </w:rPr>
      </w:pPr>
      <w:r w:rsidRPr="00454B5A">
        <w:rPr>
          <w:rFonts w:ascii="宋体" w:hAnsi="宋体" w:hint="eastAsia"/>
          <w:szCs w:val="21"/>
        </w:rPr>
        <w:t>3、掌握 IE 浏览器的安全策略配置；</w:t>
      </w:r>
    </w:p>
    <w:p w:rsidR="004176F7" w:rsidRPr="004176F7" w:rsidRDefault="00454B5A" w:rsidP="004176F7">
      <w:pPr>
        <w:jc w:val="left"/>
        <w:rPr>
          <w:rFonts w:ascii="宋体" w:hAnsi="宋体" w:hint="eastAsia"/>
          <w:szCs w:val="21"/>
        </w:rPr>
      </w:pPr>
      <w:r w:rsidRPr="00454B5A">
        <w:rPr>
          <w:rFonts w:ascii="宋体" w:hAnsi="宋体" w:hint="eastAsia"/>
          <w:szCs w:val="21"/>
        </w:rPr>
        <w:t>4、掌握系统补丁的升级策略配置。</w:t>
      </w:r>
    </w:p>
    <w:p w:rsidR="00D84BA2" w:rsidRPr="003F56C1" w:rsidRDefault="00D84BA2" w:rsidP="00E10431">
      <w:pPr>
        <w:pageBreakBefore/>
        <w:jc w:val="left"/>
        <w:outlineLvl w:val="0"/>
        <w:rPr>
          <w:rFonts w:ascii="黑体" w:eastAsia="黑体"/>
          <w:sz w:val="24"/>
        </w:rPr>
      </w:pPr>
      <w:r w:rsidRPr="000B7210">
        <w:rPr>
          <w:rFonts w:ascii="黑体" w:eastAsia="黑体"/>
          <w:sz w:val="24"/>
        </w:rPr>
        <w:lastRenderedPageBreak/>
        <w:t>二、</w:t>
      </w:r>
      <w:r w:rsidR="003F56C1" w:rsidRPr="003F56C1">
        <w:rPr>
          <w:rFonts w:ascii="黑体" w:eastAsia="黑体" w:hint="eastAsia"/>
          <w:sz w:val="24"/>
        </w:rPr>
        <w:t>实验环境</w:t>
      </w:r>
    </w:p>
    <w:p w:rsidR="00A86E44" w:rsidRPr="00A86E44" w:rsidRDefault="00A86E44" w:rsidP="00A86E44">
      <w:pPr>
        <w:jc w:val="left"/>
        <w:rPr>
          <w:rFonts w:ascii="宋体" w:hAnsi="宋体" w:hint="eastAsia"/>
          <w:szCs w:val="21"/>
        </w:rPr>
      </w:pPr>
      <w:r w:rsidRPr="00A86E44">
        <w:rPr>
          <w:rFonts w:ascii="宋体" w:hAnsi="宋体" w:hint="eastAsia"/>
          <w:szCs w:val="21"/>
        </w:rPr>
        <w:t>Windows 实验台。</w:t>
      </w:r>
      <w:r>
        <w:rPr>
          <w:rFonts w:ascii="宋体" w:hAnsi="宋体" w:hint="eastAsia"/>
          <w:szCs w:val="21"/>
        </w:rPr>
        <w:t xml:space="preserve"> Windows server 2003。</w:t>
      </w:r>
    </w:p>
    <w:p w:rsidR="00A86E44" w:rsidRPr="00A86E44" w:rsidRDefault="00A86E44" w:rsidP="00A86E44">
      <w:pPr>
        <w:jc w:val="left"/>
        <w:rPr>
          <w:rFonts w:ascii="宋体" w:hAnsi="宋体" w:hint="eastAsia"/>
          <w:szCs w:val="21"/>
        </w:rPr>
      </w:pPr>
      <w:r w:rsidRPr="00A86E44">
        <w:rPr>
          <w:rFonts w:ascii="宋体" w:hAnsi="宋体" w:hint="eastAsia"/>
          <w:szCs w:val="21"/>
        </w:rPr>
        <w:t>网络拓扑见下图：</w:t>
      </w:r>
    </w:p>
    <w:p w:rsidR="002F0159" w:rsidRPr="002F0159" w:rsidRDefault="00A86E44" w:rsidP="002F0159">
      <w:pPr>
        <w:jc w:val="left"/>
        <w:rPr>
          <w:rFonts w:ascii="宋体" w:hAnsi="宋体" w:hint="eastAsia"/>
          <w:szCs w:val="21"/>
        </w:rPr>
      </w:pPr>
      <w:r>
        <w:rPr>
          <w:rFonts w:ascii="宋体" w:hAnsi="宋体"/>
          <w:noProof/>
          <w:szCs w:val="21"/>
        </w:rPr>
        <w:drawing>
          <wp:inline distT="0" distB="0" distL="0" distR="0">
            <wp:extent cx="1666875" cy="14763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4c0a31d-ab90-41a7-9349-89605d6350ce.jpg"/>
                    <pic:cNvPicPr/>
                  </pic:nvPicPr>
                  <pic:blipFill>
                    <a:blip r:embed="rId11">
                      <a:extLst>
                        <a:ext uri="{28A0092B-C50C-407E-A947-70E740481C1C}">
                          <a14:useLocalDpi xmlns:a14="http://schemas.microsoft.com/office/drawing/2010/main" val="0"/>
                        </a:ext>
                      </a:extLst>
                    </a:blip>
                    <a:stretch>
                      <a:fillRect/>
                    </a:stretch>
                  </pic:blipFill>
                  <pic:spPr>
                    <a:xfrm>
                      <a:off x="0" y="0"/>
                      <a:ext cx="1666875" cy="1476375"/>
                    </a:xfrm>
                    <a:prstGeom prst="rect">
                      <a:avLst/>
                    </a:prstGeom>
                  </pic:spPr>
                </pic:pic>
              </a:graphicData>
            </a:graphic>
          </wp:inline>
        </w:drawing>
      </w:r>
    </w:p>
    <w:p w:rsidR="00D84BA2" w:rsidRPr="00C91FCB" w:rsidRDefault="00D84BA2" w:rsidP="00C91FCB">
      <w:pPr>
        <w:pageBreakBefore/>
        <w:jc w:val="left"/>
        <w:outlineLvl w:val="0"/>
        <w:rPr>
          <w:rFonts w:ascii="黑体" w:eastAsia="黑体" w:hint="eastAsia"/>
          <w:sz w:val="24"/>
        </w:rPr>
      </w:pPr>
      <w:r w:rsidRPr="000B7210">
        <w:rPr>
          <w:rFonts w:ascii="黑体" w:eastAsia="黑体"/>
          <w:sz w:val="24"/>
        </w:rPr>
        <w:lastRenderedPageBreak/>
        <w:t>三、</w:t>
      </w:r>
      <w:r w:rsidR="003F56C1" w:rsidRPr="003F56C1">
        <w:rPr>
          <w:rFonts w:ascii="黑体" w:eastAsia="黑体" w:hint="eastAsia"/>
          <w:sz w:val="24"/>
        </w:rPr>
        <w:t>实验内容与实验要求</w:t>
      </w:r>
    </w:p>
    <w:p w:rsidR="00C075FC" w:rsidRPr="00C91FCB" w:rsidRDefault="00C075FC" w:rsidP="00C075FC">
      <w:pPr>
        <w:jc w:val="left"/>
        <w:rPr>
          <w:rFonts w:ascii="宋体" w:hAnsi="宋体" w:hint="eastAsia"/>
          <w:szCs w:val="21"/>
        </w:rPr>
      </w:pPr>
      <w:r w:rsidRPr="00C91FCB">
        <w:rPr>
          <w:rFonts w:ascii="宋体" w:hAnsi="宋体" w:hint="eastAsia"/>
          <w:szCs w:val="21"/>
        </w:rPr>
        <w:t>准备工作</w:t>
      </w:r>
    </w:p>
    <w:p w:rsidR="00D84BA2" w:rsidRPr="00C91FCB" w:rsidRDefault="00C075FC" w:rsidP="007D515A">
      <w:pPr>
        <w:ind w:firstLine="420"/>
        <w:jc w:val="left"/>
        <w:rPr>
          <w:rFonts w:ascii="宋体" w:hAnsi="宋体"/>
          <w:szCs w:val="21"/>
        </w:rPr>
      </w:pPr>
      <w:r w:rsidRPr="00C91FCB">
        <w:rPr>
          <w:rFonts w:ascii="宋体" w:hAnsi="宋体" w:hint="eastAsia"/>
          <w:szCs w:val="21"/>
        </w:rPr>
        <w:t xml:space="preserve">打开 Windows 实验台，运行 Windows 2003 </w:t>
      </w:r>
      <w:r w:rsidR="00AE720E" w:rsidRPr="00C91FCB">
        <w:rPr>
          <w:rFonts w:ascii="宋体" w:hAnsi="宋体" w:hint="eastAsia"/>
          <w:szCs w:val="21"/>
        </w:rPr>
        <w:t>系统</w:t>
      </w:r>
      <w:r w:rsidR="00CF4B26" w:rsidRPr="00C91FCB">
        <w:rPr>
          <w:rFonts w:ascii="宋体" w:hAnsi="宋体" w:hint="eastAsia"/>
          <w:szCs w:val="21"/>
        </w:rPr>
        <w:t>。</w:t>
      </w:r>
    </w:p>
    <w:p w:rsidR="00D84BA2" w:rsidRPr="00C91FCB" w:rsidRDefault="00C075FC" w:rsidP="00E62F2D">
      <w:pPr>
        <w:jc w:val="left"/>
        <w:rPr>
          <w:rFonts w:ascii="宋体" w:hAnsi="宋体"/>
          <w:szCs w:val="21"/>
        </w:rPr>
      </w:pPr>
      <w:r w:rsidRPr="00C91FCB">
        <w:rPr>
          <w:rFonts w:ascii="宋体" w:hAnsi="宋体" w:hint="eastAsia"/>
          <w:szCs w:val="21"/>
        </w:rPr>
        <w:t>任务一：进行 Windows 操作系统的帐户策略管理</w:t>
      </w:r>
    </w:p>
    <w:p w:rsidR="007D515A" w:rsidRPr="00C91FCB" w:rsidRDefault="007D515A" w:rsidP="00E62F2D">
      <w:pPr>
        <w:jc w:val="left"/>
        <w:rPr>
          <w:rFonts w:ascii="宋体" w:hAnsi="宋体" w:hint="eastAsia"/>
          <w:szCs w:val="21"/>
        </w:rPr>
      </w:pPr>
      <w:r w:rsidRPr="00C91FCB">
        <w:rPr>
          <w:rFonts w:ascii="宋体" w:hAnsi="宋体"/>
          <w:szCs w:val="21"/>
        </w:rPr>
        <w:tab/>
      </w:r>
      <w:r w:rsidRPr="00C91FCB">
        <w:rPr>
          <w:rFonts w:ascii="宋体" w:hAnsi="宋体" w:hint="eastAsia"/>
          <w:szCs w:val="21"/>
        </w:rPr>
        <w:t>设置账户相关的密码、</w:t>
      </w:r>
      <w:r w:rsidR="00BD5E75" w:rsidRPr="00C91FCB">
        <w:rPr>
          <w:rFonts w:ascii="宋体" w:hAnsi="宋体" w:hint="eastAsia"/>
          <w:szCs w:val="21"/>
        </w:rPr>
        <w:t>锁定账户等安全策略。</w:t>
      </w:r>
    </w:p>
    <w:p w:rsidR="00C075FC" w:rsidRPr="00C91FCB" w:rsidRDefault="00C075FC" w:rsidP="00E62F2D">
      <w:pPr>
        <w:jc w:val="left"/>
        <w:rPr>
          <w:rFonts w:ascii="宋体" w:hAnsi="宋体"/>
          <w:szCs w:val="21"/>
        </w:rPr>
      </w:pPr>
      <w:r w:rsidRPr="00C91FCB">
        <w:rPr>
          <w:rFonts w:ascii="宋体" w:hAnsi="宋体" w:hint="eastAsia"/>
          <w:szCs w:val="21"/>
        </w:rPr>
        <w:t>任务二：Windows 操作系统中文件操作的审计策略</w:t>
      </w:r>
    </w:p>
    <w:p w:rsidR="00A44EE5" w:rsidRPr="00C91FCB" w:rsidRDefault="00A44EE5" w:rsidP="00E62F2D">
      <w:pPr>
        <w:jc w:val="left"/>
        <w:rPr>
          <w:rFonts w:ascii="宋体" w:hAnsi="宋体" w:hint="eastAsia"/>
          <w:szCs w:val="21"/>
        </w:rPr>
      </w:pPr>
      <w:r w:rsidRPr="00C91FCB">
        <w:rPr>
          <w:rFonts w:ascii="宋体" w:hAnsi="宋体"/>
          <w:szCs w:val="21"/>
        </w:rPr>
        <w:tab/>
      </w:r>
      <w:r w:rsidRPr="00C91FCB">
        <w:rPr>
          <w:rFonts w:ascii="宋体" w:hAnsi="宋体" w:hint="eastAsia"/>
          <w:szCs w:val="21"/>
        </w:rPr>
        <w:t>开启审核对象访问，记录文件操作。</w:t>
      </w:r>
    </w:p>
    <w:p w:rsidR="00C075FC" w:rsidRPr="00C91FCB" w:rsidRDefault="00C075FC" w:rsidP="00E62F2D">
      <w:pPr>
        <w:jc w:val="left"/>
        <w:rPr>
          <w:rFonts w:ascii="宋体" w:hAnsi="宋体"/>
          <w:szCs w:val="21"/>
        </w:rPr>
      </w:pPr>
      <w:r w:rsidRPr="00C91FCB">
        <w:rPr>
          <w:rFonts w:ascii="宋体" w:hAnsi="宋体" w:hint="eastAsia"/>
          <w:szCs w:val="21"/>
        </w:rPr>
        <w:t>任务三：对 Windows 用户账号管理进行审计</w:t>
      </w:r>
    </w:p>
    <w:p w:rsidR="00A44EE5" w:rsidRPr="00C91FCB" w:rsidRDefault="00A44EE5" w:rsidP="00E62F2D">
      <w:pPr>
        <w:jc w:val="left"/>
        <w:rPr>
          <w:rFonts w:ascii="宋体" w:hAnsi="宋体" w:hint="eastAsia"/>
          <w:szCs w:val="21"/>
        </w:rPr>
      </w:pPr>
      <w:r w:rsidRPr="00C91FCB">
        <w:rPr>
          <w:rFonts w:ascii="宋体" w:hAnsi="宋体"/>
          <w:szCs w:val="21"/>
        </w:rPr>
        <w:tab/>
      </w:r>
      <w:r w:rsidRPr="00C91FCB">
        <w:rPr>
          <w:rFonts w:ascii="宋体" w:hAnsi="宋体" w:hint="eastAsia"/>
          <w:szCs w:val="21"/>
        </w:rPr>
        <w:t>对账号管理（如添加账号）进行审计和记录。</w:t>
      </w:r>
    </w:p>
    <w:p w:rsidR="00C075FC" w:rsidRPr="00C91FCB" w:rsidRDefault="00C075FC" w:rsidP="00E62F2D">
      <w:pPr>
        <w:jc w:val="left"/>
        <w:rPr>
          <w:rFonts w:ascii="宋体" w:hAnsi="宋体"/>
          <w:szCs w:val="21"/>
        </w:rPr>
      </w:pPr>
      <w:r w:rsidRPr="00C91FCB">
        <w:rPr>
          <w:rFonts w:ascii="宋体" w:hAnsi="宋体" w:hint="eastAsia"/>
          <w:szCs w:val="21"/>
        </w:rPr>
        <w:t>任务四：对 Windows 用户登录事件进行审计</w:t>
      </w:r>
    </w:p>
    <w:p w:rsidR="00A44EE5" w:rsidRPr="00C91FCB" w:rsidRDefault="00A44EE5" w:rsidP="00E62F2D">
      <w:pPr>
        <w:jc w:val="left"/>
        <w:rPr>
          <w:rFonts w:ascii="宋体" w:hAnsi="宋体" w:hint="eastAsia"/>
          <w:szCs w:val="21"/>
        </w:rPr>
      </w:pPr>
      <w:r w:rsidRPr="00C91FCB">
        <w:rPr>
          <w:rFonts w:ascii="宋体" w:hAnsi="宋体"/>
          <w:szCs w:val="21"/>
        </w:rPr>
        <w:tab/>
      </w:r>
      <w:r w:rsidRPr="00C91FCB">
        <w:rPr>
          <w:rFonts w:ascii="宋体" w:hAnsi="宋体" w:hint="eastAsia"/>
          <w:szCs w:val="21"/>
        </w:rPr>
        <w:t>记录用户登录（成功或失败）。</w:t>
      </w:r>
    </w:p>
    <w:p w:rsidR="00C075FC" w:rsidRPr="00C91FCB" w:rsidRDefault="00C075FC" w:rsidP="00E62F2D">
      <w:pPr>
        <w:jc w:val="left"/>
        <w:rPr>
          <w:rFonts w:ascii="宋体" w:hAnsi="宋体"/>
          <w:szCs w:val="21"/>
        </w:rPr>
      </w:pPr>
      <w:r w:rsidRPr="00C91FCB">
        <w:rPr>
          <w:rFonts w:ascii="宋体" w:hAnsi="宋体" w:hint="eastAsia"/>
          <w:szCs w:val="21"/>
        </w:rPr>
        <w:t>任务五：对 IE 浏览器进行安全配置</w:t>
      </w:r>
    </w:p>
    <w:p w:rsidR="00A44EE5" w:rsidRPr="00C91FCB" w:rsidRDefault="00A44EE5" w:rsidP="00E62F2D">
      <w:pPr>
        <w:jc w:val="left"/>
        <w:rPr>
          <w:rFonts w:ascii="宋体" w:hAnsi="宋体" w:hint="eastAsia"/>
          <w:szCs w:val="21"/>
        </w:rPr>
      </w:pPr>
      <w:r w:rsidRPr="00C91FCB">
        <w:rPr>
          <w:rFonts w:ascii="宋体" w:hAnsi="宋体"/>
          <w:szCs w:val="21"/>
        </w:rPr>
        <w:tab/>
      </w:r>
      <w:r w:rsidRPr="00C91FCB">
        <w:rPr>
          <w:rFonts w:ascii="宋体" w:hAnsi="宋体" w:hint="eastAsia"/>
          <w:szCs w:val="21"/>
        </w:rPr>
        <w:t>配置IE浏览器的安全等级等设置</w:t>
      </w:r>
    </w:p>
    <w:p w:rsidR="00D84BA2" w:rsidRPr="00C91FCB" w:rsidRDefault="00C075FC" w:rsidP="00E62F2D">
      <w:pPr>
        <w:jc w:val="left"/>
        <w:rPr>
          <w:rFonts w:ascii="宋体" w:hAnsi="宋体"/>
          <w:szCs w:val="21"/>
        </w:rPr>
      </w:pPr>
      <w:r w:rsidRPr="00C91FCB">
        <w:rPr>
          <w:rFonts w:ascii="宋体" w:hAnsi="宋体" w:hint="eastAsia"/>
          <w:szCs w:val="21"/>
        </w:rPr>
        <w:t>任务六：对系统补丁自动升级进行配置</w:t>
      </w:r>
    </w:p>
    <w:p w:rsidR="00A44EE5" w:rsidRPr="00C91FCB" w:rsidRDefault="00A44EE5" w:rsidP="00E62F2D">
      <w:pPr>
        <w:jc w:val="left"/>
        <w:rPr>
          <w:rFonts w:ascii="宋体" w:hAnsi="宋体" w:hint="eastAsia"/>
          <w:szCs w:val="21"/>
        </w:rPr>
      </w:pPr>
      <w:r w:rsidRPr="00C91FCB">
        <w:rPr>
          <w:rFonts w:ascii="宋体" w:hAnsi="宋体"/>
          <w:szCs w:val="21"/>
        </w:rPr>
        <w:tab/>
      </w:r>
      <w:r w:rsidRPr="00C91FCB">
        <w:rPr>
          <w:rFonts w:ascii="宋体" w:hAnsi="宋体" w:hint="eastAsia"/>
          <w:szCs w:val="21"/>
        </w:rPr>
        <w:t>设置自动升级和补丁计划</w:t>
      </w:r>
    </w:p>
    <w:p w:rsidR="00D84BA2" w:rsidRPr="000B7210" w:rsidRDefault="00D84BA2" w:rsidP="00E10431">
      <w:pPr>
        <w:pageBreakBefore/>
        <w:jc w:val="left"/>
        <w:outlineLvl w:val="0"/>
        <w:rPr>
          <w:rFonts w:ascii="黑体" w:eastAsia="黑体"/>
          <w:sz w:val="24"/>
        </w:rPr>
      </w:pPr>
      <w:r w:rsidRPr="000B7210">
        <w:rPr>
          <w:rFonts w:ascii="黑体" w:eastAsia="黑体" w:hint="eastAsia"/>
          <w:sz w:val="24"/>
        </w:rPr>
        <w:lastRenderedPageBreak/>
        <w:t>四、实验过程与分析</w:t>
      </w:r>
    </w:p>
    <w:p w:rsidR="001E32DC" w:rsidRPr="001E32DC" w:rsidRDefault="001E32DC" w:rsidP="001E32DC">
      <w:pPr>
        <w:widowControl/>
        <w:wordWrap w:val="0"/>
        <w:spacing w:line="540" w:lineRule="atLeast"/>
        <w:jc w:val="left"/>
        <w:outlineLvl w:val="0"/>
        <w:rPr>
          <w:rFonts w:ascii="Arial" w:hAnsi="Arial" w:cs="Arial" w:hint="eastAsia"/>
          <w:b/>
          <w:bCs/>
          <w:color w:val="666666"/>
          <w:kern w:val="36"/>
          <w:sz w:val="45"/>
          <w:szCs w:val="45"/>
        </w:rPr>
      </w:pPr>
      <w:r w:rsidRPr="001E32DC">
        <w:rPr>
          <w:rFonts w:ascii="Arial" w:hAnsi="Arial" w:cs="Arial"/>
          <w:b/>
          <w:bCs/>
          <w:color w:val="666666"/>
          <w:kern w:val="36"/>
          <w:szCs w:val="21"/>
        </w:rPr>
        <w:t>任务一：进行</w:t>
      </w:r>
      <w:r w:rsidRPr="001E32DC">
        <w:rPr>
          <w:rFonts w:ascii="Arial" w:hAnsi="Arial" w:cs="Arial"/>
          <w:b/>
          <w:bCs/>
          <w:color w:val="666666"/>
          <w:kern w:val="36"/>
          <w:szCs w:val="21"/>
        </w:rPr>
        <w:t xml:space="preserve"> Windows </w:t>
      </w:r>
      <w:r w:rsidRPr="001E32DC">
        <w:rPr>
          <w:rFonts w:ascii="Arial" w:hAnsi="Arial" w:cs="Arial"/>
          <w:b/>
          <w:bCs/>
          <w:color w:val="666666"/>
          <w:kern w:val="36"/>
          <w:szCs w:val="21"/>
        </w:rPr>
        <w:t>操作系统的帐户策略管理</w:t>
      </w:r>
    </w:p>
    <w:p w:rsidR="00901053" w:rsidRDefault="001E32DC" w:rsidP="00901053">
      <w:pPr>
        <w:jc w:val="left"/>
        <w:rPr>
          <w:rFonts w:ascii="宋体" w:hAnsi="宋体"/>
          <w:szCs w:val="21"/>
        </w:rPr>
      </w:pPr>
      <w:r w:rsidRPr="001E32DC">
        <w:rPr>
          <w:rFonts w:ascii="宋体" w:hAnsi="宋体" w:hint="eastAsia"/>
          <w:szCs w:val="21"/>
        </w:rPr>
        <w:t xml:space="preserve"> (1)  实验操作者以管理员身份登录系统：打开“控制面板|管理工具”，运行“本地安全策 略”</w:t>
      </w:r>
      <w:r>
        <w:rPr>
          <w:rFonts w:ascii="宋体" w:hAnsi="宋体" w:hint="eastAsia"/>
          <w:szCs w:val="21"/>
        </w:rPr>
        <w:t>。</w:t>
      </w:r>
    </w:p>
    <w:p w:rsidR="001E32DC" w:rsidRDefault="001E32DC" w:rsidP="00901053">
      <w:pPr>
        <w:jc w:val="left"/>
        <w:rPr>
          <w:rFonts w:ascii="宋体" w:hAnsi="宋体"/>
          <w:szCs w:val="21"/>
        </w:rPr>
      </w:pPr>
      <w:r>
        <w:rPr>
          <w:rFonts w:ascii="宋体" w:hAnsi="宋体" w:hint="eastAsia"/>
          <w:noProof/>
          <w:szCs w:val="21"/>
        </w:rPr>
        <w:drawing>
          <wp:inline distT="0" distB="0" distL="0" distR="0">
            <wp:extent cx="5278120" cy="33064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58EB2C.tmp"/>
                    <pic:cNvPicPr/>
                  </pic:nvPicPr>
                  <pic:blipFill>
                    <a:blip r:embed="rId12">
                      <a:extLst>
                        <a:ext uri="{28A0092B-C50C-407E-A947-70E740481C1C}">
                          <a14:useLocalDpi xmlns:a14="http://schemas.microsoft.com/office/drawing/2010/main" val="0"/>
                        </a:ext>
                      </a:extLst>
                    </a:blip>
                    <a:stretch>
                      <a:fillRect/>
                    </a:stretch>
                  </pic:blipFill>
                  <pic:spPr>
                    <a:xfrm>
                      <a:off x="0" y="0"/>
                      <a:ext cx="5278120" cy="3306445"/>
                    </a:xfrm>
                    <a:prstGeom prst="rect">
                      <a:avLst/>
                    </a:prstGeom>
                  </pic:spPr>
                </pic:pic>
              </a:graphicData>
            </a:graphic>
          </wp:inline>
        </w:drawing>
      </w:r>
    </w:p>
    <w:p w:rsidR="001E32DC" w:rsidRDefault="001E32DC" w:rsidP="00901053">
      <w:pPr>
        <w:jc w:val="left"/>
        <w:rPr>
          <w:rFonts w:ascii="宋体" w:hAnsi="宋体"/>
          <w:szCs w:val="21"/>
        </w:rPr>
      </w:pPr>
      <w:r w:rsidRPr="001E32DC">
        <w:rPr>
          <w:rFonts w:ascii="宋体" w:hAnsi="宋体" w:hint="eastAsia"/>
          <w:szCs w:val="21"/>
        </w:rPr>
        <w:t>打开“本地安全设置”对话框，选择“帐户策略|密码策略|密码长度最小值”， 通过此窗口设置密码长度的最小值</w:t>
      </w:r>
      <w:r>
        <w:rPr>
          <w:rFonts w:ascii="宋体" w:hAnsi="宋体" w:hint="eastAsia"/>
          <w:szCs w:val="21"/>
        </w:rPr>
        <w:t>。</w:t>
      </w:r>
    </w:p>
    <w:p w:rsidR="001E32DC" w:rsidRDefault="001E32DC" w:rsidP="00901053">
      <w:pPr>
        <w:jc w:val="left"/>
        <w:rPr>
          <w:rFonts w:ascii="宋体" w:hAnsi="宋体"/>
          <w:szCs w:val="21"/>
        </w:rPr>
      </w:pPr>
      <w:r>
        <w:rPr>
          <w:rFonts w:ascii="宋体" w:hAnsi="宋体" w:hint="eastAsia"/>
          <w:noProof/>
          <w:szCs w:val="21"/>
        </w:rPr>
        <w:drawing>
          <wp:inline distT="0" distB="0" distL="0" distR="0">
            <wp:extent cx="5278120" cy="3775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58C397.tmp"/>
                    <pic:cNvPicPr/>
                  </pic:nvPicPr>
                  <pic:blipFill>
                    <a:blip r:embed="rId13">
                      <a:extLst>
                        <a:ext uri="{28A0092B-C50C-407E-A947-70E740481C1C}">
                          <a14:useLocalDpi xmlns:a14="http://schemas.microsoft.com/office/drawing/2010/main" val="0"/>
                        </a:ext>
                      </a:extLst>
                    </a:blip>
                    <a:stretch>
                      <a:fillRect/>
                    </a:stretch>
                  </pic:blipFill>
                  <pic:spPr>
                    <a:xfrm>
                      <a:off x="0" y="0"/>
                      <a:ext cx="5278120" cy="3775710"/>
                    </a:xfrm>
                    <a:prstGeom prst="rect">
                      <a:avLst/>
                    </a:prstGeom>
                  </pic:spPr>
                </pic:pic>
              </a:graphicData>
            </a:graphic>
          </wp:inline>
        </w:drawing>
      </w:r>
    </w:p>
    <w:p w:rsidR="001E32DC" w:rsidRDefault="001E32DC" w:rsidP="00901053">
      <w:pPr>
        <w:jc w:val="left"/>
        <w:rPr>
          <w:rFonts w:ascii="宋体" w:hAnsi="宋体"/>
          <w:szCs w:val="21"/>
        </w:rPr>
      </w:pPr>
      <w:r w:rsidRPr="001E32DC">
        <w:rPr>
          <w:rFonts w:ascii="宋体" w:hAnsi="宋体" w:hint="eastAsia"/>
          <w:szCs w:val="21"/>
        </w:rPr>
        <w:t>选择“密码必须符合复杂性要求”，通过此窗口可以启用此功能</w:t>
      </w:r>
      <w:r>
        <w:rPr>
          <w:rFonts w:ascii="宋体" w:hAnsi="宋体" w:hint="eastAsia"/>
          <w:szCs w:val="21"/>
        </w:rPr>
        <w:t>。</w:t>
      </w:r>
    </w:p>
    <w:p w:rsidR="001E32DC" w:rsidRDefault="001E32DC" w:rsidP="00901053">
      <w:pPr>
        <w:jc w:val="left"/>
        <w:rPr>
          <w:rFonts w:ascii="宋体" w:hAnsi="宋体"/>
          <w:szCs w:val="21"/>
        </w:rPr>
      </w:pPr>
      <w:r>
        <w:rPr>
          <w:rFonts w:ascii="宋体" w:hAnsi="宋体" w:hint="eastAsia"/>
          <w:noProof/>
          <w:szCs w:val="21"/>
        </w:rPr>
        <w:lastRenderedPageBreak/>
        <w:drawing>
          <wp:inline distT="0" distB="0" distL="0" distR="0">
            <wp:extent cx="5278120" cy="3660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587256.tmp"/>
                    <pic:cNvPicPr/>
                  </pic:nvPicPr>
                  <pic:blipFill>
                    <a:blip r:embed="rId14">
                      <a:extLst>
                        <a:ext uri="{28A0092B-C50C-407E-A947-70E740481C1C}">
                          <a14:useLocalDpi xmlns:a14="http://schemas.microsoft.com/office/drawing/2010/main" val="0"/>
                        </a:ext>
                      </a:extLst>
                    </a:blip>
                    <a:stretch>
                      <a:fillRect/>
                    </a:stretch>
                  </pic:blipFill>
                  <pic:spPr>
                    <a:xfrm>
                      <a:off x="0" y="0"/>
                      <a:ext cx="5278120" cy="3660775"/>
                    </a:xfrm>
                    <a:prstGeom prst="rect">
                      <a:avLst/>
                    </a:prstGeom>
                  </pic:spPr>
                </pic:pic>
              </a:graphicData>
            </a:graphic>
          </wp:inline>
        </w:drawing>
      </w:r>
    </w:p>
    <w:p w:rsidR="001E32DC" w:rsidRPr="001E32DC" w:rsidRDefault="001E32DC" w:rsidP="00901053">
      <w:pPr>
        <w:jc w:val="left"/>
        <w:rPr>
          <w:rFonts w:ascii="宋体" w:hAnsi="宋体" w:hint="eastAsia"/>
          <w:szCs w:val="21"/>
        </w:rPr>
      </w:pPr>
      <w:r w:rsidRPr="001E32DC">
        <w:rPr>
          <w:rFonts w:ascii="宋体" w:hAnsi="宋体" w:hint="eastAsia"/>
          <w:szCs w:val="21"/>
        </w:rPr>
        <w:t xml:space="preserve">  (2)  选择“帐户策略|帐户锁定策略|帐户锁定阀值”</w:t>
      </w:r>
    </w:p>
    <w:p w:rsidR="00901053" w:rsidRDefault="001E32DC" w:rsidP="00901053">
      <w:pPr>
        <w:jc w:val="left"/>
        <w:rPr>
          <w:rFonts w:ascii="宋体" w:hAnsi="宋体"/>
          <w:szCs w:val="21"/>
        </w:rPr>
      </w:pPr>
      <w:r>
        <w:rPr>
          <w:rFonts w:ascii="宋体" w:hAnsi="宋体"/>
          <w:noProof/>
          <w:szCs w:val="21"/>
        </w:rPr>
        <w:drawing>
          <wp:inline distT="0" distB="0" distL="0" distR="0">
            <wp:extent cx="5278120" cy="38411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587E97.tmp"/>
                    <pic:cNvPicPr/>
                  </pic:nvPicPr>
                  <pic:blipFill>
                    <a:blip r:embed="rId15">
                      <a:extLst>
                        <a:ext uri="{28A0092B-C50C-407E-A947-70E740481C1C}">
                          <a14:useLocalDpi xmlns:a14="http://schemas.microsoft.com/office/drawing/2010/main" val="0"/>
                        </a:ext>
                      </a:extLst>
                    </a:blip>
                    <a:stretch>
                      <a:fillRect/>
                    </a:stretch>
                  </pic:blipFill>
                  <pic:spPr>
                    <a:xfrm>
                      <a:off x="0" y="0"/>
                      <a:ext cx="5278120" cy="3841115"/>
                    </a:xfrm>
                    <a:prstGeom prst="rect">
                      <a:avLst/>
                    </a:prstGeom>
                  </pic:spPr>
                </pic:pic>
              </a:graphicData>
            </a:graphic>
          </wp:inline>
        </w:drawing>
      </w:r>
    </w:p>
    <w:p w:rsidR="001E32DC" w:rsidRDefault="001E32DC" w:rsidP="001E32DC">
      <w:pPr>
        <w:pStyle w:val="1"/>
        <w:wordWrap w:val="0"/>
        <w:spacing w:before="0" w:beforeAutospacing="0" w:after="0" w:afterAutospacing="0" w:line="540" w:lineRule="atLeast"/>
        <w:rPr>
          <w:rFonts w:ascii="Arial" w:hAnsi="Arial" w:cs="Arial"/>
          <w:color w:val="666666"/>
          <w:sz w:val="45"/>
          <w:szCs w:val="45"/>
        </w:rPr>
      </w:pPr>
      <w:r>
        <w:rPr>
          <w:rFonts w:ascii="Arial" w:hAnsi="Arial" w:cs="Arial"/>
          <w:color w:val="666666"/>
          <w:sz w:val="21"/>
          <w:szCs w:val="21"/>
        </w:rPr>
        <w:t>任务二：</w:t>
      </w:r>
      <w:r>
        <w:rPr>
          <w:rFonts w:ascii="Arial" w:hAnsi="Arial" w:cs="Arial"/>
          <w:color w:val="666666"/>
          <w:sz w:val="21"/>
          <w:szCs w:val="21"/>
        </w:rPr>
        <w:t xml:space="preserve">Windows </w:t>
      </w:r>
      <w:r>
        <w:rPr>
          <w:rFonts w:ascii="Arial" w:hAnsi="Arial" w:cs="Arial"/>
          <w:color w:val="666666"/>
          <w:sz w:val="21"/>
          <w:szCs w:val="21"/>
        </w:rPr>
        <w:t>操作系统中文件操作的审计策略</w:t>
      </w:r>
    </w:p>
    <w:p w:rsidR="001E32DC" w:rsidRPr="001E32DC" w:rsidRDefault="001E32DC" w:rsidP="00901053">
      <w:pPr>
        <w:jc w:val="left"/>
        <w:rPr>
          <w:rFonts w:ascii="宋体" w:hAnsi="宋体" w:hint="eastAsia"/>
          <w:szCs w:val="21"/>
        </w:rPr>
      </w:pPr>
      <w:r>
        <w:rPr>
          <w:rFonts w:ascii="Arial" w:hAnsi="Arial" w:cs="Arial"/>
          <w:color w:val="555555"/>
          <w:szCs w:val="21"/>
        </w:rPr>
        <w:t> (1) </w:t>
      </w:r>
      <w:r>
        <w:rPr>
          <w:rFonts w:ascii="Arial" w:hAnsi="Arial" w:cs="Arial"/>
          <w:color w:val="555555"/>
          <w:szCs w:val="21"/>
        </w:rPr>
        <w:t>选择</w:t>
      </w:r>
      <w:r>
        <w:rPr>
          <w:rFonts w:ascii="Arial" w:hAnsi="Arial" w:cs="Arial"/>
          <w:color w:val="555555"/>
          <w:szCs w:val="21"/>
        </w:rPr>
        <w:t>“</w:t>
      </w:r>
      <w:r>
        <w:rPr>
          <w:rFonts w:ascii="Arial" w:hAnsi="Arial" w:cs="Arial"/>
          <w:color w:val="555555"/>
          <w:szCs w:val="21"/>
        </w:rPr>
        <w:t>本地策略</w:t>
      </w:r>
      <w:r>
        <w:rPr>
          <w:rFonts w:ascii="Arial" w:hAnsi="Arial" w:cs="Arial"/>
          <w:color w:val="555555"/>
          <w:szCs w:val="21"/>
        </w:rPr>
        <w:t>|</w:t>
      </w:r>
      <w:r>
        <w:rPr>
          <w:rFonts w:ascii="Arial" w:hAnsi="Arial" w:cs="Arial"/>
          <w:color w:val="555555"/>
          <w:szCs w:val="21"/>
        </w:rPr>
        <w:t>审核策略</w:t>
      </w:r>
      <w:r>
        <w:rPr>
          <w:rFonts w:ascii="Arial" w:hAnsi="Arial" w:cs="Arial"/>
          <w:color w:val="555555"/>
          <w:szCs w:val="21"/>
        </w:rPr>
        <w:t>”</w:t>
      </w:r>
      <w:r>
        <w:rPr>
          <w:rFonts w:ascii="Arial" w:hAnsi="Arial" w:cs="Arial"/>
          <w:color w:val="555555"/>
          <w:szCs w:val="21"/>
        </w:rPr>
        <w:t>，双击</w:t>
      </w:r>
      <w:r>
        <w:rPr>
          <w:rFonts w:ascii="Arial" w:hAnsi="Arial" w:cs="Arial"/>
          <w:color w:val="555555"/>
          <w:szCs w:val="21"/>
        </w:rPr>
        <w:t>“</w:t>
      </w:r>
      <w:r>
        <w:rPr>
          <w:rFonts w:ascii="Arial" w:hAnsi="Arial" w:cs="Arial"/>
          <w:color w:val="555555"/>
          <w:szCs w:val="21"/>
        </w:rPr>
        <w:t>审核对象</w:t>
      </w:r>
      <w:r>
        <w:rPr>
          <w:rFonts w:ascii="Arial" w:hAnsi="Arial" w:cs="Arial"/>
          <w:color w:val="555555"/>
          <w:szCs w:val="21"/>
        </w:rPr>
        <w:t xml:space="preserve"> </w:t>
      </w:r>
      <w:r>
        <w:rPr>
          <w:rFonts w:ascii="Arial" w:hAnsi="Arial" w:cs="Arial"/>
          <w:color w:val="555555"/>
          <w:szCs w:val="21"/>
        </w:rPr>
        <w:t>访问</w:t>
      </w:r>
      <w:r>
        <w:rPr>
          <w:rFonts w:ascii="Arial" w:hAnsi="Arial" w:cs="Arial"/>
          <w:color w:val="555555"/>
          <w:szCs w:val="21"/>
        </w:rPr>
        <w:t>”</w:t>
      </w:r>
      <w:r>
        <w:rPr>
          <w:rFonts w:ascii="Arial" w:hAnsi="Arial" w:cs="Arial"/>
          <w:color w:val="555555"/>
          <w:szCs w:val="21"/>
        </w:rPr>
        <w:t>，选</w:t>
      </w:r>
      <w:r>
        <w:rPr>
          <w:rFonts w:ascii="Arial" w:hAnsi="Arial" w:cs="Arial"/>
          <w:color w:val="555555"/>
          <w:szCs w:val="21"/>
        </w:rPr>
        <w:t>“</w:t>
      </w:r>
      <w:r>
        <w:rPr>
          <w:rFonts w:ascii="Arial" w:hAnsi="Arial" w:cs="Arial"/>
          <w:color w:val="555555"/>
          <w:szCs w:val="21"/>
        </w:rPr>
        <w:t>成功</w:t>
      </w:r>
      <w:r>
        <w:rPr>
          <w:rFonts w:ascii="Arial" w:hAnsi="Arial" w:cs="Arial"/>
          <w:color w:val="555555"/>
          <w:szCs w:val="21"/>
        </w:rPr>
        <w:t>”</w:t>
      </w:r>
      <w:r>
        <w:rPr>
          <w:rFonts w:ascii="Arial" w:hAnsi="Arial" w:cs="Arial"/>
          <w:color w:val="555555"/>
          <w:szCs w:val="21"/>
        </w:rPr>
        <w:t>和</w:t>
      </w:r>
      <w:r>
        <w:rPr>
          <w:rFonts w:ascii="Arial" w:hAnsi="Arial" w:cs="Arial"/>
          <w:color w:val="555555"/>
          <w:szCs w:val="21"/>
        </w:rPr>
        <w:t>“</w:t>
      </w:r>
      <w:r>
        <w:rPr>
          <w:rFonts w:ascii="Arial" w:hAnsi="Arial" w:cs="Arial"/>
          <w:color w:val="555555"/>
          <w:szCs w:val="21"/>
        </w:rPr>
        <w:t>失败</w:t>
      </w:r>
      <w:r>
        <w:rPr>
          <w:rFonts w:ascii="Arial" w:hAnsi="Arial" w:cs="Arial"/>
          <w:color w:val="555555"/>
          <w:szCs w:val="21"/>
        </w:rPr>
        <w:t>”</w:t>
      </w:r>
    </w:p>
    <w:p w:rsidR="00901053" w:rsidRDefault="001E32DC" w:rsidP="00901053">
      <w:pPr>
        <w:jc w:val="left"/>
        <w:rPr>
          <w:rFonts w:ascii="宋体" w:hAnsi="宋体"/>
          <w:szCs w:val="21"/>
        </w:rPr>
      </w:pPr>
      <w:r>
        <w:rPr>
          <w:rFonts w:ascii="宋体" w:hAnsi="宋体"/>
          <w:noProof/>
          <w:szCs w:val="21"/>
        </w:rPr>
        <w:lastRenderedPageBreak/>
        <w:drawing>
          <wp:inline distT="0" distB="0" distL="0" distR="0">
            <wp:extent cx="5278120" cy="4036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581FC5.tmp"/>
                    <pic:cNvPicPr/>
                  </pic:nvPicPr>
                  <pic:blipFill>
                    <a:blip r:embed="rId16">
                      <a:extLst>
                        <a:ext uri="{28A0092B-C50C-407E-A947-70E740481C1C}">
                          <a14:useLocalDpi xmlns:a14="http://schemas.microsoft.com/office/drawing/2010/main" val="0"/>
                        </a:ext>
                      </a:extLst>
                    </a:blip>
                    <a:stretch>
                      <a:fillRect/>
                    </a:stretch>
                  </pic:blipFill>
                  <pic:spPr>
                    <a:xfrm>
                      <a:off x="0" y="0"/>
                      <a:ext cx="5278120" cy="4036060"/>
                    </a:xfrm>
                    <a:prstGeom prst="rect">
                      <a:avLst/>
                    </a:prstGeom>
                  </pic:spPr>
                </pic:pic>
              </a:graphicData>
            </a:graphic>
          </wp:inline>
        </w:drawing>
      </w:r>
    </w:p>
    <w:p w:rsidR="001E32DC" w:rsidRPr="001E32DC" w:rsidRDefault="001E32DC" w:rsidP="00901053">
      <w:pPr>
        <w:jc w:val="left"/>
        <w:rPr>
          <w:rFonts w:ascii="宋体" w:hAnsi="宋体" w:hint="eastAsia"/>
          <w:szCs w:val="21"/>
        </w:rPr>
      </w:pPr>
      <w:r w:rsidRPr="001E32DC">
        <w:rPr>
          <w:rFonts w:ascii="宋体" w:hAnsi="宋体" w:hint="eastAsia"/>
          <w:szCs w:val="21"/>
        </w:rPr>
        <w:t xml:space="preserve">  (2)  在硬盘上新建一个名为“测试保密.vsd”文件，右键单击该文件，单击“属性”，然后 单击“安全”选项卡。</w:t>
      </w:r>
    </w:p>
    <w:p w:rsidR="00901053" w:rsidRPr="001E32DC" w:rsidRDefault="001E32DC" w:rsidP="00901053">
      <w:pPr>
        <w:jc w:val="left"/>
        <w:rPr>
          <w:rFonts w:ascii="宋体" w:hAnsi="宋体"/>
          <w:szCs w:val="21"/>
        </w:rPr>
      </w:pPr>
      <w:r>
        <w:rPr>
          <w:rFonts w:ascii="宋体" w:hAnsi="宋体"/>
          <w:noProof/>
          <w:szCs w:val="21"/>
        </w:rPr>
        <w:drawing>
          <wp:inline distT="0" distB="0" distL="0" distR="0">
            <wp:extent cx="5278120" cy="29762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58C623.tmp"/>
                    <pic:cNvPicPr/>
                  </pic:nvPicPr>
                  <pic:blipFill>
                    <a:blip r:embed="rId17">
                      <a:extLst>
                        <a:ext uri="{28A0092B-C50C-407E-A947-70E740481C1C}">
                          <a14:useLocalDpi xmlns:a14="http://schemas.microsoft.com/office/drawing/2010/main" val="0"/>
                        </a:ext>
                      </a:extLst>
                    </a:blip>
                    <a:stretch>
                      <a:fillRect/>
                    </a:stretch>
                  </pic:blipFill>
                  <pic:spPr>
                    <a:xfrm>
                      <a:off x="0" y="0"/>
                      <a:ext cx="5278120" cy="2976245"/>
                    </a:xfrm>
                    <a:prstGeom prst="rect">
                      <a:avLst/>
                    </a:prstGeom>
                  </pic:spPr>
                </pic:pic>
              </a:graphicData>
            </a:graphic>
          </wp:inline>
        </w:drawing>
      </w:r>
    </w:p>
    <w:p w:rsidR="00901053" w:rsidRDefault="001E32DC" w:rsidP="00901053">
      <w:pPr>
        <w:jc w:val="left"/>
        <w:rPr>
          <w:rFonts w:ascii="宋体" w:hAnsi="宋体"/>
          <w:szCs w:val="21"/>
        </w:rPr>
      </w:pPr>
      <w:r>
        <w:rPr>
          <w:rFonts w:ascii="宋体" w:hAnsi="宋体"/>
          <w:noProof/>
          <w:szCs w:val="21"/>
        </w:rPr>
        <w:lastRenderedPageBreak/>
        <w:drawing>
          <wp:inline distT="0" distB="0" distL="0" distR="0">
            <wp:extent cx="4801270" cy="53252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581434.tmp"/>
                    <pic:cNvPicPr/>
                  </pic:nvPicPr>
                  <pic:blipFill>
                    <a:blip r:embed="rId18">
                      <a:extLst>
                        <a:ext uri="{28A0092B-C50C-407E-A947-70E740481C1C}">
                          <a14:useLocalDpi xmlns:a14="http://schemas.microsoft.com/office/drawing/2010/main" val="0"/>
                        </a:ext>
                      </a:extLst>
                    </a:blip>
                    <a:stretch>
                      <a:fillRect/>
                    </a:stretch>
                  </pic:blipFill>
                  <pic:spPr>
                    <a:xfrm>
                      <a:off x="0" y="0"/>
                      <a:ext cx="4801270" cy="5325218"/>
                    </a:xfrm>
                    <a:prstGeom prst="rect">
                      <a:avLst/>
                    </a:prstGeom>
                  </pic:spPr>
                </pic:pic>
              </a:graphicData>
            </a:graphic>
          </wp:inline>
        </w:drawing>
      </w:r>
    </w:p>
    <w:p w:rsidR="001E32DC" w:rsidRDefault="001E32DC" w:rsidP="00901053">
      <w:pPr>
        <w:jc w:val="left"/>
        <w:rPr>
          <w:rFonts w:ascii="宋体" w:hAnsi="宋体"/>
          <w:szCs w:val="21"/>
        </w:rPr>
      </w:pPr>
      <w:r w:rsidRPr="001E32DC">
        <w:rPr>
          <w:rFonts w:ascii="宋体" w:hAnsi="宋体" w:hint="eastAsia"/>
          <w:szCs w:val="21"/>
        </w:rPr>
        <w:t xml:space="preserve">  (3)  单击“高级”，然后单击“审核”选项卡。如图所示。</w:t>
      </w:r>
      <w:r>
        <w:rPr>
          <w:rFonts w:ascii="宋体" w:hAnsi="宋体" w:hint="eastAsia"/>
          <w:noProof/>
          <w:szCs w:val="21"/>
        </w:rPr>
        <w:lastRenderedPageBreak/>
        <w:drawing>
          <wp:inline distT="0" distB="0" distL="0" distR="0">
            <wp:extent cx="5278120" cy="45396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58A692.tmp"/>
                    <pic:cNvPicPr/>
                  </pic:nvPicPr>
                  <pic:blipFill>
                    <a:blip r:embed="rId19">
                      <a:extLst>
                        <a:ext uri="{28A0092B-C50C-407E-A947-70E740481C1C}">
                          <a14:useLocalDpi xmlns:a14="http://schemas.microsoft.com/office/drawing/2010/main" val="0"/>
                        </a:ext>
                      </a:extLst>
                    </a:blip>
                    <a:stretch>
                      <a:fillRect/>
                    </a:stretch>
                  </pic:blipFill>
                  <pic:spPr>
                    <a:xfrm>
                      <a:off x="0" y="0"/>
                      <a:ext cx="5278120" cy="4539615"/>
                    </a:xfrm>
                    <a:prstGeom prst="rect">
                      <a:avLst/>
                    </a:prstGeom>
                  </pic:spPr>
                </pic:pic>
              </a:graphicData>
            </a:graphic>
          </wp:inline>
        </w:drawing>
      </w:r>
    </w:p>
    <w:p w:rsidR="001E32DC" w:rsidRDefault="001E32DC" w:rsidP="001E32DC">
      <w:pPr>
        <w:jc w:val="left"/>
        <w:rPr>
          <w:rFonts w:ascii="宋体" w:hAnsi="宋体"/>
          <w:szCs w:val="21"/>
        </w:rPr>
      </w:pPr>
      <w:r w:rsidRPr="001E32DC">
        <w:rPr>
          <w:rFonts w:ascii="宋体" w:hAnsi="宋体" w:hint="eastAsia"/>
          <w:szCs w:val="21"/>
        </w:rPr>
        <w:t>(4)  单击“添加”；在“输入要选择的对象名称”中，键入“Everyone”，然后单击“确定”。</w:t>
      </w:r>
    </w:p>
    <w:p w:rsidR="00C91FCB" w:rsidRPr="001E32DC" w:rsidRDefault="00C91FCB" w:rsidP="001E32DC">
      <w:pPr>
        <w:jc w:val="left"/>
        <w:rPr>
          <w:rFonts w:ascii="宋体" w:hAnsi="宋体" w:hint="eastAsia"/>
          <w:szCs w:val="21"/>
        </w:rPr>
      </w:pPr>
      <w:r>
        <w:rPr>
          <w:rFonts w:ascii="宋体" w:hAnsi="宋体" w:hint="eastAsia"/>
          <w:szCs w:val="21"/>
        </w:rPr>
        <w:t>实际上不是自己输Everyone，只需去高级里面查找就行。</w:t>
      </w:r>
    </w:p>
    <w:p w:rsidR="00901053" w:rsidRDefault="001E32DC" w:rsidP="00901053">
      <w:pPr>
        <w:jc w:val="left"/>
        <w:rPr>
          <w:rFonts w:ascii="宋体" w:hAnsi="宋体"/>
          <w:szCs w:val="21"/>
        </w:rPr>
      </w:pPr>
      <w:r>
        <w:rPr>
          <w:rFonts w:ascii="宋体" w:hAnsi="宋体"/>
          <w:noProof/>
          <w:szCs w:val="21"/>
        </w:rPr>
        <w:lastRenderedPageBreak/>
        <w:drawing>
          <wp:inline distT="0" distB="0" distL="0" distR="0">
            <wp:extent cx="5278120" cy="45573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586FBF.tmp"/>
                    <pic:cNvPicPr/>
                  </pic:nvPicPr>
                  <pic:blipFill>
                    <a:blip r:embed="rId20">
                      <a:extLst>
                        <a:ext uri="{28A0092B-C50C-407E-A947-70E740481C1C}">
                          <a14:useLocalDpi xmlns:a14="http://schemas.microsoft.com/office/drawing/2010/main" val="0"/>
                        </a:ext>
                      </a:extLst>
                    </a:blip>
                    <a:stretch>
                      <a:fillRect/>
                    </a:stretch>
                  </pic:blipFill>
                  <pic:spPr>
                    <a:xfrm>
                      <a:off x="0" y="0"/>
                      <a:ext cx="5278120" cy="4557395"/>
                    </a:xfrm>
                    <a:prstGeom prst="rect">
                      <a:avLst/>
                    </a:prstGeom>
                  </pic:spPr>
                </pic:pic>
              </a:graphicData>
            </a:graphic>
          </wp:inline>
        </w:drawing>
      </w:r>
    </w:p>
    <w:p w:rsidR="008055F1" w:rsidRDefault="008055F1" w:rsidP="00901053">
      <w:pPr>
        <w:jc w:val="left"/>
        <w:rPr>
          <w:rFonts w:ascii="宋体" w:hAnsi="宋体" w:hint="eastAsia"/>
          <w:szCs w:val="21"/>
        </w:rPr>
      </w:pPr>
      <w:r>
        <w:rPr>
          <w:rFonts w:ascii="宋体" w:hAnsi="宋体" w:hint="eastAsia"/>
          <w:noProof/>
          <w:szCs w:val="21"/>
        </w:rPr>
        <w:lastRenderedPageBreak/>
        <w:drawing>
          <wp:inline distT="0" distB="0" distL="0" distR="0">
            <wp:extent cx="5278120" cy="52508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58FF31.tmp"/>
                    <pic:cNvPicPr/>
                  </pic:nvPicPr>
                  <pic:blipFill>
                    <a:blip r:embed="rId21">
                      <a:extLst>
                        <a:ext uri="{28A0092B-C50C-407E-A947-70E740481C1C}">
                          <a14:useLocalDpi xmlns:a14="http://schemas.microsoft.com/office/drawing/2010/main" val="0"/>
                        </a:ext>
                      </a:extLst>
                    </a:blip>
                    <a:stretch>
                      <a:fillRect/>
                    </a:stretch>
                  </pic:blipFill>
                  <pic:spPr>
                    <a:xfrm>
                      <a:off x="0" y="0"/>
                      <a:ext cx="5278120" cy="5250815"/>
                    </a:xfrm>
                    <a:prstGeom prst="rect">
                      <a:avLst/>
                    </a:prstGeom>
                  </pic:spPr>
                </pic:pic>
              </a:graphicData>
            </a:graphic>
          </wp:inline>
        </w:drawing>
      </w:r>
    </w:p>
    <w:p w:rsidR="001E32DC" w:rsidRDefault="008055F1" w:rsidP="00901053">
      <w:pPr>
        <w:jc w:val="left"/>
        <w:rPr>
          <w:rFonts w:ascii="宋体" w:hAnsi="宋体"/>
          <w:szCs w:val="21"/>
        </w:rPr>
      </w:pPr>
      <w:r>
        <w:rPr>
          <w:rFonts w:ascii="宋体" w:hAnsi="宋体" w:hint="eastAsia"/>
          <w:noProof/>
          <w:szCs w:val="21"/>
        </w:rPr>
        <w:lastRenderedPageBreak/>
        <w:drawing>
          <wp:inline distT="0" distB="0" distL="0" distR="0">
            <wp:extent cx="5278120" cy="46494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58E8C3.tmp"/>
                    <pic:cNvPicPr/>
                  </pic:nvPicPr>
                  <pic:blipFill>
                    <a:blip r:embed="rId22">
                      <a:extLst>
                        <a:ext uri="{28A0092B-C50C-407E-A947-70E740481C1C}">
                          <a14:useLocalDpi xmlns:a14="http://schemas.microsoft.com/office/drawing/2010/main" val="0"/>
                        </a:ext>
                      </a:extLst>
                    </a:blip>
                    <a:stretch>
                      <a:fillRect/>
                    </a:stretch>
                  </pic:blipFill>
                  <pic:spPr>
                    <a:xfrm>
                      <a:off x="0" y="0"/>
                      <a:ext cx="5278120" cy="4649470"/>
                    </a:xfrm>
                    <a:prstGeom prst="rect">
                      <a:avLst/>
                    </a:prstGeom>
                  </pic:spPr>
                </pic:pic>
              </a:graphicData>
            </a:graphic>
          </wp:inline>
        </w:drawing>
      </w:r>
    </w:p>
    <w:p w:rsidR="008055F1" w:rsidRDefault="008055F1" w:rsidP="00901053">
      <w:pPr>
        <w:jc w:val="left"/>
        <w:rPr>
          <w:rFonts w:ascii="宋体" w:hAnsi="宋体" w:hint="eastAsia"/>
          <w:szCs w:val="21"/>
        </w:rPr>
      </w:pPr>
      <w:r>
        <w:rPr>
          <w:rFonts w:ascii="Arial" w:hAnsi="Arial" w:cs="Arial"/>
          <w:color w:val="555555"/>
          <w:szCs w:val="21"/>
        </w:rPr>
        <w:t xml:space="preserve">  (5)  </w:t>
      </w:r>
      <w:r>
        <w:rPr>
          <w:rFonts w:ascii="Arial" w:hAnsi="Arial" w:cs="Arial"/>
          <w:color w:val="555555"/>
          <w:szCs w:val="21"/>
        </w:rPr>
        <w:t>在</w:t>
      </w:r>
      <w:r>
        <w:rPr>
          <w:rFonts w:ascii="Arial" w:hAnsi="Arial" w:cs="Arial"/>
          <w:color w:val="555555"/>
          <w:szCs w:val="21"/>
        </w:rPr>
        <w:t>“</w:t>
      </w:r>
      <w:r>
        <w:rPr>
          <w:rFonts w:ascii="Arial" w:hAnsi="Arial" w:cs="Arial"/>
          <w:color w:val="555555"/>
          <w:szCs w:val="21"/>
        </w:rPr>
        <w:t>测试保密</w:t>
      </w:r>
      <w:r>
        <w:rPr>
          <w:rFonts w:ascii="Arial" w:hAnsi="Arial" w:cs="Arial"/>
          <w:color w:val="555555"/>
          <w:szCs w:val="21"/>
        </w:rPr>
        <w:t xml:space="preserve">.vsd </w:t>
      </w:r>
      <w:r>
        <w:rPr>
          <w:rFonts w:ascii="Arial" w:hAnsi="Arial" w:cs="Arial"/>
          <w:color w:val="555555"/>
          <w:szCs w:val="21"/>
        </w:rPr>
        <w:t>的审核项目</w:t>
      </w:r>
      <w:r>
        <w:rPr>
          <w:rFonts w:ascii="Arial" w:hAnsi="Arial" w:cs="Arial"/>
          <w:color w:val="555555"/>
          <w:szCs w:val="21"/>
        </w:rPr>
        <w:t>”</w:t>
      </w:r>
      <w:r>
        <w:rPr>
          <w:rFonts w:ascii="Arial" w:hAnsi="Arial" w:cs="Arial"/>
          <w:color w:val="555555"/>
          <w:szCs w:val="21"/>
        </w:rPr>
        <w:t>对话框中，选择访问中的</w:t>
      </w:r>
      <w:r>
        <w:rPr>
          <w:rFonts w:ascii="Arial" w:hAnsi="Arial" w:cs="Arial"/>
          <w:color w:val="555555"/>
          <w:szCs w:val="21"/>
        </w:rPr>
        <w:t>“</w:t>
      </w:r>
      <w:r>
        <w:rPr>
          <w:rFonts w:ascii="Arial" w:hAnsi="Arial" w:cs="Arial"/>
          <w:color w:val="555555"/>
          <w:szCs w:val="21"/>
        </w:rPr>
        <w:t>删除</w:t>
      </w:r>
      <w:r>
        <w:rPr>
          <w:rFonts w:ascii="Arial" w:hAnsi="Arial" w:cs="Arial"/>
          <w:color w:val="555555"/>
          <w:szCs w:val="21"/>
        </w:rPr>
        <w:t>”</w:t>
      </w:r>
      <w:r>
        <w:rPr>
          <w:rFonts w:ascii="Arial" w:hAnsi="Arial" w:cs="Arial"/>
          <w:color w:val="555555"/>
          <w:szCs w:val="21"/>
        </w:rPr>
        <w:t>和</w:t>
      </w:r>
      <w:r>
        <w:rPr>
          <w:rFonts w:ascii="Arial" w:hAnsi="Arial" w:cs="Arial"/>
          <w:color w:val="555555"/>
          <w:szCs w:val="21"/>
        </w:rPr>
        <w:t>“</w:t>
      </w:r>
      <w:r>
        <w:rPr>
          <w:rFonts w:ascii="Arial" w:hAnsi="Arial" w:cs="Arial"/>
          <w:color w:val="555555"/>
          <w:szCs w:val="21"/>
        </w:rPr>
        <w:t>更改权限</w:t>
      </w:r>
      <w:r>
        <w:rPr>
          <w:rFonts w:ascii="Arial" w:hAnsi="Arial" w:cs="Arial"/>
          <w:color w:val="555555"/>
          <w:szCs w:val="21"/>
        </w:rPr>
        <w:t>”</w:t>
      </w:r>
      <w:r>
        <w:rPr>
          <w:rFonts w:ascii="Arial" w:hAnsi="Arial" w:cs="Arial"/>
          <w:color w:val="555555"/>
          <w:szCs w:val="21"/>
        </w:rPr>
        <w:t>的功能</w:t>
      </w:r>
    </w:p>
    <w:p w:rsidR="008055F1" w:rsidRDefault="008055F1" w:rsidP="00901053">
      <w:pPr>
        <w:jc w:val="left"/>
        <w:rPr>
          <w:rFonts w:ascii="宋体" w:hAnsi="宋体"/>
          <w:szCs w:val="21"/>
        </w:rPr>
      </w:pPr>
      <w:r>
        <w:rPr>
          <w:rFonts w:ascii="宋体" w:hAnsi="宋体" w:hint="eastAsia"/>
          <w:noProof/>
          <w:szCs w:val="21"/>
        </w:rPr>
        <w:lastRenderedPageBreak/>
        <w:drawing>
          <wp:inline distT="0" distB="0" distL="0" distR="0">
            <wp:extent cx="5278120" cy="46945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588D0A.tmp"/>
                    <pic:cNvPicPr/>
                  </pic:nvPicPr>
                  <pic:blipFill>
                    <a:blip r:embed="rId23">
                      <a:extLst>
                        <a:ext uri="{28A0092B-C50C-407E-A947-70E740481C1C}">
                          <a14:useLocalDpi xmlns:a14="http://schemas.microsoft.com/office/drawing/2010/main" val="0"/>
                        </a:ext>
                      </a:extLst>
                    </a:blip>
                    <a:stretch>
                      <a:fillRect/>
                    </a:stretch>
                  </pic:blipFill>
                  <pic:spPr>
                    <a:xfrm>
                      <a:off x="0" y="0"/>
                      <a:ext cx="5278120" cy="4694555"/>
                    </a:xfrm>
                    <a:prstGeom prst="rect">
                      <a:avLst/>
                    </a:prstGeom>
                  </pic:spPr>
                </pic:pic>
              </a:graphicData>
            </a:graphic>
          </wp:inline>
        </w:drawing>
      </w:r>
    </w:p>
    <w:p w:rsidR="008055F1" w:rsidRDefault="008055F1" w:rsidP="00901053">
      <w:pPr>
        <w:jc w:val="left"/>
        <w:rPr>
          <w:rFonts w:ascii="Arial" w:hAnsi="Arial" w:cs="Arial"/>
          <w:color w:val="555555"/>
          <w:szCs w:val="21"/>
        </w:rPr>
      </w:pPr>
      <w:r>
        <w:rPr>
          <w:rFonts w:ascii="Arial" w:hAnsi="Arial" w:cs="Arial"/>
          <w:color w:val="555555"/>
          <w:szCs w:val="21"/>
        </w:rPr>
        <w:t> </w:t>
      </w:r>
      <w:r>
        <w:rPr>
          <w:rFonts w:ascii="Arial" w:hAnsi="Arial" w:cs="Arial"/>
          <w:color w:val="555555"/>
          <w:szCs w:val="21"/>
        </w:rPr>
        <w:t>至此，对</w:t>
      </w:r>
      <w:r>
        <w:rPr>
          <w:rFonts w:ascii="Arial" w:hAnsi="Arial" w:cs="Arial"/>
          <w:color w:val="555555"/>
          <w:szCs w:val="21"/>
        </w:rPr>
        <w:t>“</w:t>
      </w:r>
      <w:r>
        <w:rPr>
          <w:rFonts w:ascii="Arial" w:hAnsi="Arial" w:cs="Arial"/>
          <w:color w:val="555555"/>
          <w:szCs w:val="21"/>
        </w:rPr>
        <w:t>测试保密</w:t>
      </w:r>
      <w:r>
        <w:rPr>
          <w:rFonts w:ascii="Arial" w:hAnsi="Arial" w:cs="Arial"/>
          <w:color w:val="555555"/>
          <w:szCs w:val="21"/>
        </w:rPr>
        <w:t>.vsd”</w:t>
      </w:r>
      <w:r>
        <w:rPr>
          <w:rFonts w:ascii="Arial" w:hAnsi="Arial" w:cs="Arial"/>
          <w:color w:val="555555"/>
          <w:szCs w:val="21"/>
        </w:rPr>
        <w:t>的审计设置完后，删除此文件。</w:t>
      </w:r>
    </w:p>
    <w:p w:rsidR="008055F1" w:rsidRDefault="008055F1" w:rsidP="00901053">
      <w:pPr>
        <w:jc w:val="left"/>
        <w:rPr>
          <w:rFonts w:ascii="宋体" w:hAnsi="宋体"/>
          <w:szCs w:val="21"/>
        </w:rPr>
      </w:pPr>
      <w:r>
        <w:rPr>
          <w:rFonts w:ascii="宋体" w:hAnsi="宋体" w:hint="eastAsia"/>
          <w:noProof/>
          <w:szCs w:val="21"/>
        </w:rPr>
        <w:drawing>
          <wp:inline distT="0" distB="0" distL="0" distR="0">
            <wp:extent cx="4677428" cy="186716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58EEDE.tmp"/>
                    <pic:cNvPicPr/>
                  </pic:nvPicPr>
                  <pic:blipFill>
                    <a:blip r:embed="rId24">
                      <a:extLst>
                        <a:ext uri="{28A0092B-C50C-407E-A947-70E740481C1C}">
                          <a14:useLocalDpi xmlns:a14="http://schemas.microsoft.com/office/drawing/2010/main" val="0"/>
                        </a:ext>
                      </a:extLst>
                    </a:blip>
                    <a:stretch>
                      <a:fillRect/>
                    </a:stretch>
                  </pic:blipFill>
                  <pic:spPr>
                    <a:xfrm>
                      <a:off x="0" y="0"/>
                      <a:ext cx="4677428" cy="1867161"/>
                    </a:xfrm>
                    <a:prstGeom prst="rect">
                      <a:avLst/>
                    </a:prstGeom>
                  </pic:spPr>
                </pic:pic>
              </a:graphicData>
            </a:graphic>
          </wp:inline>
        </w:drawing>
      </w:r>
    </w:p>
    <w:p w:rsidR="008055F1" w:rsidRDefault="00E9228C" w:rsidP="00901053">
      <w:pPr>
        <w:jc w:val="left"/>
        <w:rPr>
          <w:rFonts w:ascii="Arial" w:hAnsi="Arial" w:cs="Arial"/>
          <w:color w:val="555555"/>
          <w:szCs w:val="21"/>
        </w:rPr>
      </w:pPr>
      <w:r>
        <w:rPr>
          <w:rFonts w:ascii="Arial" w:hAnsi="Arial" w:cs="Arial"/>
          <w:color w:val="555555"/>
          <w:szCs w:val="21"/>
        </w:rPr>
        <w:t xml:space="preserve"> (6)  </w:t>
      </w:r>
      <w:r>
        <w:rPr>
          <w:rFonts w:ascii="Arial" w:hAnsi="Arial" w:cs="Arial"/>
          <w:color w:val="555555"/>
          <w:szCs w:val="21"/>
        </w:rPr>
        <w:t>右键单击桌面上</w:t>
      </w:r>
      <w:r>
        <w:rPr>
          <w:rFonts w:ascii="Arial" w:hAnsi="Arial" w:cs="Arial"/>
          <w:color w:val="555555"/>
          <w:szCs w:val="21"/>
        </w:rPr>
        <w:t>“</w:t>
      </w:r>
      <w:r>
        <w:rPr>
          <w:rFonts w:ascii="Arial" w:hAnsi="Arial" w:cs="Arial"/>
          <w:color w:val="555555"/>
          <w:szCs w:val="21"/>
        </w:rPr>
        <w:t>我的电脑</w:t>
      </w:r>
      <w:r>
        <w:rPr>
          <w:rFonts w:ascii="Arial" w:hAnsi="Arial" w:cs="Arial"/>
          <w:color w:val="555555"/>
          <w:szCs w:val="21"/>
        </w:rPr>
        <w:t>”</w:t>
      </w:r>
      <w:r>
        <w:rPr>
          <w:rFonts w:ascii="Arial" w:hAnsi="Arial" w:cs="Arial"/>
          <w:color w:val="555555"/>
          <w:szCs w:val="21"/>
        </w:rPr>
        <w:t>，选择</w:t>
      </w:r>
      <w:r>
        <w:rPr>
          <w:rFonts w:ascii="Arial" w:hAnsi="Arial" w:cs="Arial"/>
          <w:color w:val="555555"/>
          <w:szCs w:val="21"/>
        </w:rPr>
        <w:t>“</w:t>
      </w:r>
      <w:r>
        <w:rPr>
          <w:rFonts w:ascii="Arial" w:hAnsi="Arial" w:cs="Arial"/>
          <w:color w:val="555555"/>
          <w:szCs w:val="21"/>
        </w:rPr>
        <w:t>管理</w:t>
      </w:r>
      <w:r>
        <w:rPr>
          <w:rFonts w:ascii="Arial" w:hAnsi="Arial" w:cs="Arial"/>
          <w:color w:val="555555"/>
          <w:szCs w:val="21"/>
        </w:rPr>
        <w:t>”</w:t>
      </w:r>
      <w:r>
        <w:rPr>
          <w:rFonts w:ascii="Arial" w:hAnsi="Arial" w:cs="Arial"/>
          <w:color w:val="555555"/>
          <w:szCs w:val="21"/>
        </w:rPr>
        <w:t>，在计算机管理中，选择</w:t>
      </w:r>
      <w:r>
        <w:rPr>
          <w:rFonts w:ascii="Arial" w:hAnsi="Arial" w:cs="Arial"/>
          <w:color w:val="555555"/>
          <w:szCs w:val="21"/>
        </w:rPr>
        <w:t>“</w:t>
      </w:r>
      <w:r>
        <w:rPr>
          <w:rFonts w:ascii="Arial" w:hAnsi="Arial" w:cs="Arial"/>
          <w:color w:val="555555"/>
          <w:szCs w:val="21"/>
        </w:rPr>
        <w:t>系统工具</w:t>
      </w:r>
      <w:r>
        <w:rPr>
          <w:rFonts w:ascii="Arial" w:hAnsi="Arial" w:cs="Arial"/>
          <w:color w:val="555555"/>
          <w:szCs w:val="21"/>
        </w:rPr>
        <w:t>|</w:t>
      </w:r>
      <w:r>
        <w:rPr>
          <w:rFonts w:ascii="Arial" w:hAnsi="Arial" w:cs="Arial"/>
          <w:color w:val="555555"/>
          <w:szCs w:val="21"/>
        </w:rPr>
        <w:t>事</w:t>
      </w:r>
      <w:r>
        <w:rPr>
          <w:rFonts w:ascii="Arial" w:hAnsi="Arial" w:cs="Arial"/>
          <w:color w:val="555555"/>
          <w:szCs w:val="21"/>
        </w:rPr>
        <w:t xml:space="preserve"> </w:t>
      </w:r>
      <w:r>
        <w:rPr>
          <w:rFonts w:ascii="Arial" w:hAnsi="Arial" w:cs="Arial"/>
          <w:color w:val="555555"/>
          <w:szCs w:val="21"/>
        </w:rPr>
        <w:t>件查看器</w:t>
      </w:r>
      <w:r>
        <w:rPr>
          <w:rFonts w:ascii="Arial" w:hAnsi="Arial" w:cs="Arial"/>
          <w:color w:val="555555"/>
          <w:szCs w:val="21"/>
        </w:rPr>
        <w:t>|</w:t>
      </w:r>
      <w:r>
        <w:rPr>
          <w:rFonts w:ascii="Arial" w:hAnsi="Arial" w:cs="Arial"/>
          <w:color w:val="555555"/>
          <w:szCs w:val="21"/>
        </w:rPr>
        <w:t>安全性</w:t>
      </w:r>
      <w:r>
        <w:rPr>
          <w:rFonts w:ascii="Arial" w:hAnsi="Arial" w:cs="Arial"/>
          <w:color w:val="555555"/>
          <w:szCs w:val="21"/>
        </w:rPr>
        <w:t>”</w:t>
      </w:r>
      <w:r>
        <w:rPr>
          <w:rFonts w:ascii="Arial" w:hAnsi="Arial" w:cs="Arial" w:hint="eastAsia"/>
          <w:color w:val="555555"/>
          <w:szCs w:val="21"/>
        </w:rPr>
        <w:t>。</w:t>
      </w:r>
      <w:r w:rsidR="006009AB" w:rsidRPr="006009AB">
        <w:rPr>
          <w:rFonts w:ascii="Arial" w:hAnsi="Arial" w:cs="Arial"/>
          <w:color w:val="555555"/>
          <w:szCs w:val="21"/>
        </w:rPr>
        <w:t xml:space="preserve"> </w:t>
      </w:r>
      <w:r w:rsidR="006009AB">
        <w:rPr>
          <w:rFonts w:ascii="Arial" w:hAnsi="Arial" w:cs="Arial"/>
          <w:color w:val="555555"/>
          <w:szCs w:val="21"/>
        </w:rPr>
        <w:t>可以看到如图所示的记录</w:t>
      </w:r>
    </w:p>
    <w:p w:rsidR="006009AB" w:rsidRDefault="006009AB" w:rsidP="00901053">
      <w:pPr>
        <w:jc w:val="left"/>
        <w:rPr>
          <w:rFonts w:ascii="Arial" w:hAnsi="Arial" w:cs="Arial" w:hint="eastAsia"/>
          <w:color w:val="555555"/>
          <w:szCs w:val="21"/>
        </w:rPr>
      </w:pPr>
      <w:r>
        <w:rPr>
          <w:rFonts w:ascii="Arial" w:hAnsi="Arial" w:cs="Arial" w:hint="eastAsia"/>
          <w:noProof/>
          <w:color w:val="555555"/>
          <w:szCs w:val="21"/>
        </w:rPr>
        <w:lastRenderedPageBreak/>
        <w:drawing>
          <wp:inline distT="0" distB="0" distL="0" distR="0">
            <wp:extent cx="5278120" cy="37566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58321.tmp"/>
                    <pic:cNvPicPr/>
                  </pic:nvPicPr>
                  <pic:blipFill>
                    <a:blip r:embed="rId25">
                      <a:extLst>
                        <a:ext uri="{28A0092B-C50C-407E-A947-70E740481C1C}">
                          <a14:useLocalDpi xmlns:a14="http://schemas.microsoft.com/office/drawing/2010/main" val="0"/>
                        </a:ext>
                      </a:extLst>
                    </a:blip>
                    <a:stretch>
                      <a:fillRect/>
                    </a:stretch>
                  </pic:blipFill>
                  <pic:spPr>
                    <a:xfrm>
                      <a:off x="0" y="0"/>
                      <a:ext cx="5278120" cy="3756660"/>
                    </a:xfrm>
                    <a:prstGeom prst="rect">
                      <a:avLst/>
                    </a:prstGeom>
                  </pic:spPr>
                </pic:pic>
              </a:graphicData>
            </a:graphic>
          </wp:inline>
        </w:drawing>
      </w:r>
    </w:p>
    <w:p w:rsidR="006009AB" w:rsidRDefault="006009AB" w:rsidP="006009AB">
      <w:pPr>
        <w:pStyle w:val="1"/>
        <w:wordWrap w:val="0"/>
        <w:spacing w:before="0" w:beforeAutospacing="0" w:after="0" w:afterAutospacing="0" w:line="540" w:lineRule="atLeast"/>
        <w:rPr>
          <w:rFonts w:ascii="Arial" w:hAnsi="Arial" w:cs="Arial"/>
          <w:color w:val="666666"/>
          <w:sz w:val="45"/>
          <w:szCs w:val="45"/>
        </w:rPr>
      </w:pPr>
      <w:r>
        <w:rPr>
          <w:rFonts w:ascii="Arial" w:hAnsi="Arial" w:cs="Arial"/>
          <w:color w:val="666666"/>
          <w:sz w:val="21"/>
          <w:szCs w:val="21"/>
        </w:rPr>
        <w:t>任务三：对</w:t>
      </w:r>
      <w:r>
        <w:rPr>
          <w:rFonts w:ascii="Arial" w:hAnsi="Arial" w:cs="Arial"/>
          <w:color w:val="666666"/>
          <w:sz w:val="21"/>
          <w:szCs w:val="21"/>
        </w:rPr>
        <w:t xml:space="preserve"> Windows </w:t>
      </w:r>
      <w:r>
        <w:rPr>
          <w:rFonts w:ascii="Arial" w:hAnsi="Arial" w:cs="Arial"/>
          <w:color w:val="666666"/>
          <w:sz w:val="21"/>
          <w:szCs w:val="21"/>
        </w:rPr>
        <w:t>用户账号管理进行审计</w:t>
      </w:r>
    </w:p>
    <w:p w:rsidR="00E9228C" w:rsidRPr="006009AB" w:rsidRDefault="006009AB" w:rsidP="006009AB">
      <w:pPr>
        <w:jc w:val="left"/>
        <w:rPr>
          <w:rFonts w:ascii="宋体" w:hAnsi="宋体"/>
          <w:szCs w:val="21"/>
        </w:rPr>
      </w:pPr>
      <w:r w:rsidRPr="006009AB">
        <w:rPr>
          <w:rFonts w:ascii="宋体" w:hAnsi="宋体" w:hint="eastAsia"/>
          <w:szCs w:val="21"/>
        </w:rPr>
        <w:t>(1)  打开“控制面板|管理工具”，运行“本地安全设置”；选择“安全设置|本地策略|审 核管理”，双击“审核帐户管理”，选“成功”和“失败”。</w:t>
      </w:r>
    </w:p>
    <w:p w:rsidR="00E9228C" w:rsidRDefault="00463D75" w:rsidP="00901053">
      <w:pPr>
        <w:jc w:val="left"/>
        <w:rPr>
          <w:rFonts w:ascii="宋体" w:hAnsi="宋体"/>
          <w:szCs w:val="21"/>
        </w:rPr>
      </w:pPr>
      <w:r>
        <w:rPr>
          <w:rFonts w:ascii="宋体" w:hAnsi="宋体" w:hint="eastAsia"/>
          <w:noProof/>
          <w:szCs w:val="21"/>
        </w:rPr>
        <w:drawing>
          <wp:inline distT="0" distB="0" distL="0" distR="0">
            <wp:extent cx="5278120" cy="38411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587233.tmp"/>
                    <pic:cNvPicPr/>
                  </pic:nvPicPr>
                  <pic:blipFill>
                    <a:blip r:embed="rId26">
                      <a:extLst>
                        <a:ext uri="{28A0092B-C50C-407E-A947-70E740481C1C}">
                          <a14:useLocalDpi xmlns:a14="http://schemas.microsoft.com/office/drawing/2010/main" val="0"/>
                        </a:ext>
                      </a:extLst>
                    </a:blip>
                    <a:stretch>
                      <a:fillRect/>
                    </a:stretch>
                  </pic:blipFill>
                  <pic:spPr>
                    <a:xfrm>
                      <a:off x="0" y="0"/>
                      <a:ext cx="5278120" cy="3841115"/>
                    </a:xfrm>
                    <a:prstGeom prst="rect">
                      <a:avLst/>
                    </a:prstGeom>
                  </pic:spPr>
                </pic:pic>
              </a:graphicData>
            </a:graphic>
          </wp:inline>
        </w:drawing>
      </w:r>
    </w:p>
    <w:p w:rsidR="00463D75" w:rsidRPr="00463D75" w:rsidRDefault="00463D75" w:rsidP="00463D75">
      <w:pPr>
        <w:jc w:val="left"/>
        <w:rPr>
          <w:rFonts w:ascii="宋体" w:hAnsi="宋体"/>
          <w:szCs w:val="21"/>
        </w:rPr>
      </w:pPr>
      <w:r w:rsidRPr="00463D75">
        <w:rPr>
          <w:rFonts w:ascii="宋体" w:hAnsi="宋体" w:hint="eastAsia"/>
          <w:szCs w:val="21"/>
        </w:rPr>
        <w:t>(2)  在“开始|运行”中，输入 cmd，在控制台下输入创建用户 myTest  和设置口令的命令，如图所示。</w:t>
      </w:r>
    </w:p>
    <w:p w:rsidR="00901053" w:rsidRDefault="00463D75" w:rsidP="00901053">
      <w:pPr>
        <w:jc w:val="left"/>
        <w:rPr>
          <w:rFonts w:ascii="宋体" w:hAnsi="宋体"/>
          <w:szCs w:val="21"/>
        </w:rPr>
      </w:pPr>
      <w:r>
        <w:rPr>
          <w:rFonts w:ascii="宋体" w:hAnsi="宋体"/>
          <w:noProof/>
          <w:szCs w:val="21"/>
        </w:rPr>
        <w:lastRenderedPageBreak/>
        <w:drawing>
          <wp:inline distT="0" distB="0" distL="0" distR="0">
            <wp:extent cx="5278120" cy="72199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581129.tmp"/>
                    <pic:cNvPicPr/>
                  </pic:nvPicPr>
                  <pic:blipFill>
                    <a:blip r:embed="rId27">
                      <a:extLst>
                        <a:ext uri="{28A0092B-C50C-407E-A947-70E740481C1C}">
                          <a14:useLocalDpi xmlns:a14="http://schemas.microsoft.com/office/drawing/2010/main" val="0"/>
                        </a:ext>
                      </a:extLst>
                    </a:blip>
                    <a:stretch>
                      <a:fillRect/>
                    </a:stretch>
                  </pic:blipFill>
                  <pic:spPr>
                    <a:xfrm>
                      <a:off x="0" y="0"/>
                      <a:ext cx="5278120" cy="721995"/>
                    </a:xfrm>
                    <a:prstGeom prst="rect">
                      <a:avLst/>
                    </a:prstGeom>
                  </pic:spPr>
                </pic:pic>
              </a:graphicData>
            </a:graphic>
          </wp:inline>
        </w:drawing>
      </w:r>
    </w:p>
    <w:p w:rsidR="00901053" w:rsidRDefault="00463D75" w:rsidP="00901053">
      <w:pPr>
        <w:jc w:val="left"/>
        <w:rPr>
          <w:rFonts w:ascii="宋体" w:hAnsi="宋体"/>
          <w:szCs w:val="21"/>
        </w:rPr>
      </w:pPr>
      <w:r w:rsidRPr="00463D75">
        <w:rPr>
          <w:rFonts w:ascii="宋体" w:hAnsi="宋体" w:hint="eastAsia"/>
          <w:szCs w:val="21"/>
        </w:rPr>
        <w:t>(3)  在“开始|运行”中执行 eventvwr.exe，在打开的“事件查看器”窗口中选择“安全性”， 或右键单击桌面上“我的电脑”，选择“管理”，在计算机管理中，选择“系统工具| 事件查看器|安全性”，可以看到如图所示的记录</w:t>
      </w:r>
      <w:r>
        <w:rPr>
          <w:rFonts w:ascii="宋体" w:hAnsi="宋体" w:hint="eastAsia"/>
          <w:szCs w:val="21"/>
        </w:rPr>
        <w:t>。</w:t>
      </w:r>
    </w:p>
    <w:p w:rsidR="00463D75" w:rsidRDefault="00463D75" w:rsidP="00901053">
      <w:pPr>
        <w:jc w:val="left"/>
        <w:rPr>
          <w:rFonts w:ascii="宋体" w:hAnsi="宋体"/>
          <w:szCs w:val="21"/>
        </w:rPr>
      </w:pPr>
      <w:r>
        <w:rPr>
          <w:rFonts w:ascii="宋体" w:hAnsi="宋体" w:hint="eastAsia"/>
          <w:noProof/>
          <w:szCs w:val="21"/>
        </w:rPr>
        <w:drawing>
          <wp:inline distT="0" distB="0" distL="0" distR="0">
            <wp:extent cx="5278120" cy="37922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58FA5D.tmp"/>
                    <pic:cNvPicPr/>
                  </pic:nvPicPr>
                  <pic:blipFill>
                    <a:blip r:embed="rId28">
                      <a:extLst>
                        <a:ext uri="{28A0092B-C50C-407E-A947-70E740481C1C}">
                          <a14:useLocalDpi xmlns:a14="http://schemas.microsoft.com/office/drawing/2010/main" val="0"/>
                        </a:ext>
                      </a:extLst>
                    </a:blip>
                    <a:stretch>
                      <a:fillRect/>
                    </a:stretch>
                  </pic:blipFill>
                  <pic:spPr>
                    <a:xfrm>
                      <a:off x="0" y="0"/>
                      <a:ext cx="5278120" cy="3792220"/>
                    </a:xfrm>
                    <a:prstGeom prst="rect">
                      <a:avLst/>
                    </a:prstGeom>
                  </pic:spPr>
                </pic:pic>
              </a:graphicData>
            </a:graphic>
          </wp:inline>
        </w:drawing>
      </w:r>
    </w:p>
    <w:p w:rsidR="00463D75" w:rsidRDefault="00463D75" w:rsidP="00463D75">
      <w:pPr>
        <w:pStyle w:val="1"/>
        <w:wordWrap w:val="0"/>
        <w:spacing w:before="0" w:beforeAutospacing="0" w:after="0" w:afterAutospacing="0" w:line="540" w:lineRule="atLeast"/>
        <w:rPr>
          <w:rFonts w:ascii="Arial" w:hAnsi="Arial" w:cs="Arial"/>
          <w:color w:val="666666"/>
          <w:sz w:val="45"/>
          <w:szCs w:val="45"/>
        </w:rPr>
      </w:pPr>
      <w:r>
        <w:rPr>
          <w:rFonts w:ascii="Arial" w:hAnsi="Arial" w:cs="Arial"/>
          <w:color w:val="666666"/>
          <w:sz w:val="21"/>
          <w:szCs w:val="21"/>
        </w:rPr>
        <w:t>任务四：对</w:t>
      </w:r>
      <w:r>
        <w:rPr>
          <w:rFonts w:ascii="Arial" w:hAnsi="Arial" w:cs="Arial"/>
          <w:color w:val="666666"/>
          <w:sz w:val="21"/>
          <w:szCs w:val="21"/>
        </w:rPr>
        <w:t xml:space="preserve"> Windows </w:t>
      </w:r>
      <w:r>
        <w:rPr>
          <w:rFonts w:ascii="Arial" w:hAnsi="Arial" w:cs="Arial"/>
          <w:color w:val="666666"/>
          <w:sz w:val="21"/>
          <w:szCs w:val="21"/>
        </w:rPr>
        <w:t>用户登录事件进行审计</w:t>
      </w:r>
    </w:p>
    <w:p w:rsidR="00463D75" w:rsidRDefault="00463D75" w:rsidP="00901053">
      <w:pPr>
        <w:jc w:val="left"/>
        <w:rPr>
          <w:rFonts w:ascii="宋体" w:hAnsi="宋体"/>
          <w:szCs w:val="21"/>
        </w:rPr>
      </w:pPr>
      <w:r w:rsidRPr="00463D75">
        <w:rPr>
          <w:rFonts w:ascii="宋体" w:hAnsi="宋体" w:hint="eastAsia"/>
          <w:szCs w:val="21"/>
        </w:rPr>
        <w:t xml:space="preserve">  (1)  运行“本地安全设置”，选择“安全设置|本地策略|审计策略”，双击“审</w:t>
      </w:r>
      <w:r>
        <w:rPr>
          <w:rFonts w:ascii="宋体" w:hAnsi="宋体" w:hint="eastAsia"/>
          <w:szCs w:val="21"/>
        </w:rPr>
        <w:t>核帐户登录事件”，选“成功”和“失败”。</w:t>
      </w:r>
    </w:p>
    <w:p w:rsidR="00463D75" w:rsidRDefault="00463D75" w:rsidP="00901053">
      <w:pPr>
        <w:jc w:val="left"/>
        <w:rPr>
          <w:rFonts w:ascii="宋体" w:hAnsi="宋体"/>
          <w:szCs w:val="21"/>
        </w:rPr>
      </w:pPr>
      <w:r>
        <w:rPr>
          <w:rFonts w:ascii="宋体" w:hAnsi="宋体" w:hint="eastAsia"/>
          <w:noProof/>
          <w:szCs w:val="21"/>
        </w:rPr>
        <w:lastRenderedPageBreak/>
        <w:drawing>
          <wp:inline distT="0" distB="0" distL="0" distR="0">
            <wp:extent cx="5278120" cy="3708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58897C.tmp"/>
                    <pic:cNvPicPr/>
                  </pic:nvPicPr>
                  <pic:blipFill>
                    <a:blip r:embed="rId29">
                      <a:extLst>
                        <a:ext uri="{28A0092B-C50C-407E-A947-70E740481C1C}">
                          <a14:useLocalDpi xmlns:a14="http://schemas.microsoft.com/office/drawing/2010/main" val="0"/>
                        </a:ext>
                      </a:extLst>
                    </a:blip>
                    <a:stretch>
                      <a:fillRect/>
                    </a:stretch>
                  </pic:blipFill>
                  <pic:spPr>
                    <a:xfrm>
                      <a:off x="0" y="0"/>
                      <a:ext cx="5278120" cy="3708400"/>
                    </a:xfrm>
                    <a:prstGeom prst="rect">
                      <a:avLst/>
                    </a:prstGeom>
                  </pic:spPr>
                </pic:pic>
              </a:graphicData>
            </a:graphic>
          </wp:inline>
        </w:drawing>
      </w:r>
    </w:p>
    <w:p w:rsidR="00463D75" w:rsidRDefault="00463D75" w:rsidP="00901053">
      <w:pPr>
        <w:jc w:val="left"/>
        <w:rPr>
          <w:rFonts w:ascii="宋体" w:hAnsi="宋体"/>
          <w:szCs w:val="21"/>
        </w:rPr>
      </w:pPr>
      <w:r w:rsidRPr="00463D75">
        <w:rPr>
          <w:rFonts w:ascii="宋体" w:hAnsi="宋体" w:hint="eastAsia"/>
          <w:szCs w:val="21"/>
        </w:rPr>
        <w:t xml:space="preserve">   (2)  注销当前用户，并能从新登录，登录输入密码是第一次输错密码，第二次输入正确密码，进入系统。</w:t>
      </w:r>
    </w:p>
    <w:p w:rsidR="00463D75" w:rsidRDefault="000B6227" w:rsidP="000B6227">
      <w:pPr>
        <w:jc w:val="left"/>
        <w:rPr>
          <w:rFonts w:ascii="宋体" w:hAnsi="宋体"/>
          <w:szCs w:val="21"/>
        </w:rPr>
      </w:pPr>
      <w:r w:rsidRPr="000B6227">
        <w:rPr>
          <w:rFonts w:ascii="宋体" w:hAnsi="宋体" w:hint="eastAsia"/>
          <w:szCs w:val="21"/>
        </w:rPr>
        <w:t>(3)  在“开始|运行”中执行 eventvwr.exe；或右键单击桌面上“我的电脑”，选择“管理”， 在计算机管理中，选择“系统工具|事件查看器|安全性”；在打开的“事件查看器” 窗口中选择“安全性”，可以看到如图所示的记录。</w:t>
      </w:r>
    </w:p>
    <w:p w:rsidR="000B6227" w:rsidRDefault="000B6227" w:rsidP="000B6227">
      <w:pPr>
        <w:jc w:val="left"/>
        <w:rPr>
          <w:rFonts w:ascii="宋体" w:hAnsi="宋体"/>
          <w:szCs w:val="21"/>
        </w:rPr>
      </w:pPr>
      <w:r>
        <w:rPr>
          <w:rFonts w:ascii="宋体" w:hAnsi="宋体" w:hint="eastAsia"/>
          <w:noProof/>
          <w:szCs w:val="21"/>
        </w:rPr>
        <w:drawing>
          <wp:inline distT="0" distB="0" distL="0" distR="0">
            <wp:extent cx="5278120" cy="37687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585D2A.tmp"/>
                    <pic:cNvPicPr/>
                  </pic:nvPicPr>
                  <pic:blipFill>
                    <a:blip r:embed="rId30">
                      <a:extLst>
                        <a:ext uri="{28A0092B-C50C-407E-A947-70E740481C1C}">
                          <a14:useLocalDpi xmlns:a14="http://schemas.microsoft.com/office/drawing/2010/main" val="0"/>
                        </a:ext>
                      </a:extLst>
                    </a:blip>
                    <a:stretch>
                      <a:fillRect/>
                    </a:stretch>
                  </pic:blipFill>
                  <pic:spPr>
                    <a:xfrm>
                      <a:off x="0" y="0"/>
                      <a:ext cx="5278120" cy="3768725"/>
                    </a:xfrm>
                    <a:prstGeom prst="rect">
                      <a:avLst/>
                    </a:prstGeom>
                  </pic:spPr>
                </pic:pic>
              </a:graphicData>
            </a:graphic>
          </wp:inline>
        </w:drawing>
      </w:r>
    </w:p>
    <w:p w:rsidR="000B6227" w:rsidRPr="000B6227" w:rsidRDefault="000B6227" w:rsidP="000B6227">
      <w:pPr>
        <w:jc w:val="left"/>
        <w:rPr>
          <w:rFonts w:ascii="宋体" w:hAnsi="宋体"/>
          <w:szCs w:val="21"/>
        </w:rPr>
      </w:pPr>
      <w:r w:rsidRPr="000B6227">
        <w:rPr>
          <w:rFonts w:ascii="宋体" w:hAnsi="宋体" w:hint="eastAsia"/>
          <w:szCs w:val="21"/>
        </w:rPr>
        <w:lastRenderedPageBreak/>
        <w:t>(4)  双击审计日志，应可以看到如下两图所示的事件记录。</w:t>
      </w:r>
    </w:p>
    <w:p w:rsidR="000B6227" w:rsidRDefault="000B6227" w:rsidP="000B6227">
      <w:pPr>
        <w:jc w:val="left"/>
        <w:rPr>
          <w:rFonts w:ascii="宋体" w:hAnsi="宋体"/>
          <w:szCs w:val="21"/>
        </w:rPr>
      </w:pPr>
      <w:r>
        <w:rPr>
          <w:rFonts w:ascii="宋体" w:hAnsi="宋体" w:hint="eastAsia"/>
          <w:noProof/>
          <w:szCs w:val="21"/>
        </w:rPr>
        <w:drawing>
          <wp:inline distT="0" distB="0" distL="0" distR="0">
            <wp:extent cx="5278120" cy="37299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58BA3F.tmp"/>
                    <pic:cNvPicPr/>
                  </pic:nvPicPr>
                  <pic:blipFill>
                    <a:blip r:embed="rId31">
                      <a:extLst>
                        <a:ext uri="{28A0092B-C50C-407E-A947-70E740481C1C}">
                          <a14:useLocalDpi xmlns:a14="http://schemas.microsoft.com/office/drawing/2010/main" val="0"/>
                        </a:ext>
                      </a:extLst>
                    </a:blip>
                    <a:stretch>
                      <a:fillRect/>
                    </a:stretch>
                  </pic:blipFill>
                  <pic:spPr>
                    <a:xfrm>
                      <a:off x="0" y="0"/>
                      <a:ext cx="5278120" cy="3729990"/>
                    </a:xfrm>
                    <a:prstGeom prst="rect">
                      <a:avLst/>
                    </a:prstGeom>
                  </pic:spPr>
                </pic:pic>
              </a:graphicData>
            </a:graphic>
          </wp:inline>
        </w:drawing>
      </w:r>
    </w:p>
    <w:p w:rsidR="000B6227" w:rsidRDefault="000B6227" w:rsidP="000B6227">
      <w:pPr>
        <w:jc w:val="left"/>
        <w:rPr>
          <w:rFonts w:ascii="宋体" w:hAnsi="宋体"/>
          <w:szCs w:val="21"/>
        </w:rPr>
      </w:pPr>
      <w:r>
        <w:rPr>
          <w:rFonts w:ascii="宋体" w:hAnsi="宋体" w:hint="eastAsia"/>
          <w:noProof/>
          <w:szCs w:val="21"/>
        </w:rPr>
        <w:drawing>
          <wp:inline distT="0" distB="0" distL="0" distR="0">
            <wp:extent cx="5278120" cy="37401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584C4F.tmp"/>
                    <pic:cNvPicPr/>
                  </pic:nvPicPr>
                  <pic:blipFill>
                    <a:blip r:embed="rId32">
                      <a:extLst>
                        <a:ext uri="{28A0092B-C50C-407E-A947-70E740481C1C}">
                          <a14:useLocalDpi xmlns:a14="http://schemas.microsoft.com/office/drawing/2010/main" val="0"/>
                        </a:ext>
                      </a:extLst>
                    </a:blip>
                    <a:stretch>
                      <a:fillRect/>
                    </a:stretch>
                  </pic:blipFill>
                  <pic:spPr>
                    <a:xfrm>
                      <a:off x="0" y="0"/>
                      <a:ext cx="5278120" cy="3740150"/>
                    </a:xfrm>
                    <a:prstGeom prst="rect">
                      <a:avLst/>
                    </a:prstGeom>
                  </pic:spPr>
                </pic:pic>
              </a:graphicData>
            </a:graphic>
          </wp:inline>
        </w:drawing>
      </w:r>
    </w:p>
    <w:p w:rsidR="000B6227" w:rsidRDefault="000B6227" w:rsidP="000B6227">
      <w:pPr>
        <w:pStyle w:val="1"/>
        <w:wordWrap w:val="0"/>
        <w:spacing w:before="0" w:beforeAutospacing="0" w:after="0" w:afterAutospacing="0" w:line="540" w:lineRule="atLeast"/>
        <w:rPr>
          <w:rFonts w:ascii="Arial" w:hAnsi="Arial" w:cs="Arial"/>
          <w:color w:val="666666"/>
          <w:sz w:val="45"/>
          <w:szCs w:val="45"/>
        </w:rPr>
      </w:pPr>
      <w:r>
        <w:rPr>
          <w:rFonts w:ascii="Arial" w:hAnsi="Arial" w:cs="Arial"/>
          <w:color w:val="666666"/>
          <w:sz w:val="21"/>
          <w:szCs w:val="21"/>
        </w:rPr>
        <w:t>任务五：对</w:t>
      </w:r>
      <w:r>
        <w:rPr>
          <w:rFonts w:ascii="Arial" w:hAnsi="Arial" w:cs="Arial"/>
          <w:color w:val="666666"/>
          <w:sz w:val="21"/>
          <w:szCs w:val="21"/>
        </w:rPr>
        <w:t xml:space="preserve"> IE </w:t>
      </w:r>
      <w:r>
        <w:rPr>
          <w:rFonts w:ascii="Arial" w:hAnsi="Arial" w:cs="Arial"/>
          <w:color w:val="666666"/>
          <w:sz w:val="21"/>
          <w:szCs w:val="21"/>
        </w:rPr>
        <w:t>浏览器进行安全配置</w:t>
      </w:r>
    </w:p>
    <w:p w:rsidR="000B6227" w:rsidRPr="000B6227" w:rsidRDefault="000B6227" w:rsidP="000B6227">
      <w:pPr>
        <w:jc w:val="left"/>
        <w:rPr>
          <w:rFonts w:ascii="宋体" w:hAnsi="宋体" w:hint="eastAsia"/>
          <w:szCs w:val="21"/>
        </w:rPr>
      </w:pPr>
      <w:r w:rsidRPr="000B6227">
        <w:rPr>
          <w:rFonts w:ascii="宋体" w:hAnsi="宋体" w:hint="eastAsia"/>
          <w:szCs w:val="21"/>
        </w:rPr>
        <w:t xml:space="preserve">  (1)安全区域设置</w:t>
      </w:r>
    </w:p>
    <w:p w:rsidR="000B6227" w:rsidRPr="000B6227" w:rsidRDefault="000B6227" w:rsidP="000B6227">
      <w:pPr>
        <w:jc w:val="left"/>
        <w:rPr>
          <w:rFonts w:ascii="宋体" w:hAnsi="宋体" w:hint="eastAsia"/>
          <w:szCs w:val="21"/>
        </w:rPr>
      </w:pPr>
      <w:r w:rsidRPr="000B6227">
        <w:rPr>
          <w:rFonts w:ascii="宋体" w:hAnsi="宋体" w:hint="eastAsia"/>
          <w:szCs w:val="21"/>
        </w:rPr>
        <w:t xml:space="preserve">      指定 Web 站点为本地 Intranet 站点、可信站点或受限站点</w:t>
      </w:r>
    </w:p>
    <w:p w:rsidR="000B6227" w:rsidRDefault="000B6227" w:rsidP="000B6227">
      <w:pPr>
        <w:jc w:val="left"/>
        <w:rPr>
          <w:rFonts w:ascii="宋体" w:hAnsi="宋体"/>
          <w:szCs w:val="21"/>
        </w:rPr>
      </w:pPr>
      <w:r w:rsidRPr="000B6227">
        <w:rPr>
          <w:rFonts w:ascii="宋体" w:hAnsi="宋体" w:hint="eastAsia"/>
          <w:szCs w:val="21"/>
        </w:rPr>
        <w:t xml:space="preserve">      在 IE“工具”菜单上，点击“Internet 选项”，选择“安全”选项卡，然后选择将要把 Web 站点指定到的安全区域：本地  Intranet、可信站点或受限站点（默认情况下所</w:t>
      </w:r>
      <w:r w:rsidRPr="000B6227">
        <w:rPr>
          <w:rFonts w:ascii="宋体" w:hAnsi="宋体" w:hint="eastAsia"/>
          <w:szCs w:val="21"/>
        </w:rPr>
        <w:lastRenderedPageBreak/>
        <w:t>有站点都属于 Internet 区域），如图所示。</w:t>
      </w:r>
    </w:p>
    <w:p w:rsidR="000B6227" w:rsidRDefault="000B6227" w:rsidP="000B6227">
      <w:pPr>
        <w:jc w:val="left"/>
        <w:rPr>
          <w:rFonts w:ascii="宋体" w:hAnsi="宋体"/>
          <w:szCs w:val="21"/>
        </w:rPr>
      </w:pPr>
      <w:r>
        <w:rPr>
          <w:rFonts w:ascii="宋体" w:hAnsi="宋体" w:hint="eastAsia"/>
          <w:noProof/>
          <w:szCs w:val="21"/>
        </w:rPr>
        <w:drawing>
          <wp:inline distT="0" distB="0" distL="0" distR="0">
            <wp:extent cx="5278120" cy="401193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58CD7D.tmp"/>
                    <pic:cNvPicPr/>
                  </pic:nvPicPr>
                  <pic:blipFill>
                    <a:blip r:embed="rId33">
                      <a:extLst>
                        <a:ext uri="{28A0092B-C50C-407E-A947-70E740481C1C}">
                          <a14:useLocalDpi xmlns:a14="http://schemas.microsoft.com/office/drawing/2010/main" val="0"/>
                        </a:ext>
                      </a:extLst>
                    </a:blip>
                    <a:stretch>
                      <a:fillRect/>
                    </a:stretch>
                  </pic:blipFill>
                  <pic:spPr>
                    <a:xfrm>
                      <a:off x="0" y="0"/>
                      <a:ext cx="5278120" cy="4011930"/>
                    </a:xfrm>
                    <a:prstGeom prst="rect">
                      <a:avLst/>
                    </a:prstGeom>
                  </pic:spPr>
                </pic:pic>
              </a:graphicData>
            </a:graphic>
          </wp:inline>
        </w:drawing>
      </w:r>
    </w:p>
    <w:p w:rsidR="000B6227" w:rsidRDefault="000B6227" w:rsidP="000B6227">
      <w:pPr>
        <w:jc w:val="left"/>
        <w:rPr>
          <w:rFonts w:ascii="Arial" w:hAnsi="Arial" w:cs="Arial"/>
          <w:color w:val="555555"/>
          <w:szCs w:val="21"/>
        </w:rPr>
      </w:pPr>
      <w:r>
        <w:rPr>
          <w:rFonts w:ascii="Arial" w:hAnsi="Arial" w:cs="Arial"/>
          <w:color w:val="555555"/>
          <w:szCs w:val="21"/>
        </w:rPr>
        <w:t> </w:t>
      </w:r>
      <w:r>
        <w:rPr>
          <w:rFonts w:ascii="Arial" w:hAnsi="Arial" w:cs="Arial"/>
          <w:color w:val="555555"/>
          <w:szCs w:val="21"/>
        </w:rPr>
        <w:t>点击</w:t>
      </w:r>
      <w:r>
        <w:rPr>
          <w:rFonts w:ascii="Arial" w:hAnsi="Arial" w:cs="Arial"/>
          <w:color w:val="555555"/>
          <w:szCs w:val="21"/>
        </w:rPr>
        <w:t>“</w:t>
      </w:r>
      <w:r>
        <w:rPr>
          <w:rFonts w:ascii="Arial" w:hAnsi="Arial" w:cs="Arial"/>
          <w:color w:val="555555"/>
          <w:szCs w:val="21"/>
        </w:rPr>
        <w:t>站点</w:t>
      </w:r>
      <w:r>
        <w:rPr>
          <w:rFonts w:ascii="Arial" w:hAnsi="Arial" w:cs="Arial"/>
          <w:color w:val="555555"/>
          <w:szCs w:val="21"/>
        </w:rPr>
        <w:t>”</w:t>
      </w:r>
      <w:r>
        <w:rPr>
          <w:rFonts w:ascii="Arial" w:hAnsi="Arial" w:cs="Arial"/>
          <w:color w:val="555555"/>
          <w:szCs w:val="21"/>
        </w:rPr>
        <w:t>按钮，输入</w:t>
      </w:r>
      <w:r>
        <w:rPr>
          <w:rFonts w:ascii="Arial" w:hAnsi="Arial" w:cs="Arial"/>
          <w:color w:val="555555"/>
          <w:szCs w:val="21"/>
        </w:rPr>
        <w:t xml:space="preserve"> Web </w:t>
      </w:r>
      <w:r>
        <w:rPr>
          <w:rFonts w:ascii="Arial" w:hAnsi="Arial" w:cs="Arial"/>
          <w:color w:val="555555"/>
          <w:szCs w:val="21"/>
        </w:rPr>
        <w:t>站点地址点击</w:t>
      </w:r>
      <w:r>
        <w:rPr>
          <w:rFonts w:ascii="Arial" w:hAnsi="Arial" w:cs="Arial"/>
          <w:color w:val="555555"/>
          <w:szCs w:val="21"/>
        </w:rPr>
        <w:t>“</w:t>
      </w:r>
      <w:r>
        <w:rPr>
          <w:rFonts w:ascii="Arial" w:hAnsi="Arial" w:cs="Arial"/>
          <w:color w:val="555555"/>
          <w:szCs w:val="21"/>
        </w:rPr>
        <w:t>添加</w:t>
      </w:r>
      <w:r>
        <w:rPr>
          <w:rFonts w:ascii="Arial" w:hAnsi="Arial" w:cs="Arial"/>
          <w:color w:val="555555"/>
          <w:szCs w:val="21"/>
        </w:rPr>
        <w:t>”</w:t>
      </w:r>
      <w:r>
        <w:rPr>
          <w:rFonts w:ascii="Arial" w:hAnsi="Arial" w:cs="Arial"/>
          <w:color w:val="555555"/>
          <w:szCs w:val="21"/>
        </w:rPr>
        <w:t>按钮，如图所示。</w:t>
      </w:r>
    </w:p>
    <w:p w:rsidR="000B6227" w:rsidRDefault="000B6227" w:rsidP="000B6227">
      <w:pPr>
        <w:jc w:val="left"/>
        <w:rPr>
          <w:rFonts w:ascii="宋体" w:hAnsi="宋体"/>
          <w:szCs w:val="21"/>
        </w:rPr>
      </w:pPr>
      <w:r>
        <w:rPr>
          <w:rFonts w:ascii="宋体" w:hAnsi="宋体" w:hint="eastAsia"/>
          <w:noProof/>
          <w:szCs w:val="21"/>
        </w:rPr>
        <w:drawing>
          <wp:inline distT="0" distB="0" distL="0" distR="0">
            <wp:extent cx="5278120" cy="394208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58B19F.tmp"/>
                    <pic:cNvPicPr/>
                  </pic:nvPicPr>
                  <pic:blipFill>
                    <a:blip r:embed="rId34">
                      <a:extLst>
                        <a:ext uri="{28A0092B-C50C-407E-A947-70E740481C1C}">
                          <a14:useLocalDpi xmlns:a14="http://schemas.microsoft.com/office/drawing/2010/main" val="0"/>
                        </a:ext>
                      </a:extLst>
                    </a:blip>
                    <a:stretch>
                      <a:fillRect/>
                    </a:stretch>
                  </pic:blipFill>
                  <pic:spPr>
                    <a:xfrm>
                      <a:off x="0" y="0"/>
                      <a:ext cx="5278120" cy="3942080"/>
                    </a:xfrm>
                    <a:prstGeom prst="rect">
                      <a:avLst/>
                    </a:prstGeom>
                  </pic:spPr>
                </pic:pic>
              </a:graphicData>
            </a:graphic>
          </wp:inline>
        </w:drawing>
      </w:r>
    </w:p>
    <w:p w:rsidR="000B6227" w:rsidRDefault="000B6227" w:rsidP="000B6227">
      <w:pPr>
        <w:jc w:val="left"/>
        <w:rPr>
          <w:rFonts w:ascii="Arial" w:hAnsi="Arial" w:cs="Arial"/>
          <w:color w:val="555555"/>
          <w:szCs w:val="21"/>
        </w:rPr>
      </w:pPr>
      <w:r>
        <w:rPr>
          <w:rFonts w:ascii="Arial" w:hAnsi="Arial" w:cs="Arial"/>
          <w:color w:val="555555"/>
          <w:szCs w:val="21"/>
        </w:rPr>
        <w:t>改区域的安全级别</w:t>
      </w:r>
      <w:r>
        <w:rPr>
          <w:rFonts w:ascii="Arial" w:hAnsi="Arial" w:cs="Arial"/>
          <w:color w:val="555555"/>
          <w:szCs w:val="21"/>
        </w:rPr>
        <w:t xml:space="preserve"> </w:t>
      </w:r>
      <w:r>
        <w:rPr>
          <w:rFonts w:ascii="Arial" w:hAnsi="Arial" w:cs="Arial"/>
          <w:color w:val="555555"/>
          <w:szCs w:val="21"/>
        </w:rPr>
        <w:t>在</w:t>
      </w:r>
      <w:r>
        <w:rPr>
          <w:rFonts w:ascii="Arial" w:hAnsi="Arial" w:cs="Arial"/>
          <w:color w:val="555555"/>
          <w:szCs w:val="21"/>
        </w:rPr>
        <w:t>“</w:t>
      </w:r>
      <w:r>
        <w:rPr>
          <w:rFonts w:ascii="Arial" w:hAnsi="Arial" w:cs="Arial"/>
          <w:color w:val="555555"/>
          <w:szCs w:val="21"/>
        </w:rPr>
        <w:t>安全</w:t>
      </w:r>
      <w:r>
        <w:rPr>
          <w:rFonts w:ascii="Arial" w:hAnsi="Arial" w:cs="Arial"/>
          <w:color w:val="555555"/>
          <w:szCs w:val="21"/>
        </w:rPr>
        <w:t>”</w:t>
      </w:r>
      <w:r>
        <w:rPr>
          <w:rFonts w:ascii="Arial" w:hAnsi="Arial" w:cs="Arial"/>
          <w:color w:val="555555"/>
          <w:szCs w:val="21"/>
        </w:rPr>
        <w:t>选项卡上选择要更改其安全级别的区域，点击</w:t>
      </w:r>
      <w:r>
        <w:rPr>
          <w:rFonts w:ascii="Arial" w:hAnsi="Arial" w:cs="Arial"/>
          <w:color w:val="555555"/>
          <w:szCs w:val="21"/>
        </w:rPr>
        <w:t>“</w:t>
      </w:r>
      <w:r>
        <w:rPr>
          <w:rFonts w:ascii="Arial" w:hAnsi="Arial" w:cs="Arial"/>
          <w:color w:val="555555"/>
          <w:szCs w:val="21"/>
        </w:rPr>
        <w:t>自定义级别</w:t>
      </w:r>
      <w:r>
        <w:rPr>
          <w:rFonts w:ascii="Arial" w:hAnsi="Arial" w:cs="Arial"/>
          <w:color w:val="555555"/>
          <w:szCs w:val="21"/>
        </w:rPr>
        <w:t>…”</w:t>
      </w:r>
      <w:r>
        <w:rPr>
          <w:rFonts w:ascii="Arial" w:hAnsi="Arial" w:cs="Arial"/>
          <w:color w:val="555555"/>
          <w:szCs w:val="21"/>
        </w:rPr>
        <w:lastRenderedPageBreak/>
        <w:t>按钮，进行自定义设置。具体如图所示。</w:t>
      </w:r>
    </w:p>
    <w:p w:rsidR="000B6227" w:rsidRDefault="000B6227" w:rsidP="000B6227">
      <w:pPr>
        <w:jc w:val="left"/>
        <w:rPr>
          <w:rFonts w:ascii="宋体" w:hAnsi="宋体"/>
          <w:szCs w:val="21"/>
        </w:rPr>
      </w:pPr>
      <w:r>
        <w:rPr>
          <w:rFonts w:ascii="宋体" w:hAnsi="宋体" w:hint="eastAsia"/>
          <w:noProof/>
          <w:szCs w:val="21"/>
        </w:rPr>
        <w:drawing>
          <wp:inline distT="0" distB="0" distL="0" distR="0">
            <wp:extent cx="5278120" cy="411924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582312.tmp"/>
                    <pic:cNvPicPr/>
                  </pic:nvPicPr>
                  <pic:blipFill>
                    <a:blip r:embed="rId35">
                      <a:extLst>
                        <a:ext uri="{28A0092B-C50C-407E-A947-70E740481C1C}">
                          <a14:useLocalDpi xmlns:a14="http://schemas.microsoft.com/office/drawing/2010/main" val="0"/>
                        </a:ext>
                      </a:extLst>
                    </a:blip>
                    <a:stretch>
                      <a:fillRect/>
                    </a:stretch>
                  </pic:blipFill>
                  <pic:spPr>
                    <a:xfrm>
                      <a:off x="0" y="0"/>
                      <a:ext cx="5278120" cy="4119245"/>
                    </a:xfrm>
                    <a:prstGeom prst="rect">
                      <a:avLst/>
                    </a:prstGeom>
                  </pic:spPr>
                </pic:pic>
              </a:graphicData>
            </a:graphic>
          </wp:inline>
        </w:drawing>
      </w:r>
    </w:p>
    <w:p w:rsidR="000B6227" w:rsidRDefault="000B6227" w:rsidP="000B6227">
      <w:pPr>
        <w:jc w:val="left"/>
        <w:rPr>
          <w:rFonts w:ascii="宋体" w:hAnsi="宋体"/>
          <w:szCs w:val="21"/>
        </w:rPr>
      </w:pPr>
      <w:r w:rsidRPr="000B6227">
        <w:rPr>
          <w:rFonts w:ascii="宋体" w:hAnsi="宋体" w:hint="eastAsia"/>
          <w:szCs w:val="21"/>
        </w:rPr>
        <w:t xml:space="preserve">   (2)自动完成配置</w:t>
      </w:r>
    </w:p>
    <w:p w:rsidR="000B6227" w:rsidRDefault="000B6227" w:rsidP="000B6227">
      <w:pPr>
        <w:jc w:val="left"/>
        <w:rPr>
          <w:rFonts w:ascii="宋体" w:hAnsi="宋体"/>
          <w:szCs w:val="21"/>
        </w:rPr>
      </w:pPr>
      <w:r w:rsidRPr="000B6227">
        <w:rPr>
          <w:rFonts w:ascii="宋体" w:hAnsi="宋体" w:hint="eastAsia"/>
          <w:szCs w:val="21"/>
        </w:rPr>
        <w:t>IE 浏览器默认打开自动完成功能，在 Internet 选项中选择“内容“标签页，点击“自动完成”按钮，如图所示。</w:t>
      </w:r>
    </w:p>
    <w:p w:rsidR="000B6227" w:rsidRDefault="000B6227" w:rsidP="000B6227">
      <w:pPr>
        <w:jc w:val="left"/>
        <w:rPr>
          <w:rFonts w:ascii="宋体" w:hAnsi="宋体"/>
          <w:szCs w:val="21"/>
        </w:rPr>
      </w:pPr>
      <w:r>
        <w:rPr>
          <w:rFonts w:ascii="宋体" w:hAnsi="宋体" w:hint="eastAsia"/>
          <w:noProof/>
          <w:szCs w:val="21"/>
        </w:rPr>
        <w:lastRenderedPageBreak/>
        <w:drawing>
          <wp:inline distT="0" distB="0" distL="0" distR="0">
            <wp:extent cx="5249008" cy="458216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58F29.tmp"/>
                    <pic:cNvPicPr/>
                  </pic:nvPicPr>
                  <pic:blipFill>
                    <a:blip r:embed="rId36">
                      <a:extLst>
                        <a:ext uri="{28A0092B-C50C-407E-A947-70E740481C1C}">
                          <a14:useLocalDpi xmlns:a14="http://schemas.microsoft.com/office/drawing/2010/main" val="0"/>
                        </a:ext>
                      </a:extLst>
                    </a:blip>
                    <a:stretch>
                      <a:fillRect/>
                    </a:stretch>
                  </pic:blipFill>
                  <pic:spPr>
                    <a:xfrm>
                      <a:off x="0" y="0"/>
                      <a:ext cx="5249008" cy="4582164"/>
                    </a:xfrm>
                    <a:prstGeom prst="rect">
                      <a:avLst/>
                    </a:prstGeom>
                  </pic:spPr>
                </pic:pic>
              </a:graphicData>
            </a:graphic>
          </wp:inline>
        </w:drawing>
      </w:r>
    </w:p>
    <w:p w:rsidR="000B6227" w:rsidRDefault="000B6227" w:rsidP="000B6227">
      <w:pPr>
        <w:jc w:val="left"/>
        <w:rPr>
          <w:rFonts w:ascii="宋体" w:hAnsi="宋体"/>
          <w:szCs w:val="21"/>
        </w:rPr>
      </w:pPr>
      <w:r>
        <w:rPr>
          <w:rFonts w:ascii="宋体" w:hAnsi="宋体" w:hint="eastAsia"/>
          <w:noProof/>
          <w:szCs w:val="21"/>
        </w:rPr>
        <w:drawing>
          <wp:inline distT="0" distB="0" distL="0" distR="0">
            <wp:extent cx="5278120" cy="386778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58BD1D.tmp"/>
                    <pic:cNvPicPr/>
                  </pic:nvPicPr>
                  <pic:blipFill>
                    <a:blip r:embed="rId37">
                      <a:extLst>
                        <a:ext uri="{28A0092B-C50C-407E-A947-70E740481C1C}">
                          <a14:useLocalDpi xmlns:a14="http://schemas.microsoft.com/office/drawing/2010/main" val="0"/>
                        </a:ext>
                      </a:extLst>
                    </a:blip>
                    <a:stretch>
                      <a:fillRect/>
                    </a:stretch>
                  </pic:blipFill>
                  <pic:spPr>
                    <a:xfrm>
                      <a:off x="0" y="0"/>
                      <a:ext cx="5278120" cy="3867785"/>
                    </a:xfrm>
                    <a:prstGeom prst="rect">
                      <a:avLst/>
                    </a:prstGeom>
                  </pic:spPr>
                </pic:pic>
              </a:graphicData>
            </a:graphic>
          </wp:inline>
        </w:drawing>
      </w:r>
    </w:p>
    <w:p w:rsidR="000B6227" w:rsidRDefault="000B6227" w:rsidP="000B6227">
      <w:pPr>
        <w:pStyle w:val="1"/>
        <w:wordWrap w:val="0"/>
        <w:spacing w:before="0" w:beforeAutospacing="0" w:after="0" w:afterAutospacing="0" w:line="540" w:lineRule="atLeast"/>
        <w:rPr>
          <w:rFonts w:ascii="Arial" w:hAnsi="Arial" w:cs="Arial"/>
          <w:color w:val="666666"/>
          <w:sz w:val="45"/>
          <w:szCs w:val="45"/>
        </w:rPr>
      </w:pPr>
      <w:r>
        <w:rPr>
          <w:rFonts w:ascii="Arial" w:hAnsi="Arial" w:cs="Arial"/>
          <w:color w:val="666666"/>
          <w:sz w:val="21"/>
          <w:szCs w:val="21"/>
        </w:rPr>
        <w:lastRenderedPageBreak/>
        <w:t>任务六：对系统补丁自动升级进行配置</w:t>
      </w:r>
    </w:p>
    <w:p w:rsidR="000B6227" w:rsidRDefault="000B6227" w:rsidP="000B6227">
      <w:pPr>
        <w:jc w:val="left"/>
        <w:rPr>
          <w:rFonts w:ascii="宋体" w:hAnsi="宋体"/>
          <w:szCs w:val="21"/>
        </w:rPr>
      </w:pPr>
      <w:r w:rsidRPr="000B6227">
        <w:rPr>
          <w:rFonts w:ascii="宋体" w:hAnsi="宋体" w:hint="eastAsia"/>
          <w:szCs w:val="21"/>
        </w:rPr>
        <w:t>选择“我的电脑”，右键“属性”。在弹出的系统“属性窗口”中选择“自动更新”标签 页，如图所示。</w:t>
      </w:r>
    </w:p>
    <w:p w:rsidR="000B6227" w:rsidRDefault="000B6227" w:rsidP="000B6227">
      <w:pPr>
        <w:jc w:val="left"/>
        <w:rPr>
          <w:rFonts w:ascii="宋体" w:hAnsi="宋体"/>
          <w:szCs w:val="21"/>
        </w:rPr>
      </w:pPr>
      <w:r>
        <w:rPr>
          <w:rFonts w:ascii="宋体" w:hAnsi="宋体" w:hint="eastAsia"/>
          <w:noProof/>
          <w:szCs w:val="21"/>
        </w:rPr>
        <w:drawing>
          <wp:inline distT="0" distB="0" distL="0" distR="0">
            <wp:extent cx="4201111" cy="4563112"/>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58D0A1.tmp"/>
                    <pic:cNvPicPr/>
                  </pic:nvPicPr>
                  <pic:blipFill>
                    <a:blip r:embed="rId38">
                      <a:extLst>
                        <a:ext uri="{28A0092B-C50C-407E-A947-70E740481C1C}">
                          <a14:useLocalDpi xmlns:a14="http://schemas.microsoft.com/office/drawing/2010/main" val="0"/>
                        </a:ext>
                      </a:extLst>
                    </a:blip>
                    <a:stretch>
                      <a:fillRect/>
                    </a:stretch>
                  </pic:blipFill>
                  <pic:spPr>
                    <a:xfrm>
                      <a:off x="0" y="0"/>
                      <a:ext cx="4201111" cy="4563112"/>
                    </a:xfrm>
                    <a:prstGeom prst="rect">
                      <a:avLst/>
                    </a:prstGeom>
                  </pic:spPr>
                </pic:pic>
              </a:graphicData>
            </a:graphic>
          </wp:inline>
        </w:drawing>
      </w:r>
    </w:p>
    <w:p w:rsidR="000B6227" w:rsidRDefault="000B6227" w:rsidP="000B6227">
      <w:pPr>
        <w:jc w:val="left"/>
        <w:rPr>
          <w:rFonts w:ascii="宋体" w:hAnsi="宋体"/>
          <w:szCs w:val="21"/>
        </w:rPr>
      </w:pPr>
      <w:r w:rsidRPr="000B6227">
        <w:rPr>
          <w:rFonts w:ascii="宋体" w:hAnsi="宋体" w:hint="eastAsia"/>
          <w:szCs w:val="21"/>
        </w:rPr>
        <w:t>选择“自动“并指定自动更新的时间，如图 1.1-68 所示，系统会按时自动进行补丁升级。</w:t>
      </w:r>
    </w:p>
    <w:p w:rsidR="000B6227" w:rsidRPr="000B6227" w:rsidRDefault="000B6227" w:rsidP="000B6227">
      <w:pPr>
        <w:jc w:val="left"/>
        <w:rPr>
          <w:rFonts w:ascii="宋体" w:hAnsi="宋体" w:hint="eastAsia"/>
          <w:szCs w:val="21"/>
        </w:rPr>
      </w:pPr>
      <w:r>
        <w:rPr>
          <w:rFonts w:ascii="宋体" w:hAnsi="宋体" w:hint="eastAsia"/>
          <w:noProof/>
          <w:szCs w:val="21"/>
        </w:rPr>
        <w:lastRenderedPageBreak/>
        <w:drawing>
          <wp:inline distT="0" distB="0" distL="0" distR="0">
            <wp:extent cx="4182059" cy="454405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585C82.tmp"/>
                    <pic:cNvPicPr/>
                  </pic:nvPicPr>
                  <pic:blipFill>
                    <a:blip r:embed="rId39">
                      <a:extLst>
                        <a:ext uri="{28A0092B-C50C-407E-A947-70E740481C1C}">
                          <a14:useLocalDpi xmlns:a14="http://schemas.microsoft.com/office/drawing/2010/main" val="0"/>
                        </a:ext>
                      </a:extLst>
                    </a:blip>
                    <a:stretch>
                      <a:fillRect/>
                    </a:stretch>
                  </pic:blipFill>
                  <pic:spPr>
                    <a:xfrm>
                      <a:off x="0" y="0"/>
                      <a:ext cx="4182059" cy="4544059"/>
                    </a:xfrm>
                    <a:prstGeom prst="rect">
                      <a:avLst/>
                    </a:prstGeom>
                  </pic:spPr>
                </pic:pic>
              </a:graphicData>
            </a:graphic>
          </wp:inline>
        </w:drawing>
      </w:r>
    </w:p>
    <w:p w:rsidR="00D84BA2" w:rsidRPr="000B7210" w:rsidRDefault="00D84BA2" w:rsidP="00E10431">
      <w:pPr>
        <w:pageBreakBefore/>
        <w:jc w:val="left"/>
        <w:outlineLvl w:val="0"/>
        <w:rPr>
          <w:rFonts w:ascii="黑体" w:eastAsia="黑体" w:hint="eastAsia"/>
          <w:sz w:val="24"/>
        </w:rPr>
      </w:pPr>
      <w:r w:rsidRPr="000B7210">
        <w:rPr>
          <w:rFonts w:ascii="黑体" w:eastAsia="黑体" w:hint="eastAsia"/>
          <w:sz w:val="24"/>
        </w:rPr>
        <w:lastRenderedPageBreak/>
        <w:t>五</w:t>
      </w:r>
      <w:r w:rsidRPr="000B7210">
        <w:rPr>
          <w:rFonts w:ascii="黑体" w:eastAsia="黑体"/>
          <w:sz w:val="24"/>
        </w:rPr>
        <w:t>、实验结果总结</w:t>
      </w:r>
    </w:p>
    <w:p w:rsidR="00A7265E" w:rsidRPr="00A7265E" w:rsidRDefault="00A7265E" w:rsidP="00A7265E">
      <w:pPr>
        <w:jc w:val="left"/>
        <w:rPr>
          <w:rFonts w:ascii="宋体" w:hAnsi="宋体" w:hint="eastAsia"/>
          <w:b/>
          <w:szCs w:val="21"/>
        </w:rPr>
      </w:pPr>
      <w:r w:rsidRPr="00A7265E">
        <w:rPr>
          <w:rFonts w:ascii="宋体" w:hAnsi="宋体" w:hint="eastAsia"/>
          <w:b/>
          <w:szCs w:val="21"/>
        </w:rPr>
        <w:t>实验结果分析</w:t>
      </w:r>
    </w:p>
    <w:p w:rsidR="00096777" w:rsidRDefault="00C91FCB" w:rsidP="005237B3">
      <w:pPr>
        <w:ind w:firstLine="420"/>
        <w:jc w:val="left"/>
        <w:rPr>
          <w:rFonts w:ascii="宋体" w:hAnsi="宋体"/>
          <w:szCs w:val="21"/>
        </w:rPr>
      </w:pPr>
      <w:r>
        <w:rPr>
          <w:rFonts w:ascii="宋体" w:hAnsi="宋体" w:hint="eastAsia"/>
          <w:szCs w:val="21"/>
        </w:rPr>
        <w:t>学习了Windows审计策略和安全功能的使用方法，以及事件查看器的事件查看方法。</w:t>
      </w:r>
    </w:p>
    <w:p w:rsidR="00E44DDF" w:rsidRDefault="005237B3" w:rsidP="00E44DDF">
      <w:pPr>
        <w:ind w:firstLine="420"/>
        <w:jc w:val="left"/>
        <w:rPr>
          <w:rFonts w:ascii="宋体" w:hAnsi="宋体"/>
          <w:szCs w:val="21"/>
        </w:rPr>
      </w:pPr>
      <w:r>
        <w:rPr>
          <w:rFonts w:ascii="宋体" w:hAnsi="宋体" w:hint="eastAsia"/>
          <w:szCs w:val="21"/>
        </w:rPr>
        <w:t>成功地对windows中账户、文件、账户管理、登录等操作配置审计策略和事件查看</w:t>
      </w:r>
      <w:r w:rsidR="00E44DDF">
        <w:rPr>
          <w:rFonts w:ascii="宋体" w:hAnsi="宋体" w:hint="eastAsia"/>
          <w:szCs w:val="21"/>
        </w:rPr>
        <w:t>，在事件管理其中看到了我们创建账户myTest的记录，账户登录成功和失败记录以及对“测试保密.vsd”文件的删除记录。</w:t>
      </w:r>
    </w:p>
    <w:p w:rsidR="00D31D90" w:rsidRDefault="005237B3" w:rsidP="00E44DDF">
      <w:pPr>
        <w:ind w:firstLine="420"/>
        <w:jc w:val="left"/>
        <w:rPr>
          <w:rFonts w:ascii="宋体" w:hAnsi="宋体" w:hint="eastAsia"/>
          <w:szCs w:val="21"/>
        </w:rPr>
      </w:pPr>
      <w:r>
        <w:rPr>
          <w:rFonts w:ascii="宋体" w:hAnsi="宋体" w:hint="eastAsia"/>
          <w:szCs w:val="21"/>
        </w:rPr>
        <w:t>成功对Internet选项中安全等级等设置进行配置。成功对window自动更新计划进行了设置。</w:t>
      </w:r>
    </w:p>
    <w:p w:rsidR="00096777" w:rsidRDefault="0073516E" w:rsidP="00096777">
      <w:pPr>
        <w:jc w:val="left"/>
        <w:rPr>
          <w:rFonts w:ascii="宋体" w:hAnsi="宋体"/>
          <w:b/>
          <w:szCs w:val="21"/>
        </w:rPr>
      </w:pPr>
      <w:r w:rsidRPr="0073516E">
        <w:rPr>
          <w:rFonts w:ascii="宋体" w:hAnsi="宋体" w:hint="eastAsia"/>
          <w:b/>
          <w:szCs w:val="21"/>
        </w:rPr>
        <w:t>思考题</w:t>
      </w:r>
    </w:p>
    <w:p w:rsidR="0073516E" w:rsidRDefault="0073516E" w:rsidP="0073516E">
      <w:pPr>
        <w:jc w:val="left"/>
        <w:rPr>
          <w:rFonts w:ascii="宋体" w:hAnsi="宋体"/>
          <w:szCs w:val="21"/>
        </w:rPr>
      </w:pPr>
      <w:r w:rsidRPr="0073516E">
        <w:rPr>
          <w:rFonts w:ascii="宋体" w:hAnsi="宋体" w:hint="eastAsia"/>
          <w:szCs w:val="21"/>
        </w:rPr>
        <w:t>1）思考 Windows 中审计管理的作用和意义。</w:t>
      </w:r>
    </w:p>
    <w:p w:rsidR="0073516E" w:rsidRDefault="0073516E" w:rsidP="0073516E">
      <w:pPr>
        <w:jc w:val="left"/>
        <w:rPr>
          <w:rFonts w:ascii="宋体" w:hAnsi="宋体"/>
          <w:szCs w:val="21"/>
        </w:rPr>
      </w:pPr>
      <w:r>
        <w:rPr>
          <w:rFonts w:ascii="宋体" w:hAnsi="宋体"/>
          <w:szCs w:val="21"/>
        </w:rPr>
        <w:tab/>
      </w:r>
      <w:r w:rsidR="009F1B04">
        <w:rPr>
          <w:rFonts w:ascii="宋体" w:hAnsi="宋体" w:hint="eastAsia"/>
          <w:szCs w:val="21"/>
        </w:rPr>
        <w:t>用来记录用户操作</w:t>
      </w:r>
      <w:r w:rsidR="009F1B04">
        <w:rPr>
          <w:rFonts w:ascii="宋体" w:hAnsi="宋体" w:hint="eastAsia"/>
          <w:szCs w:val="21"/>
        </w:rPr>
        <w:t>过程中某些行为的记录。</w:t>
      </w:r>
      <w:r w:rsidR="009F1B04" w:rsidRPr="0073516E">
        <w:rPr>
          <w:rFonts w:ascii="宋体" w:hAnsi="宋体" w:hint="eastAsia"/>
          <w:szCs w:val="21"/>
        </w:rPr>
        <w:t>审计管理</w:t>
      </w:r>
      <w:r w:rsidRPr="0073516E">
        <w:rPr>
          <w:rFonts w:ascii="宋体" w:hAnsi="宋体" w:hint="eastAsia"/>
          <w:szCs w:val="21"/>
        </w:rPr>
        <w:t>每当用户执行了指定的某些操作，审核日志就会记录一个审核项。例如，修改文件或策略可以触发一个审核项。审</w:t>
      </w:r>
      <w:r>
        <w:rPr>
          <w:rFonts w:ascii="宋体" w:hAnsi="宋体" w:hint="eastAsia"/>
          <w:szCs w:val="21"/>
        </w:rPr>
        <w:t>核项显示了所执行的操作、相关的用户帐户以及该操作的日期和时间。我们</w:t>
      </w:r>
      <w:r w:rsidRPr="0073516E">
        <w:rPr>
          <w:rFonts w:ascii="宋体" w:hAnsi="宋体" w:hint="eastAsia"/>
          <w:szCs w:val="21"/>
        </w:rPr>
        <w:t>可以审核操作中的成功尝试和失败尝试。</w:t>
      </w:r>
    </w:p>
    <w:p w:rsidR="009F1B04" w:rsidRDefault="009F1B04" w:rsidP="0073516E">
      <w:pPr>
        <w:jc w:val="left"/>
        <w:rPr>
          <w:rFonts w:ascii="宋体" w:hAnsi="宋体"/>
          <w:szCs w:val="21"/>
        </w:rPr>
      </w:pPr>
      <w:r>
        <w:rPr>
          <w:rFonts w:ascii="宋体" w:hAnsi="宋体"/>
          <w:szCs w:val="21"/>
        </w:rPr>
        <w:tab/>
      </w:r>
      <w:r>
        <w:rPr>
          <w:rFonts w:ascii="宋体" w:hAnsi="宋体" w:hint="eastAsia"/>
          <w:szCs w:val="21"/>
        </w:rPr>
        <w:t>我们可以使用这些记录尤其是失败的记录来判断系统的运行状态或者是否遭到入侵。</w:t>
      </w:r>
      <w:r w:rsidRPr="009F1B04">
        <w:rPr>
          <w:rFonts w:ascii="宋体" w:hAnsi="宋体" w:hint="eastAsia"/>
          <w:szCs w:val="21"/>
        </w:rPr>
        <w:t>安全审核对于任何企业系统来说都极其重要，因为只能使用审核日志来说明是否发生了违反安全的事件。如果通过其他某种方式检测到入侵，正确的审核设置所生成的审核日志将包含有关此次入侵的重要信息。</w:t>
      </w:r>
    </w:p>
    <w:p w:rsidR="007538E2" w:rsidRPr="0073516E" w:rsidRDefault="007538E2" w:rsidP="0073516E">
      <w:pPr>
        <w:jc w:val="left"/>
        <w:rPr>
          <w:rFonts w:ascii="宋体" w:hAnsi="宋体" w:hint="eastAsia"/>
          <w:szCs w:val="21"/>
        </w:rPr>
      </w:pPr>
    </w:p>
    <w:p w:rsidR="0073516E" w:rsidRDefault="0073516E" w:rsidP="0073516E">
      <w:pPr>
        <w:jc w:val="left"/>
        <w:rPr>
          <w:rFonts w:ascii="宋体" w:hAnsi="宋体"/>
          <w:szCs w:val="21"/>
        </w:rPr>
      </w:pPr>
      <w:r w:rsidRPr="0073516E">
        <w:rPr>
          <w:rFonts w:ascii="宋体" w:hAnsi="宋体" w:hint="eastAsia"/>
          <w:szCs w:val="21"/>
        </w:rPr>
        <w:t>2）详述 Windows 中对账号的审计，及其对登录事件的审计等。</w:t>
      </w:r>
    </w:p>
    <w:p w:rsidR="00FC0762" w:rsidRPr="00263C7B" w:rsidRDefault="00263C7B" w:rsidP="0073516E">
      <w:pPr>
        <w:jc w:val="left"/>
        <w:rPr>
          <w:rFonts w:ascii="宋体" w:hAnsi="宋体" w:hint="eastAsia"/>
          <w:szCs w:val="21"/>
        </w:rPr>
      </w:pPr>
      <w:r w:rsidRPr="00263C7B">
        <w:rPr>
          <w:rFonts w:ascii="宋体" w:hAnsi="宋体" w:hint="eastAsia"/>
          <w:szCs w:val="21"/>
        </w:rPr>
        <w:t>①</w:t>
      </w:r>
      <w:r w:rsidR="006D0173">
        <w:rPr>
          <w:rFonts w:ascii="宋体" w:hAnsi="宋体" w:hint="eastAsia"/>
          <w:szCs w:val="21"/>
        </w:rPr>
        <w:t xml:space="preserve"> </w:t>
      </w:r>
      <w:r w:rsidR="00FC0762" w:rsidRPr="00263C7B">
        <w:rPr>
          <w:rFonts w:ascii="宋体" w:hAnsi="宋体" w:hint="eastAsia"/>
          <w:szCs w:val="21"/>
        </w:rPr>
        <w:t>账号的审计</w:t>
      </w:r>
    </w:p>
    <w:p w:rsidR="009F1B04" w:rsidRDefault="009F1B04" w:rsidP="009F1B04">
      <w:pPr>
        <w:ind w:firstLine="420"/>
        <w:jc w:val="left"/>
        <w:rPr>
          <w:rFonts w:ascii="宋体" w:hAnsi="宋体"/>
          <w:szCs w:val="21"/>
        </w:rPr>
      </w:pPr>
      <w:r>
        <w:rPr>
          <w:rFonts w:ascii="宋体" w:hAnsi="宋体" w:hint="eastAsia"/>
          <w:szCs w:val="21"/>
        </w:rPr>
        <w:t>账号的审计用于对账号事件进行审核，包括：</w:t>
      </w:r>
    </w:p>
    <w:p w:rsidR="009F1B04" w:rsidRPr="009F1B04" w:rsidRDefault="009F1B04" w:rsidP="009F1B04">
      <w:pPr>
        <w:pStyle w:val="ac"/>
        <w:numPr>
          <w:ilvl w:val="0"/>
          <w:numId w:val="32"/>
        </w:numPr>
        <w:ind w:firstLineChars="0"/>
        <w:jc w:val="left"/>
        <w:rPr>
          <w:rFonts w:ascii="宋体" w:hAnsi="宋体" w:hint="eastAsia"/>
          <w:szCs w:val="21"/>
        </w:rPr>
      </w:pPr>
      <w:r w:rsidRPr="009F1B04">
        <w:rPr>
          <w:rFonts w:ascii="宋体" w:hAnsi="宋体" w:hint="eastAsia"/>
          <w:szCs w:val="21"/>
        </w:rPr>
        <w:t>创建、修改或删除用户帐户或组。</w:t>
      </w:r>
    </w:p>
    <w:p w:rsidR="009F1B04" w:rsidRPr="009F1B04" w:rsidRDefault="009F1B04" w:rsidP="009F1B04">
      <w:pPr>
        <w:pStyle w:val="ac"/>
        <w:numPr>
          <w:ilvl w:val="0"/>
          <w:numId w:val="32"/>
        </w:numPr>
        <w:ind w:firstLineChars="0"/>
        <w:jc w:val="left"/>
        <w:rPr>
          <w:rFonts w:ascii="宋体" w:hAnsi="宋体" w:hint="eastAsia"/>
          <w:szCs w:val="21"/>
        </w:rPr>
      </w:pPr>
      <w:r w:rsidRPr="009F1B04">
        <w:rPr>
          <w:rFonts w:ascii="宋体" w:hAnsi="宋体" w:hint="eastAsia"/>
          <w:szCs w:val="21"/>
        </w:rPr>
        <w:t>重命名、禁用或启用用户帐户。</w:t>
      </w:r>
    </w:p>
    <w:p w:rsidR="009F1B04" w:rsidRDefault="009F1B04" w:rsidP="009F1B04">
      <w:pPr>
        <w:pStyle w:val="ac"/>
        <w:numPr>
          <w:ilvl w:val="0"/>
          <w:numId w:val="32"/>
        </w:numPr>
        <w:ind w:firstLineChars="0"/>
        <w:jc w:val="left"/>
        <w:rPr>
          <w:rFonts w:ascii="宋体" w:hAnsi="宋体"/>
          <w:szCs w:val="21"/>
        </w:rPr>
      </w:pPr>
      <w:r w:rsidRPr="009F1B04">
        <w:rPr>
          <w:rFonts w:ascii="宋体" w:hAnsi="宋体" w:hint="eastAsia"/>
          <w:szCs w:val="21"/>
        </w:rPr>
        <w:t>设置或修改密码</w:t>
      </w:r>
    </w:p>
    <w:p w:rsidR="009F1B04" w:rsidRDefault="009F1B04" w:rsidP="009F1B04">
      <w:r>
        <w:rPr>
          <w:rFonts w:hint="eastAsia"/>
        </w:rPr>
        <w:t>根据设置系统会在</w:t>
      </w:r>
      <w:r w:rsidRPr="009F1B04">
        <w:rPr>
          <w:rFonts w:hint="eastAsia"/>
        </w:rPr>
        <w:t>任何帐户管理事件</w:t>
      </w:r>
      <w:r>
        <w:rPr>
          <w:rFonts w:hint="eastAsia"/>
        </w:rPr>
        <w:t>成功或者失败时生成一个审核</w:t>
      </w:r>
      <w:r w:rsidR="00FC0762">
        <w:rPr>
          <w:rFonts w:hint="eastAsia"/>
        </w:rPr>
        <w:t>项。</w:t>
      </w:r>
      <w:r w:rsidR="00FC0762" w:rsidRPr="00FC0762">
        <w:rPr>
          <w:rFonts w:hint="eastAsia"/>
        </w:rPr>
        <w:t>在响应安全事件时，组织可以对创建、更改或删除帐户的人员进行跟踪，这一点非常重要。</w:t>
      </w:r>
    </w:p>
    <w:p w:rsidR="00FC0762" w:rsidRPr="00263C7B" w:rsidRDefault="00263C7B" w:rsidP="009F1B04">
      <w:pPr>
        <w:rPr>
          <w:rFonts w:hint="eastAsia"/>
        </w:rPr>
      </w:pPr>
      <w:r>
        <w:rPr>
          <w:rFonts w:hint="eastAsia"/>
        </w:rPr>
        <w:t>②</w:t>
      </w:r>
      <w:r w:rsidR="006D0173">
        <w:rPr>
          <w:rFonts w:hint="eastAsia"/>
        </w:rPr>
        <w:t xml:space="preserve"> </w:t>
      </w:r>
      <w:r w:rsidR="00FC0762" w:rsidRPr="00263C7B">
        <w:rPr>
          <w:rFonts w:hint="eastAsia"/>
        </w:rPr>
        <w:t>登录事件的审计</w:t>
      </w:r>
    </w:p>
    <w:p w:rsidR="00FC0762" w:rsidRDefault="00FC0762" w:rsidP="009F1B04">
      <w:r>
        <w:tab/>
      </w:r>
      <w:r>
        <w:rPr>
          <w:rFonts w:hint="eastAsia"/>
        </w:rPr>
        <w:t>登录事件的审计包括对</w:t>
      </w:r>
      <w:r w:rsidRPr="00FC0762">
        <w:rPr>
          <w:rFonts w:hint="eastAsia"/>
        </w:rPr>
        <w:t>计算机上登录、注销或建立网络连接的每个实例进行审核</w:t>
      </w:r>
      <w:r>
        <w:rPr>
          <w:rFonts w:hint="eastAsia"/>
        </w:rPr>
        <w:t>。</w:t>
      </w:r>
      <w:r w:rsidRPr="00FC0762">
        <w:rPr>
          <w:rFonts w:hint="eastAsia"/>
        </w:rPr>
        <w:t>如果正在域控制器上记录成功的帐户登录审核事件，工作站登录尝试将不生成登录审核。只有域控制器自身的交互式登录和网络登录尝试才生成登录事件。总而言之，帐户登录事件是在帐户所在的位置生成的，而登录事件是在登录尝试发生的位置生成的。</w:t>
      </w:r>
    </w:p>
    <w:p w:rsidR="00FC0762" w:rsidRDefault="00FC0762" w:rsidP="00FC0762">
      <w:pPr>
        <w:ind w:firstLine="420"/>
      </w:pPr>
      <w:r>
        <w:rPr>
          <w:rFonts w:hint="eastAsia"/>
        </w:rPr>
        <w:t>登录事件的审计</w:t>
      </w:r>
      <w:r w:rsidRPr="00FC0762">
        <w:rPr>
          <w:rFonts w:hint="eastAsia"/>
        </w:rPr>
        <w:t>对于入侵检测十分有用，</w:t>
      </w:r>
      <w:r>
        <w:rPr>
          <w:rFonts w:hint="eastAsia"/>
        </w:rPr>
        <w:t>攻击者的强行破解会在系统中留下大量的失败登录记录。</w:t>
      </w:r>
    </w:p>
    <w:p w:rsidR="00A7265E" w:rsidRDefault="00030F75" w:rsidP="00A7265E">
      <w:pPr>
        <w:rPr>
          <w:b/>
        </w:rPr>
      </w:pPr>
      <w:r w:rsidRPr="00030F75">
        <w:rPr>
          <w:rFonts w:hint="eastAsia"/>
          <w:b/>
        </w:rPr>
        <w:t>心得体会</w:t>
      </w:r>
    </w:p>
    <w:p w:rsidR="00030F75" w:rsidRDefault="00030F75" w:rsidP="00030F75">
      <w:pPr>
        <w:ind w:firstLine="420"/>
        <w:jc w:val="left"/>
        <w:rPr>
          <w:rFonts w:ascii="宋体" w:hAnsi="宋体"/>
          <w:szCs w:val="21"/>
        </w:rPr>
      </w:pPr>
      <w:r>
        <w:rPr>
          <w:rFonts w:hint="eastAsia"/>
        </w:rPr>
        <w:t>通过本次试验我</w:t>
      </w:r>
      <w:r>
        <w:rPr>
          <w:rFonts w:ascii="宋体" w:hAnsi="宋体" w:hint="eastAsia"/>
          <w:szCs w:val="21"/>
        </w:rPr>
        <w:t>学习了Windows审计策略和安全功能的使用方法，以及事件查看器的事件查看方法</w:t>
      </w:r>
      <w:r w:rsidR="0028773F">
        <w:rPr>
          <w:rFonts w:ascii="宋体" w:hAnsi="宋体" w:hint="eastAsia"/>
          <w:szCs w:val="21"/>
        </w:rPr>
        <w:t>、Internet选项中安全策略配置方法和windows自动升级策略的配置。本次试验使我对系统中安全策略的概念和作用有了更加深入的理解。知道了自己如何去配置自己的电脑让自己的电脑变得更加安全</w:t>
      </w:r>
      <w:r w:rsidR="00811946">
        <w:rPr>
          <w:rFonts w:ascii="宋体" w:hAnsi="宋体" w:hint="eastAsia"/>
          <w:szCs w:val="21"/>
        </w:rPr>
        <w:t>，受益匪浅。</w:t>
      </w:r>
      <w:bookmarkStart w:id="0" w:name="_GoBack"/>
      <w:bookmarkEnd w:id="0"/>
    </w:p>
    <w:p w:rsidR="006D0173" w:rsidRPr="006D0173" w:rsidRDefault="006D0173" w:rsidP="006D0173">
      <w:pPr>
        <w:jc w:val="left"/>
        <w:rPr>
          <w:rFonts w:ascii="宋体" w:hAnsi="宋体" w:hint="eastAsia"/>
          <w:b/>
          <w:szCs w:val="21"/>
        </w:rPr>
      </w:pPr>
      <w:r w:rsidRPr="006D0173">
        <w:rPr>
          <w:rFonts w:ascii="宋体" w:hAnsi="宋体" w:hint="eastAsia"/>
          <w:b/>
          <w:szCs w:val="21"/>
        </w:rPr>
        <w:t>改进意见</w:t>
      </w:r>
    </w:p>
    <w:p w:rsidR="00030F75" w:rsidRPr="00197EF3" w:rsidRDefault="00091618" w:rsidP="00197EF3">
      <w:pPr>
        <w:ind w:firstLine="420"/>
        <w:jc w:val="left"/>
        <w:rPr>
          <w:rFonts w:ascii="宋体" w:hAnsi="宋体" w:hint="eastAsia"/>
          <w:szCs w:val="21"/>
        </w:rPr>
      </w:pPr>
      <w:r>
        <w:rPr>
          <w:rFonts w:ascii="宋体" w:hAnsi="宋体" w:hint="eastAsia"/>
          <w:szCs w:val="21"/>
        </w:rPr>
        <w:t>可以使用更新的操作系统例如win</w:t>
      </w:r>
      <w:r>
        <w:rPr>
          <w:rFonts w:ascii="宋体" w:hAnsi="宋体"/>
          <w:szCs w:val="21"/>
        </w:rPr>
        <w:t>10</w:t>
      </w:r>
      <w:r>
        <w:rPr>
          <w:rFonts w:ascii="宋体" w:hAnsi="宋体" w:hint="eastAsia"/>
          <w:szCs w:val="21"/>
        </w:rPr>
        <w:t>来进行</w:t>
      </w:r>
      <w:r w:rsidR="005229E9">
        <w:rPr>
          <w:rFonts w:ascii="宋体" w:hAnsi="宋体" w:hint="eastAsia"/>
          <w:szCs w:val="21"/>
        </w:rPr>
        <w:t>实</w:t>
      </w:r>
      <w:r>
        <w:rPr>
          <w:rFonts w:ascii="宋体" w:hAnsi="宋体" w:hint="eastAsia"/>
          <w:szCs w:val="21"/>
        </w:rPr>
        <w:t>验</w:t>
      </w:r>
      <w:r w:rsidR="005229E9">
        <w:rPr>
          <w:rFonts w:ascii="宋体" w:hAnsi="宋体" w:hint="eastAsia"/>
          <w:szCs w:val="21"/>
        </w:rPr>
        <w:t>教学</w:t>
      </w:r>
      <w:r>
        <w:rPr>
          <w:rFonts w:ascii="宋体" w:hAnsi="宋体" w:hint="eastAsia"/>
          <w:szCs w:val="21"/>
        </w:rPr>
        <w:t>，实用意义更大。</w:t>
      </w:r>
    </w:p>
    <w:sectPr w:rsidR="00030F75" w:rsidRPr="00197EF3" w:rsidSect="007B5D9F">
      <w:headerReference w:type="default" r:id="rId40"/>
      <w:footerReference w:type="default" r:id="rId41"/>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48B" w:rsidRDefault="0019748B">
      <w:r>
        <w:separator/>
      </w:r>
    </w:p>
  </w:endnote>
  <w:endnote w:type="continuationSeparator" w:id="0">
    <w:p w:rsidR="0019748B" w:rsidRDefault="0019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0A" w:rsidRDefault="00BB690A" w:rsidP="008F718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B690A" w:rsidRDefault="00BB690A">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0A" w:rsidRDefault="00BB690A" w:rsidP="008F718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02592">
      <w:rPr>
        <w:rStyle w:val="a5"/>
        <w:noProof/>
      </w:rPr>
      <w:t>1</w:t>
    </w:r>
    <w:r>
      <w:rPr>
        <w:rStyle w:val="a5"/>
      </w:rPr>
      <w:fldChar w:fldCharType="end"/>
    </w:r>
  </w:p>
  <w:p w:rsidR="00BB690A" w:rsidRDefault="00BB690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48B" w:rsidRDefault="0019748B">
      <w:r>
        <w:separator/>
      </w:r>
    </w:p>
  </w:footnote>
  <w:footnote w:type="continuationSeparator" w:id="0">
    <w:p w:rsidR="0019748B" w:rsidRDefault="00197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E2E" w:rsidRDefault="00634E2E">
    <w:pPr>
      <w:pStyle w:val="a4"/>
      <w:framePr w:w="1726" w:wrap="around" w:vAnchor="text" w:hAnchor="page" w:x="8416" w:y="1"/>
      <w:jc w:val="right"/>
      <w:rPr>
        <w:rStyle w:val="a5"/>
      </w:rPr>
    </w:pPr>
    <w:r>
      <w:rPr>
        <w:rStyle w:val="a5"/>
        <w:rFonts w:hint="eastAsia"/>
        <w:kern w:val="0"/>
        <w:szCs w:val="21"/>
      </w:rPr>
      <w:t>第</w:t>
    </w:r>
    <w:r>
      <w:rPr>
        <w:rStyle w:val="a5"/>
        <w:rFonts w:hint="eastAsia"/>
        <w:kern w:val="0"/>
        <w:szCs w:val="21"/>
      </w:rPr>
      <w:t xml:space="preserve"> </w:t>
    </w:r>
    <w:r>
      <w:rPr>
        <w:rStyle w:val="a5"/>
        <w:kern w:val="0"/>
        <w:szCs w:val="21"/>
      </w:rPr>
      <w:fldChar w:fldCharType="begin"/>
    </w:r>
    <w:r>
      <w:rPr>
        <w:rStyle w:val="a5"/>
        <w:kern w:val="0"/>
        <w:szCs w:val="21"/>
      </w:rPr>
      <w:instrText xml:space="preserve"> PAGE </w:instrText>
    </w:r>
    <w:r>
      <w:rPr>
        <w:rStyle w:val="a5"/>
        <w:kern w:val="0"/>
        <w:szCs w:val="21"/>
      </w:rPr>
      <w:fldChar w:fldCharType="separate"/>
    </w:r>
    <w:r>
      <w:rPr>
        <w:rStyle w:val="a5"/>
        <w:noProof/>
        <w:kern w:val="0"/>
        <w:szCs w:val="21"/>
      </w:rPr>
      <w:t>2</w:t>
    </w:r>
    <w:r>
      <w:rPr>
        <w:rStyle w:val="a5"/>
        <w:kern w:val="0"/>
        <w:szCs w:val="21"/>
      </w:rPr>
      <w:fldChar w:fldCharType="end"/>
    </w:r>
    <w:r>
      <w:rPr>
        <w:rStyle w:val="a5"/>
        <w:rFonts w:hint="eastAsia"/>
        <w:kern w:val="0"/>
        <w:szCs w:val="21"/>
      </w:rPr>
      <w:t xml:space="preserve"> </w:t>
    </w:r>
    <w:r>
      <w:rPr>
        <w:rStyle w:val="a5"/>
        <w:rFonts w:hint="eastAsia"/>
        <w:kern w:val="0"/>
        <w:szCs w:val="21"/>
      </w:rPr>
      <w:t>页</w:t>
    </w:r>
    <w:r>
      <w:rPr>
        <w:rStyle w:val="a5"/>
        <w:rFonts w:hint="eastAsia"/>
        <w:kern w:val="0"/>
        <w:szCs w:val="21"/>
      </w:rPr>
      <w:t xml:space="preserve"> </w:t>
    </w:r>
    <w:r>
      <w:rPr>
        <w:rStyle w:val="a5"/>
        <w:rFonts w:hint="eastAsia"/>
        <w:kern w:val="0"/>
        <w:szCs w:val="21"/>
      </w:rPr>
      <w:t>共</w:t>
    </w:r>
    <w:r>
      <w:rPr>
        <w:rStyle w:val="a5"/>
        <w:rFonts w:hint="eastAsia"/>
        <w:kern w:val="0"/>
        <w:szCs w:val="21"/>
      </w:rPr>
      <w:t xml:space="preserve"> </w:t>
    </w:r>
    <w:r>
      <w:rPr>
        <w:rStyle w:val="a5"/>
        <w:kern w:val="0"/>
        <w:szCs w:val="21"/>
      </w:rPr>
      <w:fldChar w:fldCharType="begin"/>
    </w:r>
    <w:r>
      <w:rPr>
        <w:rStyle w:val="a5"/>
        <w:kern w:val="0"/>
        <w:szCs w:val="21"/>
      </w:rPr>
      <w:instrText xml:space="preserve"> NUMPAGES </w:instrText>
    </w:r>
    <w:r>
      <w:rPr>
        <w:rStyle w:val="a5"/>
        <w:kern w:val="0"/>
        <w:szCs w:val="21"/>
      </w:rPr>
      <w:fldChar w:fldCharType="separate"/>
    </w:r>
    <w:r w:rsidR="005237B3">
      <w:rPr>
        <w:rStyle w:val="a5"/>
        <w:noProof/>
        <w:kern w:val="0"/>
        <w:szCs w:val="21"/>
      </w:rPr>
      <w:t>23</w:t>
    </w:r>
    <w:r>
      <w:rPr>
        <w:rStyle w:val="a5"/>
        <w:kern w:val="0"/>
        <w:szCs w:val="21"/>
      </w:rPr>
      <w:fldChar w:fldCharType="end"/>
    </w:r>
    <w:r>
      <w:rPr>
        <w:rStyle w:val="a5"/>
        <w:rFonts w:hint="eastAsia"/>
        <w:kern w:val="0"/>
        <w:szCs w:val="21"/>
      </w:rPr>
      <w:t xml:space="preserve"> </w:t>
    </w:r>
    <w:r>
      <w:rPr>
        <w:rStyle w:val="a5"/>
        <w:rFonts w:hint="eastAsia"/>
        <w:kern w:val="0"/>
        <w:szCs w:val="21"/>
      </w:rPr>
      <w:t>页</w:t>
    </w:r>
  </w:p>
  <w:p w:rsidR="00634E2E" w:rsidRDefault="00634E2E" w:rsidP="00B25797">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E2E" w:rsidRPr="00591A04" w:rsidRDefault="00634E2E" w:rsidP="00591A04">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E2E" w:rsidRPr="00B42E27" w:rsidRDefault="00634E2E">
    <w:pPr>
      <w:pStyle w:val="a3"/>
    </w:pPr>
    <w:r>
      <w:rPr>
        <w:rFonts w:hint="eastAsia"/>
      </w:rPr>
      <w:t>四川大学工商管理学院实验教学大纲</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E2E" w:rsidRDefault="00634E2E">
    <w:pPr>
      <w:pStyle w:val="a3"/>
    </w:pPr>
    <w:r>
      <w:rPr>
        <w:rFonts w:hint="eastAsia"/>
      </w:rPr>
      <w:t>实验</w:t>
    </w:r>
    <w:r w:rsidR="00BB690A">
      <w:rPr>
        <w:rFonts w:hint="eastAsia"/>
      </w:rPr>
      <w:t>报告书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51DD5"/>
    <w:multiLevelType w:val="hybridMultilevel"/>
    <w:tmpl w:val="7B12F870"/>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1" w15:restartNumberingAfterBreak="0">
    <w:nsid w:val="06EC2C58"/>
    <w:multiLevelType w:val="hybridMultilevel"/>
    <w:tmpl w:val="817AA92A"/>
    <w:lvl w:ilvl="0" w:tplc="DCF2D5B0">
      <w:start w:val="1"/>
      <w:numFmt w:val="decimal"/>
      <w:lvlText w:val="%1、"/>
      <w:lvlJc w:val="left"/>
      <w:pPr>
        <w:tabs>
          <w:tab w:val="num" w:pos="590"/>
        </w:tabs>
        <w:ind w:left="170" w:firstLine="170"/>
      </w:pPr>
      <w:rPr>
        <w:rFonts w:hint="default"/>
      </w:rPr>
    </w:lvl>
    <w:lvl w:ilvl="1" w:tplc="A00688A4">
      <w:start w:val="1"/>
      <w:numFmt w:val="decimal"/>
      <w:lvlText w:val="（%2）"/>
      <w:lvlJc w:val="left"/>
      <w:pPr>
        <w:tabs>
          <w:tab w:val="num" w:pos="1010"/>
        </w:tabs>
        <w:ind w:left="1010" w:hanging="420"/>
      </w:pPr>
      <w:rPr>
        <w:rFonts w:hint="eastAsia"/>
      </w:r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2" w15:restartNumberingAfterBreak="0">
    <w:nsid w:val="0A7974CD"/>
    <w:multiLevelType w:val="hybridMultilevel"/>
    <w:tmpl w:val="7152CE6E"/>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3" w15:restartNumberingAfterBreak="0">
    <w:nsid w:val="0E9E05E9"/>
    <w:multiLevelType w:val="hybridMultilevel"/>
    <w:tmpl w:val="F8AEB10C"/>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F0E3078"/>
    <w:multiLevelType w:val="hybridMultilevel"/>
    <w:tmpl w:val="2D84AC36"/>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4FC3AF4"/>
    <w:multiLevelType w:val="hybridMultilevel"/>
    <w:tmpl w:val="A860024A"/>
    <w:lvl w:ilvl="0" w:tplc="DCF2D5B0">
      <w:start w:val="1"/>
      <w:numFmt w:val="decimal"/>
      <w:lvlText w:val="%1、"/>
      <w:lvlJc w:val="left"/>
      <w:pPr>
        <w:tabs>
          <w:tab w:val="num" w:pos="590"/>
        </w:tabs>
        <w:ind w:left="170" w:firstLine="170"/>
      </w:pPr>
      <w:rPr>
        <w:rFonts w:hint="default"/>
      </w:rPr>
    </w:lvl>
    <w:lvl w:ilvl="1" w:tplc="42F40EB2">
      <w:start w:val="1"/>
      <w:numFmt w:val="decimal"/>
      <w:lvlText w:val="（%2）"/>
      <w:lvlJc w:val="left"/>
      <w:pPr>
        <w:tabs>
          <w:tab w:val="num" w:pos="1310"/>
        </w:tabs>
        <w:ind w:left="1310" w:hanging="720"/>
      </w:pPr>
      <w:rPr>
        <w:rFonts w:hint="default"/>
      </w:r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6" w15:restartNumberingAfterBreak="0">
    <w:nsid w:val="16CE7F26"/>
    <w:multiLevelType w:val="hybridMultilevel"/>
    <w:tmpl w:val="74849000"/>
    <w:lvl w:ilvl="0" w:tplc="79343C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7E025B4"/>
    <w:multiLevelType w:val="hybridMultilevel"/>
    <w:tmpl w:val="68944DA6"/>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8" w15:restartNumberingAfterBreak="0">
    <w:nsid w:val="1D3F275C"/>
    <w:multiLevelType w:val="hybridMultilevel"/>
    <w:tmpl w:val="826E4894"/>
    <w:lvl w:ilvl="0" w:tplc="A00688A4">
      <w:start w:val="1"/>
      <w:numFmt w:val="decimal"/>
      <w:lvlText w:val="（%1）"/>
      <w:lvlJc w:val="left"/>
      <w:pPr>
        <w:tabs>
          <w:tab w:val="num" w:pos="1010"/>
        </w:tabs>
        <w:ind w:left="1010" w:hanging="420"/>
      </w:pPr>
      <w:rPr>
        <w:rFonts w:hint="eastAsia"/>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9" w15:restartNumberingAfterBreak="0">
    <w:nsid w:val="20CF68D8"/>
    <w:multiLevelType w:val="multilevel"/>
    <w:tmpl w:val="EA5C83C4"/>
    <w:lvl w:ilvl="0">
      <w:start w:val="1"/>
      <w:numFmt w:val="decimalFullWidth"/>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2A6F1739"/>
    <w:multiLevelType w:val="hybridMultilevel"/>
    <w:tmpl w:val="BBDA3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B0E7ED1"/>
    <w:multiLevelType w:val="hybridMultilevel"/>
    <w:tmpl w:val="B31E291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09206F2"/>
    <w:multiLevelType w:val="hybridMultilevel"/>
    <w:tmpl w:val="E774116A"/>
    <w:lvl w:ilvl="0" w:tplc="275079D2">
      <w:start w:val="1"/>
      <w:numFmt w:val="upperLetter"/>
      <w:lvlText w:val="%1、"/>
      <w:lvlJc w:val="left"/>
      <w:pPr>
        <w:tabs>
          <w:tab w:val="num" w:pos="1139"/>
        </w:tabs>
        <w:ind w:left="1139" w:hanging="360"/>
      </w:pPr>
      <w:rPr>
        <w:rFonts w:hint="default"/>
      </w:rPr>
    </w:lvl>
    <w:lvl w:ilvl="1" w:tplc="04090019" w:tentative="1">
      <w:start w:val="1"/>
      <w:numFmt w:val="lowerLetter"/>
      <w:lvlText w:val="%2)"/>
      <w:lvlJc w:val="left"/>
      <w:pPr>
        <w:tabs>
          <w:tab w:val="num" w:pos="1619"/>
        </w:tabs>
        <w:ind w:left="1619" w:hanging="420"/>
      </w:pPr>
    </w:lvl>
    <w:lvl w:ilvl="2" w:tplc="0409001B" w:tentative="1">
      <w:start w:val="1"/>
      <w:numFmt w:val="lowerRoman"/>
      <w:lvlText w:val="%3."/>
      <w:lvlJc w:val="righ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9" w:tentative="1">
      <w:start w:val="1"/>
      <w:numFmt w:val="lowerLetter"/>
      <w:lvlText w:val="%5)"/>
      <w:lvlJc w:val="left"/>
      <w:pPr>
        <w:tabs>
          <w:tab w:val="num" w:pos="2879"/>
        </w:tabs>
        <w:ind w:left="2879" w:hanging="420"/>
      </w:pPr>
    </w:lvl>
    <w:lvl w:ilvl="5" w:tplc="0409001B" w:tentative="1">
      <w:start w:val="1"/>
      <w:numFmt w:val="lowerRoman"/>
      <w:lvlText w:val="%6."/>
      <w:lvlJc w:val="righ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9" w:tentative="1">
      <w:start w:val="1"/>
      <w:numFmt w:val="lowerLetter"/>
      <w:lvlText w:val="%8)"/>
      <w:lvlJc w:val="left"/>
      <w:pPr>
        <w:tabs>
          <w:tab w:val="num" w:pos="4139"/>
        </w:tabs>
        <w:ind w:left="4139" w:hanging="420"/>
      </w:pPr>
    </w:lvl>
    <w:lvl w:ilvl="8" w:tplc="0409001B" w:tentative="1">
      <w:start w:val="1"/>
      <w:numFmt w:val="lowerRoman"/>
      <w:lvlText w:val="%9."/>
      <w:lvlJc w:val="right"/>
      <w:pPr>
        <w:tabs>
          <w:tab w:val="num" w:pos="4559"/>
        </w:tabs>
        <w:ind w:left="4559" w:hanging="420"/>
      </w:pPr>
    </w:lvl>
  </w:abstractNum>
  <w:abstractNum w:abstractNumId="13" w15:restartNumberingAfterBreak="0">
    <w:nsid w:val="31D613C6"/>
    <w:multiLevelType w:val="hybridMultilevel"/>
    <w:tmpl w:val="9C88A86A"/>
    <w:lvl w:ilvl="0" w:tplc="275079D2">
      <w:start w:val="1"/>
      <w:numFmt w:val="upperLetter"/>
      <w:lvlText w:val="%1、"/>
      <w:lvlJc w:val="left"/>
      <w:pPr>
        <w:tabs>
          <w:tab w:val="num" w:pos="1139"/>
        </w:tabs>
        <w:ind w:left="1139"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65F1355"/>
    <w:multiLevelType w:val="hybridMultilevel"/>
    <w:tmpl w:val="3A32ECA2"/>
    <w:lvl w:ilvl="0" w:tplc="DCF2D5B0">
      <w:start w:val="1"/>
      <w:numFmt w:val="decimal"/>
      <w:lvlText w:val="%1、"/>
      <w:lvlJc w:val="left"/>
      <w:pPr>
        <w:tabs>
          <w:tab w:val="num" w:pos="590"/>
        </w:tabs>
        <w:ind w:left="170" w:firstLine="170"/>
      </w:pPr>
      <w:rPr>
        <w:rFonts w:hint="default"/>
      </w:rPr>
    </w:lvl>
    <w:lvl w:ilvl="1" w:tplc="BF4A0E2E">
      <w:start w:val="1"/>
      <w:numFmt w:val="decimal"/>
      <w:lvlText w:val="(%2)"/>
      <w:lvlJc w:val="left"/>
      <w:pPr>
        <w:tabs>
          <w:tab w:val="num" w:pos="1115"/>
        </w:tabs>
        <w:ind w:left="1115" w:hanging="525"/>
      </w:pPr>
      <w:rPr>
        <w:rFonts w:hint="default"/>
      </w:r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15" w15:restartNumberingAfterBreak="0">
    <w:nsid w:val="37365078"/>
    <w:multiLevelType w:val="multilevel"/>
    <w:tmpl w:val="963058BE"/>
    <w:lvl w:ilvl="0">
      <w:start w:val="1"/>
      <w:numFmt w:val="decimal"/>
      <w:lvlText w:val="%1、"/>
      <w:lvlJc w:val="left"/>
      <w:pPr>
        <w:tabs>
          <w:tab w:val="num" w:pos="590"/>
        </w:tabs>
        <w:ind w:left="170" w:firstLine="170"/>
      </w:pPr>
      <w:rPr>
        <w:rFonts w:hint="default"/>
      </w:rPr>
    </w:lvl>
    <w:lvl w:ilvl="1">
      <w:start w:val="1"/>
      <w:numFmt w:val="lowerLetter"/>
      <w:lvlText w:val="%2)"/>
      <w:lvlJc w:val="left"/>
      <w:pPr>
        <w:tabs>
          <w:tab w:val="num" w:pos="1010"/>
        </w:tabs>
        <w:ind w:left="1010" w:hanging="420"/>
      </w:pPr>
    </w:lvl>
    <w:lvl w:ilvl="2">
      <w:start w:val="1"/>
      <w:numFmt w:val="lowerRoman"/>
      <w:lvlText w:val="%3."/>
      <w:lvlJc w:val="right"/>
      <w:pPr>
        <w:tabs>
          <w:tab w:val="num" w:pos="1430"/>
        </w:tabs>
        <w:ind w:left="1430" w:hanging="420"/>
      </w:pPr>
    </w:lvl>
    <w:lvl w:ilvl="3">
      <w:start w:val="1"/>
      <w:numFmt w:val="decimal"/>
      <w:lvlText w:val="%4."/>
      <w:lvlJc w:val="left"/>
      <w:pPr>
        <w:tabs>
          <w:tab w:val="num" w:pos="1850"/>
        </w:tabs>
        <w:ind w:left="1850" w:hanging="420"/>
      </w:pPr>
    </w:lvl>
    <w:lvl w:ilvl="4">
      <w:start w:val="1"/>
      <w:numFmt w:val="lowerLetter"/>
      <w:lvlText w:val="%5)"/>
      <w:lvlJc w:val="left"/>
      <w:pPr>
        <w:tabs>
          <w:tab w:val="num" w:pos="2270"/>
        </w:tabs>
        <w:ind w:left="2270" w:hanging="420"/>
      </w:pPr>
    </w:lvl>
    <w:lvl w:ilvl="5">
      <w:start w:val="1"/>
      <w:numFmt w:val="lowerRoman"/>
      <w:lvlText w:val="%6."/>
      <w:lvlJc w:val="right"/>
      <w:pPr>
        <w:tabs>
          <w:tab w:val="num" w:pos="2690"/>
        </w:tabs>
        <w:ind w:left="2690" w:hanging="420"/>
      </w:pPr>
    </w:lvl>
    <w:lvl w:ilvl="6">
      <w:start w:val="1"/>
      <w:numFmt w:val="decimal"/>
      <w:lvlText w:val="%7."/>
      <w:lvlJc w:val="left"/>
      <w:pPr>
        <w:tabs>
          <w:tab w:val="num" w:pos="3110"/>
        </w:tabs>
        <w:ind w:left="3110" w:hanging="420"/>
      </w:pPr>
    </w:lvl>
    <w:lvl w:ilvl="7">
      <w:start w:val="1"/>
      <w:numFmt w:val="lowerLetter"/>
      <w:lvlText w:val="%8)"/>
      <w:lvlJc w:val="left"/>
      <w:pPr>
        <w:tabs>
          <w:tab w:val="num" w:pos="3530"/>
        </w:tabs>
        <w:ind w:left="3530" w:hanging="420"/>
      </w:pPr>
    </w:lvl>
    <w:lvl w:ilvl="8">
      <w:start w:val="1"/>
      <w:numFmt w:val="lowerRoman"/>
      <w:lvlText w:val="%9."/>
      <w:lvlJc w:val="right"/>
      <w:pPr>
        <w:tabs>
          <w:tab w:val="num" w:pos="3950"/>
        </w:tabs>
        <w:ind w:left="3950" w:hanging="420"/>
      </w:pPr>
    </w:lvl>
  </w:abstractNum>
  <w:abstractNum w:abstractNumId="16" w15:restartNumberingAfterBreak="0">
    <w:nsid w:val="37BB3E3D"/>
    <w:multiLevelType w:val="hybridMultilevel"/>
    <w:tmpl w:val="EFDC4FDE"/>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17" w15:restartNumberingAfterBreak="0">
    <w:nsid w:val="39E84304"/>
    <w:multiLevelType w:val="hybridMultilevel"/>
    <w:tmpl w:val="AFE0D1BE"/>
    <w:lvl w:ilvl="0" w:tplc="82F44522">
      <w:start w:val="1"/>
      <w:numFmt w:val="decimal"/>
      <w:lvlText w:val="%1、"/>
      <w:lvlJc w:val="left"/>
      <w:pPr>
        <w:tabs>
          <w:tab w:val="num" w:pos="1200"/>
        </w:tabs>
        <w:ind w:left="0" w:firstLine="480"/>
      </w:pPr>
      <w:rPr>
        <w:rFonts w:hint="default"/>
      </w:rPr>
    </w:lvl>
    <w:lvl w:ilvl="1" w:tplc="96D613F8">
      <w:start w:val="1"/>
      <w:numFmt w:val="decimal"/>
      <w:lvlText w:val="（%2）"/>
      <w:lvlJc w:val="left"/>
      <w:pPr>
        <w:tabs>
          <w:tab w:val="num" w:pos="1320"/>
        </w:tabs>
        <w:ind w:left="1320" w:hanging="42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DF0656A"/>
    <w:multiLevelType w:val="multilevel"/>
    <w:tmpl w:val="BF7441EA"/>
    <w:lvl w:ilvl="0">
      <w:start w:val="1"/>
      <w:numFmt w:val="decimal"/>
      <w:lvlText w:val="%1、"/>
      <w:lvlJc w:val="left"/>
      <w:pPr>
        <w:tabs>
          <w:tab w:val="num" w:pos="1200"/>
        </w:tabs>
        <w:ind w:left="0" w:firstLine="48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9" w15:restartNumberingAfterBreak="0">
    <w:nsid w:val="40693F63"/>
    <w:multiLevelType w:val="hybridMultilevel"/>
    <w:tmpl w:val="C3F29326"/>
    <w:lvl w:ilvl="0" w:tplc="8AE60FF0">
      <w:start w:val="1"/>
      <w:numFmt w:val="japaneseCounting"/>
      <w:lvlText w:val="%1、"/>
      <w:lvlJc w:val="left"/>
      <w:pPr>
        <w:tabs>
          <w:tab w:val="num" w:pos="480"/>
        </w:tabs>
        <w:ind w:left="480" w:hanging="480"/>
      </w:pPr>
      <w:rPr>
        <w:rFonts w:ascii="黑体" w:eastAsia="黑体" w:hint="default"/>
        <w:i w:val="0"/>
        <w:color w:val="auto"/>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8AF19AC"/>
    <w:multiLevelType w:val="hybridMultilevel"/>
    <w:tmpl w:val="379CCFE6"/>
    <w:lvl w:ilvl="0" w:tplc="275079D2">
      <w:start w:val="1"/>
      <w:numFmt w:val="upperLetter"/>
      <w:lvlText w:val="%1、"/>
      <w:lvlJc w:val="left"/>
      <w:pPr>
        <w:tabs>
          <w:tab w:val="num" w:pos="1139"/>
        </w:tabs>
        <w:ind w:left="1139"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0312432"/>
    <w:multiLevelType w:val="multilevel"/>
    <w:tmpl w:val="D65C29E4"/>
    <w:lvl w:ilvl="0">
      <w:start w:val="1"/>
      <w:numFmt w:val="decimal"/>
      <w:lvlText w:val="%1、"/>
      <w:lvlJc w:val="left"/>
      <w:pPr>
        <w:tabs>
          <w:tab w:val="num" w:pos="420"/>
        </w:tabs>
        <w:ind w:left="0" w:firstLine="170"/>
      </w:pPr>
      <w:rPr>
        <w:rFonts w:hint="default"/>
      </w:rPr>
    </w:lvl>
    <w:lvl w:ilvl="1">
      <w:start w:val="1"/>
      <w:numFmt w:val="decimal"/>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52C5068A"/>
    <w:multiLevelType w:val="hybridMultilevel"/>
    <w:tmpl w:val="51743D0A"/>
    <w:lvl w:ilvl="0" w:tplc="8C26F1B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5425547F"/>
    <w:multiLevelType w:val="hybridMultilevel"/>
    <w:tmpl w:val="A672F01E"/>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24" w15:restartNumberingAfterBreak="0">
    <w:nsid w:val="57EF348D"/>
    <w:multiLevelType w:val="multilevel"/>
    <w:tmpl w:val="616E4DEE"/>
    <w:lvl w:ilvl="0">
      <w:start w:val="1"/>
      <w:numFmt w:val="decimal"/>
      <w:lvlText w:val="%1、"/>
      <w:lvlJc w:val="left"/>
      <w:pPr>
        <w:tabs>
          <w:tab w:val="num" w:pos="1200"/>
        </w:tabs>
        <w:ind w:left="1200" w:hanging="72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5" w15:restartNumberingAfterBreak="0">
    <w:nsid w:val="5C020AAE"/>
    <w:multiLevelType w:val="multilevel"/>
    <w:tmpl w:val="F128156E"/>
    <w:lvl w:ilvl="0">
      <w:start w:val="1"/>
      <w:numFmt w:val="decimal"/>
      <w:lvlText w:val="%1、"/>
      <w:lvlJc w:val="left"/>
      <w:pPr>
        <w:tabs>
          <w:tab w:val="num" w:pos="420"/>
        </w:tabs>
        <w:ind w:left="0" w:firstLine="17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5E4721EE"/>
    <w:multiLevelType w:val="hybridMultilevel"/>
    <w:tmpl w:val="BDBA260C"/>
    <w:lvl w:ilvl="0" w:tplc="F5E28DE8">
      <w:start w:val="1"/>
      <w:numFmt w:val="chineseCountingThousand"/>
      <w:lvlText w:val="%1、"/>
      <w:lvlJc w:val="left"/>
      <w:pPr>
        <w:tabs>
          <w:tab w:val="num" w:pos="590"/>
        </w:tabs>
        <w:ind w:left="170" w:firstLine="1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4D80219"/>
    <w:multiLevelType w:val="hybridMultilevel"/>
    <w:tmpl w:val="3C62D914"/>
    <w:lvl w:ilvl="0" w:tplc="275079D2">
      <w:start w:val="1"/>
      <w:numFmt w:val="upperLetter"/>
      <w:lvlText w:val="%1、"/>
      <w:lvlJc w:val="left"/>
      <w:pPr>
        <w:tabs>
          <w:tab w:val="num" w:pos="1139"/>
        </w:tabs>
        <w:ind w:left="1139"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CA55440"/>
    <w:multiLevelType w:val="hybridMultilevel"/>
    <w:tmpl w:val="D110E258"/>
    <w:lvl w:ilvl="0" w:tplc="BF4A0E2E">
      <w:start w:val="1"/>
      <w:numFmt w:val="decimal"/>
      <w:lvlText w:val="(%1)"/>
      <w:lvlJc w:val="left"/>
      <w:pPr>
        <w:tabs>
          <w:tab w:val="num" w:pos="1115"/>
        </w:tabs>
        <w:ind w:left="1115" w:hanging="5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9A75FCC"/>
    <w:multiLevelType w:val="hybridMultilevel"/>
    <w:tmpl w:val="A18E6BDC"/>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0" w15:restartNumberingAfterBreak="0">
    <w:nsid w:val="7A222EB6"/>
    <w:multiLevelType w:val="hybridMultilevel"/>
    <w:tmpl w:val="963058BE"/>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1010"/>
        </w:tabs>
        <w:ind w:left="1010" w:hanging="420"/>
      </w:pPr>
    </w:lvl>
    <w:lvl w:ilvl="2" w:tplc="0409001B" w:tentative="1">
      <w:start w:val="1"/>
      <w:numFmt w:val="lowerRoman"/>
      <w:lvlText w:val="%3."/>
      <w:lvlJc w:val="right"/>
      <w:pPr>
        <w:tabs>
          <w:tab w:val="num" w:pos="1430"/>
        </w:tabs>
        <w:ind w:left="1430" w:hanging="420"/>
      </w:pPr>
    </w:lvl>
    <w:lvl w:ilvl="3" w:tplc="0409000F" w:tentative="1">
      <w:start w:val="1"/>
      <w:numFmt w:val="decimal"/>
      <w:lvlText w:val="%4."/>
      <w:lvlJc w:val="left"/>
      <w:pPr>
        <w:tabs>
          <w:tab w:val="num" w:pos="1850"/>
        </w:tabs>
        <w:ind w:left="1850" w:hanging="420"/>
      </w:pPr>
    </w:lvl>
    <w:lvl w:ilvl="4" w:tplc="04090019" w:tentative="1">
      <w:start w:val="1"/>
      <w:numFmt w:val="lowerLetter"/>
      <w:lvlText w:val="%5)"/>
      <w:lvlJc w:val="left"/>
      <w:pPr>
        <w:tabs>
          <w:tab w:val="num" w:pos="2270"/>
        </w:tabs>
        <w:ind w:left="2270" w:hanging="420"/>
      </w:pPr>
    </w:lvl>
    <w:lvl w:ilvl="5" w:tplc="0409001B" w:tentative="1">
      <w:start w:val="1"/>
      <w:numFmt w:val="lowerRoman"/>
      <w:lvlText w:val="%6."/>
      <w:lvlJc w:val="right"/>
      <w:pPr>
        <w:tabs>
          <w:tab w:val="num" w:pos="2690"/>
        </w:tabs>
        <w:ind w:left="2690" w:hanging="420"/>
      </w:pPr>
    </w:lvl>
    <w:lvl w:ilvl="6" w:tplc="0409000F" w:tentative="1">
      <w:start w:val="1"/>
      <w:numFmt w:val="decimal"/>
      <w:lvlText w:val="%7."/>
      <w:lvlJc w:val="left"/>
      <w:pPr>
        <w:tabs>
          <w:tab w:val="num" w:pos="3110"/>
        </w:tabs>
        <w:ind w:left="3110" w:hanging="420"/>
      </w:pPr>
    </w:lvl>
    <w:lvl w:ilvl="7" w:tplc="04090019" w:tentative="1">
      <w:start w:val="1"/>
      <w:numFmt w:val="lowerLetter"/>
      <w:lvlText w:val="%8)"/>
      <w:lvlJc w:val="left"/>
      <w:pPr>
        <w:tabs>
          <w:tab w:val="num" w:pos="3530"/>
        </w:tabs>
        <w:ind w:left="3530" w:hanging="420"/>
      </w:pPr>
    </w:lvl>
    <w:lvl w:ilvl="8" w:tplc="0409001B" w:tentative="1">
      <w:start w:val="1"/>
      <w:numFmt w:val="lowerRoman"/>
      <w:lvlText w:val="%9."/>
      <w:lvlJc w:val="right"/>
      <w:pPr>
        <w:tabs>
          <w:tab w:val="num" w:pos="3950"/>
        </w:tabs>
        <w:ind w:left="3950" w:hanging="420"/>
      </w:pPr>
    </w:lvl>
  </w:abstractNum>
  <w:abstractNum w:abstractNumId="31" w15:restartNumberingAfterBreak="0">
    <w:nsid w:val="7E8F11AC"/>
    <w:multiLevelType w:val="hybridMultilevel"/>
    <w:tmpl w:val="5426B59A"/>
    <w:lvl w:ilvl="0" w:tplc="DCF2D5B0">
      <w:start w:val="1"/>
      <w:numFmt w:val="decimal"/>
      <w:lvlText w:val="%1、"/>
      <w:lvlJc w:val="left"/>
      <w:pPr>
        <w:tabs>
          <w:tab w:val="num" w:pos="590"/>
        </w:tabs>
        <w:ind w:left="170" w:firstLine="1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9"/>
  </w:num>
  <w:num w:numId="2">
    <w:abstractNumId w:val="22"/>
  </w:num>
  <w:num w:numId="3">
    <w:abstractNumId w:val="1"/>
  </w:num>
  <w:num w:numId="4">
    <w:abstractNumId w:val="9"/>
  </w:num>
  <w:num w:numId="5">
    <w:abstractNumId w:val="25"/>
  </w:num>
  <w:num w:numId="6">
    <w:abstractNumId w:val="21"/>
  </w:num>
  <w:num w:numId="7">
    <w:abstractNumId w:val="0"/>
  </w:num>
  <w:num w:numId="8">
    <w:abstractNumId w:val="7"/>
  </w:num>
  <w:num w:numId="9">
    <w:abstractNumId w:val="16"/>
  </w:num>
  <w:num w:numId="10">
    <w:abstractNumId w:val="5"/>
  </w:num>
  <w:num w:numId="11">
    <w:abstractNumId w:val="8"/>
  </w:num>
  <w:num w:numId="12">
    <w:abstractNumId w:val="23"/>
  </w:num>
  <w:num w:numId="13">
    <w:abstractNumId w:val="14"/>
  </w:num>
  <w:num w:numId="14">
    <w:abstractNumId w:val="12"/>
  </w:num>
  <w:num w:numId="15">
    <w:abstractNumId w:val="20"/>
  </w:num>
  <w:num w:numId="16">
    <w:abstractNumId w:val="6"/>
  </w:num>
  <w:num w:numId="17">
    <w:abstractNumId w:val="2"/>
  </w:num>
  <w:num w:numId="18">
    <w:abstractNumId w:val="30"/>
  </w:num>
  <w:num w:numId="19">
    <w:abstractNumId w:val="15"/>
  </w:num>
  <w:num w:numId="20">
    <w:abstractNumId w:val="26"/>
  </w:num>
  <w:num w:numId="21">
    <w:abstractNumId w:val="3"/>
  </w:num>
  <w:num w:numId="22">
    <w:abstractNumId w:val="4"/>
  </w:num>
  <w:num w:numId="23">
    <w:abstractNumId w:val="28"/>
  </w:num>
  <w:num w:numId="24">
    <w:abstractNumId w:val="31"/>
  </w:num>
  <w:num w:numId="25">
    <w:abstractNumId w:val="27"/>
  </w:num>
  <w:num w:numId="26">
    <w:abstractNumId w:val="13"/>
  </w:num>
  <w:num w:numId="27">
    <w:abstractNumId w:val="17"/>
  </w:num>
  <w:num w:numId="28">
    <w:abstractNumId w:val="24"/>
  </w:num>
  <w:num w:numId="29">
    <w:abstractNumId w:val="18"/>
  </w:num>
  <w:num w:numId="30">
    <w:abstractNumId w:val="29"/>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2C"/>
    <w:rsid w:val="000119AA"/>
    <w:rsid w:val="00016FAD"/>
    <w:rsid w:val="000207C4"/>
    <w:rsid w:val="00021A2A"/>
    <w:rsid w:val="00030F75"/>
    <w:rsid w:val="0008507B"/>
    <w:rsid w:val="00091618"/>
    <w:rsid w:val="00096777"/>
    <w:rsid w:val="000B6227"/>
    <w:rsid w:val="000B7210"/>
    <w:rsid w:val="000E291D"/>
    <w:rsid w:val="000E3246"/>
    <w:rsid w:val="001308AF"/>
    <w:rsid w:val="00142CF6"/>
    <w:rsid w:val="00166D17"/>
    <w:rsid w:val="00175C06"/>
    <w:rsid w:val="00183ADD"/>
    <w:rsid w:val="00186FC2"/>
    <w:rsid w:val="0019748B"/>
    <w:rsid w:val="00197EF3"/>
    <w:rsid w:val="001D42BD"/>
    <w:rsid w:val="001E2EA6"/>
    <w:rsid w:val="001E32DC"/>
    <w:rsid w:val="0020075B"/>
    <w:rsid w:val="00226E4C"/>
    <w:rsid w:val="00232CB6"/>
    <w:rsid w:val="0025536E"/>
    <w:rsid w:val="002614EF"/>
    <w:rsid w:val="00263C7B"/>
    <w:rsid w:val="002763BA"/>
    <w:rsid w:val="00286D51"/>
    <w:rsid w:val="0028773F"/>
    <w:rsid w:val="002F0159"/>
    <w:rsid w:val="00302C09"/>
    <w:rsid w:val="00315270"/>
    <w:rsid w:val="00336C21"/>
    <w:rsid w:val="0034452B"/>
    <w:rsid w:val="00354613"/>
    <w:rsid w:val="0035607C"/>
    <w:rsid w:val="00357272"/>
    <w:rsid w:val="00357753"/>
    <w:rsid w:val="00391815"/>
    <w:rsid w:val="00392A5D"/>
    <w:rsid w:val="00393425"/>
    <w:rsid w:val="003A75D8"/>
    <w:rsid w:val="003C0833"/>
    <w:rsid w:val="003C507E"/>
    <w:rsid w:val="003C772F"/>
    <w:rsid w:val="003E3D61"/>
    <w:rsid w:val="003F56C1"/>
    <w:rsid w:val="004176F7"/>
    <w:rsid w:val="00424BA5"/>
    <w:rsid w:val="00444717"/>
    <w:rsid w:val="00450BA5"/>
    <w:rsid w:val="00454B5A"/>
    <w:rsid w:val="00461C4C"/>
    <w:rsid w:val="00463D75"/>
    <w:rsid w:val="004A3F15"/>
    <w:rsid w:val="004C382E"/>
    <w:rsid w:val="004E306E"/>
    <w:rsid w:val="004E4143"/>
    <w:rsid w:val="00504603"/>
    <w:rsid w:val="0050768B"/>
    <w:rsid w:val="0051062B"/>
    <w:rsid w:val="0052146B"/>
    <w:rsid w:val="005229E9"/>
    <w:rsid w:val="005237B3"/>
    <w:rsid w:val="0055701E"/>
    <w:rsid w:val="00570C24"/>
    <w:rsid w:val="00591A04"/>
    <w:rsid w:val="00597FCA"/>
    <w:rsid w:val="005B7568"/>
    <w:rsid w:val="005C57E1"/>
    <w:rsid w:val="005D148F"/>
    <w:rsid w:val="006009AB"/>
    <w:rsid w:val="00634E2E"/>
    <w:rsid w:val="00640DAD"/>
    <w:rsid w:val="006C1623"/>
    <w:rsid w:val="006D0173"/>
    <w:rsid w:val="006D3268"/>
    <w:rsid w:val="006E7B53"/>
    <w:rsid w:val="00705C83"/>
    <w:rsid w:val="0073516E"/>
    <w:rsid w:val="00747543"/>
    <w:rsid w:val="007538E2"/>
    <w:rsid w:val="00763CCD"/>
    <w:rsid w:val="0076649A"/>
    <w:rsid w:val="007950E8"/>
    <w:rsid w:val="007B4D55"/>
    <w:rsid w:val="007B5D9F"/>
    <w:rsid w:val="007D515A"/>
    <w:rsid w:val="008055F1"/>
    <w:rsid w:val="00811946"/>
    <w:rsid w:val="00841675"/>
    <w:rsid w:val="0085068E"/>
    <w:rsid w:val="00854AC5"/>
    <w:rsid w:val="0085630E"/>
    <w:rsid w:val="00875316"/>
    <w:rsid w:val="00880262"/>
    <w:rsid w:val="00882A93"/>
    <w:rsid w:val="008D69BE"/>
    <w:rsid w:val="008E5332"/>
    <w:rsid w:val="008F7181"/>
    <w:rsid w:val="00901053"/>
    <w:rsid w:val="00914FFC"/>
    <w:rsid w:val="00940AF4"/>
    <w:rsid w:val="00945D8A"/>
    <w:rsid w:val="00961943"/>
    <w:rsid w:val="009A595C"/>
    <w:rsid w:val="009C1ADF"/>
    <w:rsid w:val="009D235F"/>
    <w:rsid w:val="009E431A"/>
    <w:rsid w:val="009F1B04"/>
    <w:rsid w:val="009F5618"/>
    <w:rsid w:val="00A36871"/>
    <w:rsid w:val="00A44EE5"/>
    <w:rsid w:val="00A574BD"/>
    <w:rsid w:val="00A66CD5"/>
    <w:rsid w:val="00A7265E"/>
    <w:rsid w:val="00A84987"/>
    <w:rsid w:val="00A86E44"/>
    <w:rsid w:val="00A91E27"/>
    <w:rsid w:val="00A92278"/>
    <w:rsid w:val="00AD3765"/>
    <w:rsid w:val="00AE720E"/>
    <w:rsid w:val="00AF5B4A"/>
    <w:rsid w:val="00B25797"/>
    <w:rsid w:val="00B42E27"/>
    <w:rsid w:val="00B63546"/>
    <w:rsid w:val="00B652BA"/>
    <w:rsid w:val="00B90744"/>
    <w:rsid w:val="00B926E7"/>
    <w:rsid w:val="00B9691C"/>
    <w:rsid w:val="00BB31B3"/>
    <w:rsid w:val="00BB690A"/>
    <w:rsid w:val="00BB7C63"/>
    <w:rsid w:val="00BD5E75"/>
    <w:rsid w:val="00C02592"/>
    <w:rsid w:val="00C075FC"/>
    <w:rsid w:val="00C1056C"/>
    <w:rsid w:val="00C12B2C"/>
    <w:rsid w:val="00C169CA"/>
    <w:rsid w:val="00C2692A"/>
    <w:rsid w:val="00C60FD2"/>
    <w:rsid w:val="00C61CFB"/>
    <w:rsid w:val="00C74911"/>
    <w:rsid w:val="00C77788"/>
    <w:rsid w:val="00C85761"/>
    <w:rsid w:val="00C91FCB"/>
    <w:rsid w:val="00CA2824"/>
    <w:rsid w:val="00CA638F"/>
    <w:rsid w:val="00CE5154"/>
    <w:rsid w:val="00CF4B26"/>
    <w:rsid w:val="00D05D2B"/>
    <w:rsid w:val="00D13A82"/>
    <w:rsid w:val="00D31D90"/>
    <w:rsid w:val="00D45028"/>
    <w:rsid w:val="00D5208F"/>
    <w:rsid w:val="00D631CB"/>
    <w:rsid w:val="00D75294"/>
    <w:rsid w:val="00D82C33"/>
    <w:rsid w:val="00D84BA2"/>
    <w:rsid w:val="00D86585"/>
    <w:rsid w:val="00DE02E2"/>
    <w:rsid w:val="00DE1B17"/>
    <w:rsid w:val="00DE4FFC"/>
    <w:rsid w:val="00DE60FD"/>
    <w:rsid w:val="00DE7A95"/>
    <w:rsid w:val="00E02710"/>
    <w:rsid w:val="00E10431"/>
    <w:rsid w:val="00E24407"/>
    <w:rsid w:val="00E2556A"/>
    <w:rsid w:val="00E44DDF"/>
    <w:rsid w:val="00E55F64"/>
    <w:rsid w:val="00E62F2D"/>
    <w:rsid w:val="00E70CCE"/>
    <w:rsid w:val="00E9228C"/>
    <w:rsid w:val="00E960CD"/>
    <w:rsid w:val="00E96D4D"/>
    <w:rsid w:val="00EA49E4"/>
    <w:rsid w:val="00EC18CF"/>
    <w:rsid w:val="00EE4DD3"/>
    <w:rsid w:val="00EF5FA1"/>
    <w:rsid w:val="00F30BA5"/>
    <w:rsid w:val="00F3721D"/>
    <w:rsid w:val="00F61B5B"/>
    <w:rsid w:val="00F664BE"/>
    <w:rsid w:val="00F7779E"/>
    <w:rsid w:val="00F873E0"/>
    <w:rsid w:val="00F93AB7"/>
    <w:rsid w:val="00F96613"/>
    <w:rsid w:val="00FA045B"/>
    <w:rsid w:val="00FC0762"/>
    <w:rsid w:val="00FC1C02"/>
    <w:rsid w:val="00FC2B53"/>
    <w:rsid w:val="00FC3B91"/>
    <w:rsid w:val="00FE2A9D"/>
    <w:rsid w:val="00FE2C68"/>
    <w:rsid w:val="00FF1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7AF3F4"/>
  <w15:docId w15:val="{1943BBD1-E8E6-455C-8E36-EEEB859A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1E32DC"/>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Title"/>
    <w:basedOn w:val="a"/>
    <w:qFormat/>
    <w:pPr>
      <w:keepNext/>
      <w:pageBreakBefore/>
      <w:widowControl/>
      <w:spacing w:before="60" w:after="60"/>
      <w:jc w:val="center"/>
      <w:outlineLvl w:val="0"/>
    </w:pPr>
    <w:rPr>
      <w:rFonts w:ascii="Arial" w:eastAsia="黑体" w:hAnsi="Arial" w:cs="Arial"/>
      <w:bCs/>
      <w:sz w:val="30"/>
      <w:szCs w:val="32"/>
    </w:rPr>
  </w:style>
  <w:style w:type="table" w:styleId="a7">
    <w:name w:val="Table Grid"/>
    <w:basedOn w:val="a1"/>
    <w:rsid w:val="0085068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rsid w:val="00D75294"/>
    <w:pPr>
      <w:ind w:leftChars="684" w:left="1436"/>
    </w:pPr>
    <w:rPr>
      <w:rFonts w:ascii="Tahoma"/>
      <w:color w:val="000000"/>
      <w:sz w:val="24"/>
      <w:szCs w:val="32"/>
    </w:rPr>
  </w:style>
  <w:style w:type="paragraph" w:customStyle="1" w:styleId="a9">
    <w:name w:val="中文首行缩进"/>
    <w:basedOn w:val="a"/>
    <w:rsid w:val="00D75294"/>
    <w:pPr>
      <w:suppressAutoHyphens/>
      <w:ind w:firstLine="495"/>
      <w:jc w:val="left"/>
    </w:pPr>
    <w:rPr>
      <w:rFonts w:cs="Tahoma"/>
      <w:kern w:val="0"/>
      <w:sz w:val="24"/>
    </w:rPr>
  </w:style>
  <w:style w:type="paragraph" w:styleId="aa">
    <w:name w:val="Document Map"/>
    <w:basedOn w:val="a"/>
    <w:link w:val="ab"/>
    <w:rsid w:val="00E10431"/>
    <w:rPr>
      <w:rFonts w:ascii="宋体"/>
      <w:sz w:val="18"/>
      <w:szCs w:val="18"/>
    </w:rPr>
  </w:style>
  <w:style w:type="character" w:customStyle="1" w:styleId="ab">
    <w:name w:val="文档结构图 字符"/>
    <w:basedOn w:val="a0"/>
    <w:link w:val="aa"/>
    <w:rsid w:val="00E10431"/>
    <w:rPr>
      <w:rFonts w:ascii="宋体"/>
      <w:kern w:val="2"/>
      <w:sz w:val="18"/>
      <w:szCs w:val="18"/>
    </w:rPr>
  </w:style>
  <w:style w:type="paragraph" w:styleId="ac">
    <w:name w:val="List Paragraph"/>
    <w:basedOn w:val="a"/>
    <w:uiPriority w:val="34"/>
    <w:qFormat/>
    <w:rsid w:val="001E32DC"/>
    <w:pPr>
      <w:ind w:firstLineChars="200" w:firstLine="420"/>
    </w:pPr>
  </w:style>
  <w:style w:type="character" w:customStyle="1" w:styleId="10">
    <w:name w:val="标题 1 字符"/>
    <w:basedOn w:val="a0"/>
    <w:link w:val="1"/>
    <w:uiPriority w:val="9"/>
    <w:rsid w:val="001E32DC"/>
    <w:rPr>
      <w:rFonts w:ascii="宋体" w:hAnsi="宋体" w:cs="宋体"/>
      <w:b/>
      <w:bCs/>
      <w:kern w:val="36"/>
      <w:sz w:val="48"/>
      <w:szCs w:val="48"/>
    </w:rPr>
  </w:style>
  <w:style w:type="character" w:styleId="ad">
    <w:name w:val="Hyperlink"/>
    <w:basedOn w:val="a0"/>
    <w:unhideWhenUsed/>
    <w:rsid w:val="00A86E44"/>
    <w:rPr>
      <w:color w:val="0000FF" w:themeColor="hyperlink"/>
      <w:u w:val="single"/>
    </w:rPr>
  </w:style>
  <w:style w:type="paragraph" w:styleId="ae">
    <w:name w:val="Balloon Text"/>
    <w:basedOn w:val="a"/>
    <w:link w:val="af"/>
    <w:semiHidden/>
    <w:unhideWhenUsed/>
    <w:rsid w:val="00D31D90"/>
    <w:rPr>
      <w:sz w:val="18"/>
      <w:szCs w:val="18"/>
    </w:rPr>
  </w:style>
  <w:style w:type="character" w:customStyle="1" w:styleId="af">
    <w:name w:val="批注框文本 字符"/>
    <w:basedOn w:val="a0"/>
    <w:link w:val="ae"/>
    <w:semiHidden/>
    <w:rsid w:val="00D31D9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1461">
      <w:bodyDiv w:val="1"/>
      <w:marLeft w:val="0"/>
      <w:marRight w:val="0"/>
      <w:marTop w:val="0"/>
      <w:marBottom w:val="0"/>
      <w:divBdr>
        <w:top w:val="none" w:sz="0" w:space="0" w:color="auto"/>
        <w:left w:val="none" w:sz="0" w:space="0" w:color="auto"/>
        <w:bottom w:val="none" w:sz="0" w:space="0" w:color="auto"/>
        <w:right w:val="none" w:sz="0" w:space="0" w:color="auto"/>
      </w:divBdr>
    </w:div>
    <w:div w:id="224486608">
      <w:bodyDiv w:val="1"/>
      <w:marLeft w:val="0"/>
      <w:marRight w:val="0"/>
      <w:marTop w:val="0"/>
      <w:marBottom w:val="0"/>
      <w:divBdr>
        <w:top w:val="none" w:sz="0" w:space="0" w:color="auto"/>
        <w:left w:val="none" w:sz="0" w:space="0" w:color="auto"/>
        <w:bottom w:val="none" w:sz="0" w:space="0" w:color="auto"/>
        <w:right w:val="none" w:sz="0" w:space="0" w:color="auto"/>
      </w:divBdr>
    </w:div>
    <w:div w:id="815532640">
      <w:bodyDiv w:val="1"/>
      <w:marLeft w:val="0"/>
      <w:marRight w:val="0"/>
      <w:marTop w:val="0"/>
      <w:marBottom w:val="0"/>
      <w:divBdr>
        <w:top w:val="none" w:sz="0" w:space="0" w:color="auto"/>
        <w:left w:val="none" w:sz="0" w:space="0" w:color="auto"/>
        <w:bottom w:val="none" w:sz="0" w:space="0" w:color="auto"/>
        <w:right w:val="none" w:sz="0" w:space="0" w:color="auto"/>
      </w:divBdr>
    </w:div>
    <w:div w:id="1049263901">
      <w:bodyDiv w:val="1"/>
      <w:marLeft w:val="0"/>
      <w:marRight w:val="0"/>
      <w:marTop w:val="0"/>
      <w:marBottom w:val="0"/>
      <w:divBdr>
        <w:top w:val="none" w:sz="0" w:space="0" w:color="auto"/>
        <w:left w:val="none" w:sz="0" w:space="0" w:color="auto"/>
        <w:bottom w:val="none" w:sz="0" w:space="0" w:color="auto"/>
        <w:right w:val="none" w:sz="0" w:space="0" w:color="auto"/>
      </w:divBdr>
    </w:div>
    <w:div w:id="1096250091">
      <w:bodyDiv w:val="1"/>
      <w:marLeft w:val="0"/>
      <w:marRight w:val="0"/>
      <w:marTop w:val="0"/>
      <w:marBottom w:val="0"/>
      <w:divBdr>
        <w:top w:val="none" w:sz="0" w:space="0" w:color="auto"/>
        <w:left w:val="none" w:sz="0" w:space="0" w:color="auto"/>
        <w:bottom w:val="none" w:sz="0" w:space="0" w:color="auto"/>
        <w:right w:val="none" w:sz="0" w:space="0" w:color="auto"/>
      </w:divBdr>
    </w:div>
    <w:div w:id="185719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image" Target="media/image16.tmp"/><Relationship Id="rId39" Type="http://schemas.openxmlformats.org/officeDocument/2006/relationships/image" Target="media/image29.tmp"/><Relationship Id="rId21" Type="http://schemas.openxmlformats.org/officeDocument/2006/relationships/image" Target="media/image11.tmp"/><Relationship Id="rId34" Type="http://schemas.openxmlformats.org/officeDocument/2006/relationships/image" Target="media/image24.tmp"/><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tmp"/><Relationship Id="rId20" Type="http://schemas.openxmlformats.org/officeDocument/2006/relationships/image" Target="media/image10.tmp"/><Relationship Id="rId29" Type="http://schemas.openxmlformats.org/officeDocument/2006/relationships/image" Target="media/image19.tmp"/><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image" Target="media/image14.tmp"/><Relationship Id="rId32" Type="http://schemas.openxmlformats.org/officeDocument/2006/relationships/image" Target="media/image22.tmp"/><Relationship Id="rId37" Type="http://schemas.openxmlformats.org/officeDocument/2006/relationships/image" Target="media/image27.tmp"/><Relationship Id="rId40"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image" Target="media/image18.tmp"/><Relationship Id="rId36" Type="http://schemas.openxmlformats.org/officeDocument/2006/relationships/image" Target="media/image26.tmp"/><Relationship Id="rId10" Type="http://schemas.openxmlformats.org/officeDocument/2006/relationships/header" Target="header3.xml"/><Relationship Id="rId19" Type="http://schemas.openxmlformats.org/officeDocument/2006/relationships/image" Target="media/image9.tmp"/><Relationship Id="rId31" Type="http://schemas.openxmlformats.org/officeDocument/2006/relationships/image" Target="media/image21.tmp"/><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image" Target="media/image25.tmp"/><Relationship Id="rId43"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image" Target="media/image15.tmp"/><Relationship Id="rId33" Type="http://schemas.openxmlformats.org/officeDocument/2006/relationships/image" Target="media/image23.tmp"/><Relationship Id="rId38" Type="http://schemas.openxmlformats.org/officeDocument/2006/relationships/image" Target="media/image28.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482</Words>
  <Characters>2748</Characters>
  <Application>Microsoft Office Word</Application>
  <DocSecurity>0</DocSecurity>
  <Lines>22</Lines>
  <Paragraphs>6</Paragraphs>
  <ScaleCrop>false</ScaleCrop>
  <Company>Microsoft</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creator>戈鹏</dc:creator>
  <cp:lastModifiedBy>寒月</cp:lastModifiedBy>
  <cp:revision>2</cp:revision>
  <cp:lastPrinted>2018-03-26T09:17:00Z</cp:lastPrinted>
  <dcterms:created xsi:type="dcterms:W3CDTF">2018-03-26T09:58:00Z</dcterms:created>
  <dcterms:modified xsi:type="dcterms:W3CDTF">2018-03-26T09:58:00Z</dcterms:modified>
</cp:coreProperties>
</file>