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sz w:val="56"/>
        </w:rPr>
        <w:t>TITAN INDUSTRIAL DOSSIER</w:t>
        <w:br/>
        <w:t>ECOMMERCE WEBSITE DEVELOP...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A Technical Project Report Submitted for the requirements of:</w:t>
        <w:br/>
        <w:t>Tech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Domain: Bachelor of Computer Applications</w:t>
        <w:br/>
        <w:t>Architecture: {"frontend":"HTML, CSS &amp; JS","php_ecosystem":"Core PHP","database":"MySQL / MariaDB"}</w:t>
      </w:r>
    </w:p>
    <w:p>
      <w:r>
        <w:br/>
        <w:br/>
        <w:br/>
        <w:br/>
      </w:r>
    </w:p>
    <w:p>
      <w:pPr>
        <w:jc w:val="center"/>
      </w:pPr>
      <w:r>
        <w:rPr>
          <w:rFonts w:ascii="Arial" w:hAnsi="Arial"/>
          <w:b w:val="0"/>
          <w:sz w:val="20"/>
        </w:rPr>
        <w:t>GENESIS NEURAL ARCHITECT v5.0</w:t>
        <w:br/>
        <w:t>Industrial Compliance Verified</w:t>
        <w:br/>
        <w:t>Year: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1. 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2. online-library/online-library/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3. online-library/online-library/back-ground.jpg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4. online-library/online-library/Certificate.docx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5. online-library/online-library/Certificate.pdf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6. online-library/online-library/css/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7. online-library/online-library/css/style.css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8. online-library/online-library/diagram 1.1.jpg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9. online-library/online-library/diagram 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10. online-library/online-library/diagram 2.0.jpg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11. online-library/online-library/diagram 2.1.jpg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12. online-library/online-library/diagram 2.2.jpg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4694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d1f1360f32a2400987da0b29cc4fb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9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1d1f1360f32a2400987da0b29cc4fb34</w:t>
      </w:r>
    </w:p>
    <w:p>
      <w:r>
        <w:drawing>
          <wp:inline xmlns:a="http://schemas.openxmlformats.org/drawingml/2006/main" xmlns:pic="http://schemas.openxmlformats.org/drawingml/2006/picture">
            <wp:extent cx="4572000" cy="6733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1b19b357c542ec8405b7b4f5eb5e6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73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21b19b357c542ec8405b7b4f5eb5e6ff</w:t>
      </w:r>
    </w:p>
    <w:p>
      <w:r>
        <w:drawing>
          <wp:inline xmlns:a="http://schemas.openxmlformats.org/drawingml/2006/main" xmlns:pic="http://schemas.openxmlformats.org/drawingml/2006/picture">
            <wp:extent cx="4572000" cy="315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793f27d0fbe15300fccb3dae7446454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793f27d0fbe15300fccb3dae7446454d</w:t>
      </w:r>
    </w:p>
    <w:p>
      <w:r>
        <w:drawing>
          <wp:inline xmlns:a="http://schemas.openxmlformats.org/drawingml/2006/main" xmlns:pic="http://schemas.openxmlformats.org/drawingml/2006/picture">
            <wp:extent cx="4572000" cy="2977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9ab79c995c445ff7d0b7817ebd0a604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9ab79c995c445ff7d0b7817ebd0a604f</w:t>
      </w:r>
    </w:p>
    <w:p>
      <w:r>
        <w:drawing>
          <wp:inline xmlns:a="http://schemas.openxmlformats.org/drawingml/2006/main" xmlns:pic="http://schemas.openxmlformats.org/drawingml/2006/picture">
            <wp:extent cx="4572000" cy="11507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d583ce57e4a56421bf1c2621fe0751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0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d583ce57e4a56421bf1c2621fe075148</w:t>
      </w:r>
    </w:p>
    <w:p>
      <w:r>
        <w:drawing>
          <wp:inline xmlns:a="http://schemas.openxmlformats.org/drawingml/2006/main" xmlns:pic="http://schemas.openxmlformats.org/drawingml/2006/picture">
            <wp:extent cx="4572000" cy="106484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f597dec8cdb3a875a5c956a477f1d0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48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f597dec8cdb3a875a5c956a477f1d037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13. online-library/online-library/diagram 2.3.jpg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46947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d1f1360f32a2400987da0b29cc4fb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9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1d1f1360f32a2400987da0b29cc4fb34</w:t>
      </w:r>
    </w:p>
    <w:p>
      <w:r>
        <w:drawing>
          <wp:inline xmlns:a="http://schemas.openxmlformats.org/drawingml/2006/main" xmlns:pic="http://schemas.openxmlformats.org/drawingml/2006/picture">
            <wp:extent cx="4572000" cy="67330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1b19b357c542ec8405b7b4f5eb5e6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73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21b19b357c542ec8405b7b4f5eb5e6ff</w:t>
      </w:r>
    </w:p>
    <w:p>
      <w:r>
        <w:drawing>
          <wp:inline xmlns:a="http://schemas.openxmlformats.org/drawingml/2006/main" xmlns:pic="http://schemas.openxmlformats.org/drawingml/2006/picture">
            <wp:extent cx="4572000" cy="3157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793f27d0fbe15300fccb3dae7446454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793f27d0fbe15300fccb3dae7446454d</w:t>
      </w:r>
    </w:p>
    <w:p>
      <w:r>
        <w:drawing>
          <wp:inline xmlns:a="http://schemas.openxmlformats.org/drawingml/2006/main" xmlns:pic="http://schemas.openxmlformats.org/drawingml/2006/picture">
            <wp:extent cx="4572000" cy="29776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9ab79c995c445ff7d0b7817ebd0a604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9ab79c995c445ff7d0b7817ebd0a604f</w:t>
      </w:r>
    </w:p>
    <w:p>
      <w:r>
        <w:drawing>
          <wp:inline xmlns:a="http://schemas.openxmlformats.org/drawingml/2006/main" xmlns:pic="http://schemas.openxmlformats.org/drawingml/2006/picture">
            <wp:extent cx="4572000" cy="115073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d583ce57e4a56421bf1c2621fe0751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0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d583ce57e4a56421bf1c2621fe075148</w:t>
      </w:r>
    </w:p>
    <w:p>
      <w:r>
        <w:drawing>
          <wp:inline xmlns:a="http://schemas.openxmlformats.org/drawingml/2006/main" xmlns:pic="http://schemas.openxmlformats.org/drawingml/2006/picture">
            <wp:extent cx="4572000" cy="106484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f597dec8cdb3a875a5c956a477f1d0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48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f597dec8cdb3a875a5c956a477f1d037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14. online-library/online-library/elearning-1.0.0/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15. online-library/online-library/elearning-1.0.0/.gitattributes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16. online-library/online-library/elearning-1.0.0/404.php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17. online-library/online-library/elearning-1.0.0/about.php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18. online-library/online-library/elearning-1.0.0/admin/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19. online-library/online-library/elearning-1.0.0/admin/.DS_Store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20. online-library/online-library/elearning-1.0.0/admin/.gitignore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46947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1d1f1360f32a2400987da0b29cc4fb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9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1d1f1360f32a2400987da0b29cc4fb34</w:t>
      </w:r>
    </w:p>
    <w:p>
      <w:r>
        <w:drawing>
          <wp:inline xmlns:a="http://schemas.openxmlformats.org/drawingml/2006/main" xmlns:pic="http://schemas.openxmlformats.org/drawingml/2006/picture">
            <wp:extent cx="4572000" cy="67330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1b19b357c542ec8405b7b4f5eb5e6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73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21b19b357c542ec8405b7b4f5eb5e6ff</w:t>
      </w:r>
    </w:p>
    <w:p>
      <w:r>
        <w:drawing>
          <wp:inline xmlns:a="http://schemas.openxmlformats.org/drawingml/2006/main" xmlns:pic="http://schemas.openxmlformats.org/drawingml/2006/picture">
            <wp:extent cx="4572000" cy="3157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793f27d0fbe15300fccb3dae7446454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793f27d0fbe15300fccb3dae7446454d</w:t>
      </w:r>
    </w:p>
    <w:p>
      <w:r>
        <w:drawing>
          <wp:inline xmlns:a="http://schemas.openxmlformats.org/drawingml/2006/main" xmlns:pic="http://schemas.openxmlformats.org/drawingml/2006/picture">
            <wp:extent cx="4572000" cy="29776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9ab79c995c445ff7d0b7817ebd0a604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7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9ab79c995c445ff7d0b7817ebd0a604f</w:t>
      </w:r>
    </w:p>
    <w:p>
      <w:r>
        <w:drawing>
          <wp:inline xmlns:a="http://schemas.openxmlformats.org/drawingml/2006/main" xmlns:pic="http://schemas.openxmlformats.org/drawingml/2006/picture">
            <wp:extent cx="4572000" cy="115073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d583ce57e4a56421bf1c2621fe0751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0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d583ce57e4a56421bf1c2621fe075148</w:t>
      </w:r>
    </w:p>
    <w:p>
      <w:r>
        <w:drawing>
          <wp:inline xmlns:a="http://schemas.openxmlformats.org/drawingml/2006/main" xmlns:pic="http://schemas.openxmlformats.org/drawingml/2006/picture">
            <wp:extent cx="4572000" cy="106484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f597dec8cdb3a875a5c956a477f1d0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48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f597dec8cdb3a875a5c956a477f1d037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21. online-library/online-library/elearning-1.0.0/admin/CHANGELOG.md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22. online-library/online-library/elearning-1.0.0/admin/documentation/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23. online-library/online-library/elearning-1.0.0/admin/documentation/documentation.html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24. online-library/online-library/elearning-1.0.0/admin/documentation/script.js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25. online-library/online-library/elearning-1.0.0/admin/documentation/style.css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26. online-library/online-library/elearning-1.0.0/admin/LICENSE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27. online-library/online-library/elearning-1.0.0/admin/preview.jpg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28. online-library/online-library/elearning-1.0.0/admin/README.md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29. online-library/online-library/elearning-1.0.0/admin/template/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30. online-library/online-library/elearning-1.0.0/admin/template/assets/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31. online-library/online-library/elearning-1.0.0/admin/template/assets/css/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32. online-library/online-library/elearning-1.0.0/admin/template/assets/css/maps/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33. online-library/online-library/elearning-1.0.0/admin/template/assets/css/maps/style.css.map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34. online-library/online-library/elearning-1.0.0/admin/template/assets/css/style.css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35. online-library/online-library/elearning-1.0.0/admin/template/assets/fonts/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36. online-library/online-library/elearning-1.0.0/admin/template/assets/fonts/Assistant/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37. online-library/online-library/elearning-1.0.0/admin/template/assets/fonts/Assistant/Assistant-Bold.eot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38. online-library/online-library/elearning-1.0.0/admin/template/assets/fonts/Assistant/Assistant-Bold.ttf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39. online-library/online-library/elearning-1.0.0/admin/template/assets/fonts/Assistant/Assistant-Bold.woff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40. online-library/online-library/elearning-1.0.0/admin/template/assets/fonts/Assistant/Assistant-Bold.woff2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41. online-library/online-library/elearning-1.0.0/admin/template/assets/fonts/Assistant/Assistant-ExtraBold.eot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42. online-library/online-library/elearning-1.0.0/admin/template/assets/fonts/Assistant/Assistant-ExtraBold.ttf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43. online-library/online-library/elearning-1.0.0/admin/template/assets/fonts/Assistant/Assistant-ExtraBold.woff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44. online-library/online-library/elearning-1.0.0/admin/template/assets/fonts/Assistant/Assistant-ExtraBold.woff2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45. online-library/online-library/elearning-1.0.0/admin/template/assets/fonts/Assistant/Assistant-ExtraLight.eot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46. online-library/online-library/elearning-1.0.0/admin/template/assets/fonts/Assistant/Assistant-ExtraLight.ttf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47. online-library/online-library/elearning-1.0.0/admin/template/assets/fonts/Assistant/Assistant-ExtraLight.woff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48. online-library/online-library/elearning-1.0.0/admin/template/assets/fonts/Assistant/Assistant-ExtraLight.woff2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49. online-library/online-library/elearning-1.0.0/admin/template/assets/fonts/Assistant/Assistant-Light.eot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50. online-library/online-library/elearning-1.0.0/admin/template/assets/fonts/Assistant/Assistant-Light.ttf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