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sz w:val="56"/>
        </w:rPr>
        <w:t>TITAN INDUSTRIAL DOSSIER</w:t>
        <w:br/>
        <w:t>MY PROJECT</w:t>
      </w:r>
    </w:p>
    <w:p>
      <w:r>
        <w:br/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A Technical Project Report Submitted for the requirements of:</w:t>
        <w:br/>
        <w:t>Industrial/Academic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Domain: Master of Science in Information Technology</w:t>
        <w:br/>
        <w:t>Architecture: React, Node.js, MongoDB</w:t>
      </w:r>
    </w:p>
    <w:p>
      <w:r>
        <w:br/>
        <w:br/>
        <w:br/>
        <w:br/>
      </w:r>
    </w:p>
    <w:p>
      <w:pPr>
        <w:jc w:val="center"/>
      </w:pPr>
      <w:r>
        <w:rPr>
          <w:rFonts w:ascii="Arial" w:hAnsi="Arial"/>
          <w:b w:val="0"/>
          <w:sz w:val="20"/>
        </w:rPr>
        <w:t>GENESIS NEURAL ARCHITECT v5.0</w:t>
        <w:br/>
        <w:t>Industrial Compliance Verified</w:t>
        <w:br/>
        <w:t>Year: 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1. 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2. online-library/online-library/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3. online-library/online-library/back-ground.jpg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4. online-library/online-library/Certificate.docx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5. online-library/online-library/Certificate.pdf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6. online-library/online-library/css/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7. online-library/online-library/css/style.css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8. online-library/online-library/diagram 1.1.jpg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9. online-library/online-library/diagram 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10. online-library/online-library/diagram 2.0.jpg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11. online-library/online-library/diagram 2.1.jpg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12. online-library/online-library/diagram 2.2.jpg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245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75e9715581e9f0e4defa03cbc1b26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075e9715581e9f0e4defa03cbc1b2652</w:t>
      </w:r>
    </w:p>
    <w:p>
      <w:r>
        <w:drawing>
          <wp:inline xmlns:a="http://schemas.openxmlformats.org/drawingml/2006/main" xmlns:pic="http://schemas.openxmlformats.org/drawingml/2006/picture">
            <wp:extent cx="4572000" cy="70423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b8e1a82f2ee2cdab84e0a6427d4f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4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24b8e1a82f2ee2cdab84e0a6427d4f2b</w:t>
      </w:r>
    </w:p>
    <w:p>
      <w:r>
        <w:drawing>
          <wp:inline xmlns:a="http://schemas.openxmlformats.org/drawingml/2006/main" xmlns:pic="http://schemas.openxmlformats.org/drawingml/2006/picture">
            <wp:extent cx="4572000" cy="3053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398d43a71fa6b056993671e3243aa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3398d43a71fa6b056993671e3243aad7</w:t>
      </w:r>
    </w:p>
    <w:p>
      <w:r>
        <w:drawing>
          <wp:inline xmlns:a="http://schemas.openxmlformats.org/drawingml/2006/main" xmlns:pic="http://schemas.openxmlformats.org/drawingml/2006/picture">
            <wp:extent cx="4572000" cy="1102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56483ed1fdb89bebda99092e70cea9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356483ed1fdb89bebda99092e70cea91</w:t>
      </w:r>
    </w:p>
    <w:p>
      <w:r>
        <w:drawing>
          <wp:inline xmlns:a="http://schemas.openxmlformats.org/drawingml/2006/main" xmlns:pic="http://schemas.openxmlformats.org/drawingml/2006/picture">
            <wp:extent cx="4572000" cy="6930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6f6d108d96d7bcf142f0bc5ac24b59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3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56f6d108d96d7bcf142f0bc5ac24b59a</w:t>
      </w:r>
    </w:p>
    <w:p>
      <w:r>
        <w:drawing>
          <wp:inline xmlns:a="http://schemas.openxmlformats.org/drawingml/2006/main" xmlns:pic="http://schemas.openxmlformats.org/drawingml/2006/picture">
            <wp:extent cx="4572000" cy="5508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87f75bfc5d0263e4bc165db99d0a2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587f75bfc5d0263e4bc165db99d0a278</w:t>
      </w:r>
    </w:p>
    <w:p>
      <w:r>
        <w:drawing>
          <wp:inline xmlns:a="http://schemas.openxmlformats.org/drawingml/2006/main" xmlns:pic="http://schemas.openxmlformats.org/drawingml/2006/picture">
            <wp:extent cx="4572000" cy="13692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8fbd07166d6527db9c3358b8b2e38b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9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58fbd07166d6527db9c3358b8b2e38b4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13. online-library/online-library/diagram 2.3.jpg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2453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75e9715581e9f0e4defa03cbc1b26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075e9715581e9f0e4defa03cbc1b2652</w:t>
      </w:r>
    </w:p>
    <w:p>
      <w:r>
        <w:drawing>
          <wp:inline xmlns:a="http://schemas.openxmlformats.org/drawingml/2006/main" xmlns:pic="http://schemas.openxmlformats.org/drawingml/2006/picture">
            <wp:extent cx="4572000" cy="704235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b8e1a82f2ee2cdab84e0a6427d4f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4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24b8e1a82f2ee2cdab84e0a6427d4f2b</w:t>
      </w:r>
    </w:p>
    <w:p>
      <w:r>
        <w:drawing>
          <wp:inline xmlns:a="http://schemas.openxmlformats.org/drawingml/2006/main" xmlns:pic="http://schemas.openxmlformats.org/drawingml/2006/picture">
            <wp:extent cx="4572000" cy="30533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398d43a71fa6b056993671e3243aa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3398d43a71fa6b056993671e3243aad7</w:t>
      </w:r>
    </w:p>
    <w:p>
      <w:r>
        <w:drawing>
          <wp:inline xmlns:a="http://schemas.openxmlformats.org/drawingml/2006/main" xmlns:pic="http://schemas.openxmlformats.org/drawingml/2006/picture">
            <wp:extent cx="4572000" cy="1102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56483ed1fdb89bebda99092e70cea9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356483ed1fdb89bebda99092e70cea91</w:t>
      </w:r>
    </w:p>
    <w:p>
      <w:r>
        <w:drawing>
          <wp:inline xmlns:a="http://schemas.openxmlformats.org/drawingml/2006/main" xmlns:pic="http://schemas.openxmlformats.org/drawingml/2006/picture">
            <wp:extent cx="4572000" cy="69305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6f6d108d96d7bcf142f0bc5ac24b59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3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56f6d108d96d7bcf142f0bc5ac24b59a</w:t>
      </w:r>
    </w:p>
    <w:p>
      <w:r>
        <w:drawing>
          <wp:inline xmlns:a="http://schemas.openxmlformats.org/drawingml/2006/main" xmlns:pic="http://schemas.openxmlformats.org/drawingml/2006/picture">
            <wp:extent cx="4572000" cy="5508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87f75bfc5d0263e4bc165db99d0a2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587f75bfc5d0263e4bc165db99d0a278</w:t>
      </w:r>
    </w:p>
    <w:p>
      <w:r>
        <w:drawing>
          <wp:inline xmlns:a="http://schemas.openxmlformats.org/drawingml/2006/main" xmlns:pic="http://schemas.openxmlformats.org/drawingml/2006/picture">
            <wp:extent cx="4572000" cy="136927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8fbd07166d6527db9c3358b8b2e38b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9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58fbd07166d6527db9c3358b8b2e38b4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14. online-library/online-library/elearning-1.0.0/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15. online-library/online-library/elearning-1.0.0/.gitattributes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16. online-library/online-library/elearning-1.0.0/404.php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17. online-library/online-library/elearning-1.0.0/about.php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18. online-library/online-library/elearning-1.0.0/admin/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19. online-library/online-library/elearning-1.0.0/admin/.DS_Store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20. online-library/online-library/elearning-1.0.0/admin/.gitignore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drawing>
          <wp:inline xmlns:a="http://schemas.openxmlformats.org/drawingml/2006/main" xmlns:pic="http://schemas.openxmlformats.org/drawingml/2006/picture">
            <wp:extent cx="4572000" cy="2453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75e9715581e9f0e4defa03cbc1b26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075e9715581e9f0e4defa03cbc1b2652</w:t>
      </w:r>
    </w:p>
    <w:p>
      <w:r>
        <w:drawing>
          <wp:inline xmlns:a="http://schemas.openxmlformats.org/drawingml/2006/main" xmlns:pic="http://schemas.openxmlformats.org/drawingml/2006/picture">
            <wp:extent cx="4572000" cy="70423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24b8e1a82f2ee2cdab84e0a6427d4f2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042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24b8e1a82f2ee2cdab84e0a6427d4f2b</w:t>
      </w:r>
    </w:p>
    <w:p>
      <w:r>
        <w:drawing>
          <wp:inline xmlns:a="http://schemas.openxmlformats.org/drawingml/2006/main" xmlns:pic="http://schemas.openxmlformats.org/drawingml/2006/picture">
            <wp:extent cx="4572000" cy="305332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398d43a71fa6b056993671e3243aad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53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3398d43a71fa6b056993671e3243aad7</w:t>
      </w:r>
    </w:p>
    <w:p>
      <w:r>
        <w:drawing>
          <wp:inline xmlns:a="http://schemas.openxmlformats.org/drawingml/2006/main" xmlns:pic="http://schemas.openxmlformats.org/drawingml/2006/picture">
            <wp:extent cx="4572000" cy="11028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356483ed1fdb89bebda99092e70cea9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356483ed1fdb89bebda99092e70cea91</w:t>
      </w:r>
    </w:p>
    <w:p>
      <w:r>
        <w:drawing>
          <wp:inline xmlns:a="http://schemas.openxmlformats.org/drawingml/2006/main" xmlns:pic="http://schemas.openxmlformats.org/drawingml/2006/picture">
            <wp:extent cx="4572000" cy="693057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6f6d108d96d7bcf142f0bc5ac24b59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93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56f6d108d96d7bcf142f0bc5ac24b59a</w:t>
      </w:r>
    </w:p>
    <w:p>
      <w:r>
        <w:drawing>
          <wp:inline xmlns:a="http://schemas.openxmlformats.org/drawingml/2006/main" xmlns:pic="http://schemas.openxmlformats.org/drawingml/2006/picture">
            <wp:extent cx="4572000" cy="5508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87f75bfc5d0263e4bc165db99d0a2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0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587f75bfc5d0263e4bc165db99d0a278</w:t>
      </w:r>
    </w:p>
    <w:p>
      <w:r>
        <w:drawing>
          <wp:inline xmlns:a="http://schemas.openxmlformats.org/drawingml/2006/main" xmlns:pic="http://schemas.openxmlformats.org/drawingml/2006/picture">
            <wp:extent cx="4572000" cy="1369279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58fbd07166d6527db9c3358b8b2e38b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9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Industrial Diagram: diag 58fbd07166d6527db9c3358b8b2e38b4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21. online-library/online-library/elearning-1.0.0/admin/CHANGELOG.md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22. online-library/online-library/elearning-1.0.0/admin/documentation/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23. online-library/online-library/elearning-1.0.0/admin/documentation/documentation.html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24. online-library/online-library/elearning-1.0.0/admin/documentation/script.js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25. online-library/online-library/elearning-1.0.0/admin/documentation/style.css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26. online-library/online-library/elearning-1.0.0/admin/LICENSE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27. online-library/online-library/elearning-1.0.0/admin/preview.jpg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28. online-library/online-library/elearning-1.0.0/admin/README.md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29. online-library/online-library/elearning-1.0.0/admin/template/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30. online-library/online-library/elearning-1.0.0/admin/template/assets/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31. online-library/online-library/elearning-1.0.0/admin/template/assets/css/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32. online-library/online-library/elearning-1.0.0/admin/template/assets/css/maps/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33. online-library/online-library/elearning-1.0.0/admin/template/assets/css/maps/style.css.map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34. online-library/online-library/elearning-1.0.0/admin/template/assets/css/style.css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35. online-library/online-library/elearning-1.0.0/admin/template/assets/fonts/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36. online-library/online-library/elearning-1.0.0/admin/template/assets/fonts/Assistant/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37. online-library/online-library/elearning-1.0.0/admin/template/assets/fonts/Assistant/Assistant-Bold.eot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38. online-library/online-library/elearning-1.0.0/admin/template/assets/fonts/Assistant/Assistant-Bold.ttf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39. online-library/online-library/elearning-1.0.0/admin/template/assets/fonts/Assistant/Assistant-Bold.woff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40. online-library/online-library/elearning-1.0.0/admin/template/assets/fonts/Assistant/Assistant-Bold.woff2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41. online-library/online-library/elearning-1.0.0/admin/template/assets/fonts/Assistant/Assistant-ExtraBold.eot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42. online-library/online-library/elearning-1.0.0/admin/template/assets/fonts/Assistant/Assistant-ExtraBold.ttf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43. online-library/online-library/elearning-1.0.0/admin/template/assets/fonts/Assistant/Assistant-ExtraBold.woff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44. online-library/online-library/elearning-1.0.0/admin/template/assets/fonts/Assistant/Assistant-ExtraBold.woff2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45. online-library/online-library/elearning-1.0.0/admin/template/assets/fonts/Assistant/Assistant-ExtraLight.eot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46. online-library/online-library/elearning-1.0.0/admin/template/assets/fonts/Assistant/Assistant-ExtraLight.ttf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47. online-library/online-library/elearning-1.0.0/admin/template/assets/fonts/Assistant/Assistant-ExtraLight.woff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48. online-library/online-library/elearning-1.0.0/admin/template/assets/fonts/Assistant/Assistant-ExtraLight.woff2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49. online-library/online-library/elearning-1.0.0/admin/template/assets/fonts/Assistant/Assistant-Light.eot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F497D"/>
          <w:sz w:val="36"/>
        </w:rPr>
        <w:t>50. online-library/online-library/elearning-1.0.0/admin/template/assets/fonts/Assistant/Assistant-Light.ttf</w:t>
      </w:r>
    </w:p>
    <w:p>
      <w:r>
        <w:rPr>
          <w:rFonts w:ascii="Times New Roman" w:hAnsi="Times New Roman"/>
          <w:b w:val="0"/>
          <w:sz w:val="24"/>
        </w:rPr>
        <w:t>Detailed technical synthesis provided in the industrial source package.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