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t xml:space="preserve"/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MAIAHOMES ECOMMERCE WEBSITE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PROJECT REPORT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in partial fulfilment of the requirements for the award of Bachelor's Degree (B.Tech/BCA/BCS)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Generated by: Universal AI Build Engine</w:t>
      </w:r>
    </w:p>
    <w:p>
      <w:r>
        <w:br/>
        <w:br/>
        <w:br/>
        <w:t xml:space="preserve"/>
      </w:r>
    </w:p>
    <w:p>
      <w:pPr>
        <w:pStyle w:val="Heading1"/>
        <w:spacing w:after="200" w:before="400"/>
      </w:pPr>
      <w:r>
        <w:t xml:space="preserve">CHAPTER 1: INTRODUCTION</w:t>
      </w:r>
    </w:p>
    <w:p>
      <w:pPr>
        <w:pStyle w:val="Heading2"/>
        <w:spacing w:after="200" w:before="400"/>
      </w:pPr>
      <w:r>
        <w:t xml:space="preserve">1.1 Overview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maiahomes ecommerce website is a high-fidelity frontend prototype developed to showcase a cinematic, 3D animated user interface. This project focuses on premium UI/UX engineering using HTML, CSS &amp; JS, implementing the "Antigravity Supreme" design system with glassmorphism and futuristic aesthetics.</w:t>
      </w:r>
    </w:p>
    <w:p>
      <w:pPr>
        <w:pStyle w:val="Heading2"/>
        <w:spacing w:after="200" w:before="400"/>
      </w:pPr>
      <w:r>
        <w:t xml:space="preserve">1.2 Problem Statement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Traditional manual workflows in this domain lack efficiency, real-time tracking, and data integrity. This project addresses these challenges by providing a fully automated, secure, and user-friendly digital platform that meets the demands of all stakeholders involved.</w:t>
      </w:r>
    </w:p>
    <w:p>
      <w:pPr>
        <w:pStyle w:val="Heading2"/>
        <w:spacing w:after="200" w:before="400"/>
      </w:pPr>
      <w:r>
        <w:t xml:space="preserve">1.3 Objectives</w:t>
      </w:r>
    </w:p>
    <w:p>
      <w:pPr>
        <w:spacing w:after="80"/>
        <w:ind w:left="720"/>
      </w:pPr>
      <w:r>
        <w:t xml:space="preserve">• Product Listing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Listing</w:t>
      </w:r>
    </w:p>
    <w:p>
      <w:pPr>
        <w:spacing w:after="80"/>
        <w:ind w:left="720"/>
      </w:pPr>
      <w:r>
        <w:t xml:space="preserve">• Product 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Details</w:t>
      </w:r>
    </w:p>
    <w:p>
      <w:pPr>
        <w:spacing w:after="80"/>
        <w:ind w:left="720"/>
      </w:pPr>
      <w:r>
        <w:t xml:space="preserve">• Shopping Cart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Shopping Cart</w:t>
      </w:r>
    </w:p>
    <w:p>
      <w:pPr>
        <w:spacing w:after="80"/>
        <w:ind w:left="720"/>
      </w:pPr>
      <w:r>
        <w:t xml:space="preserve">• Checkout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Checkout</w:t>
      </w:r>
    </w:p>
    <w:p>
      <w:pPr>
        <w:spacing w:after="80"/>
        <w:ind w:left="720"/>
      </w:pPr>
      <w:r>
        <w:t xml:space="preserve">• Order Tracking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Order Tracking</w:t>
      </w:r>
    </w:p>
    <w:p>
      <w:pPr>
        <w:pStyle w:val="Heading2"/>
        <w:spacing w:after="200" w:before="400"/>
      </w:pPr>
      <w:r>
        <w:t xml:space="preserve">1.4 Scope of the Project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scope of this project includes the development of a multi-layer application comprising a user-facing frontend application, a comprehensive admin control panel, a RESTful backend API, and a structured database. The system supports the following user roles: Customer.</w:t>
      </w:r>
    </w:p>
    <w:p>
      <w:pPr>
        <w:pStyle w:val="Heading1"/>
        <w:spacing w:after="200" w:before="400"/>
      </w:pPr>
      <w:r>
        <w:t xml:space="preserve">CHAPTER 2: LITERATURE REVIEW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Several existing systems have been analysed to understand industry standards and best practices. The following technologies form the backbone of modern full-stack applications:</w:t>
      </w:r>
    </w:p>
    <w:p>
      <w:pPr>
        <w:spacing w:after="80"/>
        <w:ind w:left="720"/>
      </w:pPr>
      <w:r>
        <w:t xml:space="preserve">• HTML, CSS &amp; JS — A modern JavaScript framework known for its component-based UI architecture and high performance. It enables rapid prototyping with hot-module reloading.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— A modern JavaScript framework known for its component-based UI architecture and high performance. It enables rapid prototyping with hot-module reloading.</w:t>
      </w:r>
    </w:p>
    <w:p>
      <w:pPr>
        <w:spacing w:after="80"/>
        <w:ind w:left="720"/>
      </w:pPr>
      <w:r>
        <w:t xml:space="preserve">• Node.js — A robust backend framework for building scalable RESTful APIs. It supports middleware pipelining, JWT authentication, and multi-layered route management.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— A robust backend framework for building scalable RESTful APIs. It supports middleware pipelining, JWT authentication, and multi-layered route management.</w:t>
      </w:r>
    </w:p>
    <w:p>
      <w:pPr>
        <w:spacing w:after="80"/>
        <w:ind w:left="720"/>
      </w:pPr>
      <w:r>
        <w:t xml:space="preserve">• MongoDB — A production-grade database system offering schema-flexiblity (NoSQL) or ACID compliance (SQL), depending on the project type.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— A production-grade database system offering schema-flexiblity (NoSQL) or ACID compliance (SQL), depending on the project type.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gap identified in existing literature was the lack of a fully-integrated academic project that combines frontend, admin panel, backend, and documentation in one deployable package. This project fulfils that gap.</w:t>
      </w:r>
    </w:p>
    <w:p>
      <w:pPr>
        <w:pStyle w:val="Heading1"/>
        <w:spacing w:after="200" w:before="400"/>
      </w:pPr>
      <w:r>
        <w:t xml:space="preserve">CHAPTER 3: SYSTEM ANALYSIS</w:t>
      </w:r>
    </w:p>
    <w:p>
      <w:pPr>
        <w:pStyle w:val="Heading2"/>
        <w:spacing w:after="200" w:before="400"/>
      </w:pPr>
      <w:r>
        <w:t xml:space="preserve">3.1 System Actors</w:t>
      </w:r>
    </w:p>
    <w:p>
      <w:pPr>
        <w:spacing w:after="80"/>
        <w:ind w:left="720"/>
      </w:pPr>
      <w:r>
        <w:t xml:space="preserve">• Customer: Interacts with the system for core operations.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Customer: Interacts with the system for core operations.</w:t>
      </w:r>
    </w:p>
    <w:p>
      <w:pPr>
        <w:pStyle w:val="Heading2"/>
        <w:spacing w:after="200" w:before="400"/>
      </w:pPr>
      <w:r>
        <w:t xml:space="preserve">3.2 Functional Requirements</w:t>
      </w:r>
    </w:p>
    <w:p>
      <w:pPr>
        <w:spacing w:after="80"/>
        <w:ind w:left="720"/>
      </w:pPr>
      <w:r>
        <w:t xml:space="preserve">• Product Listing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Listing</w:t>
      </w:r>
    </w:p>
    <w:p>
      <w:pPr>
        <w:spacing w:after="80"/>
        <w:ind w:left="720"/>
      </w:pPr>
      <w:r>
        <w:t xml:space="preserve">• Product Details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Product Details</w:t>
      </w:r>
    </w:p>
    <w:p>
      <w:pPr>
        <w:spacing w:after="80"/>
        <w:ind w:left="720"/>
      </w:pPr>
      <w:r>
        <w:t xml:space="preserve">• Shopping Cart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Shopping Cart</w:t>
      </w:r>
    </w:p>
    <w:p>
      <w:pPr>
        <w:spacing w:after="80"/>
        <w:ind w:left="720"/>
      </w:pPr>
      <w:r>
        <w:t xml:space="preserve">• Checkout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Checkout</w:t>
      </w:r>
    </w:p>
    <w:p>
      <w:pPr>
        <w:spacing w:after="80"/>
        <w:ind w:left="720"/>
      </w:pPr>
      <w:r>
        <w:t xml:space="preserve">• Order Tracking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Order Tracking</w:t>
      </w:r>
    </w:p>
    <w:p>
      <w:pPr>
        <w:pStyle w:val="Heading2"/>
        <w:spacing w:after="200" w:before="400"/>
      </w:pPr>
      <w:r>
        <w:t xml:space="preserve">3.3 Non-Functional Requirements</w:t>
      </w:r>
    </w:p>
    <w:p>
      <w:pPr>
        <w:spacing w:after="80"/>
        <w:ind w:left="720"/>
      </w:pPr>
      <w:r>
        <w:t xml:space="preserve">• Performance: API response time &lt; 300ms for 95% of requests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Performance: API response time &lt; 300ms for 95% of requests</w:t>
      </w:r>
    </w:p>
    <w:p>
      <w:pPr>
        <w:spacing w:after="80"/>
        <w:ind w:left="720"/>
      </w:pPr>
      <w:r>
        <w:t xml:space="preserve">• Security: JWT-based authentication with bcrypt password hashing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Security: JWT-based authentication with bcrypt password hashing</w:t>
      </w:r>
    </w:p>
    <w:p>
      <w:pPr>
        <w:spacing w:after="80"/>
        <w:ind w:left="720"/>
      </w:pPr>
      <w:r>
        <w:t xml:space="preserve">• Scalability: RESTful stateless architecture supports horizontal scaling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Scalability: RESTful stateless architecture supports horizontal scaling</w:t>
      </w:r>
    </w:p>
    <w:p>
      <w:pPr>
        <w:spacing w:after="80"/>
        <w:ind w:left="720"/>
      </w:pPr>
      <w:r>
        <w:t xml:space="preserve">• Availability: 99.9% uptime with proper error boundary management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Availability: 99.9% uptime with proper error boundary management</w:t>
      </w:r>
    </w:p>
    <w:p>
      <w:pPr>
        <w:pStyle w:val="Heading2"/>
        <w:spacing w:after="200" w:before="400"/>
      </w:pPr>
      <w:r>
        <w:t xml:space="preserve">3.4 System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follows a modern Frontend-First prototype architecture:</w:t>
      </w:r>
    </w:p>
    <w:p>
      <w:pPr>
        <w:spacing w:after="80"/>
        <w:ind w:left="720"/>
      </w:pPr>
      <w:r>
        <w:t xml:space="preserve">• Layer 1 — Core Layout: Responsive grid system with CSS perspective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1 — Core Layout: Responsive grid system with CSS perspective</w:t>
      </w:r>
    </w:p>
    <w:p>
      <w:pPr>
        <w:spacing w:after="80"/>
        <w:ind w:left="720"/>
      </w:pPr>
      <w:r>
        <w:t xml:space="preserve">• Layer 2 — Design System: Antigravity Supreme tokens (Glassmorphism, Neon Glows)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2 — Design System: Antigravity Supreme tokens (Glassmorphism, Neon Glows)</w:t>
      </w:r>
    </w:p>
    <w:p>
      <w:pPr>
        <w:spacing w:after="80"/>
        <w:ind w:left="720"/>
      </w:pPr>
      <w:r>
        <w:t xml:space="preserve">• Layer 3 — State Management: React Context API for navigation and user interaction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3 — State Management: React Context API for navigation and user interaction</w:t>
      </w:r>
    </w:p>
    <w:p>
      <w:pPr>
        <w:spacing w:after="80"/>
        <w:ind w:left="720"/>
      </w:pPr>
      <w:r>
        <w:t xml:space="preserve">• Layer 4 — Animation Engine: CSS Keyframes and 3D transforms for cinematic experience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Layer 4 — Animation Engine: CSS Keyframes and 3D transforms for cinematic experience</w:t>
      </w:r>
    </w:p>
    <w:p>
      <w:pPr>
        <w:pStyle w:val="Heading1"/>
        <w:spacing w:after="200" w:before="400"/>
      </w:pPr>
      <w:r>
        <w:t xml:space="preserve">CHAPTER 4: SYSTEM DESIGN</w:t>
      </w:r>
    </w:p>
    <w:p>
      <w:pPr>
        <w:pStyle w:val="Heading2"/>
        <w:spacing w:after="200" w:before="400"/>
      </w:pPr>
      <w:r>
        <w:t xml:space="preserve">4.1 Database Schema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entities have been identified and modelled in the database:</w:t>
      </w:r>
    </w:p>
    <w:p>
      <w:pPr>
        <w:pStyle w:val="Heading2"/>
        <w:spacing w:after="200" w:before="400"/>
      </w:pPr>
      <w:r>
        <w:t xml:space="preserve">4.2 API Design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following REST API endpoints have been implemented: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1500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/api/auth/login</w:t>
            </w:r>
          </w:p>
        </w:tc>
        <w:tc>
          <w:p>
            <w:r>
              <w:t xml:space="preserve">POST</w:t>
            </w:r>
          </w:p>
        </w:tc>
        <w:tc>
          <w:p>
            <w:r>
              <w:t xml:space="preserve">User login with JWT</w:t>
            </w:r>
          </w:p>
        </w:tc>
      </w:tr>
    </w:tbl>
    <w:p>
      <w:pPr>
        <w:pStyle w:val="Heading2"/>
        <w:spacing w:after="200" w:before="400"/>
      </w:pPr>
      <w:r>
        <w:t xml:space="preserve">4.3 Component Architecture</w:t>
      </w:r>
    </w:p>
    <w:p>
      <w:pPr>
        <w:spacing w:after="80"/>
        <w:ind w:left="720"/>
      </w:pPr>
      <w:r>
        <w:t xml:space="preserve">• Frontend: Component → Page → Layout → App hierarchy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Frontend: Component → Page → Layout → App hierarchy</w:t>
      </w:r>
    </w:p>
    <w:p>
      <w:pPr>
        <w:spacing w:after="80"/>
        <w:ind w:left="720"/>
      </w:pPr>
      <w:r>
        <w:t xml:space="preserve">• Admin: AdminLayout → Pages → DataTable Components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Admin: AdminLayout → Pages → DataTable Components</w:t>
      </w:r>
    </w:p>
    <w:p>
      <w:pPr>
        <w:spacing w:after="80"/>
        <w:ind w:left="720"/>
      </w:pPr>
      <w:r>
        <w:t xml:space="preserve">• Backend: Routes → Controllers → Models → Database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Backend: Routes → Controllers → Models → Database</w:t>
      </w:r>
    </w:p>
    <w:p>
      <w:pPr>
        <w:pStyle w:val="Heading1"/>
        <w:spacing w:after="200" w:before="400"/>
      </w:pPr>
      <w:r>
        <w:t xml:space="preserve">CHAPTER 5: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was implemented using HTML, CSS &amp; JS, Node.js, and MongoDB. The implementation followed a bottom-up approach, starting from database models, building API controllers, then developing the admin panel, and finally implementing the user-facing frontend.</w:t>
      </w:r>
    </w:p>
    <w:p>
      <w:pPr>
        <w:pStyle w:val="Heading2"/>
        <w:spacing w:after="200" w:before="400"/>
      </w:pPr>
      <w:r>
        <w:t xml:space="preserve">5.1 Frontend Architecture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frontend is built with HTML, CSS &amp; JS using a modular component architecture. The UI implements 3D animated components using CSS transforms and WebGL-lite effects for a premium visual experience. State management uses React Context API with custom hooks.</w:t>
      </w:r>
    </w:p>
    <w:p>
      <w:pPr>
        <w:pStyle w:val="Heading2"/>
        <w:spacing w:after="200" w:before="400"/>
      </w:pPr>
      <w:r>
        <w:t xml:space="preserve">5.2 Design System Implementation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project implements the "Antigravity Supreme" design system. This includes backdrop-filter blurs, mesh gradients, and neon indigo/cyan accents. Every interactive element features smooth transitions and depth-based perspective effects.</w:t>
      </w:r>
    </w:p>
    <w:p>
      <w:pPr>
        <w:pStyle w:val="Heading2"/>
        <w:spacing w:after="200" w:before="400"/>
      </w:pPr>
      <w:r>
        <w:t xml:space="preserve">5.3 Responsive Layout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UI is fully responsive across mobile, tablet, and desktop views. It uses a flexible industrial grid system that maintains the 3D aesthetic regardless of screen size.</w:t>
      </w:r>
    </w:p>
    <w:p>
      <w:pPr>
        <w:pStyle w:val="Heading1"/>
        <w:spacing w:after="200" w:before="400"/>
      </w:pPr>
      <w:r>
        <w:t xml:space="preserve">CHAPTER 6: TESTING</w:t>
      </w:r>
    </w:p>
    <w:p>
      <w:pPr>
        <w:pStyle w:val="Heading2"/>
        <w:spacing w:after="200" w:before="400"/>
      </w:pPr>
      <w:r>
        <w:t xml:space="preserve">6.1 Testing Strategy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system was tested using a combination of unit testing (individual functions), integration testing (API + DB), and end-to-end testing (complete user flows). All API endpoints were validated for correct HTTP status codes, data validation, and error responses.</w:t>
      </w:r>
    </w:p>
    <w:p>
      <w:pPr>
        <w:pStyle w:val="Heading2"/>
        <w:spacing w:after="200" w:before="400"/>
      </w:pPr>
      <w:r>
        <w:t xml:space="preserve">6.2 Test Results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All critical user flows were verified successfully. API endpoints responded with correct status codes. Database CRUD operations were validated. Admin panel permissions were correctly enforced.</w:t>
      </w:r>
    </w:p>
    <w:p>
      <w:pPr>
        <w:pStyle w:val="Heading1"/>
        <w:spacing w:after="200" w:before="400"/>
      </w:pPr>
      <w:r>
        <w:t xml:space="preserve">CHAPTER 7: CONCLUSION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maiahomes ecommerce website project has been successfully designed, developed, and tested. The system fulfils all the objectives outlined in Chapter 1 and provides a production-ready, scalable solution. The use of HTML, CSS &amp; JS, Node.js, and MongoDB ensures modern, maintainable, and performant code.</w:t>
      </w:r>
    </w:p>
    <w:p>
      <w:pPr>
        <w:spacing w:after="1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Future enhancements could include mobile application integration, AI-powered recommendations, real-time notifications via WebSockets, and cloud deployment with CI/CD pipelines.</w:t>
      </w:r>
    </w:p>
    <w:p>
      <w:pPr>
        <w:pStyle w:val="Heading1"/>
        <w:spacing w:after="200" w:before="400"/>
      </w:pPr>
      <w:r>
        <w:t xml:space="preserve">REFERENCES</w:t>
      </w:r>
    </w:p>
    <w:p>
      <w:pPr>
        <w:spacing w:after="80"/>
        <w:ind w:left="720"/>
      </w:pPr>
      <w:r>
        <w:t xml:space="preserve">• HTML, CSS &amp; JS Official Documentation — https://react.dev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HTML, CSS &amp; JS Official Documentation — https://react.dev</w:t>
      </w:r>
    </w:p>
    <w:p>
      <w:pPr>
        <w:spacing w:after="80"/>
        <w:ind w:left="720"/>
      </w:pPr>
      <w:r>
        <w:t xml:space="preserve">• Node.js Official Documentation — https://nodejs.org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Node.js Official Documentation — https://nodejs.org</w:t>
      </w:r>
    </w:p>
    <w:p>
      <w:pPr>
        <w:spacing w:after="80"/>
        <w:ind w:left="720"/>
      </w:pPr>
      <w:r>
        <w:t xml:space="preserve">• MongoDB Official Documentation — https://www.mongodb.com/docs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MongoDB Official Documentation — https://www.mongodb.com/docs</w:t>
      </w:r>
    </w:p>
    <w:p>
      <w:pPr>
        <w:spacing w:after="80"/>
        <w:ind w:left="720"/>
      </w:pPr>
      <w:r>
        <w:t xml:space="preserve">• Mongoose.js — https://mongoosejs.com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Mongoose.js — https://mongoosejs.com</w:t>
      </w:r>
    </w:p>
    <w:p>
      <w:pPr>
        <w:spacing w:after="80"/>
        <w:ind w:left="720"/>
      </w:pPr>
      <w:r>
        <w:t xml:space="preserve">• JWT Authentication — https://jwt.io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• JWT Authentication — https://jwt.io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2026-05-13T04:37:28.864Z</dcterms:created>
  <dcterms:modified xsi:type="dcterms:W3CDTF">2026-05-13T04:37:28.864Z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