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D409" w14:textId="77777777" w:rsidR="002766E6" w:rsidRDefault="002766E6" w:rsidP="002766E6">
      <w:pPr>
        <w:ind w:left="90"/>
        <w:rPr>
          <w:rFonts w:ascii="Times New Roman"/>
          <w:sz w:val="20"/>
        </w:rPr>
      </w:pPr>
      <w:r>
        <w:rPr>
          <w:rFonts w:ascii="Times New Roman"/>
          <w:noProof/>
          <w:sz w:val="20"/>
        </w:rPr>
        <w:drawing>
          <wp:inline distT="0" distB="0" distL="0" distR="0" wp14:anchorId="59988BED" wp14:editId="4C3CF297">
            <wp:extent cx="3308128" cy="4628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308128" cy="462819"/>
                    </a:xfrm>
                    <a:prstGeom prst="rect">
                      <a:avLst/>
                    </a:prstGeom>
                  </pic:spPr>
                </pic:pic>
              </a:graphicData>
            </a:graphic>
          </wp:inline>
        </w:drawing>
      </w:r>
    </w:p>
    <w:p w14:paraId="47DF3E3A" w14:textId="77777777" w:rsidR="002766E6" w:rsidRDefault="002766E6" w:rsidP="002766E6">
      <w:pPr>
        <w:pStyle w:val="BodyText"/>
        <w:spacing w:before="70"/>
        <w:rPr>
          <w:rFonts w:ascii="Times New Roman"/>
          <w:b w:val="0"/>
          <w:i w:val="0"/>
          <w:sz w:val="28"/>
        </w:rPr>
      </w:pPr>
    </w:p>
    <w:p w14:paraId="5A63128E" w14:textId="77777777" w:rsidR="002766E6" w:rsidRDefault="002766E6" w:rsidP="002766E6">
      <w:pPr>
        <w:pStyle w:val="Heading1"/>
      </w:pPr>
      <w:r>
        <w:rPr>
          <w:color w:val="404040"/>
        </w:rPr>
        <w:t>ASSIGNMENT</w:t>
      </w:r>
      <w:r>
        <w:rPr>
          <w:color w:val="404040"/>
          <w:spacing w:val="56"/>
        </w:rPr>
        <w:t xml:space="preserve"> </w:t>
      </w:r>
      <w:r>
        <w:rPr>
          <w:color w:val="404040"/>
        </w:rPr>
        <w:t>COVER</w:t>
      </w:r>
      <w:r>
        <w:rPr>
          <w:color w:val="404040"/>
          <w:spacing w:val="60"/>
        </w:rPr>
        <w:t xml:space="preserve"> </w:t>
      </w:r>
      <w:r>
        <w:rPr>
          <w:color w:val="404040"/>
          <w:spacing w:val="-4"/>
        </w:rPr>
        <w:t>SHEET</w:t>
      </w:r>
    </w:p>
    <w:p w14:paraId="25CBC979" w14:textId="77777777" w:rsidR="002766E6" w:rsidRDefault="002766E6" w:rsidP="002766E6">
      <w:pPr>
        <w:pStyle w:val="BodyText"/>
        <w:spacing w:before="147"/>
        <w:rPr>
          <w:i w:val="0"/>
          <w:sz w:val="20"/>
        </w:rPr>
      </w:pPr>
    </w:p>
    <w:tbl>
      <w:tblPr>
        <w:tblW w:w="0" w:type="auto"/>
        <w:tblInd w:w="149" w:type="dxa"/>
        <w:tblBorders>
          <w:top w:val="single" w:sz="4" w:space="0" w:color="0D0D0D"/>
          <w:left w:val="single" w:sz="4" w:space="0" w:color="0D0D0D"/>
          <w:bottom w:val="single" w:sz="4" w:space="0" w:color="0D0D0D"/>
          <w:right w:val="single" w:sz="4" w:space="0" w:color="0D0D0D"/>
          <w:insideH w:val="single" w:sz="4" w:space="0" w:color="0D0D0D"/>
          <w:insideV w:val="single" w:sz="4" w:space="0" w:color="0D0D0D"/>
        </w:tblBorders>
        <w:tblLayout w:type="fixed"/>
        <w:tblCellMar>
          <w:left w:w="0" w:type="dxa"/>
          <w:right w:w="0" w:type="dxa"/>
        </w:tblCellMar>
        <w:tblLook w:val="01E0" w:firstRow="1" w:lastRow="1" w:firstColumn="1" w:lastColumn="1" w:noHBand="0" w:noVBand="0"/>
      </w:tblPr>
      <w:tblGrid>
        <w:gridCol w:w="3280"/>
        <w:gridCol w:w="120"/>
        <w:gridCol w:w="1522"/>
        <w:gridCol w:w="1637"/>
        <w:gridCol w:w="1666"/>
        <w:gridCol w:w="1700"/>
      </w:tblGrid>
      <w:tr w:rsidR="002766E6" w14:paraId="2BA578A8" w14:textId="77777777" w:rsidTr="004E6E4C">
        <w:trPr>
          <w:trHeight w:val="369"/>
        </w:trPr>
        <w:tc>
          <w:tcPr>
            <w:tcW w:w="3280" w:type="dxa"/>
            <w:shd w:val="clear" w:color="auto" w:fill="CCDFF0"/>
          </w:tcPr>
          <w:p w14:paraId="15FCF26A" w14:textId="77777777" w:rsidR="002766E6" w:rsidRDefault="002766E6" w:rsidP="004E6E4C">
            <w:pPr>
              <w:pStyle w:val="TableParagraph"/>
              <w:spacing w:before="76"/>
              <w:ind w:left="86"/>
              <w:rPr>
                <w:rFonts w:ascii="Arial"/>
                <w:b/>
                <w:sz w:val="18"/>
              </w:rPr>
            </w:pPr>
            <w:r>
              <w:rPr>
                <w:rFonts w:ascii="Arial"/>
                <w:b/>
                <w:color w:val="404040"/>
                <w:sz w:val="18"/>
              </w:rPr>
              <w:t>Unit</w:t>
            </w:r>
            <w:r>
              <w:rPr>
                <w:rFonts w:ascii="Arial"/>
                <w:b/>
                <w:color w:val="404040"/>
                <w:spacing w:val="-1"/>
                <w:sz w:val="18"/>
              </w:rPr>
              <w:t xml:space="preserve"> </w:t>
            </w:r>
            <w:r>
              <w:rPr>
                <w:rFonts w:ascii="Arial"/>
                <w:b/>
                <w:color w:val="404040"/>
                <w:spacing w:val="-4"/>
                <w:sz w:val="18"/>
              </w:rPr>
              <w:t>Code</w:t>
            </w:r>
          </w:p>
        </w:tc>
        <w:tc>
          <w:tcPr>
            <w:tcW w:w="3279" w:type="dxa"/>
            <w:gridSpan w:val="3"/>
            <w:shd w:val="clear" w:color="auto" w:fill="CCDFF0"/>
          </w:tcPr>
          <w:p w14:paraId="23EC7C9D" w14:textId="77777777" w:rsidR="002766E6" w:rsidRDefault="002766E6" w:rsidP="004E6E4C">
            <w:pPr>
              <w:pStyle w:val="TableParagraph"/>
              <w:spacing w:before="76"/>
              <w:ind w:left="81"/>
              <w:rPr>
                <w:rFonts w:ascii="Arial"/>
                <w:b/>
                <w:sz w:val="18"/>
              </w:rPr>
            </w:pPr>
            <w:r>
              <w:rPr>
                <w:rFonts w:ascii="Arial"/>
                <w:b/>
                <w:color w:val="404040"/>
                <w:sz w:val="18"/>
              </w:rPr>
              <w:t>Unit</w:t>
            </w:r>
            <w:r>
              <w:rPr>
                <w:rFonts w:ascii="Arial"/>
                <w:b/>
                <w:color w:val="404040"/>
                <w:spacing w:val="-1"/>
                <w:sz w:val="18"/>
              </w:rPr>
              <w:t xml:space="preserve"> </w:t>
            </w:r>
            <w:r>
              <w:rPr>
                <w:rFonts w:ascii="Arial"/>
                <w:b/>
                <w:color w:val="404040"/>
                <w:spacing w:val="-4"/>
                <w:sz w:val="18"/>
              </w:rPr>
              <w:t>Name</w:t>
            </w:r>
          </w:p>
        </w:tc>
        <w:tc>
          <w:tcPr>
            <w:tcW w:w="3366" w:type="dxa"/>
            <w:gridSpan w:val="2"/>
            <w:shd w:val="clear" w:color="auto" w:fill="CCDFF0"/>
          </w:tcPr>
          <w:p w14:paraId="42755E0A" w14:textId="77777777" w:rsidR="002766E6" w:rsidRDefault="002766E6" w:rsidP="004E6E4C">
            <w:pPr>
              <w:pStyle w:val="TableParagraph"/>
              <w:spacing w:before="76"/>
              <w:ind w:left="86"/>
              <w:rPr>
                <w:rFonts w:ascii="Arial"/>
                <w:b/>
                <w:sz w:val="18"/>
              </w:rPr>
            </w:pPr>
            <w:r>
              <w:rPr>
                <w:rFonts w:ascii="Arial"/>
                <w:b/>
                <w:color w:val="404040"/>
                <w:sz w:val="18"/>
              </w:rPr>
              <w:t xml:space="preserve">Due </w:t>
            </w:r>
            <w:r>
              <w:rPr>
                <w:rFonts w:ascii="Arial"/>
                <w:b/>
                <w:color w:val="404040"/>
                <w:spacing w:val="-4"/>
                <w:sz w:val="18"/>
              </w:rPr>
              <w:t>Date</w:t>
            </w:r>
          </w:p>
        </w:tc>
      </w:tr>
      <w:tr w:rsidR="002766E6" w14:paraId="012E80E9" w14:textId="77777777" w:rsidTr="004E6E4C">
        <w:trPr>
          <w:trHeight w:val="311"/>
        </w:trPr>
        <w:tc>
          <w:tcPr>
            <w:tcW w:w="3280" w:type="dxa"/>
          </w:tcPr>
          <w:p w14:paraId="06128267" w14:textId="77777777" w:rsidR="002766E6" w:rsidRDefault="002766E6" w:rsidP="004E6E4C">
            <w:pPr>
              <w:pStyle w:val="TableParagraph"/>
              <w:spacing w:before="33"/>
              <w:ind w:left="86"/>
              <w:rPr>
                <w:rFonts w:ascii="Arial"/>
                <w:b/>
                <w:sz w:val="20"/>
              </w:rPr>
            </w:pPr>
            <w:r>
              <w:rPr>
                <w:rFonts w:ascii="Arial"/>
                <w:b/>
                <w:color w:val="404040"/>
                <w:spacing w:val="-2"/>
                <w:sz w:val="20"/>
              </w:rPr>
              <w:t>TECO602</w:t>
            </w:r>
          </w:p>
        </w:tc>
        <w:tc>
          <w:tcPr>
            <w:tcW w:w="3279" w:type="dxa"/>
            <w:gridSpan w:val="3"/>
          </w:tcPr>
          <w:p w14:paraId="0F2153D5" w14:textId="77777777" w:rsidR="002766E6" w:rsidRDefault="002766E6" w:rsidP="004E6E4C">
            <w:pPr>
              <w:pStyle w:val="TableParagraph"/>
              <w:spacing w:before="61"/>
              <w:ind w:left="81"/>
              <w:rPr>
                <w:rFonts w:ascii="Arial"/>
                <w:b/>
                <w:sz w:val="16"/>
              </w:rPr>
            </w:pPr>
            <w:r>
              <w:rPr>
                <w:rFonts w:ascii="Arial"/>
                <w:b/>
                <w:color w:val="404040"/>
                <w:sz w:val="16"/>
              </w:rPr>
              <w:t>Economic</w:t>
            </w:r>
            <w:r>
              <w:rPr>
                <w:rFonts w:ascii="Arial"/>
                <w:b/>
                <w:color w:val="404040"/>
                <w:spacing w:val="-5"/>
                <w:sz w:val="16"/>
              </w:rPr>
              <w:t xml:space="preserve"> </w:t>
            </w:r>
            <w:r>
              <w:rPr>
                <w:rFonts w:ascii="Arial"/>
                <w:b/>
                <w:color w:val="404040"/>
                <w:sz w:val="16"/>
              </w:rPr>
              <w:t>Environment</w:t>
            </w:r>
            <w:r>
              <w:rPr>
                <w:rFonts w:ascii="Arial"/>
                <w:b/>
                <w:color w:val="404040"/>
                <w:spacing w:val="-2"/>
                <w:sz w:val="16"/>
              </w:rPr>
              <w:t xml:space="preserve"> </w:t>
            </w:r>
            <w:r>
              <w:rPr>
                <w:rFonts w:ascii="Arial"/>
                <w:b/>
                <w:color w:val="404040"/>
                <w:sz w:val="16"/>
              </w:rPr>
              <w:t>of</w:t>
            </w:r>
            <w:r>
              <w:rPr>
                <w:rFonts w:ascii="Arial"/>
                <w:b/>
                <w:color w:val="404040"/>
                <w:spacing w:val="-2"/>
                <w:sz w:val="16"/>
              </w:rPr>
              <w:t xml:space="preserve"> Business</w:t>
            </w:r>
          </w:p>
        </w:tc>
        <w:tc>
          <w:tcPr>
            <w:tcW w:w="3366" w:type="dxa"/>
            <w:gridSpan w:val="2"/>
          </w:tcPr>
          <w:p w14:paraId="0C99BE84" w14:textId="77777777" w:rsidR="002766E6" w:rsidRDefault="002766E6" w:rsidP="004E6E4C">
            <w:pPr>
              <w:pStyle w:val="TableParagraph"/>
              <w:spacing w:before="61"/>
              <w:ind w:left="86"/>
              <w:rPr>
                <w:rFonts w:ascii="Arial"/>
                <w:b/>
                <w:sz w:val="16"/>
              </w:rPr>
            </w:pPr>
            <w:r>
              <w:rPr>
                <w:rFonts w:ascii="Arial"/>
                <w:b/>
                <w:color w:val="404040"/>
                <w:spacing w:val="-2"/>
                <w:sz w:val="16"/>
              </w:rPr>
              <w:t>19/05/2026</w:t>
            </w:r>
          </w:p>
        </w:tc>
      </w:tr>
      <w:tr w:rsidR="002766E6" w14:paraId="4C0B7D02" w14:textId="77777777" w:rsidTr="004E6E4C">
        <w:trPr>
          <w:trHeight w:val="311"/>
        </w:trPr>
        <w:tc>
          <w:tcPr>
            <w:tcW w:w="9925" w:type="dxa"/>
            <w:gridSpan w:val="6"/>
          </w:tcPr>
          <w:p w14:paraId="70140B89" w14:textId="2B48C117" w:rsidR="002766E6" w:rsidRDefault="002766E6" w:rsidP="004E6E4C">
            <w:pPr>
              <w:pStyle w:val="TableParagraph"/>
              <w:spacing w:before="47"/>
              <w:ind w:left="86"/>
              <w:rPr>
                <w:rFonts w:ascii="Arial"/>
                <w:b/>
                <w:sz w:val="18"/>
              </w:rPr>
            </w:pPr>
            <w:r>
              <w:rPr>
                <w:rFonts w:ascii="Arial"/>
                <w:b/>
                <w:color w:val="404040"/>
                <w:sz w:val="18"/>
              </w:rPr>
              <w:t>Assignment</w:t>
            </w:r>
            <w:r>
              <w:rPr>
                <w:rFonts w:ascii="Arial"/>
                <w:b/>
                <w:color w:val="404040"/>
                <w:spacing w:val="-5"/>
                <w:sz w:val="18"/>
              </w:rPr>
              <w:t xml:space="preserve"> </w:t>
            </w:r>
            <w:r>
              <w:rPr>
                <w:rFonts w:ascii="Arial"/>
                <w:b/>
                <w:color w:val="404040"/>
                <w:spacing w:val="-2"/>
                <w:sz w:val="18"/>
              </w:rPr>
              <w:t>Number:</w:t>
            </w:r>
            <w:r w:rsidR="00841885">
              <w:rPr>
                <w:rFonts w:ascii="Arial"/>
                <w:b/>
                <w:color w:val="404040"/>
                <w:spacing w:val="-2"/>
                <w:sz w:val="18"/>
              </w:rPr>
              <w:t xml:space="preserve"> Assignment 1</w:t>
            </w:r>
          </w:p>
        </w:tc>
      </w:tr>
      <w:tr w:rsidR="002766E6" w14:paraId="5ECA6ECE" w14:textId="77777777" w:rsidTr="004E6E4C">
        <w:trPr>
          <w:trHeight w:val="316"/>
        </w:trPr>
        <w:tc>
          <w:tcPr>
            <w:tcW w:w="4922" w:type="dxa"/>
            <w:gridSpan w:val="3"/>
          </w:tcPr>
          <w:p w14:paraId="6FC78CDE" w14:textId="77777777" w:rsidR="002766E6" w:rsidRDefault="002766E6" w:rsidP="004E6E4C">
            <w:pPr>
              <w:pStyle w:val="TableParagraph"/>
              <w:spacing w:before="51"/>
              <w:ind w:left="86"/>
              <w:rPr>
                <w:rFonts w:ascii="Arial"/>
                <w:b/>
                <w:sz w:val="18"/>
              </w:rPr>
            </w:pPr>
            <w:r>
              <w:rPr>
                <w:rFonts w:ascii="Arial"/>
                <w:b/>
                <w:color w:val="404040"/>
                <w:sz w:val="18"/>
              </w:rPr>
              <w:t>Lecturer</w:t>
            </w:r>
            <w:r>
              <w:rPr>
                <w:rFonts w:ascii="Arial"/>
                <w:b/>
                <w:color w:val="404040"/>
                <w:spacing w:val="-6"/>
                <w:sz w:val="18"/>
              </w:rPr>
              <w:t xml:space="preserve"> </w:t>
            </w:r>
            <w:r>
              <w:rPr>
                <w:rFonts w:ascii="Arial"/>
                <w:b/>
                <w:color w:val="404040"/>
                <w:sz w:val="18"/>
              </w:rPr>
              <w:t>Name:</w:t>
            </w:r>
            <w:r>
              <w:rPr>
                <w:rFonts w:ascii="Arial"/>
                <w:b/>
                <w:color w:val="404040"/>
                <w:spacing w:val="-11"/>
                <w:sz w:val="18"/>
              </w:rPr>
              <w:t xml:space="preserve"> </w:t>
            </w:r>
            <w:r>
              <w:rPr>
                <w:rFonts w:ascii="Arial"/>
                <w:b/>
                <w:color w:val="404040"/>
                <w:sz w:val="18"/>
              </w:rPr>
              <w:t>Biplob</w:t>
            </w:r>
            <w:r>
              <w:rPr>
                <w:rFonts w:ascii="Arial"/>
                <w:b/>
                <w:color w:val="404040"/>
                <w:spacing w:val="-7"/>
                <w:sz w:val="18"/>
              </w:rPr>
              <w:t xml:space="preserve"> </w:t>
            </w:r>
            <w:r>
              <w:rPr>
                <w:rFonts w:ascii="Arial"/>
                <w:b/>
                <w:color w:val="404040"/>
                <w:spacing w:val="-2"/>
                <w:sz w:val="18"/>
              </w:rPr>
              <w:t>Chowdhury</w:t>
            </w:r>
          </w:p>
        </w:tc>
        <w:tc>
          <w:tcPr>
            <w:tcW w:w="5003" w:type="dxa"/>
            <w:gridSpan w:val="3"/>
          </w:tcPr>
          <w:p w14:paraId="55740401" w14:textId="77777777" w:rsidR="002766E6" w:rsidRDefault="002766E6" w:rsidP="004E6E4C">
            <w:pPr>
              <w:pStyle w:val="TableParagraph"/>
              <w:spacing w:before="51"/>
              <w:ind w:left="86"/>
              <w:rPr>
                <w:rFonts w:ascii="Arial"/>
                <w:b/>
                <w:sz w:val="18"/>
              </w:rPr>
            </w:pPr>
            <w:r>
              <w:rPr>
                <w:rFonts w:ascii="Arial"/>
                <w:b/>
                <w:color w:val="404040"/>
                <w:sz w:val="18"/>
              </w:rPr>
              <w:t>Tutor</w:t>
            </w:r>
            <w:r>
              <w:rPr>
                <w:rFonts w:ascii="Arial"/>
                <w:b/>
                <w:color w:val="404040"/>
                <w:spacing w:val="-5"/>
                <w:sz w:val="18"/>
              </w:rPr>
              <w:t xml:space="preserve"> </w:t>
            </w:r>
            <w:r>
              <w:rPr>
                <w:rFonts w:ascii="Arial"/>
                <w:b/>
                <w:color w:val="404040"/>
                <w:sz w:val="18"/>
              </w:rPr>
              <w:t>Name:</w:t>
            </w:r>
            <w:r>
              <w:rPr>
                <w:rFonts w:ascii="Arial"/>
                <w:b/>
                <w:color w:val="404040"/>
                <w:spacing w:val="-2"/>
                <w:sz w:val="18"/>
              </w:rPr>
              <w:t xml:space="preserve"> </w:t>
            </w:r>
            <w:r>
              <w:rPr>
                <w:rFonts w:ascii="Arial"/>
                <w:b/>
                <w:color w:val="404040"/>
                <w:sz w:val="18"/>
              </w:rPr>
              <w:t>Biplob</w:t>
            </w:r>
            <w:r>
              <w:rPr>
                <w:rFonts w:ascii="Arial"/>
                <w:b/>
                <w:color w:val="404040"/>
                <w:spacing w:val="-5"/>
                <w:sz w:val="18"/>
              </w:rPr>
              <w:t xml:space="preserve"> </w:t>
            </w:r>
            <w:r>
              <w:rPr>
                <w:rFonts w:ascii="Arial"/>
                <w:b/>
                <w:color w:val="404040"/>
                <w:spacing w:val="-2"/>
                <w:sz w:val="18"/>
              </w:rPr>
              <w:t>Chowdhury</w:t>
            </w:r>
          </w:p>
        </w:tc>
      </w:tr>
      <w:tr w:rsidR="002766E6" w14:paraId="244F9205" w14:textId="77777777" w:rsidTr="004E6E4C">
        <w:trPr>
          <w:trHeight w:val="316"/>
        </w:trPr>
        <w:tc>
          <w:tcPr>
            <w:tcW w:w="4922" w:type="dxa"/>
            <w:gridSpan w:val="3"/>
          </w:tcPr>
          <w:p w14:paraId="1709C9E0" w14:textId="77777777" w:rsidR="002766E6" w:rsidRDefault="002766E6" w:rsidP="004E6E4C">
            <w:pPr>
              <w:pStyle w:val="TableParagraph"/>
              <w:rPr>
                <w:rFonts w:ascii="Times New Roman"/>
                <w:sz w:val="16"/>
              </w:rPr>
            </w:pPr>
          </w:p>
        </w:tc>
        <w:tc>
          <w:tcPr>
            <w:tcW w:w="5003" w:type="dxa"/>
            <w:gridSpan w:val="3"/>
          </w:tcPr>
          <w:p w14:paraId="6D926592" w14:textId="77777777" w:rsidR="002766E6" w:rsidRDefault="002766E6" w:rsidP="004E6E4C">
            <w:pPr>
              <w:pStyle w:val="TableParagraph"/>
              <w:rPr>
                <w:rFonts w:ascii="Times New Roman"/>
                <w:sz w:val="16"/>
              </w:rPr>
            </w:pPr>
          </w:p>
        </w:tc>
      </w:tr>
      <w:tr w:rsidR="002766E6" w14:paraId="1EB4E7E2" w14:textId="77777777" w:rsidTr="004E6E4C">
        <w:trPr>
          <w:trHeight w:val="369"/>
        </w:trPr>
        <w:tc>
          <w:tcPr>
            <w:tcW w:w="9925" w:type="dxa"/>
            <w:gridSpan w:val="6"/>
            <w:shd w:val="clear" w:color="auto" w:fill="CCDFF0"/>
          </w:tcPr>
          <w:p w14:paraId="1BA18696" w14:textId="77777777" w:rsidR="002766E6" w:rsidRDefault="002766E6" w:rsidP="004E6E4C">
            <w:pPr>
              <w:pStyle w:val="TableParagraph"/>
              <w:spacing w:before="76"/>
              <w:ind w:left="86"/>
              <w:rPr>
                <w:rFonts w:ascii="Arial"/>
                <w:b/>
                <w:sz w:val="18"/>
              </w:rPr>
            </w:pPr>
            <w:r>
              <w:rPr>
                <w:rFonts w:ascii="Arial"/>
                <w:b/>
                <w:color w:val="404040"/>
                <w:spacing w:val="-2"/>
                <w:sz w:val="18"/>
              </w:rPr>
              <w:t>Students</w:t>
            </w:r>
          </w:p>
        </w:tc>
      </w:tr>
      <w:tr w:rsidR="002766E6" w14:paraId="4F626FE9" w14:textId="77777777" w:rsidTr="004E6E4C">
        <w:trPr>
          <w:trHeight w:val="316"/>
        </w:trPr>
        <w:tc>
          <w:tcPr>
            <w:tcW w:w="3280" w:type="dxa"/>
          </w:tcPr>
          <w:p w14:paraId="1D309635" w14:textId="77777777" w:rsidR="002766E6" w:rsidRDefault="002766E6" w:rsidP="004E6E4C">
            <w:pPr>
              <w:pStyle w:val="TableParagraph"/>
              <w:spacing w:before="51"/>
              <w:ind w:left="86"/>
              <w:rPr>
                <w:rFonts w:ascii="Arial"/>
                <w:b/>
                <w:sz w:val="18"/>
              </w:rPr>
            </w:pPr>
            <w:r>
              <w:rPr>
                <w:rFonts w:ascii="Arial"/>
                <w:b/>
                <w:color w:val="404040"/>
                <w:sz w:val="18"/>
              </w:rPr>
              <w:t>Student</w:t>
            </w:r>
            <w:r>
              <w:rPr>
                <w:rFonts w:ascii="Arial"/>
                <w:b/>
                <w:color w:val="404040"/>
                <w:spacing w:val="-3"/>
                <w:sz w:val="18"/>
              </w:rPr>
              <w:t xml:space="preserve"> </w:t>
            </w:r>
            <w:r>
              <w:rPr>
                <w:rFonts w:ascii="Arial"/>
                <w:b/>
                <w:color w:val="404040"/>
                <w:spacing w:val="-2"/>
                <w:sz w:val="18"/>
              </w:rPr>
              <w:t>Number</w:t>
            </w:r>
          </w:p>
        </w:tc>
        <w:tc>
          <w:tcPr>
            <w:tcW w:w="3279" w:type="dxa"/>
            <w:gridSpan w:val="3"/>
          </w:tcPr>
          <w:p w14:paraId="6BFF1F35" w14:textId="77777777" w:rsidR="002766E6" w:rsidRDefault="002766E6" w:rsidP="004E6E4C">
            <w:pPr>
              <w:pStyle w:val="TableParagraph"/>
              <w:spacing w:before="51"/>
              <w:ind w:left="81"/>
              <w:rPr>
                <w:rFonts w:ascii="Arial"/>
                <w:b/>
                <w:sz w:val="18"/>
              </w:rPr>
            </w:pPr>
            <w:r>
              <w:rPr>
                <w:rFonts w:ascii="Arial"/>
                <w:b/>
                <w:color w:val="404040"/>
                <w:sz w:val="18"/>
              </w:rPr>
              <w:t>Given</w:t>
            </w:r>
            <w:r>
              <w:rPr>
                <w:rFonts w:ascii="Arial"/>
                <w:b/>
                <w:color w:val="404040"/>
                <w:spacing w:val="2"/>
                <w:sz w:val="18"/>
              </w:rPr>
              <w:t xml:space="preserve"> </w:t>
            </w:r>
            <w:r>
              <w:rPr>
                <w:rFonts w:ascii="Arial"/>
                <w:b/>
                <w:color w:val="404040"/>
                <w:spacing w:val="-4"/>
                <w:sz w:val="18"/>
              </w:rPr>
              <w:t>Name</w:t>
            </w:r>
          </w:p>
        </w:tc>
        <w:tc>
          <w:tcPr>
            <w:tcW w:w="3366" w:type="dxa"/>
            <w:gridSpan w:val="2"/>
          </w:tcPr>
          <w:p w14:paraId="355D17AF" w14:textId="77777777" w:rsidR="002766E6" w:rsidRDefault="002766E6" w:rsidP="004E6E4C">
            <w:pPr>
              <w:pStyle w:val="TableParagraph"/>
              <w:spacing w:before="51"/>
              <w:ind w:left="86"/>
              <w:rPr>
                <w:rFonts w:ascii="Arial"/>
                <w:b/>
                <w:sz w:val="18"/>
              </w:rPr>
            </w:pPr>
            <w:r>
              <w:rPr>
                <w:rFonts w:ascii="Arial"/>
                <w:b/>
                <w:color w:val="404040"/>
                <w:sz w:val="18"/>
              </w:rPr>
              <w:t>Family</w:t>
            </w:r>
            <w:r>
              <w:rPr>
                <w:rFonts w:ascii="Arial"/>
                <w:b/>
                <w:color w:val="404040"/>
                <w:spacing w:val="-3"/>
                <w:sz w:val="18"/>
              </w:rPr>
              <w:t xml:space="preserve"> </w:t>
            </w:r>
            <w:r>
              <w:rPr>
                <w:rFonts w:ascii="Arial"/>
                <w:b/>
                <w:color w:val="404040"/>
                <w:spacing w:val="-4"/>
                <w:sz w:val="18"/>
              </w:rPr>
              <w:t>Name</w:t>
            </w:r>
          </w:p>
        </w:tc>
      </w:tr>
      <w:tr w:rsidR="002766E6" w14:paraId="00EDEC9F" w14:textId="77777777" w:rsidTr="004E6E4C">
        <w:trPr>
          <w:trHeight w:val="311"/>
        </w:trPr>
        <w:tc>
          <w:tcPr>
            <w:tcW w:w="3280" w:type="dxa"/>
          </w:tcPr>
          <w:p w14:paraId="0E6C2799" w14:textId="77777777" w:rsidR="002766E6" w:rsidRDefault="002766E6" w:rsidP="004E6E4C">
            <w:pPr>
              <w:pStyle w:val="TableParagraph"/>
              <w:spacing w:before="47"/>
              <w:ind w:left="86"/>
              <w:rPr>
                <w:sz w:val="18"/>
              </w:rPr>
            </w:pPr>
            <w:r>
              <w:rPr>
                <w:color w:val="404040"/>
                <w:spacing w:val="-2"/>
                <w:sz w:val="18"/>
              </w:rPr>
              <w:t>2025015971</w:t>
            </w:r>
          </w:p>
        </w:tc>
        <w:tc>
          <w:tcPr>
            <w:tcW w:w="3279" w:type="dxa"/>
            <w:gridSpan w:val="3"/>
          </w:tcPr>
          <w:p w14:paraId="6637C5E9" w14:textId="77777777" w:rsidR="002766E6" w:rsidRDefault="002766E6" w:rsidP="004E6E4C">
            <w:pPr>
              <w:pStyle w:val="TableParagraph"/>
              <w:spacing w:before="47"/>
              <w:ind w:left="81"/>
              <w:rPr>
                <w:sz w:val="18"/>
              </w:rPr>
            </w:pPr>
            <w:r>
              <w:rPr>
                <w:color w:val="404040"/>
                <w:spacing w:val="-2"/>
                <w:sz w:val="18"/>
              </w:rPr>
              <w:t>Dhiraj</w:t>
            </w:r>
          </w:p>
        </w:tc>
        <w:tc>
          <w:tcPr>
            <w:tcW w:w="3366" w:type="dxa"/>
            <w:gridSpan w:val="2"/>
          </w:tcPr>
          <w:p w14:paraId="04B077BB" w14:textId="77777777" w:rsidR="002766E6" w:rsidRDefault="002766E6" w:rsidP="004E6E4C">
            <w:pPr>
              <w:pStyle w:val="TableParagraph"/>
              <w:spacing w:before="47"/>
              <w:ind w:left="86"/>
              <w:rPr>
                <w:sz w:val="18"/>
              </w:rPr>
            </w:pPr>
            <w:r>
              <w:rPr>
                <w:color w:val="404040"/>
                <w:spacing w:val="-2"/>
                <w:sz w:val="18"/>
              </w:rPr>
              <w:t>Singh</w:t>
            </w:r>
          </w:p>
        </w:tc>
      </w:tr>
      <w:tr w:rsidR="002766E6" w14:paraId="09EF6543" w14:textId="77777777" w:rsidTr="004E6E4C">
        <w:trPr>
          <w:trHeight w:val="311"/>
        </w:trPr>
        <w:tc>
          <w:tcPr>
            <w:tcW w:w="3280" w:type="dxa"/>
          </w:tcPr>
          <w:p w14:paraId="429B3F44" w14:textId="77777777" w:rsidR="002766E6" w:rsidRDefault="002766E6" w:rsidP="004E6E4C">
            <w:pPr>
              <w:pStyle w:val="TableParagraph"/>
              <w:rPr>
                <w:rFonts w:ascii="Times New Roman"/>
                <w:sz w:val="16"/>
              </w:rPr>
            </w:pPr>
          </w:p>
        </w:tc>
        <w:tc>
          <w:tcPr>
            <w:tcW w:w="3279" w:type="dxa"/>
            <w:gridSpan w:val="3"/>
          </w:tcPr>
          <w:p w14:paraId="58D6F3B0" w14:textId="77777777" w:rsidR="002766E6" w:rsidRDefault="002766E6" w:rsidP="004E6E4C">
            <w:pPr>
              <w:pStyle w:val="TableParagraph"/>
              <w:rPr>
                <w:rFonts w:ascii="Times New Roman"/>
                <w:sz w:val="16"/>
              </w:rPr>
            </w:pPr>
          </w:p>
        </w:tc>
        <w:tc>
          <w:tcPr>
            <w:tcW w:w="3366" w:type="dxa"/>
            <w:gridSpan w:val="2"/>
          </w:tcPr>
          <w:p w14:paraId="494F8007" w14:textId="77777777" w:rsidR="002766E6" w:rsidRDefault="002766E6" w:rsidP="004E6E4C">
            <w:pPr>
              <w:pStyle w:val="TableParagraph"/>
              <w:rPr>
                <w:rFonts w:ascii="Times New Roman"/>
                <w:sz w:val="16"/>
              </w:rPr>
            </w:pPr>
          </w:p>
        </w:tc>
      </w:tr>
      <w:tr w:rsidR="002766E6" w14:paraId="58CBB42B" w14:textId="77777777" w:rsidTr="004E6E4C">
        <w:trPr>
          <w:trHeight w:val="311"/>
        </w:trPr>
        <w:tc>
          <w:tcPr>
            <w:tcW w:w="3280" w:type="dxa"/>
          </w:tcPr>
          <w:p w14:paraId="400C7137" w14:textId="77777777" w:rsidR="002766E6" w:rsidRDefault="002766E6" w:rsidP="004E6E4C">
            <w:pPr>
              <w:pStyle w:val="TableParagraph"/>
              <w:rPr>
                <w:rFonts w:ascii="Times New Roman"/>
                <w:sz w:val="16"/>
              </w:rPr>
            </w:pPr>
          </w:p>
        </w:tc>
        <w:tc>
          <w:tcPr>
            <w:tcW w:w="3279" w:type="dxa"/>
            <w:gridSpan w:val="3"/>
          </w:tcPr>
          <w:p w14:paraId="38601576" w14:textId="77777777" w:rsidR="002766E6" w:rsidRDefault="002766E6" w:rsidP="004E6E4C">
            <w:pPr>
              <w:pStyle w:val="TableParagraph"/>
              <w:rPr>
                <w:rFonts w:ascii="Times New Roman"/>
                <w:sz w:val="16"/>
              </w:rPr>
            </w:pPr>
          </w:p>
        </w:tc>
        <w:tc>
          <w:tcPr>
            <w:tcW w:w="3366" w:type="dxa"/>
            <w:gridSpan w:val="2"/>
          </w:tcPr>
          <w:p w14:paraId="59241879" w14:textId="77777777" w:rsidR="002766E6" w:rsidRDefault="002766E6" w:rsidP="004E6E4C">
            <w:pPr>
              <w:pStyle w:val="TableParagraph"/>
              <w:rPr>
                <w:rFonts w:ascii="Times New Roman"/>
                <w:sz w:val="16"/>
              </w:rPr>
            </w:pPr>
          </w:p>
        </w:tc>
      </w:tr>
      <w:tr w:rsidR="002766E6" w14:paraId="349D6117" w14:textId="77777777" w:rsidTr="004E6E4C">
        <w:trPr>
          <w:trHeight w:val="307"/>
        </w:trPr>
        <w:tc>
          <w:tcPr>
            <w:tcW w:w="3280" w:type="dxa"/>
          </w:tcPr>
          <w:p w14:paraId="19CBCA23" w14:textId="77777777" w:rsidR="002766E6" w:rsidRDefault="002766E6" w:rsidP="004E6E4C">
            <w:pPr>
              <w:pStyle w:val="TableParagraph"/>
              <w:rPr>
                <w:rFonts w:ascii="Times New Roman"/>
                <w:sz w:val="16"/>
              </w:rPr>
            </w:pPr>
          </w:p>
        </w:tc>
        <w:tc>
          <w:tcPr>
            <w:tcW w:w="3279" w:type="dxa"/>
            <w:gridSpan w:val="3"/>
          </w:tcPr>
          <w:p w14:paraId="3A166580" w14:textId="77777777" w:rsidR="002766E6" w:rsidRDefault="002766E6" w:rsidP="004E6E4C">
            <w:pPr>
              <w:pStyle w:val="TableParagraph"/>
              <w:rPr>
                <w:rFonts w:ascii="Times New Roman"/>
                <w:sz w:val="16"/>
              </w:rPr>
            </w:pPr>
          </w:p>
        </w:tc>
        <w:tc>
          <w:tcPr>
            <w:tcW w:w="3366" w:type="dxa"/>
            <w:gridSpan w:val="2"/>
          </w:tcPr>
          <w:p w14:paraId="0840AF9A" w14:textId="77777777" w:rsidR="002766E6" w:rsidRDefault="002766E6" w:rsidP="004E6E4C">
            <w:pPr>
              <w:pStyle w:val="TableParagraph"/>
              <w:rPr>
                <w:rFonts w:ascii="Times New Roman"/>
                <w:sz w:val="16"/>
              </w:rPr>
            </w:pPr>
          </w:p>
        </w:tc>
      </w:tr>
      <w:tr w:rsidR="002766E6" w14:paraId="559774B6" w14:textId="77777777" w:rsidTr="004E6E4C">
        <w:trPr>
          <w:trHeight w:val="311"/>
        </w:trPr>
        <w:tc>
          <w:tcPr>
            <w:tcW w:w="3280" w:type="dxa"/>
          </w:tcPr>
          <w:p w14:paraId="14A28766" w14:textId="77777777" w:rsidR="002766E6" w:rsidRDefault="002766E6" w:rsidP="004E6E4C">
            <w:pPr>
              <w:pStyle w:val="TableParagraph"/>
              <w:rPr>
                <w:rFonts w:ascii="Times New Roman"/>
                <w:sz w:val="16"/>
              </w:rPr>
            </w:pPr>
          </w:p>
        </w:tc>
        <w:tc>
          <w:tcPr>
            <w:tcW w:w="3279" w:type="dxa"/>
            <w:gridSpan w:val="3"/>
          </w:tcPr>
          <w:p w14:paraId="3A3117F1" w14:textId="77777777" w:rsidR="002766E6" w:rsidRDefault="002766E6" w:rsidP="004E6E4C">
            <w:pPr>
              <w:pStyle w:val="TableParagraph"/>
              <w:rPr>
                <w:rFonts w:ascii="Times New Roman"/>
                <w:sz w:val="16"/>
              </w:rPr>
            </w:pPr>
          </w:p>
        </w:tc>
        <w:tc>
          <w:tcPr>
            <w:tcW w:w="3366" w:type="dxa"/>
            <w:gridSpan w:val="2"/>
          </w:tcPr>
          <w:p w14:paraId="087041C2" w14:textId="77777777" w:rsidR="002766E6" w:rsidRDefault="002766E6" w:rsidP="004E6E4C">
            <w:pPr>
              <w:pStyle w:val="TableParagraph"/>
              <w:rPr>
                <w:rFonts w:ascii="Times New Roman"/>
                <w:sz w:val="16"/>
              </w:rPr>
            </w:pPr>
          </w:p>
        </w:tc>
      </w:tr>
      <w:tr w:rsidR="002766E6" w14:paraId="4523A66E" w14:textId="77777777" w:rsidTr="004E6E4C">
        <w:trPr>
          <w:trHeight w:val="311"/>
        </w:trPr>
        <w:tc>
          <w:tcPr>
            <w:tcW w:w="3280" w:type="dxa"/>
          </w:tcPr>
          <w:p w14:paraId="2E653DAA" w14:textId="77777777" w:rsidR="002766E6" w:rsidRDefault="002766E6" w:rsidP="004E6E4C">
            <w:pPr>
              <w:pStyle w:val="TableParagraph"/>
              <w:rPr>
                <w:rFonts w:ascii="Times New Roman"/>
                <w:sz w:val="16"/>
              </w:rPr>
            </w:pPr>
          </w:p>
        </w:tc>
        <w:tc>
          <w:tcPr>
            <w:tcW w:w="3279" w:type="dxa"/>
            <w:gridSpan w:val="3"/>
          </w:tcPr>
          <w:p w14:paraId="7CFB6A89" w14:textId="77777777" w:rsidR="002766E6" w:rsidRDefault="002766E6" w:rsidP="004E6E4C">
            <w:pPr>
              <w:pStyle w:val="TableParagraph"/>
              <w:rPr>
                <w:rFonts w:ascii="Times New Roman"/>
                <w:sz w:val="16"/>
              </w:rPr>
            </w:pPr>
          </w:p>
        </w:tc>
        <w:tc>
          <w:tcPr>
            <w:tcW w:w="3366" w:type="dxa"/>
            <w:gridSpan w:val="2"/>
          </w:tcPr>
          <w:p w14:paraId="54330A6C" w14:textId="77777777" w:rsidR="002766E6" w:rsidRDefault="002766E6" w:rsidP="004E6E4C">
            <w:pPr>
              <w:pStyle w:val="TableParagraph"/>
              <w:rPr>
                <w:rFonts w:ascii="Times New Roman"/>
                <w:sz w:val="16"/>
              </w:rPr>
            </w:pPr>
          </w:p>
        </w:tc>
      </w:tr>
      <w:tr w:rsidR="002766E6" w14:paraId="41424092" w14:textId="77777777" w:rsidTr="004E6E4C">
        <w:trPr>
          <w:trHeight w:val="369"/>
        </w:trPr>
        <w:tc>
          <w:tcPr>
            <w:tcW w:w="9925" w:type="dxa"/>
            <w:gridSpan w:val="6"/>
            <w:shd w:val="clear" w:color="auto" w:fill="CCDFF0"/>
          </w:tcPr>
          <w:p w14:paraId="03B49199" w14:textId="77777777" w:rsidR="002766E6" w:rsidRDefault="002766E6" w:rsidP="004E6E4C">
            <w:pPr>
              <w:pStyle w:val="TableParagraph"/>
              <w:spacing w:before="75"/>
              <w:ind w:left="86"/>
              <w:rPr>
                <w:rFonts w:ascii="Arial"/>
                <w:b/>
                <w:sz w:val="18"/>
              </w:rPr>
            </w:pPr>
            <w:r>
              <w:rPr>
                <w:rFonts w:ascii="Arial"/>
                <w:b/>
                <w:color w:val="404040"/>
                <w:spacing w:val="-2"/>
                <w:sz w:val="18"/>
              </w:rPr>
              <w:t>Declaration</w:t>
            </w:r>
          </w:p>
        </w:tc>
      </w:tr>
      <w:tr w:rsidR="002766E6" w14:paraId="3A1EA645" w14:textId="77777777" w:rsidTr="004E6E4C">
        <w:trPr>
          <w:trHeight w:val="4532"/>
        </w:trPr>
        <w:tc>
          <w:tcPr>
            <w:tcW w:w="9925" w:type="dxa"/>
            <w:gridSpan w:val="6"/>
          </w:tcPr>
          <w:p w14:paraId="25B3FE67" w14:textId="77777777" w:rsidR="002766E6" w:rsidRDefault="002766E6" w:rsidP="004E6E4C">
            <w:pPr>
              <w:pStyle w:val="TableParagraph"/>
              <w:spacing w:before="27" w:line="254" w:lineRule="auto"/>
              <w:ind w:left="451" w:right="978"/>
              <w:jc w:val="both"/>
              <w:rPr>
                <w:rFonts w:ascii="Arial"/>
                <w:b/>
                <w:sz w:val="17"/>
              </w:rPr>
            </w:pPr>
            <w:proofErr w:type="gramStart"/>
            <w:r>
              <w:rPr>
                <w:rFonts w:ascii="Arial"/>
                <w:b/>
                <w:color w:val="404040"/>
                <w:sz w:val="17"/>
              </w:rPr>
              <w:t>I/we</w:t>
            </w:r>
            <w:proofErr w:type="gramEnd"/>
            <w:r>
              <w:rPr>
                <w:rFonts w:ascii="Arial"/>
                <w:b/>
                <w:color w:val="404040"/>
                <w:spacing w:val="40"/>
                <w:sz w:val="17"/>
              </w:rPr>
              <w:t xml:space="preserve"> </w:t>
            </w:r>
            <w:r>
              <w:rPr>
                <w:rFonts w:ascii="Arial"/>
                <w:b/>
                <w:color w:val="404040"/>
                <w:sz w:val="17"/>
              </w:rPr>
              <w:t>have</w:t>
            </w:r>
            <w:r>
              <w:rPr>
                <w:rFonts w:ascii="Arial"/>
                <w:b/>
                <w:color w:val="404040"/>
                <w:spacing w:val="40"/>
                <w:sz w:val="17"/>
              </w:rPr>
              <w:t xml:space="preserve"> </w:t>
            </w:r>
            <w:r>
              <w:rPr>
                <w:rFonts w:ascii="Arial"/>
                <w:b/>
                <w:color w:val="404040"/>
                <w:sz w:val="17"/>
              </w:rPr>
              <w:t>read</w:t>
            </w:r>
            <w:r>
              <w:rPr>
                <w:rFonts w:ascii="Arial"/>
                <w:b/>
                <w:color w:val="404040"/>
                <w:spacing w:val="40"/>
                <w:sz w:val="17"/>
              </w:rPr>
              <w:t xml:space="preserve"> </w:t>
            </w:r>
            <w:r>
              <w:rPr>
                <w:rFonts w:ascii="Arial"/>
                <w:b/>
                <w:color w:val="404040"/>
                <w:sz w:val="17"/>
              </w:rPr>
              <w:t>and</w:t>
            </w:r>
            <w:r>
              <w:rPr>
                <w:rFonts w:ascii="Arial"/>
                <w:b/>
                <w:color w:val="404040"/>
                <w:spacing w:val="40"/>
                <w:sz w:val="17"/>
              </w:rPr>
              <w:t xml:space="preserve"> </w:t>
            </w:r>
            <w:r>
              <w:rPr>
                <w:rFonts w:ascii="Arial"/>
                <w:b/>
                <w:color w:val="404040"/>
                <w:sz w:val="17"/>
              </w:rPr>
              <w:t>understood</w:t>
            </w:r>
            <w:r>
              <w:rPr>
                <w:rFonts w:ascii="Arial"/>
                <w:b/>
                <w:color w:val="404040"/>
                <w:spacing w:val="40"/>
                <w:sz w:val="17"/>
              </w:rPr>
              <w:t xml:space="preserve"> </w:t>
            </w:r>
            <w:r>
              <w:rPr>
                <w:rFonts w:ascii="Arial"/>
                <w:b/>
                <w:color w:val="404040"/>
                <w:sz w:val="17"/>
              </w:rPr>
              <w:t>the</w:t>
            </w:r>
            <w:r>
              <w:rPr>
                <w:rFonts w:ascii="Arial"/>
                <w:b/>
                <w:color w:val="404040"/>
                <w:spacing w:val="40"/>
                <w:sz w:val="17"/>
              </w:rPr>
              <w:t xml:space="preserve"> </w:t>
            </w:r>
            <w:r>
              <w:rPr>
                <w:rFonts w:ascii="Arial"/>
                <w:b/>
                <w:color w:val="404040"/>
                <w:sz w:val="17"/>
              </w:rPr>
              <w:t>Institute</w:t>
            </w:r>
            <w:r>
              <w:rPr>
                <w:rFonts w:ascii="Arial"/>
                <w:b/>
                <w:color w:val="404040"/>
                <w:spacing w:val="40"/>
                <w:sz w:val="17"/>
              </w:rPr>
              <w:t xml:space="preserve"> </w:t>
            </w:r>
            <w:r>
              <w:rPr>
                <w:rFonts w:ascii="Arial"/>
                <w:b/>
                <w:color w:val="404040"/>
                <w:sz w:val="17"/>
              </w:rPr>
              <w:t>policy</w:t>
            </w:r>
            <w:r>
              <w:rPr>
                <w:rFonts w:ascii="Arial"/>
                <w:b/>
                <w:color w:val="404040"/>
                <w:spacing w:val="40"/>
                <w:sz w:val="17"/>
              </w:rPr>
              <w:t xml:space="preserve"> </w:t>
            </w:r>
            <w:r>
              <w:rPr>
                <w:rFonts w:ascii="Arial"/>
                <w:b/>
                <w:color w:val="404040"/>
                <w:sz w:val="17"/>
              </w:rPr>
              <w:t>on</w:t>
            </w:r>
            <w:r>
              <w:rPr>
                <w:rFonts w:ascii="Arial"/>
                <w:b/>
                <w:color w:val="404040"/>
                <w:spacing w:val="40"/>
                <w:sz w:val="17"/>
              </w:rPr>
              <w:t xml:space="preserve"> </w:t>
            </w:r>
            <w:r>
              <w:rPr>
                <w:rFonts w:ascii="Arial"/>
                <w:b/>
                <w:color w:val="404040"/>
                <w:sz w:val="17"/>
              </w:rPr>
              <w:t>assessment</w:t>
            </w:r>
            <w:r>
              <w:rPr>
                <w:rFonts w:ascii="Arial"/>
                <w:b/>
                <w:color w:val="404040"/>
                <w:spacing w:val="40"/>
                <w:sz w:val="17"/>
              </w:rPr>
              <w:t xml:space="preserve"> </w:t>
            </w:r>
            <w:r>
              <w:rPr>
                <w:rFonts w:ascii="Arial"/>
                <w:b/>
                <w:color w:val="404040"/>
                <w:sz w:val="17"/>
              </w:rPr>
              <w:t>and</w:t>
            </w:r>
            <w:r>
              <w:rPr>
                <w:rFonts w:ascii="Arial"/>
                <w:b/>
                <w:color w:val="404040"/>
                <w:spacing w:val="40"/>
                <w:sz w:val="17"/>
              </w:rPr>
              <w:t xml:space="preserve"> </w:t>
            </w:r>
            <w:r>
              <w:rPr>
                <w:rFonts w:ascii="Arial"/>
                <w:b/>
                <w:color w:val="404040"/>
                <w:sz w:val="17"/>
              </w:rPr>
              <w:t>academic</w:t>
            </w:r>
            <w:r>
              <w:rPr>
                <w:rFonts w:ascii="Arial"/>
                <w:b/>
                <w:color w:val="404040"/>
                <w:spacing w:val="40"/>
                <w:sz w:val="17"/>
              </w:rPr>
              <w:t xml:space="preserve"> </w:t>
            </w:r>
            <w:r>
              <w:rPr>
                <w:rFonts w:ascii="Arial"/>
                <w:b/>
                <w:color w:val="404040"/>
                <w:sz w:val="17"/>
              </w:rPr>
              <w:t>honesty</w:t>
            </w:r>
            <w:r>
              <w:rPr>
                <w:rFonts w:ascii="Arial"/>
                <w:b/>
                <w:color w:val="404040"/>
                <w:spacing w:val="40"/>
                <w:sz w:val="17"/>
              </w:rPr>
              <w:t xml:space="preserve"> </w:t>
            </w:r>
            <w:r>
              <w:rPr>
                <w:rFonts w:ascii="Arial"/>
                <w:b/>
                <w:color w:val="404040"/>
                <w:sz w:val="17"/>
              </w:rPr>
              <w:t>(which deals</w:t>
            </w:r>
            <w:r>
              <w:rPr>
                <w:rFonts w:ascii="Arial"/>
                <w:b/>
                <w:color w:val="404040"/>
                <w:spacing w:val="26"/>
                <w:sz w:val="17"/>
              </w:rPr>
              <w:t xml:space="preserve"> </w:t>
            </w:r>
            <w:r>
              <w:rPr>
                <w:rFonts w:ascii="Arial"/>
                <w:b/>
                <w:color w:val="404040"/>
                <w:sz w:val="17"/>
              </w:rPr>
              <w:t>with</w:t>
            </w:r>
            <w:r>
              <w:rPr>
                <w:rFonts w:ascii="Arial"/>
                <w:b/>
                <w:color w:val="404040"/>
                <w:spacing w:val="19"/>
                <w:sz w:val="17"/>
              </w:rPr>
              <w:t xml:space="preserve"> </w:t>
            </w:r>
            <w:r>
              <w:rPr>
                <w:rFonts w:ascii="Arial"/>
                <w:b/>
                <w:color w:val="404040"/>
                <w:sz w:val="17"/>
              </w:rPr>
              <w:t>issues</w:t>
            </w:r>
            <w:r>
              <w:rPr>
                <w:rFonts w:ascii="Arial"/>
                <w:b/>
                <w:color w:val="404040"/>
                <w:spacing w:val="31"/>
                <w:sz w:val="17"/>
              </w:rPr>
              <w:t xml:space="preserve"> </w:t>
            </w:r>
            <w:r>
              <w:rPr>
                <w:rFonts w:ascii="Arial"/>
                <w:b/>
                <w:color w:val="404040"/>
                <w:sz w:val="17"/>
              </w:rPr>
              <w:t>such</w:t>
            </w:r>
            <w:r>
              <w:rPr>
                <w:rFonts w:ascii="Arial"/>
                <w:b/>
                <w:color w:val="404040"/>
                <w:spacing w:val="26"/>
                <w:sz w:val="17"/>
              </w:rPr>
              <w:t xml:space="preserve"> </w:t>
            </w:r>
            <w:r>
              <w:rPr>
                <w:rFonts w:ascii="Arial"/>
                <w:b/>
                <w:color w:val="404040"/>
                <w:sz w:val="17"/>
              </w:rPr>
              <w:t>as</w:t>
            </w:r>
            <w:r>
              <w:rPr>
                <w:rFonts w:ascii="Arial"/>
                <w:b/>
                <w:color w:val="404040"/>
                <w:spacing w:val="24"/>
                <w:sz w:val="17"/>
              </w:rPr>
              <w:t xml:space="preserve"> </w:t>
            </w:r>
            <w:r>
              <w:rPr>
                <w:rFonts w:ascii="Arial"/>
                <w:b/>
                <w:color w:val="404040"/>
                <w:sz w:val="17"/>
              </w:rPr>
              <w:t>plagiarism</w:t>
            </w:r>
            <w:r>
              <w:rPr>
                <w:rFonts w:ascii="Arial"/>
                <w:b/>
                <w:color w:val="404040"/>
                <w:spacing w:val="35"/>
                <w:sz w:val="17"/>
              </w:rPr>
              <w:t xml:space="preserve"> </w:t>
            </w:r>
            <w:r>
              <w:rPr>
                <w:rFonts w:ascii="Arial"/>
                <w:b/>
                <w:color w:val="404040"/>
                <w:sz w:val="17"/>
              </w:rPr>
              <w:t>and</w:t>
            </w:r>
            <w:r>
              <w:rPr>
                <w:rFonts w:ascii="Arial"/>
                <w:b/>
                <w:color w:val="404040"/>
                <w:spacing w:val="24"/>
                <w:sz w:val="17"/>
              </w:rPr>
              <w:t xml:space="preserve"> </w:t>
            </w:r>
            <w:r>
              <w:rPr>
                <w:rFonts w:ascii="Arial"/>
                <w:b/>
                <w:color w:val="404040"/>
                <w:sz w:val="17"/>
              </w:rPr>
              <w:t>recycling</w:t>
            </w:r>
            <w:r>
              <w:rPr>
                <w:rFonts w:ascii="Arial"/>
                <w:b/>
                <w:color w:val="404040"/>
                <w:spacing w:val="32"/>
                <w:sz w:val="17"/>
              </w:rPr>
              <w:t xml:space="preserve"> </w:t>
            </w:r>
            <w:r>
              <w:rPr>
                <w:rFonts w:ascii="Arial"/>
                <w:b/>
                <w:color w:val="404040"/>
                <w:sz w:val="17"/>
              </w:rPr>
              <w:t>assignments)</w:t>
            </w:r>
            <w:r>
              <w:rPr>
                <w:rFonts w:ascii="Arial"/>
                <w:b/>
                <w:color w:val="404040"/>
                <w:spacing w:val="32"/>
                <w:sz w:val="17"/>
              </w:rPr>
              <w:t xml:space="preserve"> </w:t>
            </w:r>
            <w:r>
              <w:rPr>
                <w:rFonts w:ascii="Arial"/>
                <w:b/>
                <w:color w:val="404040"/>
                <w:sz w:val="17"/>
              </w:rPr>
              <w:t>and</w:t>
            </w:r>
            <w:r>
              <w:rPr>
                <w:rFonts w:ascii="Arial"/>
                <w:b/>
                <w:color w:val="404040"/>
                <w:spacing w:val="31"/>
                <w:sz w:val="17"/>
              </w:rPr>
              <w:t xml:space="preserve"> </w:t>
            </w:r>
            <w:r>
              <w:rPr>
                <w:rFonts w:ascii="Arial"/>
                <w:b/>
                <w:color w:val="404040"/>
                <w:sz w:val="17"/>
              </w:rPr>
              <w:t>certify</w:t>
            </w:r>
            <w:r>
              <w:rPr>
                <w:rFonts w:ascii="Arial"/>
                <w:b/>
                <w:color w:val="404040"/>
                <w:spacing w:val="19"/>
                <w:sz w:val="17"/>
              </w:rPr>
              <w:t xml:space="preserve"> </w:t>
            </w:r>
            <w:r>
              <w:rPr>
                <w:rFonts w:ascii="Arial"/>
                <w:b/>
                <w:color w:val="404040"/>
                <w:sz w:val="17"/>
              </w:rPr>
              <w:t>that</w:t>
            </w:r>
            <w:r>
              <w:rPr>
                <w:rFonts w:ascii="Arial"/>
                <w:b/>
                <w:color w:val="404040"/>
                <w:spacing w:val="24"/>
                <w:sz w:val="17"/>
              </w:rPr>
              <w:t xml:space="preserve"> </w:t>
            </w:r>
            <w:r>
              <w:rPr>
                <w:rFonts w:ascii="Arial"/>
                <w:b/>
                <w:color w:val="404040"/>
                <w:sz w:val="17"/>
              </w:rPr>
              <w:t>this</w:t>
            </w:r>
            <w:r>
              <w:rPr>
                <w:rFonts w:ascii="Arial"/>
                <w:b/>
                <w:color w:val="404040"/>
                <w:spacing w:val="24"/>
                <w:sz w:val="17"/>
              </w:rPr>
              <w:t xml:space="preserve"> </w:t>
            </w:r>
            <w:r>
              <w:rPr>
                <w:rFonts w:ascii="Arial"/>
                <w:b/>
                <w:color w:val="404040"/>
                <w:sz w:val="17"/>
              </w:rPr>
              <w:t>assignment</w:t>
            </w:r>
            <w:r>
              <w:rPr>
                <w:rFonts w:ascii="Arial"/>
                <w:b/>
                <w:color w:val="404040"/>
                <w:spacing w:val="31"/>
                <w:sz w:val="17"/>
              </w:rPr>
              <w:t xml:space="preserve"> </w:t>
            </w:r>
            <w:r>
              <w:rPr>
                <w:rFonts w:ascii="Arial"/>
                <w:b/>
                <w:color w:val="404040"/>
                <w:sz w:val="17"/>
              </w:rPr>
              <w:t>is my own work and complies with those policies.</w:t>
            </w:r>
          </w:p>
          <w:p w14:paraId="05337556" w14:textId="77777777" w:rsidR="002766E6" w:rsidRDefault="002766E6" w:rsidP="004E6E4C">
            <w:pPr>
              <w:pStyle w:val="TableParagraph"/>
              <w:spacing w:before="28"/>
              <w:rPr>
                <w:rFonts w:ascii="Arial"/>
                <w:b/>
                <w:sz w:val="17"/>
              </w:rPr>
            </w:pPr>
          </w:p>
          <w:p w14:paraId="22291566" w14:textId="77777777" w:rsidR="002766E6" w:rsidRDefault="002766E6" w:rsidP="004E6E4C">
            <w:pPr>
              <w:pStyle w:val="TableParagraph"/>
              <w:numPr>
                <w:ilvl w:val="0"/>
                <w:numId w:val="1"/>
              </w:numPr>
              <w:tabs>
                <w:tab w:val="left" w:pos="921"/>
              </w:tabs>
              <w:ind w:hanging="360"/>
              <w:rPr>
                <w:sz w:val="17"/>
              </w:rPr>
            </w:pPr>
            <w:r>
              <w:rPr>
                <w:color w:val="404040"/>
                <w:sz w:val="17"/>
              </w:rPr>
              <w:t>I/we</w:t>
            </w:r>
            <w:r>
              <w:rPr>
                <w:color w:val="404040"/>
                <w:spacing w:val="8"/>
                <w:sz w:val="17"/>
              </w:rPr>
              <w:t xml:space="preserve"> </w:t>
            </w:r>
            <w:r>
              <w:rPr>
                <w:color w:val="404040"/>
                <w:sz w:val="17"/>
              </w:rPr>
              <w:t>hold</w:t>
            </w:r>
            <w:r>
              <w:rPr>
                <w:color w:val="404040"/>
                <w:spacing w:val="19"/>
                <w:sz w:val="17"/>
              </w:rPr>
              <w:t xml:space="preserve"> </w:t>
            </w:r>
            <w:r>
              <w:rPr>
                <w:color w:val="404040"/>
                <w:sz w:val="17"/>
              </w:rPr>
              <w:t>a</w:t>
            </w:r>
            <w:r>
              <w:rPr>
                <w:color w:val="404040"/>
                <w:spacing w:val="3"/>
                <w:sz w:val="17"/>
              </w:rPr>
              <w:t xml:space="preserve"> </w:t>
            </w:r>
            <w:r>
              <w:rPr>
                <w:color w:val="404040"/>
                <w:sz w:val="17"/>
              </w:rPr>
              <w:t>copy</w:t>
            </w:r>
            <w:r>
              <w:rPr>
                <w:color w:val="404040"/>
                <w:spacing w:val="14"/>
                <w:sz w:val="17"/>
              </w:rPr>
              <w:t xml:space="preserve"> </w:t>
            </w:r>
            <w:r>
              <w:rPr>
                <w:color w:val="404040"/>
                <w:sz w:val="17"/>
              </w:rPr>
              <w:t>of</w:t>
            </w:r>
            <w:r>
              <w:rPr>
                <w:color w:val="404040"/>
                <w:spacing w:val="12"/>
                <w:sz w:val="17"/>
              </w:rPr>
              <w:t xml:space="preserve"> </w:t>
            </w:r>
            <w:r>
              <w:rPr>
                <w:color w:val="404040"/>
                <w:sz w:val="17"/>
              </w:rPr>
              <w:t>this</w:t>
            </w:r>
            <w:r>
              <w:rPr>
                <w:color w:val="404040"/>
                <w:spacing w:val="14"/>
                <w:sz w:val="17"/>
              </w:rPr>
              <w:t xml:space="preserve"> </w:t>
            </w:r>
            <w:r>
              <w:rPr>
                <w:color w:val="404040"/>
                <w:sz w:val="17"/>
              </w:rPr>
              <w:t>assignment</w:t>
            </w:r>
            <w:r>
              <w:rPr>
                <w:color w:val="404040"/>
                <w:spacing w:val="14"/>
                <w:sz w:val="17"/>
              </w:rPr>
              <w:t xml:space="preserve"> </w:t>
            </w:r>
            <w:r>
              <w:rPr>
                <w:color w:val="404040"/>
                <w:sz w:val="17"/>
              </w:rPr>
              <w:t>which</w:t>
            </w:r>
            <w:r>
              <w:rPr>
                <w:color w:val="404040"/>
                <w:spacing w:val="10"/>
                <w:sz w:val="17"/>
              </w:rPr>
              <w:t xml:space="preserve"> </w:t>
            </w:r>
            <w:r>
              <w:rPr>
                <w:color w:val="404040"/>
                <w:sz w:val="17"/>
              </w:rPr>
              <w:t>can</w:t>
            </w:r>
            <w:r>
              <w:rPr>
                <w:color w:val="404040"/>
                <w:spacing w:val="14"/>
                <w:sz w:val="17"/>
              </w:rPr>
              <w:t xml:space="preserve"> </w:t>
            </w:r>
            <w:r>
              <w:rPr>
                <w:color w:val="404040"/>
                <w:sz w:val="17"/>
              </w:rPr>
              <w:t>be</w:t>
            </w:r>
            <w:r>
              <w:rPr>
                <w:color w:val="404040"/>
                <w:spacing w:val="8"/>
                <w:sz w:val="17"/>
              </w:rPr>
              <w:t xml:space="preserve"> </w:t>
            </w:r>
            <w:r>
              <w:rPr>
                <w:color w:val="404040"/>
                <w:sz w:val="17"/>
              </w:rPr>
              <w:t>produced</w:t>
            </w:r>
            <w:r>
              <w:rPr>
                <w:color w:val="404040"/>
                <w:spacing w:val="10"/>
                <w:sz w:val="17"/>
              </w:rPr>
              <w:t xml:space="preserve"> </w:t>
            </w:r>
            <w:r>
              <w:rPr>
                <w:color w:val="404040"/>
                <w:sz w:val="17"/>
              </w:rPr>
              <w:t>if</w:t>
            </w:r>
            <w:r>
              <w:rPr>
                <w:color w:val="404040"/>
                <w:spacing w:val="11"/>
                <w:sz w:val="17"/>
              </w:rPr>
              <w:t xml:space="preserve"> </w:t>
            </w:r>
            <w:r>
              <w:rPr>
                <w:color w:val="404040"/>
                <w:sz w:val="17"/>
              </w:rPr>
              <w:t>the</w:t>
            </w:r>
            <w:r>
              <w:rPr>
                <w:color w:val="404040"/>
                <w:spacing w:val="10"/>
                <w:sz w:val="17"/>
              </w:rPr>
              <w:t xml:space="preserve"> </w:t>
            </w:r>
            <w:r>
              <w:rPr>
                <w:color w:val="404040"/>
                <w:sz w:val="17"/>
              </w:rPr>
              <w:t>original</w:t>
            </w:r>
            <w:r>
              <w:rPr>
                <w:color w:val="404040"/>
                <w:spacing w:val="8"/>
                <w:sz w:val="17"/>
              </w:rPr>
              <w:t xml:space="preserve"> </w:t>
            </w:r>
            <w:r>
              <w:rPr>
                <w:color w:val="404040"/>
                <w:sz w:val="17"/>
              </w:rPr>
              <w:t>is</w:t>
            </w:r>
            <w:r>
              <w:rPr>
                <w:color w:val="404040"/>
                <w:spacing w:val="13"/>
                <w:sz w:val="17"/>
              </w:rPr>
              <w:t xml:space="preserve"> </w:t>
            </w:r>
            <w:r>
              <w:rPr>
                <w:color w:val="404040"/>
                <w:spacing w:val="-2"/>
                <w:sz w:val="17"/>
              </w:rPr>
              <w:t>lost/damaged.</w:t>
            </w:r>
          </w:p>
          <w:p w14:paraId="1D26A387" w14:textId="77777777" w:rsidR="002766E6" w:rsidRDefault="002766E6" w:rsidP="004E6E4C">
            <w:pPr>
              <w:pStyle w:val="TableParagraph"/>
              <w:numPr>
                <w:ilvl w:val="0"/>
                <w:numId w:val="1"/>
              </w:numPr>
              <w:tabs>
                <w:tab w:val="left" w:pos="921"/>
              </w:tabs>
              <w:spacing w:before="11" w:line="259" w:lineRule="auto"/>
              <w:ind w:right="232"/>
              <w:rPr>
                <w:sz w:val="17"/>
              </w:rPr>
            </w:pPr>
            <w:r>
              <w:rPr>
                <w:color w:val="404040"/>
                <w:sz w:val="17"/>
              </w:rPr>
              <w:t>This</w:t>
            </w:r>
            <w:r>
              <w:rPr>
                <w:color w:val="404040"/>
                <w:spacing w:val="20"/>
                <w:sz w:val="17"/>
              </w:rPr>
              <w:t xml:space="preserve"> </w:t>
            </w:r>
            <w:r>
              <w:rPr>
                <w:color w:val="404040"/>
                <w:sz w:val="17"/>
              </w:rPr>
              <w:t>assignment</w:t>
            </w:r>
            <w:r>
              <w:rPr>
                <w:color w:val="404040"/>
                <w:spacing w:val="20"/>
                <w:sz w:val="17"/>
              </w:rPr>
              <w:t xml:space="preserve"> </w:t>
            </w:r>
            <w:r>
              <w:rPr>
                <w:color w:val="404040"/>
                <w:sz w:val="17"/>
              </w:rPr>
              <w:t>is</w:t>
            </w:r>
            <w:r>
              <w:rPr>
                <w:color w:val="404040"/>
                <w:spacing w:val="19"/>
                <w:sz w:val="17"/>
              </w:rPr>
              <w:t xml:space="preserve"> </w:t>
            </w:r>
            <w:r>
              <w:rPr>
                <w:color w:val="404040"/>
                <w:sz w:val="17"/>
              </w:rPr>
              <w:t>my/our</w:t>
            </w:r>
            <w:r>
              <w:rPr>
                <w:color w:val="404040"/>
                <w:spacing w:val="20"/>
                <w:sz w:val="17"/>
              </w:rPr>
              <w:t xml:space="preserve"> </w:t>
            </w:r>
            <w:r>
              <w:rPr>
                <w:color w:val="404040"/>
                <w:sz w:val="17"/>
              </w:rPr>
              <w:t>original</w:t>
            </w:r>
            <w:r>
              <w:rPr>
                <w:color w:val="404040"/>
                <w:spacing w:val="14"/>
                <w:sz w:val="17"/>
              </w:rPr>
              <w:t xml:space="preserve"> </w:t>
            </w:r>
            <w:r>
              <w:rPr>
                <w:color w:val="404040"/>
                <w:sz w:val="17"/>
              </w:rPr>
              <w:t>work</w:t>
            </w:r>
            <w:r>
              <w:rPr>
                <w:color w:val="404040"/>
                <w:spacing w:val="26"/>
                <w:sz w:val="17"/>
              </w:rPr>
              <w:t xml:space="preserve"> </w:t>
            </w:r>
            <w:r>
              <w:rPr>
                <w:color w:val="404040"/>
                <w:sz w:val="17"/>
              </w:rPr>
              <w:t>and</w:t>
            </w:r>
            <w:r>
              <w:rPr>
                <w:color w:val="404040"/>
                <w:spacing w:val="19"/>
                <w:sz w:val="17"/>
              </w:rPr>
              <w:t xml:space="preserve"> </w:t>
            </w:r>
            <w:r>
              <w:rPr>
                <w:color w:val="404040"/>
                <w:sz w:val="17"/>
              </w:rPr>
              <w:t>no</w:t>
            </w:r>
            <w:r>
              <w:rPr>
                <w:color w:val="404040"/>
                <w:spacing w:val="14"/>
                <w:sz w:val="17"/>
              </w:rPr>
              <w:t xml:space="preserve"> </w:t>
            </w:r>
            <w:r>
              <w:rPr>
                <w:color w:val="404040"/>
                <w:sz w:val="17"/>
              </w:rPr>
              <w:t>part</w:t>
            </w:r>
            <w:r>
              <w:rPr>
                <w:color w:val="404040"/>
                <w:spacing w:val="19"/>
                <w:sz w:val="17"/>
              </w:rPr>
              <w:t xml:space="preserve"> </w:t>
            </w:r>
            <w:r>
              <w:rPr>
                <w:color w:val="404040"/>
                <w:sz w:val="17"/>
              </w:rPr>
              <w:t>of</w:t>
            </w:r>
            <w:r>
              <w:rPr>
                <w:color w:val="404040"/>
                <w:spacing w:val="18"/>
                <w:sz w:val="17"/>
              </w:rPr>
              <w:t xml:space="preserve"> </w:t>
            </w:r>
            <w:r>
              <w:rPr>
                <w:color w:val="404040"/>
                <w:sz w:val="17"/>
              </w:rPr>
              <w:t>it has</w:t>
            </w:r>
            <w:r>
              <w:rPr>
                <w:color w:val="404040"/>
                <w:spacing w:val="25"/>
                <w:sz w:val="17"/>
              </w:rPr>
              <w:t xml:space="preserve"> </w:t>
            </w:r>
            <w:r>
              <w:rPr>
                <w:color w:val="404040"/>
                <w:sz w:val="17"/>
              </w:rPr>
              <w:t>been</w:t>
            </w:r>
            <w:r>
              <w:rPr>
                <w:color w:val="404040"/>
                <w:spacing w:val="20"/>
                <w:sz w:val="17"/>
              </w:rPr>
              <w:t xml:space="preserve"> </w:t>
            </w:r>
            <w:r>
              <w:rPr>
                <w:color w:val="404040"/>
                <w:sz w:val="17"/>
              </w:rPr>
              <w:t>copied</w:t>
            </w:r>
            <w:r>
              <w:rPr>
                <w:color w:val="404040"/>
                <w:spacing w:val="14"/>
                <w:sz w:val="17"/>
              </w:rPr>
              <w:t xml:space="preserve"> </w:t>
            </w:r>
            <w:r>
              <w:rPr>
                <w:color w:val="404040"/>
                <w:sz w:val="17"/>
              </w:rPr>
              <w:t>from</w:t>
            </w:r>
            <w:r>
              <w:rPr>
                <w:color w:val="404040"/>
                <w:spacing w:val="28"/>
                <w:sz w:val="17"/>
              </w:rPr>
              <w:t xml:space="preserve"> </w:t>
            </w:r>
            <w:r>
              <w:rPr>
                <w:color w:val="404040"/>
                <w:sz w:val="17"/>
              </w:rPr>
              <w:t>any</w:t>
            </w:r>
            <w:r>
              <w:rPr>
                <w:color w:val="404040"/>
                <w:spacing w:val="19"/>
                <w:sz w:val="17"/>
              </w:rPr>
              <w:t xml:space="preserve"> </w:t>
            </w:r>
            <w:r>
              <w:rPr>
                <w:color w:val="404040"/>
                <w:sz w:val="17"/>
              </w:rPr>
              <w:t>other</w:t>
            </w:r>
            <w:r>
              <w:rPr>
                <w:color w:val="404040"/>
                <w:spacing w:val="19"/>
                <w:sz w:val="17"/>
              </w:rPr>
              <w:t xml:space="preserve"> </w:t>
            </w:r>
            <w:proofErr w:type="gramStart"/>
            <w:r>
              <w:rPr>
                <w:color w:val="404040"/>
                <w:sz w:val="17"/>
              </w:rPr>
              <w:t>students</w:t>
            </w:r>
            <w:proofErr w:type="gramEnd"/>
            <w:r>
              <w:rPr>
                <w:color w:val="404040"/>
                <w:spacing w:val="21"/>
                <w:sz w:val="17"/>
              </w:rPr>
              <w:t xml:space="preserve"> </w:t>
            </w:r>
            <w:r>
              <w:rPr>
                <w:color w:val="404040"/>
                <w:sz w:val="17"/>
              </w:rPr>
              <w:t>work</w:t>
            </w:r>
            <w:r>
              <w:rPr>
                <w:color w:val="404040"/>
                <w:spacing w:val="26"/>
                <w:sz w:val="17"/>
              </w:rPr>
              <w:t xml:space="preserve"> </w:t>
            </w:r>
            <w:r>
              <w:rPr>
                <w:color w:val="404040"/>
                <w:sz w:val="17"/>
              </w:rPr>
              <w:t>or</w:t>
            </w:r>
            <w:r>
              <w:rPr>
                <w:color w:val="404040"/>
                <w:spacing w:val="13"/>
                <w:sz w:val="17"/>
              </w:rPr>
              <w:t xml:space="preserve"> </w:t>
            </w:r>
            <w:r>
              <w:rPr>
                <w:color w:val="404040"/>
                <w:sz w:val="17"/>
              </w:rPr>
              <w:t>from any other source except where due acknowledgement is made.</w:t>
            </w:r>
          </w:p>
          <w:p w14:paraId="6E5C31BB" w14:textId="77777777" w:rsidR="002766E6" w:rsidRDefault="002766E6" w:rsidP="004E6E4C">
            <w:pPr>
              <w:pStyle w:val="TableParagraph"/>
              <w:numPr>
                <w:ilvl w:val="0"/>
                <w:numId w:val="1"/>
              </w:numPr>
              <w:tabs>
                <w:tab w:val="left" w:pos="921"/>
              </w:tabs>
              <w:spacing w:line="247" w:lineRule="auto"/>
              <w:ind w:right="520"/>
              <w:rPr>
                <w:sz w:val="17"/>
              </w:rPr>
            </w:pPr>
            <w:r>
              <w:rPr>
                <w:color w:val="404040"/>
                <w:sz w:val="17"/>
              </w:rPr>
              <w:t>No</w:t>
            </w:r>
            <w:r>
              <w:rPr>
                <w:color w:val="404040"/>
                <w:spacing w:val="18"/>
                <w:sz w:val="17"/>
              </w:rPr>
              <w:t xml:space="preserve"> </w:t>
            </w:r>
            <w:r>
              <w:rPr>
                <w:color w:val="404040"/>
                <w:sz w:val="17"/>
              </w:rPr>
              <w:t>part</w:t>
            </w:r>
            <w:r>
              <w:rPr>
                <w:color w:val="404040"/>
                <w:spacing w:val="23"/>
                <w:sz w:val="17"/>
              </w:rPr>
              <w:t xml:space="preserve"> </w:t>
            </w:r>
            <w:r>
              <w:rPr>
                <w:color w:val="404040"/>
                <w:sz w:val="17"/>
              </w:rPr>
              <w:t>of</w:t>
            </w:r>
            <w:r>
              <w:rPr>
                <w:color w:val="404040"/>
                <w:spacing w:val="21"/>
                <w:sz w:val="17"/>
              </w:rPr>
              <w:t xml:space="preserve"> </w:t>
            </w:r>
            <w:r>
              <w:rPr>
                <w:color w:val="404040"/>
                <w:sz w:val="17"/>
              </w:rPr>
              <w:t>this</w:t>
            </w:r>
            <w:r>
              <w:rPr>
                <w:color w:val="404040"/>
                <w:spacing w:val="24"/>
                <w:sz w:val="17"/>
              </w:rPr>
              <w:t xml:space="preserve"> </w:t>
            </w:r>
            <w:r>
              <w:rPr>
                <w:color w:val="404040"/>
                <w:sz w:val="17"/>
              </w:rPr>
              <w:t>assignment</w:t>
            </w:r>
            <w:r>
              <w:rPr>
                <w:color w:val="404040"/>
                <w:spacing w:val="24"/>
                <w:sz w:val="17"/>
              </w:rPr>
              <w:t xml:space="preserve"> </w:t>
            </w:r>
            <w:r>
              <w:rPr>
                <w:color w:val="404040"/>
                <w:sz w:val="17"/>
              </w:rPr>
              <w:t>has</w:t>
            </w:r>
            <w:r>
              <w:rPr>
                <w:color w:val="404040"/>
                <w:spacing w:val="30"/>
                <w:sz w:val="17"/>
              </w:rPr>
              <w:t xml:space="preserve"> </w:t>
            </w:r>
            <w:r>
              <w:rPr>
                <w:color w:val="404040"/>
                <w:sz w:val="17"/>
              </w:rPr>
              <w:t>been</w:t>
            </w:r>
            <w:r>
              <w:rPr>
                <w:color w:val="404040"/>
                <w:spacing w:val="24"/>
                <w:sz w:val="17"/>
              </w:rPr>
              <w:t xml:space="preserve"> </w:t>
            </w:r>
            <w:r>
              <w:rPr>
                <w:color w:val="404040"/>
                <w:sz w:val="17"/>
              </w:rPr>
              <w:t>written</w:t>
            </w:r>
            <w:r>
              <w:rPr>
                <w:color w:val="404040"/>
                <w:spacing w:val="19"/>
                <w:sz w:val="17"/>
              </w:rPr>
              <w:t xml:space="preserve"> </w:t>
            </w:r>
            <w:r>
              <w:rPr>
                <w:color w:val="404040"/>
                <w:sz w:val="17"/>
              </w:rPr>
              <w:t>for</w:t>
            </w:r>
            <w:r>
              <w:rPr>
                <w:color w:val="404040"/>
                <w:spacing w:val="17"/>
                <w:sz w:val="17"/>
              </w:rPr>
              <w:t xml:space="preserve"> </w:t>
            </w:r>
            <w:r>
              <w:rPr>
                <w:color w:val="404040"/>
                <w:sz w:val="17"/>
              </w:rPr>
              <w:t>me/us</w:t>
            </w:r>
            <w:r>
              <w:rPr>
                <w:color w:val="404040"/>
                <w:spacing w:val="24"/>
                <w:sz w:val="17"/>
              </w:rPr>
              <w:t xml:space="preserve"> </w:t>
            </w:r>
            <w:r>
              <w:rPr>
                <w:color w:val="404040"/>
                <w:sz w:val="17"/>
              </w:rPr>
              <w:t>by</w:t>
            </w:r>
            <w:r>
              <w:rPr>
                <w:color w:val="404040"/>
                <w:spacing w:val="23"/>
                <w:sz w:val="17"/>
              </w:rPr>
              <w:t xml:space="preserve"> </w:t>
            </w:r>
            <w:r>
              <w:rPr>
                <w:color w:val="404040"/>
                <w:sz w:val="17"/>
              </w:rPr>
              <w:t>any</w:t>
            </w:r>
            <w:r>
              <w:rPr>
                <w:color w:val="404040"/>
                <w:spacing w:val="23"/>
                <w:sz w:val="17"/>
              </w:rPr>
              <w:t xml:space="preserve"> </w:t>
            </w:r>
            <w:r>
              <w:rPr>
                <w:color w:val="404040"/>
                <w:sz w:val="17"/>
              </w:rPr>
              <w:t>other</w:t>
            </w:r>
            <w:r>
              <w:rPr>
                <w:color w:val="404040"/>
                <w:spacing w:val="23"/>
                <w:sz w:val="17"/>
              </w:rPr>
              <w:t xml:space="preserve"> </w:t>
            </w:r>
            <w:r>
              <w:rPr>
                <w:color w:val="404040"/>
                <w:sz w:val="17"/>
              </w:rPr>
              <w:t>person</w:t>
            </w:r>
            <w:r>
              <w:rPr>
                <w:color w:val="404040"/>
                <w:spacing w:val="24"/>
                <w:sz w:val="17"/>
              </w:rPr>
              <w:t xml:space="preserve"> </w:t>
            </w:r>
            <w:r>
              <w:rPr>
                <w:color w:val="404040"/>
                <w:sz w:val="17"/>
              </w:rPr>
              <w:t>except</w:t>
            </w:r>
            <w:r>
              <w:rPr>
                <w:color w:val="404040"/>
                <w:spacing w:val="24"/>
                <w:sz w:val="17"/>
              </w:rPr>
              <w:t xml:space="preserve"> </w:t>
            </w:r>
            <w:r>
              <w:rPr>
                <w:color w:val="404040"/>
                <w:sz w:val="17"/>
              </w:rPr>
              <w:t>where</w:t>
            </w:r>
            <w:r>
              <w:rPr>
                <w:color w:val="404040"/>
                <w:spacing w:val="18"/>
                <w:sz w:val="17"/>
              </w:rPr>
              <w:t xml:space="preserve"> </w:t>
            </w:r>
            <w:r>
              <w:rPr>
                <w:color w:val="404040"/>
                <w:sz w:val="17"/>
              </w:rPr>
              <w:t>such</w:t>
            </w:r>
            <w:r>
              <w:rPr>
                <w:color w:val="404040"/>
                <w:spacing w:val="18"/>
                <w:sz w:val="17"/>
              </w:rPr>
              <w:t xml:space="preserve"> </w:t>
            </w:r>
            <w:r>
              <w:rPr>
                <w:color w:val="404040"/>
                <w:sz w:val="17"/>
              </w:rPr>
              <w:t xml:space="preserve">collaboration has been </w:t>
            </w:r>
            <w:proofErr w:type="spellStart"/>
            <w:r>
              <w:rPr>
                <w:color w:val="404040"/>
                <w:sz w:val="17"/>
              </w:rPr>
              <w:t>authorised</w:t>
            </w:r>
            <w:proofErr w:type="spellEnd"/>
            <w:r>
              <w:rPr>
                <w:color w:val="404040"/>
                <w:sz w:val="17"/>
              </w:rPr>
              <w:t xml:space="preserve"> by the lecturer/teacher concerned.</w:t>
            </w:r>
          </w:p>
          <w:p w14:paraId="61ECBBE8" w14:textId="77777777" w:rsidR="002766E6" w:rsidRDefault="002766E6" w:rsidP="004E6E4C">
            <w:pPr>
              <w:pStyle w:val="TableParagraph"/>
              <w:numPr>
                <w:ilvl w:val="0"/>
                <w:numId w:val="1"/>
              </w:numPr>
              <w:tabs>
                <w:tab w:val="left" w:pos="921"/>
              </w:tabs>
              <w:spacing w:before="6"/>
              <w:ind w:hanging="360"/>
              <w:rPr>
                <w:sz w:val="17"/>
              </w:rPr>
            </w:pPr>
            <w:r>
              <w:rPr>
                <w:color w:val="404040"/>
                <w:sz w:val="17"/>
              </w:rPr>
              <w:t>I/we</w:t>
            </w:r>
            <w:r>
              <w:rPr>
                <w:color w:val="404040"/>
                <w:spacing w:val="7"/>
                <w:sz w:val="17"/>
              </w:rPr>
              <w:t xml:space="preserve"> </w:t>
            </w:r>
            <w:r>
              <w:rPr>
                <w:color w:val="404040"/>
                <w:sz w:val="17"/>
              </w:rPr>
              <w:t>have</w:t>
            </w:r>
            <w:r>
              <w:rPr>
                <w:color w:val="404040"/>
                <w:spacing w:val="8"/>
                <w:sz w:val="17"/>
              </w:rPr>
              <w:t xml:space="preserve"> </w:t>
            </w:r>
            <w:r>
              <w:rPr>
                <w:color w:val="404040"/>
                <w:sz w:val="17"/>
              </w:rPr>
              <w:t>not</w:t>
            </w:r>
            <w:r>
              <w:rPr>
                <w:color w:val="404040"/>
                <w:spacing w:val="12"/>
                <w:sz w:val="17"/>
              </w:rPr>
              <w:t xml:space="preserve"> </w:t>
            </w:r>
            <w:r>
              <w:rPr>
                <w:color w:val="404040"/>
                <w:sz w:val="17"/>
              </w:rPr>
              <w:t>previously</w:t>
            </w:r>
            <w:r>
              <w:rPr>
                <w:color w:val="404040"/>
                <w:spacing w:val="10"/>
                <w:sz w:val="17"/>
              </w:rPr>
              <w:t xml:space="preserve"> </w:t>
            </w:r>
            <w:r>
              <w:rPr>
                <w:color w:val="404040"/>
                <w:sz w:val="17"/>
              </w:rPr>
              <w:t>submitted</w:t>
            </w:r>
            <w:r>
              <w:rPr>
                <w:color w:val="404040"/>
                <w:spacing w:val="10"/>
                <w:sz w:val="17"/>
              </w:rPr>
              <w:t xml:space="preserve"> </w:t>
            </w:r>
            <w:r>
              <w:rPr>
                <w:color w:val="404040"/>
                <w:sz w:val="17"/>
              </w:rPr>
              <w:t>this</w:t>
            </w:r>
            <w:r>
              <w:rPr>
                <w:color w:val="404040"/>
                <w:spacing w:val="14"/>
                <w:sz w:val="17"/>
              </w:rPr>
              <w:t xml:space="preserve"> </w:t>
            </w:r>
            <w:r>
              <w:rPr>
                <w:color w:val="404040"/>
                <w:sz w:val="17"/>
              </w:rPr>
              <w:t>work</w:t>
            </w:r>
            <w:r>
              <w:rPr>
                <w:color w:val="404040"/>
                <w:spacing w:val="7"/>
                <w:sz w:val="17"/>
              </w:rPr>
              <w:t xml:space="preserve"> </w:t>
            </w:r>
            <w:r>
              <w:rPr>
                <w:color w:val="404040"/>
                <w:sz w:val="17"/>
              </w:rPr>
              <w:t>for</w:t>
            </w:r>
            <w:r>
              <w:rPr>
                <w:color w:val="404040"/>
                <w:spacing w:val="7"/>
                <w:sz w:val="17"/>
              </w:rPr>
              <w:t xml:space="preserve"> </w:t>
            </w:r>
            <w:r>
              <w:rPr>
                <w:color w:val="404040"/>
                <w:sz w:val="17"/>
              </w:rPr>
              <w:t>this</w:t>
            </w:r>
            <w:r>
              <w:rPr>
                <w:color w:val="404040"/>
                <w:spacing w:val="19"/>
                <w:sz w:val="17"/>
              </w:rPr>
              <w:t xml:space="preserve"> </w:t>
            </w:r>
            <w:r>
              <w:rPr>
                <w:color w:val="404040"/>
                <w:sz w:val="17"/>
              </w:rPr>
              <w:t>or</w:t>
            </w:r>
            <w:r>
              <w:rPr>
                <w:color w:val="404040"/>
                <w:spacing w:val="18"/>
                <w:sz w:val="17"/>
              </w:rPr>
              <w:t xml:space="preserve"> </w:t>
            </w:r>
            <w:r>
              <w:rPr>
                <w:color w:val="404040"/>
                <w:sz w:val="17"/>
              </w:rPr>
              <w:t>any</w:t>
            </w:r>
            <w:r>
              <w:rPr>
                <w:color w:val="404040"/>
                <w:spacing w:val="13"/>
                <w:sz w:val="17"/>
              </w:rPr>
              <w:t xml:space="preserve"> </w:t>
            </w:r>
            <w:r>
              <w:rPr>
                <w:color w:val="404040"/>
                <w:sz w:val="17"/>
              </w:rPr>
              <w:t>other</w:t>
            </w:r>
            <w:r>
              <w:rPr>
                <w:color w:val="404040"/>
                <w:spacing w:val="12"/>
                <w:sz w:val="17"/>
              </w:rPr>
              <w:t xml:space="preserve"> </w:t>
            </w:r>
            <w:r>
              <w:rPr>
                <w:color w:val="404040"/>
                <w:spacing w:val="-2"/>
                <w:sz w:val="17"/>
              </w:rPr>
              <w:t>course/unit.</w:t>
            </w:r>
          </w:p>
          <w:p w14:paraId="51F19F8D" w14:textId="77777777" w:rsidR="002766E6" w:rsidRDefault="002766E6" w:rsidP="004E6E4C">
            <w:pPr>
              <w:pStyle w:val="TableParagraph"/>
              <w:numPr>
                <w:ilvl w:val="0"/>
                <w:numId w:val="1"/>
              </w:numPr>
              <w:tabs>
                <w:tab w:val="left" w:pos="921"/>
              </w:tabs>
              <w:spacing w:before="11" w:line="254" w:lineRule="auto"/>
              <w:ind w:right="231"/>
              <w:rPr>
                <w:sz w:val="17"/>
              </w:rPr>
            </w:pPr>
            <w:r>
              <w:rPr>
                <w:color w:val="404040"/>
                <w:sz w:val="17"/>
              </w:rPr>
              <w:t>I/We</w:t>
            </w:r>
            <w:r>
              <w:rPr>
                <w:color w:val="404040"/>
                <w:spacing w:val="16"/>
                <w:sz w:val="17"/>
              </w:rPr>
              <w:t xml:space="preserve"> </w:t>
            </w:r>
            <w:r>
              <w:rPr>
                <w:color w:val="404040"/>
                <w:sz w:val="17"/>
              </w:rPr>
              <w:t>give</w:t>
            </w:r>
            <w:r>
              <w:rPr>
                <w:color w:val="404040"/>
                <w:spacing w:val="29"/>
                <w:sz w:val="17"/>
              </w:rPr>
              <w:t xml:space="preserve"> </w:t>
            </w:r>
            <w:r>
              <w:rPr>
                <w:color w:val="404040"/>
                <w:sz w:val="17"/>
              </w:rPr>
              <w:t>permission</w:t>
            </w:r>
            <w:r>
              <w:rPr>
                <w:color w:val="404040"/>
                <w:spacing w:val="24"/>
                <w:sz w:val="17"/>
              </w:rPr>
              <w:t xml:space="preserve"> </w:t>
            </w:r>
            <w:r>
              <w:rPr>
                <w:color w:val="404040"/>
                <w:sz w:val="17"/>
              </w:rPr>
              <w:t>for</w:t>
            </w:r>
            <w:r>
              <w:rPr>
                <w:color w:val="404040"/>
                <w:spacing w:val="28"/>
                <w:sz w:val="17"/>
              </w:rPr>
              <w:t xml:space="preserve"> </w:t>
            </w:r>
            <w:r>
              <w:rPr>
                <w:color w:val="404040"/>
                <w:sz w:val="17"/>
              </w:rPr>
              <w:t>this</w:t>
            </w:r>
            <w:r>
              <w:rPr>
                <w:color w:val="404040"/>
                <w:spacing w:val="29"/>
                <w:sz w:val="17"/>
              </w:rPr>
              <w:t xml:space="preserve"> </w:t>
            </w:r>
            <w:r>
              <w:rPr>
                <w:color w:val="404040"/>
                <w:sz w:val="17"/>
              </w:rPr>
              <w:t>work</w:t>
            </w:r>
            <w:r>
              <w:rPr>
                <w:color w:val="404040"/>
                <w:spacing w:val="24"/>
                <w:sz w:val="17"/>
              </w:rPr>
              <w:t xml:space="preserve"> </w:t>
            </w:r>
            <w:r>
              <w:rPr>
                <w:color w:val="404040"/>
                <w:sz w:val="17"/>
              </w:rPr>
              <w:t>to</w:t>
            </w:r>
            <w:r>
              <w:rPr>
                <w:color w:val="404040"/>
                <w:spacing w:val="16"/>
                <w:sz w:val="17"/>
              </w:rPr>
              <w:t xml:space="preserve"> </w:t>
            </w:r>
            <w:r>
              <w:rPr>
                <w:color w:val="404040"/>
                <w:sz w:val="17"/>
              </w:rPr>
              <w:t>be</w:t>
            </w:r>
            <w:r>
              <w:rPr>
                <w:color w:val="404040"/>
                <w:spacing w:val="23"/>
                <w:sz w:val="17"/>
              </w:rPr>
              <w:t xml:space="preserve"> </w:t>
            </w:r>
            <w:r>
              <w:rPr>
                <w:color w:val="404040"/>
                <w:sz w:val="17"/>
              </w:rPr>
              <w:t>reproduced,</w:t>
            </w:r>
            <w:r>
              <w:rPr>
                <w:color w:val="404040"/>
                <w:spacing w:val="24"/>
                <w:sz w:val="17"/>
              </w:rPr>
              <w:t xml:space="preserve"> </w:t>
            </w:r>
            <w:r>
              <w:rPr>
                <w:color w:val="404040"/>
                <w:sz w:val="17"/>
              </w:rPr>
              <w:t>communicated,</w:t>
            </w:r>
            <w:r>
              <w:rPr>
                <w:color w:val="404040"/>
                <w:spacing w:val="24"/>
                <w:sz w:val="17"/>
              </w:rPr>
              <w:t xml:space="preserve"> </w:t>
            </w:r>
            <w:r>
              <w:rPr>
                <w:color w:val="404040"/>
                <w:sz w:val="17"/>
              </w:rPr>
              <w:t>compared</w:t>
            </w:r>
            <w:r>
              <w:rPr>
                <w:color w:val="404040"/>
                <w:spacing w:val="30"/>
                <w:sz w:val="17"/>
              </w:rPr>
              <w:t xml:space="preserve"> </w:t>
            </w:r>
            <w:r>
              <w:rPr>
                <w:color w:val="404040"/>
                <w:sz w:val="17"/>
              </w:rPr>
              <w:t>and</w:t>
            </w:r>
            <w:r>
              <w:rPr>
                <w:color w:val="404040"/>
                <w:spacing w:val="29"/>
                <w:sz w:val="17"/>
              </w:rPr>
              <w:t xml:space="preserve"> </w:t>
            </w:r>
            <w:r>
              <w:rPr>
                <w:color w:val="404040"/>
                <w:sz w:val="17"/>
              </w:rPr>
              <w:t>archived</w:t>
            </w:r>
            <w:r>
              <w:rPr>
                <w:color w:val="404040"/>
                <w:spacing w:val="24"/>
                <w:sz w:val="17"/>
              </w:rPr>
              <w:t xml:space="preserve"> </w:t>
            </w:r>
            <w:r>
              <w:rPr>
                <w:color w:val="404040"/>
                <w:sz w:val="17"/>
              </w:rPr>
              <w:t>for</w:t>
            </w:r>
            <w:r>
              <w:rPr>
                <w:color w:val="404040"/>
                <w:spacing w:val="22"/>
                <w:sz w:val="17"/>
              </w:rPr>
              <w:t xml:space="preserve"> </w:t>
            </w:r>
            <w:r>
              <w:rPr>
                <w:color w:val="404040"/>
                <w:sz w:val="17"/>
              </w:rPr>
              <w:t>the</w:t>
            </w:r>
            <w:r>
              <w:rPr>
                <w:color w:val="404040"/>
                <w:spacing w:val="23"/>
                <w:sz w:val="17"/>
              </w:rPr>
              <w:t xml:space="preserve"> </w:t>
            </w:r>
            <w:r>
              <w:rPr>
                <w:color w:val="404040"/>
                <w:sz w:val="17"/>
              </w:rPr>
              <w:t>purpose</w:t>
            </w:r>
            <w:r>
              <w:rPr>
                <w:color w:val="404040"/>
                <w:spacing w:val="24"/>
                <w:sz w:val="17"/>
              </w:rPr>
              <w:t xml:space="preserve"> </w:t>
            </w:r>
            <w:r>
              <w:rPr>
                <w:color w:val="404040"/>
                <w:sz w:val="17"/>
              </w:rPr>
              <w:t>of detecting</w:t>
            </w:r>
            <w:r>
              <w:rPr>
                <w:color w:val="404040"/>
                <w:spacing w:val="-5"/>
                <w:sz w:val="17"/>
              </w:rPr>
              <w:t xml:space="preserve"> </w:t>
            </w:r>
            <w:r>
              <w:rPr>
                <w:color w:val="404040"/>
                <w:sz w:val="17"/>
              </w:rPr>
              <w:t>plagiarism.</w:t>
            </w:r>
          </w:p>
          <w:p w14:paraId="3D82D01F" w14:textId="77777777" w:rsidR="002766E6" w:rsidRDefault="002766E6" w:rsidP="004E6E4C">
            <w:pPr>
              <w:pStyle w:val="TableParagraph"/>
              <w:numPr>
                <w:ilvl w:val="0"/>
                <w:numId w:val="1"/>
              </w:numPr>
              <w:tabs>
                <w:tab w:val="left" w:pos="921"/>
              </w:tabs>
              <w:spacing w:line="254" w:lineRule="auto"/>
              <w:ind w:right="1104"/>
              <w:rPr>
                <w:sz w:val="17"/>
              </w:rPr>
            </w:pPr>
            <w:r>
              <w:rPr>
                <w:color w:val="404040"/>
                <w:sz w:val="17"/>
              </w:rPr>
              <w:t>I/We give</w:t>
            </w:r>
            <w:r>
              <w:rPr>
                <w:color w:val="404040"/>
                <w:spacing w:val="18"/>
                <w:sz w:val="17"/>
              </w:rPr>
              <w:t xml:space="preserve"> </w:t>
            </w:r>
            <w:r>
              <w:rPr>
                <w:color w:val="404040"/>
                <w:sz w:val="17"/>
              </w:rPr>
              <w:t>permission</w:t>
            </w:r>
            <w:r>
              <w:rPr>
                <w:color w:val="404040"/>
                <w:spacing w:val="19"/>
                <w:sz w:val="17"/>
              </w:rPr>
              <w:t xml:space="preserve"> </w:t>
            </w:r>
            <w:r>
              <w:rPr>
                <w:color w:val="404040"/>
                <w:sz w:val="17"/>
              </w:rPr>
              <w:t>for</w:t>
            </w:r>
            <w:r>
              <w:rPr>
                <w:color w:val="404040"/>
                <w:spacing w:val="22"/>
                <w:sz w:val="17"/>
              </w:rPr>
              <w:t xml:space="preserve"> </w:t>
            </w:r>
            <w:r>
              <w:rPr>
                <w:color w:val="404040"/>
                <w:sz w:val="17"/>
              </w:rPr>
              <w:t>a</w:t>
            </w:r>
            <w:r>
              <w:rPr>
                <w:color w:val="404040"/>
                <w:spacing w:val="18"/>
                <w:sz w:val="17"/>
              </w:rPr>
              <w:t xml:space="preserve"> </w:t>
            </w:r>
            <w:r>
              <w:rPr>
                <w:color w:val="404040"/>
                <w:sz w:val="17"/>
              </w:rPr>
              <w:t>copy</w:t>
            </w:r>
            <w:r>
              <w:rPr>
                <w:color w:val="404040"/>
                <w:spacing w:val="24"/>
                <w:sz w:val="17"/>
              </w:rPr>
              <w:t xml:space="preserve"> </w:t>
            </w:r>
            <w:r>
              <w:rPr>
                <w:color w:val="404040"/>
                <w:sz w:val="17"/>
              </w:rPr>
              <w:t>of</w:t>
            </w:r>
            <w:r>
              <w:rPr>
                <w:color w:val="404040"/>
                <w:spacing w:val="15"/>
                <w:sz w:val="17"/>
              </w:rPr>
              <w:t xml:space="preserve"> </w:t>
            </w:r>
            <w:r>
              <w:rPr>
                <w:color w:val="404040"/>
                <w:sz w:val="17"/>
              </w:rPr>
              <w:t>my/our</w:t>
            </w:r>
            <w:r>
              <w:rPr>
                <w:color w:val="404040"/>
                <w:spacing w:val="18"/>
                <w:sz w:val="17"/>
              </w:rPr>
              <w:t xml:space="preserve"> </w:t>
            </w:r>
            <w:r>
              <w:rPr>
                <w:color w:val="404040"/>
                <w:sz w:val="17"/>
              </w:rPr>
              <w:t>marked</w:t>
            </w:r>
            <w:r>
              <w:rPr>
                <w:color w:val="404040"/>
                <w:spacing w:val="25"/>
                <w:sz w:val="17"/>
              </w:rPr>
              <w:t xml:space="preserve"> </w:t>
            </w:r>
            <w:r>
              <w:rPr>
                <w:color w:val="404040"/>
                <w:sz w:val="17"/>
              </w:rPr>
              <w:t>work</w:t>
            </w:r>
            <w:r>
              <w:rPr>
                <w:color w:val="404040"/>
                <w:spacing w:val="18"/>
                <w:sz w:val="17"/>
              </w:rPr>
              <w:t xml:space="preserve"> </w:t>
            </w:r>
            <w:r>
              <w:rPr>
                <w:color w:val="404040"/>
                <w:sz w:val="17"/>
              </w:rPr>
              <w:t>to</w:t>
            </w:r>
            <w:r>
              <w:rPr>
                <w:color w:val="404040"/>
                <w:spacing w:val="18"/>
                <w:sz w:val="17"/>
              </w:rPr>
              <w:t xml:space="preserve"> </w:t>
            </w:r>
            <w:r>
              <w:rPr>
                <w:color w:val="404040"/>
                <w:sz w:val="17"/>
              </w:rPr>
              <w:t>be</w:t>
            </w:r>
            <w:r>
              <w:rPr>
                <w:color w:val="404040"/>
                <w:spacing w:val="18"/>
                <w:sz w:val="17"/>
              </w:rPr>
              <w:t xml:space="preserve"> </w:t>
            </w:r>
            <w:r>
              <w:rPr>
                <w:color w:val="404040"/>
                <w:sz w:val="17"/>
              </w:rPr>
              <w:t>retained</w:t>
            </w:r>
            <w:r>
              <w:rPr>
                <w:color w:val="404040"/>
                <w:spacing w:val="25"/>
                <w:sz w:val="17"/>
              </w:rPr>
              <w:t xml:space="preserve"> </w:t>
            </w:r>
            <w:r>
              <w:rPr>
                <w:color w:val="404040"/>
                <w:sz w:val="17"/>
              </w:rPr>
              <w:t>by</w:t>
            </w:r>
            <w:r>
              <w:rPr>
                <w:color w:val="404040"/>
                <w:spacing w:val="17"/>
                <w:sz w:val="17"/>
              </w:rPr>
              <w:t xml:space="preserve"> </w:t>
            </w:r>
            <w:r>
              <w:rPr>
                <w:color w:val="404040"/>
                <w:sz w:val="17"/>
              </w:rPr>
              <w:t>the</w:t>
            </w:r>
            <w:r>
              <w:rPr>
                <w:color w:val="404040"/>
                <w:spacing w:val="18"/>
                <w:sz w:val="17"/>
              </w:rPr>
              <w:t xml:space="preserve"> </w:t>
            </w:r>
            <w:r>
              <w:rPr>
                <w:color w:val="404040"/>
                <w:sz w:val="17"/>
              </w:rPr>
              <w:t>Institute</w:t>
            </w:r>
            <w:r>
              <w:rPr>
                <w:color w:val="404040"/>
                <w:spacing w:val="14"/>
                <w:sz w:val="17"/>
              </w:rPr>
              <w:t xml:space="preserve"> </w:t>
            </w:r>
            <w:r>
              <w:rPr>
                <w:color w:val="404040"/>
                <w:sz w:val="17"/>
              </w:rPr>
              <w:t>for</w:t>
            </w:r>
            <w:r>
              <w:rPr>
                <w:color w:val="404040"/>
                <w:spacing w:val="17"/>
                <w:sz w:val="17"/>
              </w:rPr>
              <w:t xml:space="preserve"> </w:t>
            </w:r>
            <w:r>
              <w:rPr>
                <w:color w:val="404040"/>
                <w:sz w:val="17"/>
              </w:rPr>
              <w:t>review</w:t>
            </w:r>
            <w:r>
              <w:rPr>
                <w:color w:val="404040"/>
                <w:spacing w:val="26"/>
                <w:sz w:val="17"/>
              </w:rPr>
              <w:t xml:space="preserve"> </w:t>
            </w:r>
            <w:r>
              <w:rPr>
                <w:color w:val="404040"/>
                <w:sz w:val="17"/>
              </w:rPr>
              <w:t>and comparison, including review by external examiners.</w:t>
            </w:r>
          </w:p>
          <w:p w14:paraId="5E76FE51" w14:textId="77777777" w:rsidR="002766E6" w:rsidRDefault="002766E6" w:rsidP="004E6E4C">
            <w:pPr>
              <w:pStyle w:val="TableParagraph"/>
              <w:spacing w:before="7"/>
              <w:rPr>
                <w:rFonts w:ascii="Arial"/>
                <w:b/>
                <w:sz w:val="17"/>
              </w:rPr>
            </w:pPr>
          </w:p>
          <w:p w14:paraId="16074717" w14:textId="77777777" w:rsidR="002766E6" w:rsidRDefault="002766E6" w:rsidP="004E6E4C">
            <w:pPr>
              <w:pStyle w:val="TableParagraph"/>
              <w:spacing w:before="1"/>
              <w:ind w:left="503"/>
              <w:jc w:val="both"/>
              <w:rPr>
                <w:rFonts w:ascii="Arial"/>
                <w:b/>
                <w:sz w:val="17"/>
              </w:rPr>
            </w:pPr>
            <w:r>
              <w:rPr>
                <w:rFonts w:ascii="Arial"/>
                <w:b/>
                <w:color w:val="404040"/>
                <w:sz w:val="17"/>
              </w:rPr>
              <w:t>I/we</w:t>
            </w:r>
            <w:r>
              <w:rPr>
                <w:rFonts w:ascii="Arial"/>
                <w:b/>
                <w:color w:val="404040"/>
                <w:spacing w:val="16"/>
                <w:sz w:val="17"/>
              </w:rPr>
              <w:t xml:space="preserve"> </w:t>
            </w:r>
            <w:r>
              <w:rPr>
                <w:rFonts w:ascii="Arial"/>
                <w:b/>
                <w:color w:val="404040"/>
                <w:sz w:val="17"/>
              </w:rPr>
              <w:t>understand</w:t>
            </w:r>
            <w:r>
              <w:rPr>
                <w:rFonts w:ascii="Arial"/>
                <w:b/>
                <w:color w:val="404040"/>
                <w:spacing w:val="19"/>
                <w:sz w:val="17"/>
              </w:rPr>
              <w:t xml:space="preserve"> </w:t>
            </w:r>
            <w:r>
              <w:rPr>
                <w:rFonts w:ascii="Arial"/>
                <w:b/>
                <w:color w:val="404040"/>
                <w:spacing w:val="-4"/>
                <w:sz w:val="17"/>
              </w:rPr>
              <w:t>that:</w:t>
            </w:r>
          </w:p>
          <w:p w14:paraId="303EF2C8" w14:textId="77777777" w:rsidR="002766E6" w:rsidRDefault="002766E6" w:rsidP="004E6E4C">
            <w:pPr>
              <w:pStyle w:val="TableParagraph"/>
              <w:numPr>
                <w:ilvl w:val="0"/>
                <w:numId w:val="1"/>
              </w:numPr>
              <w:tabs>
                <w:tab w:val="left" w:pos="921"/>
              </w:tabs>
              <w:spacing w:before="15" w:line="254" w:lineRule="auto"/>
              <w:ind w:right="356"/>
              <w:rPr>
                <w:sz w:val="17"/>
              </w:rPr>
            </w:pPr>
            <w:r>
              <w:rPr>
                <w:color w:val="404040"/>
                <w:sz w:val="17"/>
              </w:rPr>
              <w:t>Plagiarism</w:t>
            </w:r>
            <w:r>
              <w:rPr>
                <w:color w:val="404040"/>
                <w:spacing w:val="20"/>
                <w:sz w:val="17"/>
              </w:rPr>
              <w:t xml:space="preserve"> </w:t>
            </w:r>
            <w:r>
              <w:rPr>
                <w:color w:val="404040"/>
                <w:sz w:val="17"/>
              </w:rPr>
              <w:t>is</w:t>
            </w:r>
            <w:r>
              <w:rPr>
                <w:color w:val="404040"/>
                <w:spacing w:val="22"/>
                <w:sz w:val="17"/>
              </w:rPr>
              <w:t xml:space="preserve"> </w:t>
            </w:r>
            <w:r>
              <w:rPr>
                <w:color w:val="404040"/>
                <w:sz w:val="17"/>
              </w:rPr>
              <w:t>the</w:t>
            </w:r>
            <w:r>
              <w:rPr>
                <w:color w:val="404040"/>
                <w:spacing w:val="16"/>
                <w:sz w:val="17"/>
              </w:rPr>
              <w:t xml:space="preserve"> </w:t>
            </w:r>
            <w:r>
              <w:rPr>
                <w:color w:val="404040"/>
                <w:sz w:val="17"/>
              </w:rPr>
              <w:t>presentation</w:t>
            </w:r>
            <w:r>
              <w:rPr>
                <w:color w:val="404040"/>
                <w:spacing w:val="31"/>
                <w:sz w:val="17"/>
              </w:rPr>
              <w:t xml:space="preserve"> </w:t>
            </w:r>
            <w:r>
              <w:rPr>
                <w:color w:val="404040"/>
                <w:sz w:val="17"/>
              </w:rPr>
              <w:t>of</w:t>
            </w:r>
            <w:r>
              <w:rPr>
                <w:color w:val="404040"/>
                <w:spacing w:val="20"/>
                <w:sz w:val="17"/>
              </w:rPr>
              <w:t xml:space="preserve"> </w:t>
            </w:r>
            <w:r>
              <w:rPr>
                <w:color w:val="404040"/>
                <w:sz w:val="17"/>
              </w:rPr>
              <w:t>the</w:t>
            </w:r>
            <w:r>
              <w:rPr>
                <w:color w:val="404040"/>
                <w:spacing w:val="16"/>
                <w:sz w:val="17"/>
              </w:rPr>
              <w:t xml:space="preserve"> </w:t>
            </w:r>
            <w:r>
              <w:rPr>
                <w:color w:val="404040"/>
                <w:sz w:val="17"/>
              </w:rPr>
              <w:t>work,</w:t>
            </w:r>
            <w:r>
              <w:rPr>
                <w:color w:val="404040"/>
                <w:spacing w:val="14"/>
                <w:sz w:val="17"/>
              </w:rPr>
              <w:t xml:space="preserve"> </w:t>
            </w:r>
            <w:r>
              <w:rPr>
                <w:color w:val="404040"/>
                <w:sz w:val="17"/>
              </w:rPr>
              <w:t>idea</w:t>
            </w:r>
            <w:r>
              <w:rPr>
                <w:color w:val="404040"/>
                <w:spacing w:val="22"/>
                <w:sz w:val="17"/>
              </w:rPr>
              <w:t xml:space="preserve"> </w:t>
            </w:r>
            <w:r>
              <w:rPr>
                <w:color w:val="404040"/>
                <w:sz w:val="17"/>
              </w:rPr>
              <w:t>or</w:t>
            </w:r>
            <w:r>
              <w:rPr>
                <w:color w:val="404040"/>
                <w:spacing w:val="21"/>
                <w:sz w:val="17"/>
              </w:rPr>
              <w:t xml:space="preserve"> </w:t>
            </w:r>
            <w:r>
              <w:rPr>
                <w:color w:val="404040"/>
                <w:sz w:val="17"/>
              </w:rPr>
              <w:t>creation</w:t>
            </w:r>
            <w:r>
              <w:rPr>
                <w:color w:val="404040"/>
                <w:spacing w:val="30"/>
                <w:sz w:val="17"/>
              </w:rPr>
              <w:t xml:space="preserve"> </w:t>
            </w:r>
            <w:r>
              <w:rPr>
                <w:color w:val="404040"/>
                <w:sz w:val="17"/>
              </w:rPr>
              <w:t>of</w:t>
            </w:r>
            <w:r>
              <w:rPr>
                <w:color w:val="404040"/>
                <w:spacing w:val="20"/>
                <w:sz w:val="17"/>
              </w:rPr>
              <w:t xml:space="preserve"> </w:t>
            </w:r>
            <w:r>
              <w:rPr>
                <w:color w:val="404040"/>
                <w:sz w:val="17"/>
              </w:rPr>
              <w:t>another</w:t>
            </w:r>
            <w:r>
              <w:rPr>
                <w:color w:val="404040"/>
                <w:spacing w:val="28"/>
                <w:sz w:val="17"/>
              </w:rPr>
              <w:t xml:space="preserve"> </w:t>
            </w:r>
            <w:r>
              <w:rPr>
                <w:color w:val="404040"/>
                <w:sz w:val="17"/>
              </w:rPr>
              <w:t>person</w:t>
            </w:r>
            <w:r>
              <w:rPr>
                <w:color w:val="404040"/>
                <w:spacing w:val="23"/>
                <w:sz w:val="17"/>
              </w:rPr>
              <w:t xml:space="preserve"> </w:t>
            </w:r>
            <w:r>
              <w:rPr>
                <w:color w:val="404040"/>
                <w:sz w:val="17"/>
              </w:rPr>
              <w:t>as</w:t>
            </w:r>
            <w:r>
              <w:rPr>
                <w:color w:val="404040"/>
                <w:spacing w:val="22"/>
                <w:sz w:val="17"/>
              </w:rPr>
              <w:t xml:space="preserve"> </w:t>
            </w:r>
            <w:r>
              <w:rPr>
                <w:color w:val="404040"/>
                <w:sz w:val="17"/>
              </w:rPr>
              <w:t>though</w:t>
            </w:r>
            <w:r>
              <w:rPr>
                <w:color w:val="404040"/>
                <w:spacing w:val="23"/>
                <w:sz w:val="17"/>
              </w:rPr>
              <w:t xml:space="preserve"> </w:t>
            </w:r>
            <w:r>
              <w:rPr>
                <w:color w:val="404040"/>
                <w:sz w:val="17"/>
              </w:rPr>
              <w:t>it</w:t>
            </w:r>
            <w:r>
              <w:rPr>
                <w:color w:val="404040"/>
                <w:spacing w:val="20"/>
                <w:sz w:val="17"/>
              </w:rPr>
              <w:t xml:space="preserve"> </w:t>
            </w:r>
            <w:r>
              <w:rPr>
                <w:color w:val="404040"/>
                <w:sz w:val="17"/>
              </w:rPr>
              <w:t>is</w:t>
            </w:r>
            <w:r>
              <w:rPr>
                <w:color w:val="404040"/>
                <w:spacing w:val="21"/>
                <w:sz w:val="17"/>
              </w:rPr>
              <w:t xml:space="preserve"> </w:t>
            </w:r>
            <w:r>
              <w:rPr>
                <w:color w:val="404040"/>
                <w:sz w:val="17"/>
              </w:rPr>
              <w:t>your</w:t>
            </w:r>
            <w:r>
              <w:rPr>
                <w:color w:val="404040"/>
                <w:spacing w:val="22"/>
                <w:sz w:val="17"/>
              </w:rPr>
              <w:t xml:space="preserve"> </w:t>
            </w:r>
            <w:r>
              <w:rPr>
                <w:color w:val="404040"/>
                <w:sz w:val="17"/>
              </w:rPr>
              <w:t>own.</w:t>
            </w:r>
            <w:r>
              <w:rPr>
                <w:color w:val="404040"/>
                <w:spacing w:val="21"/>
                <w:sz w:val="17"/>
              </w:rPr>
              <w:t xml:space="preserve"> </w:t>
            </w:r>
            <w:r>
              <w:rPr>
                <w:color w:val="404040"/>
                <w:sz w:val="17"/>
              </w:rPr>
              <w:t>It</w:t>
            </w:r>
            <w:r>
              <w:rPr>
                <w:color w:val="404040"/>
                <w:spacing w:val="20"/>
                <w:sz w:val="17"/>
              </w:rPr>
              <w:t xml:space="preserve"> </w:t>
            </w:r>
            <w:r>
              <w:rPr>
                <w:color w:val="404040"/>
                <w:sz w:val="17"/>
              </w:rPr>
              <w:t>is</w:t>
            </w:r>
            <w:r>
              <w:rPr>
                <w:color w:val="404040"/>
                <w:spacing w:val="27"/>
                <w:sz w:val="17"/>
              </w:rPr>
              <w:t xml:space="preserve"> </w:t>
            </w:r>
            <w:r>
              <w:rPr>
                <w:color w:val="404040"/>
                <w:sz w:val="17"/>
              </w:rPr>
              <w:t>a form</w:t>
            </w:r>
            <w:r>
              <w:rPr>
                <w:color w:val="404040"/>
                <w:spacing w:val="30"/>
                <w:sz w:val="17"/>
              </w:rPr>
              <w:t xml:space="preserve"> </w:t>
            </w:r>
            <w:r>
              <w:rPr>
                <w:color w:val="404040"/>
                <w:sz w:val="17"/>
              </w:rPr>
              <w:t>of</w:t>
            </w:r>
            <w:r>
              <w:rPr>
                <w:color w:val="404040"/>
                <w:spacing w:val="25"/>
                <w:sz w:val="17"/>
              </w:rPr>
              <w:t xml:space="preserve"> </w:t>
            </w:r>
            <w:r>
              <w:rPr>
                <w:color w:val="404040"/>
                <w:sz w:val="17"/>
              </w:rPr>
              <w:t>cheating</w:t>
            </w:r>
            <w:r>
              <w:rPr>
                <w:color w:val="404040"/>
                <w:spacing w:val="29"/>
                <w:sz w:val="17"/>
              </w:rPr>
              <w:t xml:space="preserve"> </w:t>
            </w:r>
            <w:r>
              <w:rPr>
                <w:color w:val="404040"/>
                <w:sz w:val="17"/>
              </w:rPr>
              <w:t>and</w:t>
            </w:r>
            <w:r>
              <w:rPr>
                <w:color w:val="404040"/>
                <w:spacing w:val="28"/>
                <w:sz w:val="17"/>
              </w:rPr>
              <w:t xml:space="preserve"> </w:t>
            </w:r>
            <w:r>
              <w:rPr>
                <w:color w:val="404040"/>
                <w:sz w:val="17"/>
              </w:rPr>
              <w:t>is</w:t>
            </w:r>
            <w:r>
              <w:rPr>
                <w:color w:val="404040"/>
                <w:spacing w:val="26"/>
                <w:sz w:val="17"/>
              </w:rPr>
              <w:t xml:space="preserve"> </w:t>
            </w:r>
            <w:r>
              <w:rPr>
                <w:color w:val="404040"/>
                <w:sz w:val="17"/>
              </w:rPr>
              <w:t>a very</w:t>
            </w:r>
            <w:r>
              <w:rPr>
                <w:color w:val="404040"/>
                <w:spacing w:val="22"/>
                <w:sz w:val="17"/>
              </w:rPr>
              <w:t xml:space="preserve"> </w:t>
            </w:r>
            <w:r>
              <w:rPr>
                <w:color w:val="404040"/>
                <w:sz w:val="17"/>
              </w:rPr>
              <w:t>serious</w:t>
            </w:r>
            <w:r>
              <w:rPr>
                <w:color w:val="404040"/>
                <w:spacing w:val="35"/>
                <w:sz w:val="17"/>
              </w:rPr>
              <w:t xml:space="preserve"> </w:t>
            </w:r>
            <w:r>
              <w:rPr>
                <w:color w:val="404040"/>
                <w:sz w:val="17"/>
              </w:rPr>
              <w:t>academic</w:t>
            </w:r>
            <w:r>
              <w:rPr>
                <w:color w:val="404040"/>
                <w:spacing w:val="36"/>
                <w:sz w:val="17"/>
              </w:rPr>
              <w:t xml:space="preserve"> </w:t>
            </w:r>
            <w:r>
              <w:rPr>
                <w:color w:val="404040"/>
                <w:sz w:val="17"/>
              </w:rPr>
              <w:t>offence that</w:t>
            </w:r>
            <w:r>
              <w:rPr>
                <w:color w:val="404040"/>
                <w:spacing w:val="33"/>
                <w:sz w:val="17"/>
              </w:rPr>
              <w:t xml:space="preserve"> </w:t>
            </w:r>
            <w:r>
              <w:rPr>
                <w:color w:val="404040"/>
                <w:sz w:val="17"/>
              </w:rPr>
              <w:t>may</w:t>
            </w:r>
            <w:r>
              <w:rPr>
                <w:color w:val="404040"/>
                <w:spacing w:val="28"/>
                <w:sz w:val="17"/>
              </w:rPr>
              <w:t xml:space="preserve"> </w:t>
            </w:r>
            <w:r>
              <w:rPr>
                <w:color w:val="404040"/>
                <w:sz w:val="17"/>
              </w:rPr>
              <w:t>lead</w:t>
            </w:r>
            <w:r>
              <w:rPr>
                <w:color w:val="404040"/>
                <w:spacing w:val="28"/>
                <w:sz w:val="17"/>
              </w:rPr>
              <w:t xml:space="preserve"> </w:t>
            </w:r>
            <w:r>
              <w:rPr>
                <w:color w:val="404040"/>
                <w:sz w:val="17"/>
              </w:rPr>
              <w:t>to</w:t>
            </w:r>
            <w:r>
              <w:rPr>
                <w:color w:val="404040"/>
                <w:spacing w:val="21"/>
                <w:sz w:val="17"/>
              </w:rPr>
              <w:t xml:space="preserve"> </w:t>
            </w:r>
            <w:r>
              <w:rPr>
                <w:color w:val="404040"/>
                <w:sz w:val="17"/>
              </w:rPr>
              <w:t>expulsion</w:t>
            </w:r>
            <w:r>
              <w:rPr>
                <w:color w:val="404040"/>
                <w:spacing w:val="24"/>
                <w:sz w:val="17"/>
              </w:rPr>
              <w:t xml:space="preserve"> </w:t>
            </w:r>
            <w:r>
              <w:rPr>
                <w:color w:val="404040"/>
                <w:sz w:val="17"/>
              </w:rPr>
              <w:t>from</w:t>
            </w:r>
            <w:r>
              <w:rPr>
                <w:color w:val="404040"/>
                <w:spacing w:val="24"/>
                <w:sz w:val="17"/>
              </w:rPr>
              <w:t xml:space="preserve"> </w:t>
            </w:r>
            <w:r>
              <w:rPr>
                <w:color w:val="404040"/>
                <w:sz w:val="17"/>
              </w:rPr>
              <w:t xml:space="preserve">the Institute. </w:t>
            </w:r>
            <w:proofErr w:type="spellStart"/>
            <w:r>
              <w:rPr>
                <w:color w:val="404040"/>
                <w:sz w:val="17"/>
              </w:rPr>
              <w:t>Plagiarised</w:t>
            </w:r>
            <w:proofErr w:type="spellEnd"/>
            <w:r>
              <w:rPr>
                <w:color w:val="404040"/>
                <w:spacing w:val="19"/>
                <w:sz w:val="17"/>
              </w:rPr>
              <w:t xml:space="preserve"> </w:t>
            </w:r>
            <w:r>
              <w:rPr>
                <w:color w:val="404040"/>
                <w:sz w:val="17"/>
              </w:rPr>
              <w:t>material can be drawn from,</w:t>
            </w:r>
            <w:r>
              <w:rPr>
                <w:color w:val="404040"/>
                <w:spacing w:val="22"/>
                <w:sz w:val="17"/>
              </w:rPr>
              <w:t xml:space="preserve"> </w:t>
            </w:r>
            <w:r>
              <w:rPr>
                <w:color w:val="404040"/>
                <w:sz w:val="17"/>
              </w:rPr>
              <w:t>and presented in, written,</w:t>
            </w:r>
            <w:r>
              <w:rPr>
                <w:color w:val="404040"/>
                <w:spacing w:val="23"/>
                <w:sz w:val="17"/>
              </w:rPr>
              <w:t xml:space="preserve"> </w:t>
            </w:r>
            <w:r>
              <w:rPr>
                <w:color w:val="404040"/>
                <w:sz w:val="17"/>
              </w:rPr>
              <w:t>graphic</w:t>
            </w:r>
            <w:r>
              <w:rPr>
                <w:color w:val="404040"/>
                <w:spacing w:val="29"/>
                <w:sz w:val="17"/>
              </w:rPr>
              <w:t xml:space="preserve"> </w:t>
            </w:r>
            <w:r>
              <w:rPr>
                <w:color w:val="404040"/>
                <w:sz w:val="17"/>
              </w:rPr>
              <w:t>and</w:t>
            </w:r>
            <w:r>
              <w:rPr>
                <w:color w:val="404040"/>
                <w:spacing w:val="23"/>
                <w:sz w:val="17"/>
              </w:rPr>
              <w:t xml:space="preserve"> </w:t>
            </w:r>
            <w:r>
              <w:rPr>
                <w:color w:val="404040"/>
                <w:sz w:val="17"/>
              </w:rPr>
              <w:t>visual form,</w:t>
            </w:r>
            <w:r>
              <w:rPr>
                <w:color w:val="404040"/>
                <w:spacing w:val="22"/>
                <w:sz w:val="17"/>
              </w:rPr>
              <w:t xml:space="preserve"> </w:t>
            </w:r>
            <w:r>
              <w:rPr>
                <w:color w:val="404040"/>
                <w:sz w:val="17"/>
              </w:rPr>
              <w:t>including</w:t>
            </w:r>
            <w:r>
              <w:rPr>
                <w:color w:val="404040"/>
                <w:spacing w:val="24"/>
                <w:sz w:val="17"/>
              </w:rPr>
              <w:t xml:space="preserve"> </w:t>
            </w:r>
            <w:r>
              <w:rPr>
                <w:color w:val="404040"/>
                <w:sz w:val="17"/>
              </w:rPr>
              <w:t>electronic data,</w:t>
            </w:r>
            <w:r>
              <w:rPr>
                <w:color w:val="404040"/>
                <w:spacing w:val="30"/>
                <w:sz w:val="17"/>
              </w:rPr>
              <w:t xml:space="preserve"> </w:t>
            </w:r>
            <w:r>
              <w:rPr>
                <w:color w:val="404040"/>
                <w:sz w:val="17"/>
              </w:rPr>
              <w:t>and</w:t>
            </w:r>
            <w:r>
              <w:rPr>
                <w:color w:val="404040"/>
                <w:spacing w:val="26"/>
                <w:sz w:val="17"/>
              </w:rPr>
              <w:t xml:space="preserve"> </w:t>
            </w:r>
            <w:r>
              <w:rPr>
                <w:color w:val="404040"/>
                <w:sz w:val="17"/>
              </w:rPr>
              <w:t>oral</w:t>
            </w:r>
            <w:r>
              <w:rPr>
                <w:color w:val="404040"/>
                <w:spacing w:val="18"/>
                <w:sz w:val="17"/>
              </w:rPr>
              <w:t xml:space="preserve"> </w:t>
            </w:r>
            <w:r>
              <w:rPr>
                <w:color w:val="404040"/>
                <w:sz w:val="17"/>
              </w:rPr>
              <w:t>presentations.</w:t>
            </w:r>
            <w:r>
              <w:rPr>
                <w:color w:val="404040"/>
                <w:spacing w:val="21"/>
                <w:sz w:val="17"/>
              </w:rPr>
              <w:t xml:space="preserve"> </w:t>
            </w:r>
            <w:r>
              <w:rPr>
                <w:color w:val="404040"/>
                <w:sz w:val="17"/>
              </w:rPr>
              <w:t>Plagiarism</w:t>
            </w:r>
            <w:r>
              <w:rPr>
                <w:color w:val="404040"/>
                <w:spacing w:val="30"/>
                <w:sz w:val="17"/>
              </w:rPr>
              <w:t xml:space="preserve"> </w:t>
            </w:r>
            <w:r>
              <w:rPr>
                <w:color w:val="404040"/>
                <w:sz w:val="17"/>
              </w:rPr>
              <w:t>occurs</w:t>
            </w:r>
            <w:r>
              <w:rPr>
                <w:color w:val="404040"/>
                <w:spacing w:val="21"/>
                <w:sz w:val="17"/>
              </w:rPr>
              <w:t xml:space="preserve"> </w:t>
            </w:r>
            <w:r>
              <w:rPr>
                <w:color w:val="404040"/>
                <w:sz w:val="17"/>
              </w:rPr>
              <w:t>when</w:t>
            </w:r>
            <w:r>
              <w:rPr>
                <w:color w:val="404040"/>
                <w:spacing w:val="20"/>
                <w:sz w:val="17"/>
              </w:rPr>
              <w:t xml:space="preserve"> </w:t>
            </w:r>
            <w:r>
              <w:rPr>
                <w:color w:val="404040"/>
                <w:sz w:val="17"/>
              </w:rPr>
              <w:t>the</w:t>
            </w:r>
            <w:r>
              <w:rPr>
                <w:color w:val="404040"/>
                <w:spacing w:val="20"/>
                <w:sz w:val="17"/>
              </w:rPr>
              <w:t xml:space="preserve"> </w:t>
            </w:r>
            <w:r>
              <w:rPr>
                <w:color w:val="404040"/>
                <w:sz w:val="17"/>
              </w:rPr>
              <w:t>origin</w:t>
            </w:r>
            <w:r>
              <w:rPr>
                <w:color w:val="404040"/>
                <w:spacing w:val="28"/>
                <w:sz w:val="17"/>
              </w:rPr>
              <w:t xml:space="preserve"> </w:t>
            </w:r>
            <w:r>
              <w:rPr>
                <w:color w:val="404040"/>
                <w:sz w:val="17"/>
              </w:rPr>
              <w:t>of</w:t>
            </w:r>
            <w:r>
              <w:rPr>
                <w:color w:val="404040"/>
                <w:spacing w:val="18"/>
                <w:sz w:val="17"/>
              </w:rPr>
              <w:t xml:space="preserve"> </w:t>
            </w:r>
            <w:r>
              <w:rPr>
                <w:color w:val="404040"/>
                <w:sz w:val="17"/>
              </w:rPr>
              <w:t>the</w:t>
            </w:r>
            <w:r>
              <w:rPr>
                <w:color w:val="404040"/>
                <w:spacing w:val="20"/>
                <w:sz w:val="17"/>
              </w:rPr>
              <w:t xml:space="preserve"> </w:t>
            </w:r>
            <w:r>
              <w:rPr>
                <w:color w:val="404040"/>
                <w:sz w:val="17"/>
              </w:rPr>
              <w:t>material</w:t>
            </w:r>
            <w:r>
              <w:rPr>
                <w:color w:val="404040"/>
                <w:spacing w:val="25"/>
                <w:sz w:val="17"/>
              </w:rPr>
              <w:t xml:space="preserve"> </w:t>
            </w:r>
            <w:r>
              <w:rPr>
                <w:color w:val="404040"/>
                <w:sz w:val="17"/>
              </w:rPr>
              <w:t>used</w:t>
            </w:r>
            <w:r>
              <w:rPr>
                <w:color w:val="404040"/>
                <w:spacing w:val="21"/>
                <w:sz w:val="17"/>
              </w:rPr>
              <w:t xml:space="preserve"> </w:t>
            </w:r>
            <w:r>
              <w:rPr>
                <w:color w:val="404040"/>
                <w:sz w:val="17"/>
              </w:rPr>
              <w:t>is</w:t>
            </w:r>
            <w:r>
              <w:rPr>
                <w:color w:val="404040"/>
                <w:spacing w:val="25"/>
                <w:sz w:val="17"/>
              </w:rPr>
              <w:t xml:space="preserve"> </w:t>
            </w:r>
            <w:r>
              <w:rPr>
                <w:color w:val="404040"/>
                <w:sz w:val="17"/>
              </w:rPr>
              <w:t>not</w:t>
            </w:r>
            <w:r>
              <w:rPr>
                <w:color w:val="404040"/>
                <w:spacing w:val="25"/>
                <w:sz w:val="17"/>
              </w:rPr>
              <w:t xml:space="preserve"> </w:t>
            </w:r>
            <w:r>
              <w:rPr>
                <w:color w:val="404040"/>
                <w:sz w:val="17"/>
              </w:rPr>
              <w:t>appropriately</w:t>
            </w:r>
            <w:r>
              <w:rPr>
                <w:color w:val="404040"/>
                <w:spacing w:val="22"/>
                <w:sz w:val="17"/>
              </w:rPr>
              <w:t xml:space="preserve"> </w:t>
            </w:r>
            <w:r>
              <w:rPr>
                <w:color w:val="404040"/>
                <w:sz w:val="17"/>
              </w:rPr>
              <w:t>cited.</w:t>
            </w:r>
          </w:p>
          <w:p w14:paraId="79F4A9AF" w14:textId="77777777" w:rsidR="002766E6" w:rsidRDefault="002766E6" w:rsidP="004E6E4C">
            <w:pPr>
              <w:pStyle w:val="TableParagraph"/>
              <w:numPr>
                <w:ilvl w:val="0"/>
                <w:numId w:val="1"/>
              </w:numPr>
              <w:tabs>
                <w:tab w:val="left" w:pos="921"/>
              </w:tabs>
              <w:spacing w:line="193" w:lineRule="exact"/>
              <w:ind w:hanging="360"/>
              <w:rPr>
                <w:sz w:val="17"/>
              </w:rPr>
            </w:pPr>
            <w:r>
              <w:rPr>
                <w:color w:val="404040"/>
                <w:sz w:val="17"/>
              </w:rPr>
              <w:t>Plagiarism</w:t>
            </w:r>
            <w:r>
              <w:rPr>
                <w:color w:val="404040"/>
                <w:spacing w:val="13"/>
                <w:sz w:val="17"/>
              </w:rPr>
              <w:t xml:space="preserve"> </w:t>
            </w:r>
            <w:r>
              <w:rPr>
                <w:color w:val="404040"/>
                <w:sz w:val="17"/>
              </w:rPr>
              <w:t>includes</w:t>
            </w:r>
            <w:r>
              <w:rPr>
                <w:color w:val="404040"/>
                <w:spacing w:val="17"/>
                <w:sz w:val="17"/>
              </w:rPr>
              <w:t xml:space="preserve"> </w:t>
            </w:r>
            <w:r>
              <w:rPr>
                <w:color w:val="404040"/>
                <w:sz w:val="17"/>
              </w:rPr>
              <w:t>the</w:t>
            </w:r>
            <w:r>
              <w:rPr>
                <w:color w:val="404040"/>
                <w:spacing w:val="10"/>
                <w:sz w:val="17"/>
              </w:rPr>
              <w:t xml:space="preserve"> </w:t>
            </w:r>
            <w:r>
              <w:rPr>
                <w:color w:val="404040"/>
                <w:sz w:val="17"/>
              </w:rPr>
              <w:t>act</w:t>
            </w:r>
            <w:r>
              <w:rPr>
                <w:color w:val="404040"/>
                <w:spacing w:val="19"/>
                <w:sz w:val="17"/>
              </w:rPr>
              <w:t xml:space="preserve"> </w:t>
            </w:r>
            <w:r>
              <w:rPr>
                <w:color w:val="404040"/>
                <w:sz w:val="17"/>
              </w:rPr>
              <w:t>of</w:t>
            </w:r>
            <w:r>
              <w:rPr>
                <w:color w:val="404040"/>
                <w:spacing w:val="14"/>
                <w:sz w:val="17"/>
              </w:rPr>
              <w:t xml:space="preserve"> </w:t>
            </w:r>
            <w:r>
              <w:rPr>
                <w:color w:val="404040"/>
                <w:sz w:val="17"/>
              </w:rPr>
              <w:t>assisting</w:t>
            </w:r>
            <w:r>
              <w:rPr>
                <w:color w:val="404040"/>
                <w:spacing w:val="17"/>
                <w:sz w:val="17"/>
              </w:rPr>
              <w:t xml:space="preserve"> </w:t>
            </w:r>
            <w:r>
              <w:rPr>
                <w:color w:val="404040"/>
                <w:sz w:val="17"/>
              </w:rPr>
              <w:t>or</w:t>
            </w:r>
            <w:r>
              <w:rPr>
                <w:color w:val="404040"/>
                <w:spacing w:val="20"/>
                <w:sz w:val="17"/>
              </w:rPr>
              <w:t xml:space="preserve"> </w:t>
            </w:r>
            <w:r>
              <w:rPr>
                <w:color w:val="404040"/>
                <w:sz w:val="17"/>
              </w:rPr>
              <w:t>allowing</w:t>
            </w:r>
            <w:r>
              <w:rPr>
                <w:color w:val="404040"/>
                <w:spacing w:val="17"/>
                <w:sz w:val="17"/>
              </w:rPr>
              <w:t xml:space="preserve"> </w:t>
            </w:r>
            <w:r>
              <w:rPr>
                <w:color w:val="404040"/>
                <w:sz w:val="17"/>
              </w:rPr>
              <w:t>another</w:t>
            </w:r>
            <w:r>
              <w:rPr>
                <w:color w:val="404040"/>
                <w:spacing w:val="14"/>
                <w:sz w:val="17"/>
              </w:rPr>
              <w:t xml:space="preserve"> </w:t>
            </w:r>
            <w:r>
              <w:rPr>
                <w:color w:val="404040"/>
                <w:sz w:val="17"/>
              </w:rPr>
              <w:t>person</w:t>
            </w:r>
            <w:r>
              <w:rPr>
                <w:color w:val="404040"/>
                <w:spacing w:val="11"/>
                <w:sz w:val="17"/>
              </w:rPr>
              <w:t xml:space="preserve"> </w:t>
            </w:r>
            <w:r>
              <w:rPr>
                <w:color w:val="404040"/>
                <w:sz w:val="17"/>
              </w:rPr>
              <w:t>to</w:t>
            </w:r>
            <w:r>
              <w:rPr>
                <w:color w:val="404040"/>
                <w:spacing w:val="5"/>
                <w:sz w:val="17"/>
              </w:rPr>
              <w:t xml:space="preserve"> </w:t>
            </w:r>
            <w:proofErr w:type="spellStart"/>
            <w:r>
              <w:rPr>
                <w:color w:val="404040"/>
                <w:sz w:val="17"/>
              </w:rPr>
              <w:t>plagiarise</w:t>
            </w:r>
            <w:proofErr w:type="spellEnd"/>
            <w:r>
              <w:rPr>
                <w:color w:val="404040"/>
                <w:spacing w:val="17"/>
                <w:sz w:val="17"/>
              </w:rPr>
              <w:t xml:space="preserve"> </w:t>
            </w:r>
            <w:r>
              <w:rPr>
                <w:color w:val="404040"/>
                <w:sz w:val="17"/>
              </w:rPr>
              <w:t>or</w:t>
            </w:r>
            <w:r>
              <w:rPr>
                <w:color w:val="404040"/>
                <w:spacing w:val="9"/>
                <w:sz w:val="17"/>
              </w:rPr>
              <w:t xml:space="preserve"> </w:t>
            </w:r>
            <w:r>
              <w:rPr>
                <w:color w:val="404040"/>
                <w:sz w:val="17"/>
              </w:rPr>
              <w:t>to</w:t>
            </w:r>
            <w:r>
              <w:rPr>
                <w:color w:val="404040"/>
                <w:spacing w:val="5"/>
                <w:sz w:val="17"/>
              </w:rPr>
              <w:t xml:space="preserve"> </w:t>
            </w:r>
            <w:r>
              <w:rPr>
                <w:color w:val="404040"/>
                <w:sz w:val="17"/>
              </w:rPr>
              <w:t>copy</w:t>
            </w:r>
            <w:r>
              <w:rPr>
                <w:color w:val="404040"/>
                <w:spacing w:val="15"/>
                <w:sz w:val="17"/>
              </w:rPr>
              <w:t xml:space="preserve"> </w:t>
            </w:r>
            <w:r>
              <w:rPr>
                <w:color w:val="404040"/>
                <w:sz w:val="17"/>
              </w:rPr>
              <w:t>my/our</w:t>
            </w:r>
            <w:r>
              <w:rPr>
                <w:color w:val="404040"/>
                <w:spacing w:val="16"/>
                <w:sz w:val="17"/>
              </w:rPr>
              <w:t xml:space="preserve"> </w:t>
            </w:r>
            <w:r>
              <w:rPr>
                <w:color w:val="404040"/>
                <w:spacing w:val="-2"/>
                <w:sz w:val="17"/>
              </w:rPr>
              <w:t>work.</w:t>
            </w:r>
          </w:p>
        </w:tc>
      </w:tr>
      <w:tr w:rsidR="002766E6" w14:paraId="00155F10" w14:textId="77777777" w:rsidTr="004E6E4C">
        <w:trPr>
          <w:trHeight w:val="364"/>
        </w:trPr>
        <w:tc>
          <w:tcPr>
            <w:tcW w:w="9925" w:type="dxa"/>
            <w:gridSpan w:val="6"/>
            <w:shd w:val="clear" w:color="auto" w:fill="CCDFF0"/>
          </w:tcPr>
          <w:p w14:paraId="44DD7D1B" w14:textId="77777777" w:rsidR="002766E6" w:rsidRDefault="002766E6" w:rsidP="004E6E4C">
            <w:pPr>
              <w:pStyle w:val="TableParagraph"/>
              <w:spacing w:before="85"/>
              <w:ind w:left="139"/>
              <w:rPr>
                <w:rFonts w:ascii="Arial"/>
                <w:b/>
                <w:sz w:val="17"/>
              </w:rPr>
            </w:pPr>
            <w:r>
              <w:rPr>
                <w:rFonts w:ascii="Arial"/>
                <w:b/>
                <w:color w:val="404040"/>
                <w:sz w:val="17"/>
              </w:rPr>
              <w:t>Student</w:t>
            </w:r>
            <w:r>
              <w:rPr>
                <w:rFonts w:ascii="Arial"/>
                <w:b/>
                <w:color w:val="404040"/>
                <w:spacing w:val="26"/>
                <w:sz w:val="17"/>
              </w:rPr>
              <w:t xml:space="preserve"> </w:t>
            </w:r>
            <w:r>
              <w:rPr>
                <w:rFonts w:ascii="Arial"/>
                <w:b/>
                <w:color w:val="404040"/>
                <w:spacing w:val="-2"/>
                <w:sz w:val="17"/>
              </w:rPr>
              <w:t>Signature(s)</w:t>
            </w:r>
          </w:p>
        </w:tc>
      </w:tr>
      <w:tr w:rsidR="002766E6" w14:paraId="0736314D" w14:textId="77777777" w:rsidTr="004E6E4C">
        <w:trPr>
          <w:trHeight w:val="369"/>
        </w:trPr>
        <w:tc>
          <w:tcPr>
            <w:tcW w:w="3400" w:type="dxa"/>
            <w:gridSpan w:val="2"/>
          </w:tcPr>
          <w:p w14:paraId="4EEC8BA7" w14:textId="77777777" w:rsidR="002766E6" w:rsidRDefault="002766E6" w:rsidP="004E6E4C">
            <w:pPr>
              <w:pStyle w:val="TableParagraph"/>
              <w:spacing w:before="85"/>
              <w:ind w:left="139"/>
              <w:rPr>
                <w:rFonts w:ascii="Arial"/>
                <w:b/>
                <w:sz w:val="17"/>
              </w:rPr>
            </w:pPr>
            <w:r>
              <w:rPr>
                <w:rFonts w:ascii="Arial"/>
                <w:b/>
                <w:color w:val="404040"/>
                <w:spacing w:val="-2"/>
                <w:sz w:val="17"/>
              </w:rPr>
              <w:t>Signature</w:t>
            </w:r>
          </w:p>
        </w:tc>
        <w:tc>
          <w:tcPr>
            <w:tcW w:w="1522" w:type="dxa"/>
          </w:tcPr>
          <w:p w14:paraId="63B67144" w14:textId="77777777" w:rsidR="002766E6" w:rsidRDefault="002766E6" w:rsidP="004E6E4C">
            <w:pPr>
              <w:pStyle w:val="TableParagraph"/>
              <w:spacing w:before="85"/>
              <w:ind w:left="138"/>
              <w:rPr>
                <w:rFonts w:ascii="Arial"/>
                <w:b/>
                <w:sz w:val="17"/>
              </w:rPr>
            </w:pPr>
            <w:r>
              <w:rPr>
                <w:rFonts w:ascii="Arial"/>
                <w:b/>
                <w:color w:val="404040"/>
                <w:spacing w:val="-4"/>
                <w:sz w:val="17"/>
              </w:rPr>
              <w:t>Date</w:t>
            </w:r>
          </w:p>
        </w:tc>
        <w:tc>
          <w:tcPr>
            <w:tcW w:w="3303" w:type="dxa"/>
            <w:gridSpan w:val="2"/>
          </w:tcPr>
          <w:p w14:paraId="69241EE2" w14:textId="77777777" w:rsidR="002766E6" w:rsidRDefault="002766E6" w:rsidP="004E6E4C">
            <w:pPr>
              <w:pStyle w:val="TableParagraph"/>
              <w:spacing w:before="85"/>
              <w:ind w:left="138"/>
              <w:rPr>
                <w:rFonts w:ascii="Arial"/>
                <w:b/>
                <w:sz w:val="17"/>
              </w:rPr>
            </w:pPr>
            <w:r>
              <w:rPr>
                <w:rFonts w:ascii="Arial"/>
                <w:b/>
                <w:color w:val="404040"/>
                <w:spacing w:val="-2"/>
                <w:sz w:val="17"/>
              </w:rPr>
              <w:t>Signature</w:t>
            </w:r>
          </w:p>
        </w:tc>
        <w:tc>
          <w:tcPr>
            <w:tcW w:w="1700" w:type="dxa"/>
          </w:tcPr>
          <w:p w14:paraId="29C1B47F" w14:textId="77777777" w:rsidR="002766E6" w:rsidRDefault="002766E6" w:rsidP="004E6E4C">
            <w:pPr>
              <w:pStyle w:val="TableParagraph"/>
              <w:spacing w:before="85"/>
              <w:ind w:left="134"/>
              <w:rPr>
                <w:rFonts w:ascii="Arial"/>
                <w:b/>
                <w:sz w:val="17"/>
              </w:rPr>
            </w:pPr>
            <w:r>
              <w:rPr>
                <w:rFonts w:ascii="Arial"/>
                <w:b/>
                <w:color w:val="404040"/>
                <w:spacing w:val="-4"/>
                <w:sz w:val="17"/>
              </w:rPr>
              <w:t>Date</w:t>
            </w:r>
          </w:p>
        </w:tc>
      </w:tr>
      <w:tr w:rsidR="002766E6" w14:paraId="597DD307" w14:textId="77777777" w:rsidTr="004E6E4C">
        <w:trPr>
          <w:trHeight w:val="369"/>
        </w:trPr>
        <w:tc>
          <w:tcPr>
            <w:tcW w:w="3400" w:type="dxa"/>
            <w:gridSpan w:val="2"/>
          </w:tcPr>
          <w:p w14:paraId="450DFD30" w14:textId="77777777" w:rsidR="002766E6" w:rsidRDefault="002766E6" w:rsidP="004E6E4C">
            <w:pPr>
              <w:pStyle w:val="TableParagraph"/>
              <w:spacing w:before="85"/>
              <w:ind w:left="139"/>
              <w:rPr>
                <w:rFonts w:ascii="Arial"/>
                <w:b/>
                <w:sz w:val="17"/>
              </w:rPr>
            </w:pPr>
            <w:r>
              <w:rPr>
                <w:rFonts w:ascii="Arial"/>
                <w:b/>
                <w:noProof/>
                <w:sz w:val="17"/>
              </w:rPr>
              <mc:AlternateContent>
                <mc:Choice Requires="wpg">
                  <w:drawing>
                    <wp:anchor distT="0" distB="0" distL="0" distR="0" simplePos="0" relativeHeight="251670528" behindDoc="0" locked="0" layoutInCell="1" allowOverlap="1" wp14:anchorId="59336F7C" wp14:editId="2548BFB7">
                      <wp:simplePos x="0" y="0"/>
                      <wp:positionH relativeFrom="column">
                        <wp:posOffset>201307</wp:posOffset>
                      </wp:positionH>
                      <wp:positionV relativeFrom="paragraph">
                        <wp:posOffset>103225</wp:posOffset>
                      </wp:positionV>
                      <wp:extent cx="40640" cy="793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 cy="79375"/>
                                <a:chOff x="0" y="0"/>
                                <a:chExt cx="40640" cy="79375"/>
                              </a:xfrm>
                            </wpg:grpSpPr>
                            <wps:wsp>
                              <wps:cNvPr id="13" name="Graphic 3"/>
                              <wps:cNvSpPr/>
                              <wps:spPr>
                                <a:xfrm>
                                  <a:off x="4762" y="4762"/>
                                  <a:ext cx="31115" cy="69850"/>
                                </a:xfrm>
                                <a:custGeom>
                                  <a:avLst/>
                                  <a:gdLst/>
                                  <a:ahLst/>
                                  <a:cxnLst/>
                                  <a:rect l="l" t="t" r="r" b="b"/>
                                  <a:pathLst>
                                    <a:path w="31115" h="69850">
                                      <a:moveTo>
                                        <a:pt x="0" y="0"/>
                                      </a:moveTo>
                                      <a:lnTo>
                                        <a:pt x="71" y="143"/>
                                      </a:lnTo>
                                      <a:lnTo>
                                        <a:pt x="228" y="384"/>
                                      </a:lnTo>
                                      <a:lnTo>
                                        <a:pt x="431" y="863"/>
                                      </a:lnTo>
                                      <a:lnTo>
                                        <a:pt x="635" y="1342"/>
                                      </a:lnTo>
                                      <a:lnTo>
                                        <a:pt x="915" y="1950"/>
                                      </a:lnTo>
                                      <a:lnTo>
                                        <a:pt x="1222" y="2875"/>
                                      </a:lnTo>
                                      <a:lnTo>
                                        <a:pt x="1528" y="3800"/>
                                      </a:lnTo>
                                      <a:lnTo>
                                        <a:pt x="1822" y="4992"/>
                                      </a:lnTo>
                                      <a:lnTo>
                                        <a:pt x="2272" y="6415"/>
                                      </a:lnTo>
                                      <a:lnTo>
                                        <a:pt x="2723" y="7838"/>
                                      </a:lnTo>
                                      <a:lnTo>
                                        <a:pt x="3262" y="9586"/>
                                      </a:lnTo>
                                      <a:lnTo>
                                        <a:pt x="3923" y="11412"/>
                                      </a:lnTo>
                                      <a:lnTo>
                                        <a:pt x="4584" y="13237"/>
                                      </a:lnTo>
                                      <a:lnTo>
                                        <a:pt x="5442" y="15327"/>
                                      </a:lnTo>
                                      <a:lnTo>
                                        <a:pt x="6240" y="17368"/>
                                      </a:lnTo>
                                      <a:lnTo>
                                        <a:pt x="7038" y="19408"/>
                                      </a:lnTo>
                                      <a:lnTo>
                                        <a:pt x="7910" y="21601"/>
                                      </a:lnTo>
                                      <a:lnTo>
                                        <a:pt x="8713" y="23654"/>
                                      </a:lnTo>
                                      <a:lnTo>
                                        <a:pt x="9516" y="25707"/>
                                      </a:lnTo>
                                      <a:lnTo>
                                        <a:pt x="10318" y="27795"/>
                                      </a:lnTo>
                                      <a:lnTo>
                                        <a:pt x="11059" y="29685"/>
                                      </a:lnTo>
                                      <a:lnTo>
                                        <a:pt x="14456" y="38104"/>
                                      </a:lnTo>
                                      <a:lnTo>
                                        <a:pt x="14994" y="39472"/>
                                      </a:lnTo>
                                      <a:lnTo>
                                        <a:pt x="15531" y="40840"/>
                                      </a:lnTo>
                                      <a:lnTo>
                                        <a:pt x="15962" y="42056"/>
                                      </a:lnTo>
                                      <a:lnTo>
                                        <a:pt x="16385" y="43205"/>
                                      </a:lnTo>
                                      <a:lnTo>
                                        <a:pt x="16808" y="44353"/>
                                      </a:lnTo>
                                      <a:lnTo>
                                        <a:pt x="17167" y="45411"/>
                                      </a:lnTo>
                                      <a:lnTo>
                                        <a:pt x="17534" y="46362"/>
                                      </a:lnTo>
                                      <a:lnTo>
                                        <a:pt x="17900" y="47313"/>
                                      </a:lnTo>
                                      <a:lnTo>
                                        <a:pt x="18270" y="48148"/>
                                      </a:lnTo>
                                      <a:lnTo>
                                        <a:pt x="18581" y="48911"/>
                                      </a:lnTo>
                                      <a:lnTo>
                                        <a:pt x="18893" y="49674"/>
                                      </a:lnTo>
                                      <a:lnTo>
                                        <a:pt x="19134" y="50291"/>
                                      </a:lnTo>
                                      <a:lnTo>
                                        <a:pt x="19401" y="50938"/>
                                      </a:lnTo>
                                      <a:lnTo>
                                        <a:pt x="19668" y="51585"/>
                                      </a:lnTo>
                                      <a:lnTo>
                                        <a:pt x="19947" y="52205"/>
                                      </a:lnTo>
                                      <a:lnTo>
                                        <a:pt x="20183" y="52792"/>
                                      </a:lnTo>
                                      <a:lnTo>
                                        <a:pt x="20418" y="53379"/>
                                      </a:lnTo>
                                      <a:lnTo>
                                        <a:pt x="20597" y="53894"/>
                                      </a:lnTo>
                                      <a:lnTo>
                                        <a:pt x="20813" y="54459"/>
                                      </a:lnTo>
                                      <a:lnTo>
                                        <a:pt x="21028" y="55024"/>
                                      </a:lnTo>
                                      <a:lnTo>
                                        <a:pt x="21235" y="55652"/>
                                      </a:lnTo>
                                      <a:lnTo>
                                        <a:pt x="21476" y="56182"/>
                                      </a:lnTo>
                                      <a:lnTo>
                                        <a:pt x="21717" y="56712"/>
                                      </a:lnTo>
                                      <a:lnTo>
                                        <a:pt x="22010" y="57181"/>
                                      </a:lnTo>
                                      <a:lnTo>
                                        <a:pt x="22258" y="57640"/>
                                      </a:lnTo>
                                      <a:lnTo>
                                        <a:pt x="22507" y="58098"/>
                                      </a:lnTo>
                                      <a:lnTo>
                                        <a:pt x="22721" y="58516"/>
                                      </a:lnTo>
                                      <a:lnTo>
                                        <a:pt x="22968" y="58933"/>
                                      </a:lnTo>
                                      <a:lnTo>
                                        <a:pt x="23214" y="59349"/>
                                      </a:lnTo>
                                      <a:lnTo>
                                        <a:pt x="23461" y="59779"/>
                                      </a:lnTo>
                                      <a:lnTo>
                                        <a:pt x="23736" y="60140"/>
                                      </a:lnTo>
                                      <a:lnTo>
                                        <a:pt x="24011" y="60501"/>
                                      </a:lnTo>
                                      <a:lnTo>
                                        <a:pt x="24340" y="60791"/>
                                      </a:lnTo>
                                      <a:lnTo>
                                        <a:pt x="24619" y="61098"/>
                                      </a:lnTo>
                                      <a:lnTo>
                                        <a:pt x="24897" y="61406"/>
                                      </a:lnTo>
                                      <a:lnTo>
                                        <a:pt x="25139" y="61685"/>
                                      </a:lnTo>
                                      <a:lnTo>
                                        <a:pt x="25409" y="61986"/>
                                      </a:lnTo>
                                      <a:lnTo>
                                        <a:pt x="25678" y="62287"/>
                                      </a:lnTo>
                                      <a:lnTo>
                                        <a:pt x="25943" y="62621"/>
                                      </a:lnTo>
                                      <a:lnTo>
                                        <a:pt x="26234" y="62903"/>
                                      </a:lnTo>
                                      <a:lnTo>
                                        <a:pt x="26525" y="63185"/>
                                      </a:lnTo>
                                      <a:lnTo>
                                        <a:pt x="26865" y="63418"/>
                                      </a:lnTo>
                                      <a:lnTo>
                                        <a:pt x="27152" y="63679"/>
                                      </a:lnTo>
                                      <a:lnTo>
                                        <a:pt x="27440" y="63939"/>
                                      </a:lnTo>
                                      <a:lnTo>
                                        <a:pt x="27688" y="64226"/>
                                      </a:lnTo>
                                      <a:lnTo>
                                        <a:pt x="27961" y="64468"/>
                                      </a:lnTo>
                                      <a:lnTo>
                                        <a:pt x="28235" y="64710"/>
                                      </a:lnTo>
                                      <a:lnTo>
                                        <a:pt x="28538" y="64902"/>
                                      </a:lnTo>
                                      <a:lnTo>
                                        <a:pt x="28794" y="65129"/>
                                      </a:lnTo>
                                      <a:lnTo>
                                        <a:pt x="30015" y="66649"/>
                                      </a:lnTo>
                                      <a:lnTo>
                                        <a:pt x="30158" y="66944"/>
                                      </a:lnTo>
                                      <a:lnTo>
                                        <a:pt x="30265" y="67264"/>
                                      </a:lnTo>
                                      <a:lnTo>
                                        <a:pt x="30353" y="67602"/>
                                      </a:lnTo>
                                      <a:lnTo>
                                        <a:pt x="30442" y="67940"/>
                                      </a:lnTo>
                                      <a:lnTo>
                                        <a:pt x="30498" y="68338"/>
                                      </a:lnTo>
                                      <a:lnTo>
                                        <a:pt x="30544" y="68676"/>
                                      </a:lnTo>
                                      <a:lnTo>
                                        <a:pt x="30590" y="69014"/>
                                      </a:lnTo>
                                      <a:lnTo>
                                        <a:pt x="30614" y="69470"/>
                                      </a:lnTo>
                                      <a:lnTo>
                                        <a:pt x="30628" y="6962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32E3CA" id="Group 7" o:spid="_x0000_s1026" style="position:absolute;margin-left:15.85pt;margin-top:8.15pt;width:3.2pt;height:6.25pt;z-index:251670528;mso-wrap-distance-left:0;mso-wrap-distance-right:0" coordsize="40640,7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">
                      <v:shape id="Graphic 3" o:spid="_x0000_s1027" style="position:absolute;left:4762;top:4762;width:31115;height:69850;visibility:visible;mso-wrap-style:square;v-text-anchor:top" coordsize="3111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" path="m,l71,143,228,384,431,863r204,479l915,1950r307,925l1528,3800r294,1192l2272,6415r451,1423l3262,9586r661,1826l4584,13237r858,2090l6240,17368r798,2040l7910,21601r803,2053l9516,25707r802,2088l11059,29685r3397,8419l14994,39472r537,1368l15962,42056r423,1149l16808,44353r359,1058l17534,46362r366,951l18270,48148r311,763l18893,49674r241,617l19401,50938r267,647l19947,52205r236,587l20418,53379r179,515l20813,54459r215,565l21235,55652r241,530l21717,56712r293,469l22258,57640r249,458l22721,58516r247,417l23214,59349r247,430l23736,60140r275,361l24340,60791r279,307l24897,61406r242,279l25409,61986r269,301l25943,62621r291,282l26525,63185r340,233l27152,63679r288,260l27688,64226r273,242l28235,64710r303,192l28794,65129r1221,1520l30158,66944r107,320l30353,67602r89,338l30498,68338r46,338l30590,69014r24,456l30628,69629e" filled="f">
                        <v:path arrowok="t"/>
                      </v:shape>
                    </v:group>
                  </w:pict>
                </mc:Fallback>
              </mc:AlternateContent>
            </w:r>
            <w:r>
              <w:rPr>
                <w:rFonts w:ascii="Arial"/>
                <w:b/>
                <w:noProof/>
                <w:sz w:val="17"/>
              </w:rPr>
              <mc:AlternateContent>
                <mc:Choice Requires="wpg">
                  <w:drawing>
                    <wp:anchor distT="0" distB="0" distL="0" distR="0" simplePos="0" relativeHeight="251671552" behindDoc="0" locked="0" layoutInCell="1" allowOverlap="1" wp14:anchorId="72EF96E2" wp14:editId="6C7C6046">
                      <wp:simplePos x="0" y="0"/>
                      <wp:positionH relativeFrom="column">
                        <wp:posOffset>158127</wp:posOffset>
                      </wp:positionH>
                      <wp:positionV relativeFrom="paragraph">
                        <wp:posOffset>-25965</wp:posOffset>
                      </wp:positionV>
                      <wp:extent cx="456565" cy="2355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65" cy="235585"/>
                                <a:chOff x="0" y="0"/>
                                <a:chExt cx="456565" cy="235585"/>
                              </a:xfrm>
                            </wpg:grpSpPr>
                            <wps:wsp>
                              <wps:cNvPr id="16" name="Graphic 5"/>
                              <wps:cNvSpPr/>
                              <wps:spPr>
                                <a:xfrm>
                                  <a:off x="4762" y="4762"/>
                                  <a:ext cx="447040" cy="226060"/>
                                </a:xfrm>
                                <a:custGeom>
                                  <a:avLst/>
                                  <a:gdLst/>
                                  <a:ahLst/>
                                  <a:cxnLst/>
                                  <a:rect l="l" t="t" r="r" b="b"/>
                                  <a:pathLst>
                                    <a:path w="447040" h="226060">
                                      <a:moveTo>
                                        <a:pt x="0" y="162210"/>
                                      </a:moveTo>
                                      <a:lnTo>
                                        <a:pt x="215" y="161994"/>
                                      </a:lnTo>
                                      <a:lnTo>
                                        <a:pt x="335" y="161838"/>
                                      </a:lnTo>
                                      <a:lnTo>
                                        <a:pt x="469" y="161608"/>
                                      </a:lnTo>
                                      <a:lnTo>
                                        <a:pt x="718" y="161275"/>
                                      </a:lnTo>
                                      <a:lnTo>
                                        <a:pt x="968" y="160942"/>
                                      </a:lnTo>
                                      <a:lnTo>
                                        <a:pt x="1332" y="160432"/>
                                      </a:lnTo>
                                      <a:lnTo>
                                        <a:pt x="1711" y="159995"/>
                                      </a:lnTo>
                                      <a:lnTo>
                                        <a:pt x="2091" y="159558"/>
                                      </a:lnTo>
                                      <a:lnTo>
                                        <a:pt x="2544" y="159139"/>
                                      </a:lnTo>
                                      <a:lnTo>
                                        <a:pt x="2996" y="158652"/>
                                      </a:lnTo>
                                      <a:lnTo>
                                        <a:pt x="3449" y="158165"/>
                                      </a:lnTo>
                                      <a:lnTo>
                                        <a:pt x="3905" y="157611"/>
                                      </a:lnTo>
                                      <a:lnTo>
                                        <a:pt x="4425" y="157074"/>
                                      </a:lnTo>
                                      <a:lnTo>
                                        <a:pt x="4944" y="156537"/>
                                      </a:lnTo>
                                      <a:lnTo>
                                        <a:pt x="5541" y="155974"/>
                                      </a:lnTo>
                                      <a:lnTo>
                                        <a:pt x="6114" y="155431"/>
                                      </a:lnTo>
                                      <a:lnTo>
                                        <a:pt x="6687" y="154889"/>
                                      </a:lnTo>
                                      <a:lnTo>
                                        <a:pt x="7324" y="154344"/>
                                      </a:lnTo>
                                      <a:lnTo>
                                        <a:pt x="7862" y="153819"/>
                                      </a:lnTo>
                                      <a:lnTo>
                                        <a:pt x="8400" y="153294"/>
                                      </a:lnTo>
                                      <a:lnTo>
                                        <a:pt x="8805" y="152816"/>
                                      </a:lnTo>
                                      <a:lnTo>
                                        <a:pt x="9343" y="152280"/>
                                      </a:lnTo>
                                      <a:lnTo>
                                        <a:pt x="9880" y="151745"/>
                                      </a:lnTo>
                                      <a:lnTo>
                                        <a:pt x="10496" y="151165"/>
                                      </a:lnTo>
                                      <a:lnTo>
                                        <a:pt x="11085" y="150608"/>
                                      </a:lnTo>
                                      <a:lnTo>
                                        <a:pt x="11675" y="150051"/>
                                      </a:lnTo>
                                      <a:lnTo>
                                        <a:pt x="12256" y="149519"/>
                                      </a:lnTo>
                                      <a:lnTo>
                                        <a:pt x="12879" y="148938"/>
                                      </a:lnTo>
                                      <a:lnTo>
                                        <a:pt x="13502" y="148357"/>
                                      </a:lnTo>
                                      <a:lnTo>
                                        <a:pt x="14182" y="147723"/>
                                      </a:lnTo>
                                      <a:lnTo>
                                        <a:pt x="14825" y="147120"/>
                                      </a:lnTo>
                                      <a:lnTo>
                                        <a:pt x="15467" y="146518"/>
                                      </a:lnTo>
                                      <a:lnTo>
                                        <a:pt x="16117" y="145905"/>
                                      </a:lnTo>
                                      <a:lnTo>
                                        <a:pt x="16732" y="145322"/>
                                      </a:lnTo>
                                      <a:lnTo>
                                        <a:pt x="17346" y="144740"/>
                                      </a:lnTo>
                                      <a:lnTo>
                                        <a:pt x="17907" y="144206"/>
                                      </a:lnTo>
                                      <a:lnTo>
                                        <a:pt x="18511" y="143624"/>
                                      </a:lnTo>
                                      <a:lnTo>
                                        <a:pt x="19115" y="143043"/>
                                      </a:lnTo>
                                      <a:lnTo>
                                        <a:pt x="19752" y="142423"/>
                                      </a:lnTo>
                                      <a:lnTo>
                                        <a:pt x="20356" y="141833"/>
                                      </a:lnTo>
                                      <a:lnTo>
                                        <a:pt x="20960" y="141242"/>
                                      </a:lnTo>
                                      <a:lnTo>
                                        <a:pt x="21526" y="140649"/>
                                      </a:lnTo>
                                      <a:lnTo>
                                        <a:pt x="22136" y="140083"/>
                                      </a:lnTo>
                                      <a:lnTo>
                                        <a:pt x="22745" y="139517"/>
                                      </a:lnTo>
                                      <a:lnTo>
                                        <a:pt x="23396" y="138966"/>
                                      </a:lnTo>
                                      <a:lnTo>
                                        <a:pt x="24012" y="138436"/>
                                      </a:lnTo>
                                      <a:lnTo>
                                        <a:pt x="24629" y="137906"/>
                                      </a:lnTo>
                                      <a:lnTo>
                                        <a:pt x="25247" y="137362"/>
                                      </a:lnTo>
                                      <a:lnTo>
                                        <a:pt x="25834" y="136904"/>
                                      </a:lnTo>
                                      <a:lnTo>
                                        <a:pt x="28731" y="134974"/>
                                      </a:lnTo>
                                      <a:lnTo>
                                        <a:pt x="29317" y="134626"/>
                                      </a:lnTo>
                                      <a:lnTo>
                                        <a:pt x="29904" y="134278"/>
                                      </a:lnTo>
                                      <a:lnTo>
                                        <a:pt x="30492" y="133911"/>
                                      </a:lnTo>
                                      <a:lnTo>
                                        <a:pt x="31054" y="133602"/>
                                      </a:lnTo>
                                      <a:lnTo>
                                        <a:pt x="31616" y="133293"/>
                                      </a:lnTo>
                                      <a:lnTo>
                                        <a:pt x="32126" y="133044"/>
                                      </a:lnTo>
                                      <a:lnTo>
                                        <a:pt x="32688" y="132771"/>
                                      </a:lnTo>
                                      <a:lnTo>
                                        <a:pt x="33250" y="132498"/>
                                      </a:lnTo>
                                      <a:lnTo>
                                        <a:pt x="33887" y="132244"/>
                                      </a:lnTo>
                                      <a:lnTo>
                                        <a:pt x="34425" y="131963"/>
                                      </a:lnTo>
                                      <a:lnTo>
                                        <a:pt x="34964" y="131683"/>
                                      </a:lnTo>
                                      <a:lnTo>
                                        <a:pt x="35447" y="131360"/>
                                      </a:lnTo>
                                      <a:lnTo>
                                        <a:pt x="35918" y="131088"/>
                                      </a:lnTo>
                                      <a:lnTo>
                                        <a:pt x="36390" y="130815"/>
                                      </a:lnTo>
                                      <a:lnTo>
                                        <a:pt x="36786" y="130586"/>
                                      </a:lnTo>
                                      <a:lnTo>
                                        <a:pt x="37252" y="130327"/>
                                      </a:lnTo>
                                      <a:lnTo>
                                        <a:pt x="37717" y="130069"/>
                                      </a:lnTo>
                                      <a:lnTo>
                                        <a:pt x="38219" y="129817"/>
                                      </a:lnTo>
                                      <a:lnTo>
                                        <a:pt x="38710" y="129538"/>
                                      </a:lnTo>
                                      <a:lnTo>
                                        <a:pt x="39201" y="129259"/>
                                      </a:lnTo>
                                      <a:lnTo>
                                        <a:pt x="42184" y="127603"/>
                                      </a:lnTo>
                                      <a:lnTo>
                                        <a:pt x="42755" y="127305"/>
                                      </a:lnTo>
                                      <a:lnTo>
                                        <a:pt x="43305" y="127054"/>
                                      </a:lnTo>
                                      <a:lnTo>
                                        <a:pt x="43855" y="126803"/>
                                      </a:lnTo>
                                      <a:lnTo>
                                        <a:pt x="44458" y="126599"/>
                                      </a:lnTo>
                                      <a:lnTo>
                                        <a:pt x="44966" y="126363"/>
                                      </a:lnTo>
                                      <a:lnTo>
                                        <a:pt x="45475" y="126126"/>
                                      </a:lnTo>
                                      <a:lnTo>
                                        <a:pt x="45883" y="125895"/>
                                      </a:lnTo>
                                      <a:lnTo>
                                        <a:pt x="46357" y="125634"/>
                                      </a:lnTo>
                                      <a:lnTo>
                                        <a:pt x="46830" y="125372"/>
                                      </a:lnTo>
                                      <a:lnTo>
                                        <a:pt x="47324" y="125059"/>
                                      </a:lnTo>
                                      <a:lnTo>
                                        <a:pt x="47807" y="124794"/>
                                      </a:lnTo>
                                      <a:lnTo>
                                        <a:pt x="48291" y="124529"/>
                                      </a:lnTo>
                                      <a:lnTo>
                                        <a:pt x="48779" y="124300"/>
                                      </a:lnTo>
                                      <a:lnTo>
                                        <a:pt x="49257" y="124042"/>
                                      </a:lnTo>
                                      <a:lnTo>
                                        <a:pt x="49735" y="123784"/>
                                      </a:lnTo>
                                      <a:lnTo>
                                        <a:pt x="50174" y="123529"/>
                                      </a:lnTo>
                                      <a:lnTo>
                                        <a:pt x="50676" y="123246"/>
                                      </a:lnTo>
                                      <a:lnTo>
                                        <a:pt x="51178" y="122964"/>
                                      </a:lnTo>
                                      <a:lnTo>
                                        <a:pt x="51733" y="122630"/>
                                      </a:lnTo>
                                      <a:lnTo>
                                        <a:pt x="52270" y="122347"/>
                                      </a:lnTo>
                                      <a:lnTo>
                                        <a:pt x="52807" y="122064"/>
                                      </a:lnTo>
                                      <a:lnTo>
                                        <a:pt x="53362" y="121820"/>
                                      </a:lnTo>
                                      <a:lnTo>
                                        <a:pt x="53897" y="121550"/>
                                      </a:lnTo>
                                      <a:lnTo>
                                        <a:pt x="54431" y="121279"/>
                                      </a:lnTo>
                                      <a:lnTo>
                                        <a:pt x="54964" y="120977"/>
                                      </a:lnTo>
                                      <a:lnTo>
                                        <a:pt x="55479" y="120723"/>
                                      </a:lnTo>
                                      <a:lnTo>
                                        <a:pt x="55994" y="120468"/>
                                      </a:lnTo>
                                      <a:lnTo>
                                        <a:pt x="56460" y="120225"/>
                                      </a:lnTo>
                                      <a:lnTo>
                                        <a:pt x="56986" y="120021"/>
                                      </a:lnTo>
                                      <a:lnTo>
                                        <a:pt x="57511" y="119818"/>
                                      </a:lnTo>
                                      <a:lnTo>
                                        <a:pt x="58045" y="119681"/>
                                      </a:lnTo>
                                      <a:lnTo>
                                        <a:pt x="58631" y="119502"/>
                                      </a:lnTo>
                                      <a:lnTo>
                                        <a:pt x="59216" y="119323"/>
                                      </a:lnTo>
                                      <a:lnTo>
                                        <a:pt x="59837" y="119119"/>
                                      </a:lnTo>
                                      <a:lnTo>
                                        <a:pt x="60497" y="118947"/>
                                      </a:lnTo>
                                      <a:lnTo>
                                        <a:pt x="61156" y="118774"/>
                                      </a:lnTo>
                                      <a:lnTo>
                                        <a:pt x="61859" y="118607"/>
                                      </a:lnTo>
                                      <a:lnTo>
                                        <a:pt x="62588" y="118467"/>
                                      </a:lnTo>
                                      <a:lnTo>
                                        <a:pt x="63316" y="118327"/>
                                      </a:lnTo>
                                      <a:lnTo>
                                        <a:pt x="67287" y="117868"/>
                                      </a:lnTo>
                                      <a:lnTo>
                                        <a:pt x="68108" y="117805"/>
                                      </a:lnTo>
                                      <a:lnTo>
                                        <a:pt x="68987" y="117764"/>
                                      </a:lnTo>
                                      <a:lnTo>
                                        <a:pt x="69795" y="117730"/>
                                      </a:lnTo>
                                      <a:lnTo>
                                        <a:pt x="70604" y="117697"/>
                                      </a:lnTo>
                                      <a:lnTo>
                                        <a:pt x="71402" y="117680"/>
                                      </a:lnTo>
                                      <a:lnTo>
                                        <a:pt x="72138" y="117667"/>
                                      </a:lnTo>
                                      <a:lnTo>
                                        <a:pt x="72875" y="117653"/>
                                      </a:lnTo>
                                      <a:lnTo>
                                        <a:pt x="73533" y="117652"/>
                                      </a:lnTo>
                                      <a:lnTo>
                                        <a:pt x="74216" y="117651"/>
                                      </a:lnTo>
                                      <a:lnTo>
                                        <a:pt x="74900" y="117650"/>
                                      </a:lnTo>
                                      <a:lnTo>
                                        <a:pt x="75591" y="117656"/>
                                      </a:lnTo>
                                      <a:lnTo>
                                        <a:pt x="76240" y="117661"/>
                                      </a:lnTo>
                                      <a:lnTo>
                                        <a:pt x="76889" y="117667"/>
                                      </a:lnTo>
                                      <a:lnTo>
                                        <a:pt x="77480" y="117676"/>
                                      </a:lnTo>
                                      <a:lnTo>
                                        <a:pt x="78109" y="117684"/>
                                      </a:lnTo>
                                      <a:lnTo>
                                        <a:pt x="78738" y="117691"/>
                                      </a:lnTo>
                                      <a:lnTo>
                                        <a:pt x="79394" y="117700"/>
                                      </a:lnTo>
                                      <a:lnTo>
                                        <a:pt x="80014" y="117708"/>
                                      </a:lnTo>
                                      <a:lnTo>
                                        <a:pt x="88069" y="117764"/>
                                      </a:lnTo>
                                      <a:lnTo>
                                        <a:pt x="88590" y="117764"/>
                                      </a:lnTo>
                                      <a:lnTo>
                                        <a:pt x="89110" y="117765"/>
                                      </a:lnTo>
                                      <a:lnTo>
                                        <a:pt x="89611" y="117765"/>
                                      </a:lnTo>
                                      <a:lnTo>
                                        <a:pt x="90098" y="117765"/>
                                      </a:lnTo>
                                      <a:lnTo>
                                        <a:pt x="90585" y="117765"/>
                                      </a:lnTo>
                                      <a:lnTo>
                                        <a:pt x="91052" y="117765"/>
                                      </a:lnTo>
                                      <a:lnTo>
                                        <a:pt x="91511" y="117765"/>
                                      </a:lnTo>
                                      <a:lnTo>
                                        <a:pt x="91971" y="117764"/>
                                      </a:lnTo>
                                      <a:lnTo>
                                        <a:pt x="92414" y="117764"/>
                                      </a:lnTo>
                                      <a:lnTo>
                                        <a:pt x="92854" y="117764"/>
                                      </a:lnTo>
                                      <a:lnTo>
                                        <a:pt x="93293" y="117763"/>
                                      </a:lnTo>
                                      <a:lnTo>
                                        <a:pt x="93721" y="117763"/>
                                      </a:lnTo>
                                      <a:lnTo>
                                        <a:pt x="94148" y="117763"/>
                                      </a:lnTo>
                                      <a:lnTo>
                                        <a:pt x="94575" y="117762"/>
                                      </a:lnTo>
                                      <a:lnTo>
                                        <a:pt x="94995" y="117726"/>
                                      </a:lnTo>
                                      <a:lnTo>
                                        <a:pt x="95414" y="117762"/>
                                      </a:lnTo>
                                      <a:lnTo>
                                        <a:pt x="95834" y="117798"/>
                                      </a:lnTo>
                                      <a:lnTo>
                                        <a:pt x="96250" y="117893"/>
                                      </a:lnTo>
                                      <a:lnTo>
                                        <a:pt x="96667" y="117977"/>
                                      </a:lnTo>
                                      <a:lnTo>
                                        <a:pt x="97084" y="118061"/>
                                      </a:lnTo>
                                      <a:lnTo>
                                        <a:pt x="97500" y="118170"/>
                                      </a:lnTo>
                                      <a:lnTo>
                                        <a:pt x="97916" y="118264"/>
                                      </a:lnTo>
                                      <a:lnTo>
                                        <a:pt x="98333" y="118357"/>
                                      </a:lnTo>
                                      <a:lnTo>
                                        <a:pt x="98749" y="118455"/>
                                      </a:lnTo>
                                      <a:lnTo>
                                        <a:pt x="99167" y="118537"/>
                                      </a:lnTo>
                                      <a:lnTo>
                                        <a:pt x="101297" y="118836"/>
                                      </a:lnTo>
                                      <a:lnTo>
                                        <a:pt x="101681" y="118914"/>
                                      </a:lnTo>
                                      <a:lnTo>
                                        <a:pt x="103379" y="119594"/>
                                      </a:lnTo>
                                      <a:lnTo>
                                        <a:pt x="103708" y="119783"/>
                                      </a:lnTo>
                                      <a:lnTo>
                                        <a:pt x="104037" y="119973"/>
                                      </a:lnTo>
                                      <a:lnTo>
                                        <a:pt x="104362" y="120185"/>
                                      </a:lnTo>
                                      <a:lnTo>
                                        <a:pt x="104703" y="120365"/>
                                      </a:lnTo>
                                      <a:lnTo>
                                        <a:pt x="106485" y="121091"/>
                                      </a:lnTo>
                                      <a:lnTo>
                                        <a:pt x="106867" y="121229"/>
                                      </a:lnTo>
                                      <a:lnTo>
                                        <a:pt x="107248" y="121367"/>
                                      </a:lnTo>
                                      <a:lnTo>
                                        <a:pt x="107641" y="121504"/>
                                      </a:lnTo>
                                      <a:lnTo>
                                        <a:pt x="108040" y="121687"/>
                                      </a:lnTo>
                                      <a:lnTo>
                                        <a:pt x="110293" y="123167"/>
                                      </a:lnTo>
                                      <a:lnTo>
                                        <a:pt x="110593" y="123476"/>
                                      </a:lnTo>
                                      <a:lnTo>
                                        <a:pt x="110848" y="123820"/>
                                      </a:lnTo>
                                      <a:lnTo>
                                        <a:pt x="111060" y="124179"/>
                                      </a:lnTo>
                                      <a:lnTo>
                                        <a:pt x="111271" y="124538"/>
                                      </a:lnTo>
                                      <a:lnTo>
                                        <a:pt x="111431" y="124926"/>
                                      </a:lnTo>
                                      <a:lnTo>
                                        <a:pt x="111562" y="125321"/>
                                      </a:lnTo>
                                      <a:lnTo>
                                        <a:pt x="111693" y="125716"/>
                                      </a:lnTo>
                                      <a:lnTo>
                                        <a:pt x="112002" y="128660"/>
                                      </a:lnTo>
                                      <a:lnTo>
                                        <a:pt x="112001" y="129132"/>
                                      </a:lnTo>
                                      <a:lnTo>
                                        <a:pt x="112001" y="129603"/>
                                      </a:lnTo>
                                      <a:lnTo>
                                        <a:pt x="111987" y="130137"/>
                                      </a:lnTo>
                                      <a:lnTo>
                                        <a:pt x="111974" y="130656"/>
                                      </a:lnTo>
                                      <a:lnTo>
                                        <a:pt x="111961" y="131176"/>
                                      </a:lnTo>
                                      <a:lnTo>
                                        <a:pt x="111941" y="131722"/>
                                      </a:lnTo>
                                      <a:lnTo>
                                        <a:pt x="111924" y="132249"/>
                                      </a:lnTo>
                                      <a:lnTo>
                                        <a:pt x="111907" y="132776"/>
                                      </a:lnTo>
                                      <a:lnTo>
                                        <a:pt x="111887" y="133307"/>
                                      </a:lnTo>
                                      <a:lnTo>
                                        <a:pt x="111871" y="133821"/>
                                      </a:lnTo>
                                      <a:lnTo>
                                        <a:pt x="111854" y="134334"/>
                                      </a:lnTo>
                                      <a:lnTo>
                                        <a:pt x="111839" y="134839"/>
                                      </a:lnTo>
                                      <a:lnTo>
                                        <a:pt x="111756" y="139683"/>
                                      </a:lnTo>
                                      <a:lnTo>
                                        <a:pt x="111753" y="140202"/>
                                      </a:lnTo>
                                      <a:lnTo>
                                        <a:pt x="111752" y="140704"/>
                                      </a:lnTo>
                                      <a:lnTo>
                                        <a:pt x="111750" y="141260"/>
                                      </a:lnTo>
                                      <a:lnTo>
                                        <a:pt x="111749" y="141816"/>
                                      </a:lnTo>
                                      <a:lnTo>
                                        <a:pt x="111749" y="142395"/>
                                      </a:lnTo>
                                      <a:lnTo>
                                        <a:pt x="111749" y="143019"/>
                                      </a:lnTo>
                                      <a:lnTo>
                                        <a:pt x="111749" y="143643"/>
                                      </a:lnTo>
                                      <a:lnTo>
                                        <a:pt x="111750" y="144307"/>
                                      </a:lnTo>
                                      <a:lnTo>
                                        <a:pt x="111750" y="145002"/>
                                      </a:lnTo>
                                      <a:lnTo>
                                        <a:pt x="111751" y="145697"/>
                                      </a:lnTo>
                                      <a:lnTo>
                                        <a:pt x="111752" y="146471"/>
                                      </a:lnTo>
                                      <a:lnTo>
                                        <a:pt x="111752" y="147192"/>
                                      </a:lnTo>
                                      <a:lnTo>
                                        <a:pt x="111753" y="147913"/>
                                      </a:lnTo>
                                      <a:lnTo>
                                        <a:pt x="111754" y="148609"/>
                                      </a:lnTo>
                                      <a:lnTo>
                                        <a:pt x="111755" y="149329"/>
                                      </a:lnTo>
                                      <a:lnTo>
                                        <a:pt x="111755" y="150048"/>
                                      </a:lnTo>
                                      <a:lnTo>
                                        <a:pt x="111756" y="150803"/>
                                      </a:lnTo>
                                      <a:lnTo>
                                        <a:pt x="111757" y="151507"/>
                                      </a:lnTo>
                                      <a:lnTo>
                                        <a:pt x="111757" y="152211"/>
                                      </a:lnTo>
                                      <a:lnTo>
                                        <a:pt x="111758" y="152904"/>
                                      </a:lnTo>
                                      <a:lnTo>
                                        <a:pt x="111758" y="153553"/>
                                      </a:lnTo>
                                      <a:lnTo>
                                        <a:pt x="111758" y="154201"/>
                                      </a:lnTo>
                                      <a:lnTo>
                                        <a:pt x="111759" y="154816"/>
                                      </a:lnTo>
                                      <a:lnTo>
                                        <a:pt x="111759" y="155399"/>
                                      </a:lnTo>
                                      <a:lnTo>
                                        <a:pt x="111759" y="155982"/>
                                      </a:lnTo>
                                      <a:lnTo>
                                        <a:pt x="111760" y="156526"/>
                                      </a:lnTo>
                                      <a:lnTo>
                                        <a:pt x="111760" y="157049"/>
                                      </a:lnTo>
                                      <a:lnTo>
                                        <a:pt x="111760" y="157571"/>
                                      </a:lnTo>
                                      <a:lnTo>
                                        <a:pt x="111760" y="158059"/>
                                      </a:lnTo>
                                      <a:lnTo>
                                        <a:pt x="111760" y="158535"/>
                                      </a:lnTo>
                                      <a:lnTo>
                                        <a:pt x="111760" y="159011"/>
                                      </a:lnTo>
                                      <a:lnTo>
                                        <a:pt x="111760" y="159459"/>
                                      </a:lnTo>
                                      <a:lnTo>
                                        <a:pt x="111760" y="159903"/>
                                      </a:lnTo>
                                      <a:lnTo>
                                        <a:pt x="111760" y="160346"/>
                                      </a:lnTo>
                                      <a:lnTo>
                                        <a:pt x="111760" y="160771"/>
                                      </a:lnTo>
                                      <a:lnTo>
                                        <a:pt x="111760" y="161195"/>
                                      </a:lnTo>
                                      <a:lnTo>
                                        <a:pt x="111760" y="161619"/>
                                      </a:lnTo>
                                      <a:lnTo>
                                        <a:pt x="111760" y="161995"/>
                                      </a:lnTo>
                                      <a:lnTo>
                                        <a:pt x="111760" y="162445"/>
                                      </a:lnTo>
                                      <a:lnTo>
                                        <a:pt x="111760" y="162895"/>
                                      </a:lnTo>
                                      <a:lnTo>
                                        <a:pt x="111760" y="163400"/>
                                      </a:lnTo>
                                      <a:lnTo>
                                        <a:pt x="111760" y="163894"/>
                                      </a:lnTo>
                                      <a:lnTo>
                                        <a:pt x="111760" y="164389"/>
                                      </a:lnTo>
                                      <a:lnTo>
                                        <a:pt x="111760" y="164871"/>
                                      </a:lnTo>
                                      <a:lnTo>
                                        <a:pt x="111760" y="165412"/>
                                      </a:lnTo>
                                      <a:lnTo>
                                        <a:pt x="111760" y="165952"/>
                                      </a:lnTo>
                                      <a:lnTo>
                                        <a:pt x="111760" y="166558"/>
                                      </a:lnTo>
                                      <a:lnTo>
                                        <a:pt x="111760" y="167138"/>
                                      </a:lnTo>
                                      <a:lnTo>
                                        <a:pt x="111760" y="167717"/>
                                      </a:lnTo>
                                      <a:lnTo>
                                        <a:pt x="111760" y="172961"/>
                                      </a:lnTo>
                                      <a:lnTo>
                                        <a:pt x="111795" y="173595"/>
                                      </a:lnTo>
                                      <a:lnTo>
                                        <a:pt x="111218" y="176560"/>
                                      </a:lnTo>
                                      <a:lnTo>
                                        <a:pt x="111041" y="177048"/>
                                      </a:lnTo>
                                      <a:lnTo>
                                        <a:pt x="110863" y="177536"/>
                                      </a:lnTo>
                                      <a:lnTo>
                                        <a:pt x="110691" y="178023"/>
                                      </a:lnTo>
                                      <a:lnTo>
                                        <a:pt x="110479" y="178500"/>
                                      </a:lnTo>
                                      <a:lnTo>
                                        <a:pt x="110267" y="178978"/>
                                      </a:lnTo>
                                      <a:lnTo>
                                        <a:pt x="110034" y="179413"/>
                                      </a:lnTo>
                                      <a:lnTo>
                                        <a:pt x="109769" y="179912"/>
                                      </a:lnTo>
                                      <a:lnTo>
                                        <a:pt x="109504" y="180411"/>
                                      </a:lnTo>
                                      <a:lnTo>
                                        <a:pt x="109171" y="180962"/>
                                      </a:lnTo>
                                      <a:lnTo>
                                        <a:pt x="108888" y="181494"/>
                                      </a:lnTo>
                                      <a:lnTo>
                                        <a:pt x="108606" y="182027"/>
                                      </a:lnTo>
                                      <a:lnTo>
                                        <a:pt x="108352" y="182578"/>
                                      </a:lnTo>
                                      <a:lnTo>
                                        <a:pt x="108073" y="183109"/>
                                      </a:lnTo>
                                      <a:lnTo>
                                        <a:pt x="107793" y="183641"/>
                                      </a:lnTo>
                                      <a:lnTo>
                                        <a:pt x="107514" y="184206"/>
                                      </a:lnTo>
                                      <a:lnTo>
                                        <a:pt x="107212" y="184682"/>
                                      </a:lnTo>
                                      <a:lnTo>
                                        <a:pt x="106910" y="185158"/>
                                      </a:lnTo>
                                      <a:lnTo>
                                        <a:pt x="106558" y="185563"/>
                                      </a:lnTo>
                                      <a:lnTo>
                                        <a:pt x="106259" y="185966"/>
                                      </a:lnTo>
                                      <a:lnTo>
                                        <a:pt x="105961" y="186370"/>
                                      </a:lnTo>
                                      <a:lnTo>
                                        <a:pt x="105704" y="186769"/>
                                      </a:lnTo>
                                      <a:lnTo>
                                        <a:pt x="105423" y="187104"/>
                                      </a:lnTo>
                                      <a:lnTo>
                                        <a:pt x="105141" y="187438"/>
                                      </a:lnTo>
                                      <a:lnTo>
                                        <a:pt x="104868" y="187659"/>
                                      </a:lnTo>
                                      <a:lnTo>
                                        <a:pt x="104570" y="187974"/>
                                      </a:lnTo>
                                      <a:lnTo>
                                        <a:pt x="104273" y="188289"/>
                                      </a:lnTo>
                                      <a:lnTo>
                                        <a:pt x="103930" y="188635"/>
                                      </a:lnTo>
                                      <a:lnTo>
                                        <a:pt x="103639" y="188995"/>
                                      </a:lnTo>
                                      <a:lnTo>
                                        <a:pt x="102419" y="190903"/>
                                      </a:lnTo>
                                      <a:lnTo>
                                        <a:pt x="102212" y="191354"/>
                                      </a:lnTo>
                                      <a:lnTo>
                                        <a:pt x="102005" y="191804"/>
                                      </a:lnTo>
                                      <a:lnTo>
                                        <a:pt x="101813" y="192292"/>
                                      </a:lnTo>
                                      <a:lnTo>
                                        <a:pt x="101584" y="192839"/>
                                      </a:lnTo>
                                      <a:lnTo>
                                        <a:pt x="101356" y="193385"/>
                                      </a:lnTo>
                                      <a:lnTo>
                                        <a:pt x="101114" y="194061"/>
                                      </a:lnTo>
                                      <a:lnTo>
                                        <a:pt x="100842" y="194635"/>
                                      </a:lnTo>
                                      <a:lnTo>
                                        <a:pt x="100569" y="195209"/>
                                      </a:lnTo>
                                      <a:lnTo>
                                        <a:pt x="100271" y="195720"/>
                                      </a:lnTo>
                                      <a:lnTo>
                                        <a:pt x="99951" y="196282"/>
                                      </a:lnTo>
                                      <a:lnTo>
                                        <a:pt x="99631" y="196844"/>
                                      </a:lnTo>
                                      <a:lnTo>
                                        <a:pt x="99284" y="197474"/>
                                      </a:lnTo>
                                      <a:lnTo>
                                        <a:pt x="98923" y="198007"/>
                                      </a:lnTo>
                                      <a:lnTo>
                                        <a:pt x="96813" y="200363"/>
                                      </a:lnTo>
                                      <a:lnTo>
                                        <a:pt x="96352" y="200785"/>
                                      </a:lnTo>
                                      <a:lnTo>
                                        <a:pt x="95891" y="201206"/>
                                      </a:lnTo>
                                      <a:lnTo>
                                        <a:pt x="95488" y="201641"/>
                                      </a:lnTo>
                                      <a:lnTo>
                                        <a:pt x="95017" y="202006"/>
                                      </a:lnTo>
                                      <a:lnTo>
                                        <a:pt x="94546" y="202371"/>
                                      </a:lnTo>
                                      <a:lnTo>
                                        <a:pt x="94029" y="202665"/>
                                      </a:lnTo>
                                      <a:lnTo>
                                        <a:pt x="93525" y="202976"/>
                                      </a:lnTo>
                                      <a:lnTo>
                                        <a:pt x="93021" y="203287"/>
                                      </a:lnTo>
                                      <a:lnTo>
                                        <a:pt x="92464" y="203568"/>
                                      </a:lnTo>
                                      <a:lnTo>
                                        <a:pt x="91993" y="203871"/>
                                      </a:lnTo>
                                      <a:lnTo>
                                        <a:pt x="91522" y="204174"/>
                                      </a:lnTo>
                                      <a:lnTo>
                                        <a:pt x="91147" y="204474"/>
                                      </a:lnTo>
                                      <a:lnTo>
                                        <a:pt x="90701" y="204793"/>
                                      </a:lnTo>
                                      <a:lnTo>
                                        <a:pt x="90255" y="205112"/>
                                      </a:lnTo>
                                      <a:lnTo>
                                        <a:pt x="89783" y="205442"/>
                                      </a:lnTo>
                                      <a:lnTo>
                                        <a:pt x="89317" y="205787"/>
                                      </a:lnTo>
                                      <a:lnTo>
                                        <a:pt x="88851" y="206132"/>
                                      </a:lnTo>
                                      <a:lnTo>
                                        <a:pt x="88375" y="206493"/>
                                      </a:lnTo>
                                      <a:lnTo>
                                        <a:pt x="87906" y="206865"/>
                                      </a:lnTo>
                                      <a:lnTo>
                                        <a:pt x="87438" y="207236"/>
                                      </a:lnTo>
                                      <a:lnTo>
                                        <a:pt x="87004" y="207659"/>
                                      </a:lnTo>
                                      <a:lnTo>
                                        <a:pt x="86506" y="208016"/>
                                      </a:lnTo>
                                      <a:lnTo>
                                        <a:pt x="86008" y="208374"/>
                                      </a:lnTo>
                                      <a:lnTo>
                                        <a:pt x="85418" y="208683"/>
                                      </a:lnTo>
                                      <a:lnTo>
                                        <a:pt x="84918" y="209009"/>
                                      </a:lnTo>
                                      <a:lnTo>
                                        <a:pt x="84417" y="209335"/>
                                      </a:lnTo>
                                      <a:lnTo>
                                        <a:pt x="83993" y="209643"/>
                                      </a:lnTo>
                                      <a:lnTo>
                                        <a:pt x="83505" y="209970"/>
                                      </a:lnTo>
                                      <a:lnTo>
                                        <a:pt x="83017" y="210296"/>
                                      </a:lnTo>
                                      <a:lnTo>
                                        <a:pt x="82496" y="210660"/>
                                      </a:lnTo>
                                      <a:lnTo>
                                        <a:pt x="81988" y="210967"/>
                                      </a:lnTo>
                                      <a:lnTo>
                                        <a:pt x="77601" y="213116"/>
                                      </a:lnTo>
                                      <a:lnTo>
                                        <a:pt x="77040" y="213353"/>
                                      </a:lnTo>
                                      <a:lnTo>
                                        <a:pt x="76478" y="213589"/>
                                      </a:lnTo>
                                      <a:lnTo>
                                        <a:pt x="75923" y="213817"/>
                                      </a:lnTo>
                                      <a:lnTo>
                                        <a:pt x="75390" y="214075"/>
                                      </a:lnTo>
                                      <a:lnTo>
                                        <a:pt x="74856" y="214333"/>
                                      </a:lnTo>
                                      <a:lnTo>
                                        <a:pt x="74340" y="214641"/>
                                      </a:lnTo>
                                      <a:lnTo>
                                        <a:pt x="73839" y="214903"/>
                                      </a:lnTo>
                                      <a:lnTo>
                                        <a:pt x="73338" y="215164"/>
                                      </a:lnTo>
                                      <a:lnTo>
                                        <a:pt x="72856" y="215388"/>
                                      </a:lnTo>
                                      <a:lnTo>
                                        <a:pt x="72385" y="215643"/>
                                      </a:lnTo>
                                      <a:lnTo>
                                        <a:pt x="71914" y="215897"/>
                                      </a:lnTo>
                                      <a:lnTo>
                                        <a:pt x="71424" y="216149"/>
                                      </a:lnTo>
                                      <a:lnTo>
                                        <a:pt x="71011" y="216429"/>
                                      </a:lnTo>
                                      <a:lnTo>
                                        <a:pt x="70599" y="216708"/>
                                      </a:lnTo>
                                      <a:lnTo>
                                        <a:pt x="70260" y="217039"/>
                                      </a:lnTo>
                                      <a:lnTo>
                                        <a:pt x="69911" y="217320"/>
                                      </a:lnTo>
                                      <a:lnTo>
                                        <a:pt x="69562" y="217601"/>
                                      </a:lnTo>
                                      <a:lnTo>
                                        <a:pt x="69248" y="217879"/>
                                      </a:lnTo>
                                      <a:lnTo>
                                        <a:pt x="68919" y="218112"/>
                                      </a:lnTo>
                                      <a:lnTo>
                                        <a:pt x="68589" y="218346"/>
                                      </a:lnTo>
                                      <a:lnTo>
                                        <a:pt x="68269" y="218514"/>
                                      </a:lnTo>
                                      <a:lnTo>
                                        <a:pt x="67933" y="218721"/>
                                      </a:lnTo>
                                      <a:lnTo>
                                        <a:pt x="67597" y="218927"/>
                                      </a:lnTo>
                                      <a:lnTo>
                                        <a:pt x="67256" y="219156"/>
                                      </a:lnTo>
                                      <a:lnTo>
                                        <a:pt x="66902" y="219349"/>
                                      </a:lnTo>
                                      <a:lnTo>
                                        <a:pt x="66548" y="219543"/>
                                      </a:lnTo>
                                      <a:lnTo>
                                        <a:pt x="66219" y="219727"/>
                                      </a:lnTo>
                                      <a:lnTo>
                                        <a:pt x="65809" y="219882"/>
                                      </a:lnTo>
                                      <a:lnTo>
                                        <a:pt x="62945" y="220532"/>
                                      </a:lnTo>
                                      <a:lnTo>
                                        <a:pt x="62443" y="220599"/>
                                      </a:lnTo>
                                      <a:lnTo>
                                        <a:pt x="61929" y="220642"/>
                                      </a:lnTo>
                                      <a:lnTo>
                                        <a:pt x="61429" y="220677"/>
                                      </a:lnTo>
                                      <a:lnTo>
                                        <a:pt x="60929" y="220712"/>
                                      </a:lnTo>
                                      <a:lnTo>
                                        <a:pt x="60430" y="220729"/>
                                      </a:lnTo>
                                      <a:lnTo>
                                        <a:pt x="59944" y="220742"/>
                                      </a:lnTo>
                                      <a:lnTo>
                                        <a:pt x="59457" y="220755"/>
                                      </a:lnTo>
                                      <a:lnTo>
                                        <a:pt x="58979" y="220756"/>
                                      </a:lnTo>
                                      <a:lnTo>
                                        <a:pt x="58510" y="220755"/>
                                      </a:lnTo>
                                      <a:lnTo>
                                        <a:pt x="58041" y="220755"/>
                                      </a:lnTo>
                                      <a:lnTo>
                                        <a:pt x="57583" y="220747"/>
                                      </a:lnTo>
                                      <a:lnTo>
                                        <a:pt x="57130" y="220741"/>
                                      </a:lnTo>
                                      <a:lnTo>
                                        <a:pt x="56678" y="220734"/>
                                      </a:lnTo>
                                      <a:lnTo>
                                        <a:pt x="56199" y="220760"/>
                                      </a:lnTo>
                                      <a:lnTo>
                                        <a:pt x="55796" y="220715"/>
                                      </a:lnTo>
                                      <a:lnTo>
                                        <a:pt x="55393" y="220670"/>
                                      </a:lnTo>
                                      <a:lnTo>
                                        <a:pt x="55021" y="220600"/>
                                      </a:lnTo>
                                      <a:lnTo>
                                        <a:pt x="54711" y="220471"/>
                                      </a:lnTo>
                                      <a:lnTo>
                                        <a:pt x="54401" y="220343"/>
                                      </a:lnTo>
                                      <a:lnTo>
                                        <a:pt x="54146" y="220165"/>
                                      </a:lnTo>
                                      <a:lnTo>
                                        <a:pt x="53936" y="219945"/>
                                      </a:lnTo>
                                      <a:lnTo>
                                        <a:pt x="53725" y="219725"/>
                                      </a:lnTo>
                                      <a:lnTo>
                                        <a:pt x="53184" y="218141"/>
                                      </a:lnTo>
                                      <a:lnTo>
                                        <a:pt x="53122" y="217779"/>
                                      </a:lnTo>
                                      <a:lnTo>
                                        <a:pt x="53098" y="217383"/>
                                      </a:lnTo>
                                      <a:lnTo>
                                        <a:pt x="53079" y="216980"/>
                                      </a:lnTo>
                                      <a:lnTo>
                                        <a:pt x="53060" y="216577"/>
                                      </a:lnTo>
                                      <a:lnTo>
                                        <a:pt x="53065" y="216151"/>
                                      </a:lnTo>
                                      <a:lnTo>
                                        <a:pt x="53071" y="215725"/>
                                      </a:lnTo>
                                      <a:lnTo>
                                        <a:pt x="53076" y="215298"/>
                                      </a:lnTo>
                                      <a:lnTo>
                                        <a:pt x="53095" y="214858"/>
                                      </a:lnTo>
                                      <a:lnTo>
                                        <a:pt x="53112" y="214420"/>
                                      </a:lnTo>
                                      <a:lnTo>
                                        <a:pt x="53129" y="213981"/>
                                      </a:lnTo>
                                      <a:lnTo>
                                        <a:pt x="53152" y="213537"/>
                                      </a:lnTo>
                                      <a:lnTo>
                                        <a:pt x="53172" y="213096"/>
                                      </a:lnTo>
                                      <a:lnTo>
                                        <a:pt x="53191" y="212654"/>
                                      </a:lnTo>
                                      <a:lnTo>
                                        <a:pt x="53212" y="212247"/>
                                      </a:lnTo>
                                      <a:lnTo>
                                        <a:pt x="53230" y="211771"/>
                                      </a:lnTo>
                                      <a:lnTo>
                                        <a:pt x="53248" y="211296"/>
                                      </a:lnTo>
                                      <a:lnTo>
                                        <a:pt x="53228" y="210833"/>
                                      </a:lnTo>
                                      <a:lnTo>
                                        <a:pt x="53278" y="210240"/>
                                      </a:lnTo>
                                      <a:lnTo>
                                        <a:pt x="53327" y="209648"/>
                                      </a:lnTo>
                                      <a:lnTo>
                                        <a:pt x="53435" y="208948"/>
                                      </a:lnTo>
                                      <a:lnTo>
                                        <a:pt x="53528" y="208219"/>
                                      </a:lnTo>
                                      <a:lnTo>
                                        <a:pt x="53621" y="207489"/>
                                      </a:lnTo>
                                      <a:lnTo>
                                        <a:pt x="53702" y="206717"/>
                                      </a:lnTo>
                                      <a:lnTo>
                                        <a:pt x="53837" y="205863"/>
                                      </a:lnTo>
                                      <a:lnTo>
                                        <a:pt x="53972" y="205009"/>
                                      </a:lnTo>
                                      <a:lnTo>
                                        <a:pt x="54134" y="204045"/>
                                      </a:lnTo>
                                      <a:lnTo>
                                        <a:pt x="54339" y="203094"/>
                                      </a:lnTo>
                                      <a:lnTo>
                                        <a:pt x="54544" y="202142"/>
                                      </a:lnTo>
                                      <a:lnTo>
                                        <a:pt x="54826" y="201174"/>
                                      </a:lnTo>
                                      <a:lnTo>
                                        <a:pt x="55067" y="200156"/>
                                      </a:lnTo>
                                      <a:lnTo>
                                        <a:pt x="55309" y="199138"/>
                                      </a:lnTo>
                                      <a:lnTo>
                                        <a:pt x="55531" y="198117"/>
                                      </a:lnTo>
                                      <a:lnTo>
                                        <a:pt x="55786" y="196987"/>
                                      </a:lnTo>
                                      <a:lnTo>
                                        <a:pt x="56040" y="195857"/>
                                      </a:lnTo>
                                      <a:lnTo>
                                        <a:pt x="56303" y="194622"/>
                                      </a:lnTo>
                                      <a:lnTo>
                                        <a:pt x="56593" y="193376"/>
                                      </a:lnTo>
                                      <a:lnTo>
                                        <a:pt x="56882" y="192130"/>
                                      </a:lnTo>
                                      <a:lnTo>
                                        <a:pt x="57229" y="190819"/>
                                      </a:lnTo>
                                      <a:lnTo>
                                        <a:pt x="57523" y="189511"/>
                                      </a:lnTo>
                                      <a:lnTo>
                                        <a:pt x="57816" y="188203"/>
                                      </a:lnTo>
                                      <a:lnTo>
                                        <a:pt x="58038" y="186896"/>
                                      </a:lnTo>
                                      <a:lnTo>
                                        <a:pt x="58356" y="185528"/>
                                      </a:lnTo>
                                      <a:lnTo>
                                        <a:pt x="63321" y="169385"/>
                                      </a:lnTo>
                                      <a:lnTo>
                                        <a:pt x="63771" y="168239"/>
                                      </a:lnTo>
                                      <a:lnTo>
                                        <a:pt x="64260" y="167168"/>
                                      </a:lnTo>
                                      <a:lnTo>
                                        <a:pt x="64673" y="166137"/>
                                      </a:lnTo>
                                      <a:lnTo>
                                        <a:pt x="65086" y="165106"/>
                                      </a:lnTo>
                                      <a:lnTo>
                                        <a:pt x="65437" y="164140"/>
                                      </a:lnTo>
                                      <a:lnTo>
                                        <a:pt x="65797" y="163197"/>
                                      </a:lnTo>
                                      <a:lnTo>
                                        <a:pt x="66157" y="162255"/>
                                      </a:lnTo>
                                      <a:lnTo>
                                        <a:pt x="66488" y="161363"/>
                                      </a:lnTo>
                                      <a:lnTo>
                                        <a:pt x="66832" y="160480"/>
                                      </a:lnTo>
                                      <a:lnTo>
                                        <a:pt x="67177" y="159598"/>
                                      </a:lnTo>
                                      <a:lnTo>
                                        <a:pt x="67549" y="158750"/>
                                      </a:lnTo>
                                      <a:lnTo>
                                        <a:pt x="67863" y="157905"/>
                                      </a:lnTo>
                                      <a:lnTo>
                                        <a:pt x="68177" y="157059"/>
                                      </a:lnTo>
                                      <a:lnTo>
                                        <a:pt x="68434" y="156233"/>
                                      </a:lnTo>
                                      <a:lnTo>
                                        <a:pt x="68716" y="155406"/>
                                      </a:lnTo>
                                      <a:lnTo>
                                        <a:pt x="68997" y="154578"/>
                                      </a:lnTo>
                                      <a:lnTo>
                                        <a:pt x="69262" y="153760"/>
                                      </a:lnTo>
                                      <a:lnTo>
                                        <a:pt x="69551" y="152938"/>
                                      </a:lnTo>
                                      <a:lnTo>
                                        <a:pt x="69840" y="152116"/>
                                      </a:lnTo>
                                      <a:lnTo>
                                        <a:pt x="70171" y="151261"/>
                                      </a:lnTo>
                                      <a:lnTo>
                                        <a:pt x="70451" y="150474"/>
                                      </a:lnTo>
                                      <a:lnTo>
                                        <a:pt x="70731" y="149686"/>
                                      </a:lnTo>
                                      <a:lnTo>
                                        <a:pt x="70967" y="148958"/>
                                      </a:lnTo>
                                      <a:lnTo>
                                        <a:pt x="71231" y="148214"/>
                                      </a:lnTo>
                                      <a:lnTo>
                                        <a:pt x="72647" y="144531"/>
                                      </a:lnTo>
                                      <a:lnTo>
                                        <a:pt x="72927" y="143775"/>
                                      </a:lnTo>
                                      <a:lnTo>
                                        <a:pt x="73207" y="143019"/>
                                      </a:lnTo>
                                      <a:lnTo>
                                        <a:pt x="73447" y="142253"/>
                                      </a:lnTo>
                                      <a:lnTo>
                                        <a:pt x="73714" y="141474"/>
                                      </a:lnTo>
                                      <a:lnTo>
                                        <a:pt x="73982" y="140694"/>
                                      </a:lnTo>
                                      <a:lnTo>
                                        <a:pt x="74243" y="139901"/>
                                      </a:lnTo>
                                      <a:lnTo>
                                        <a:pt x="74530" y="139098"/>
                                      </a:lnTo>
                                      <a:lnTo>
                                        <a:pt x="74818" y="138296"/>
                                      </a:lnTo>
                                      <a:lnTo>
                                        <a:pt x="75154" y="137480"/>
                                      </a:lnTo>
                                      <a:lnTo>
                                        <a:pt x="75438" y="136658"/>
                                      </a:lnTo>
                                      <a:lnTo>
                                        <a:pt x="75723" y="135836"/>
                                      </a:lnTo>
                                      <a:lnTo>
                                        <a:pt x="75967" y="135004"/>
                                      </a:lnTo>
                                      <a:lnTo>
                                        <a:pt x="76237" y="134168"/>
                                      </a:lnTo>
                                      <a:lnTo>
                                        <a:pt x="76508" y="133333"/>
                                      </a:lnTo>
                                      <a:lnTo>
                                        <a:pt x="76773" y="132490"/>
                                      </a:lnTo>
                                      <a:lnTo>
                                        <a:pt x="77062" y="131646"/>
                                      </a:lnTo>
                                      <a:lnTo>
                                        <a:pt x="77352" y="130801"/>
                                      </a:lnTo>
                                      <a:lnTo>
                                        <a:pt x="77618" y="129988"/>
                                      </a:lnTo>
                                      <a:lnTo>
                                        <a:pt x="77976" y="129103"/>
                                      </a:lnTo>
                                      <a:lnTo>
                                        <a:pt x="78334" y="128218"/>
                                      </a:lnTo>
                                      <a:lnTo>
                                        <a:pt x="78771" y="127306"/>
                                      </a:lnTo>
                                      <a:lnTo>
                                        <a:pt x="79210" y="126335"/>
                                      </a:lnTo>
                                      <a:lnTo>
                                        <a:pt x="79649" y="125364"/>
                                      </a:lnTo>
                                      <a:lnTo>
                                        <a:pt x="80134" y="124306"/>
                                      </a:lnTo>
                                      <a:lnTo>
                                        <a:pt x="80611" y="123277"/>
                                      </a:lnTo>
                                      <a:lnTo>
                                        <a:pt x="81088" y="122249"/>
                                      </a:lnTo>
                                      <a:lnTo>
                                        <a:pt x="83532" y="116686"/>
                                      </a:lnTo>
                                      <a:lnTo>
                                        <a:pt x="83977" y="115523"/>
                                      </a:lnTo>
                                      <a:lnTo>
                                        <a:pt x="84358" y="114328"/>
                                      </a:lnTo>
                                      <a:lnTo>
                                        <a:pt x="84743" y="113187"/>
                                      </a:lnTo>
                                      <a:lnTo>
                                        <a:pt x="85127" y="112046"/>
                                      </a:lnTo>
                                      <a:lnTo>
                                        <a:pt x="85478" y="110920"/>
                                      </a:lnTo>
                                      <a:lnTo>
                                        <a:pt x="85839" y="109840"/>
                                      </a:lnTo>
                                      <a:lnTo>
                                        <a:pt x="86199" y="108760"/>
                                      </a:lnTo>
                                      <a:lnTo>
                                        <a:pt x="86583" y="107716"/>
                                      </a:lnTo>
                                      <a:lnTo>
                                        <a:pt x="86907" y="106706"/>
                                      </a:lnTo>
                                      <a:lnTo>
                                        <a:pt x="87231" y="105696"/>
                                      </a:lnTo>
                                      <a:lnTo>
                                        <a:pt x="87494" y="104727"/>
                                      </a:lnTo>
                                      <a:lnTo>
                                        <a:pt x="87780" y="103780"/>
                                      </a:lnTo>
                                      <a:lnTo>
                                        <a:pt x="88066" y="102833"/>
                                      </a:lnTo>
                                      <a:lnTo>
                                        <a:pt x="88332" y="101886"/>
                                      </a:lnTo>
                                      <a:lnTo>
                                        <a:pt x="88623" y="101023"/>
                                      </a:lnTo>
                                      <a:lnTo>
                                        <a:pt x="88913" y="100160"/>
                                      </a:lnTo>
                                      <a:lnTo>
                                        <a:pt x="89243" y="99350"/>
                                      </a:lnTo>
                                      <a:lnTo>
                                        <a:pt x="89523" y="98604"/>
                                      </a:lnTo>
                                      <a:lnTo>
                                        <a:pt x="89802" y="97858"/>
                                      </a:lnTo>
                                      <a:lnTo>
                                        <a:pt x="90072" y="97181"/>
                                      </a:lnTo>
                                      <a:lnTo>
                                        <a:pt x="90299" y="96549"/>
                                      </a:lnTo>
                                      <a:lnTo>
                                        <a:pt x="91267" y="93307"/>
                                      </a:lnTo>
                                      <a:lnTo>
                                        <a:pt x="91368" y="92797"/>
                                      </a:lnTo>
                                      <a:lnTo>
                                        <a:pt x="91613" y="89704"/>
                                      </a:lnTo>
                                      <a:lnTo>
                                        <a:pt x="91652" y="89208"/>
                                      </a:lnTo>
                                      <a:lnTo>
                                        <a:pt x="90629" y="85944"/>
                                      </a:lnTo>
                                      <a:lnTo>
                                        <a:pt x="90319" y="85498"/>
                                      </a:lnTo>
                                      <a:lnTo>
                                        <a:pt x="89963" y="85025"/>
                                      </a:lnTo>
                                      <a:lnTo>
                                        <a:pt x="89526" y="84627"/>
                                      </a:lnTo>
                                      <a:lnTo>
                                        <a:pt x="89088" y="84229"/>
                                      </a:lnTo>
                                      <a:lnTo>
                                        <a:pt x="88539" y="83862"/>
                                      </a:lnTo>
                                      <a:lnTo>
                                        <a:pt x="88004" y="83556"/>
                                      </a:lnTo>
                                      <a:lnTo>
                                        <a:pt x="87469" y="83249"/>
                                      </a:lnTo>
                                      <a:lnTo>
                                        <a:pt x="81450" y="82022"/>
                                      </a:lnTo>
                                      <a:lnTo>
                                        <a:pt x="80477" y="82057"/>
                                      </a:lnTo>
                                      <a:lnTo>
                                        <a:pt x="79517" y="82159"/>
                                      </a:lnTo>
                                      <a:lnTo>
                                        <a:pt x="78556" y="82260"/>
                                      </a:lnTo>
                                      <a:lnTo>
                                        <a:pt x="77587" y="82435"/>
                                      </a:lnTo>
                                      <a:lnTo>
                                        <a:pt x="76500" y="82654"/>
                                      </a:lnTo>
                                      <a:lnTo>
                                        <a:pt x="75413" y="82872"/>
                                      </a:lnTo>
                                      <a:lnTo>
                                        <a:pt x="68984" y="84744"/>
                                      </a:lnTo>
                                      <a:lnTo>
                                        <a:pt x="67609" y="85278"/>
                                      </a:lnTo>
                                      <a:lnTo>
                                        <a:pt x="66167" y="85959"/>
                                      </a:lnTo>
                                      <a:lnTo>
                                        <a:pt x="64749" y="86675"/>
                                      </a:lnTo>
                                      <a:lnTo>
                                        <a:pt x="63331" y="87391"/>
                                      </a:lnTo>
                                      <a:lnTo>
                                        <a:pt x="61927" y="88210"/>
                                      </a:lnTo>
                                      <a:lnTo>
                                        <a:pt x="60476" y="89039"/>
                                      </a:lnTo>
                                      <a:lnTo>
                                        <a:pt x="59026" y="89868"/>
                                      </a:lnTo>
                                      <a:lnTo>
                                        <a:pt x="57483" y="90796"/>
                                      </a:lnTo>
                                      <a:lnTo>
                                        <a:pt x="56047" y="91649"/>
                                      </a:lnTo>
                                      <a:lnTo>
                                        <a:pt x="54611" y="92501"/>
                                      </a:lnTo>
                                      <a:lnTo>
                                        <a:pt x="53189" y="93327"/>
                                      </a:lnTo>
                                      <a:lnTo>
                                        <a:pt x="51861" y="94154"/>
                                      </a:lnTo>
                                      <a:lnTo>
                                        <a:pt x="50532" y="94982"/>
                                      </a:lnTo>
                                      <a:lnTo>
                                        <a:pt x="49269" y="95831"/>
                                      </a:lnTo>
                                      <a:lnTo>
                                        <a:pt x="48076" y="96613"/>
                                      </a:lnTo>
                                      <a:lnTo>
                                        <a:pt x="46883" y="97395"/>
                                      </a:lnTo>
                                      <a:lnTo>
                                        <a:pt x="45734" y="98112"/>
                                      </a:lnTo>
                                      <a:lnTo>
                                        <a:pt x="44704" y="98847"/>
                                      </a:lnTo>
                                      <a:lnTo>
                                        <a:pt x="43673" y="99581"/>
                                      </a:lnTo>
                                      <a:lnTo>
                                        <a:pt x="42740" y="100326"/>
                                      </a:lnTo>
                                      <a:lnTo>
                                        <a:pt x="41895" y="101020"/>
                                      </a:lnTo>
                                      <a:lnTo>
                                        <a:pt x="41049" y="101714"/>
                                      </a:lnTo>
                                      <a:lnTo>
                                        <a:pt x="40347" y="102382"/>
                                      </a:lnTo>
                                      <a:lnTo>
                                        <a:pt x="39629" y="103009"/>
                                      </a:lnTo>
                                      <a:lnTo>
                                        <a:pt x="38911" y="103637"/>
                                      </a:lnTo>
                                      <a:lnTo>
                                        <a:pt x="38228" y="104189"/>
                                      </a:lnTo>
                                      <a:lnTo>
                                        <a:pt x="37589" y="104784"/>
                                      </a:lnTo>
                                      <a:lnTo>
                                        <a:pt x="36949" y="105380"/>
                                      </a:lnTo>
                                      <a:lnTo>
                                        <a:pt x="36355" y="106032"/>
                                      </a:lnTo>
                                      <a:lnTo>
                                        <a:pt x="35792" y="106582"/>
                                      </a:lnTo>
                                      <a:lnTo>
                                        <a:pt x="35228" y="107133"/>
                                      </a:lnTo>
                                      <a:lnTo>
                                        <a:pt x="34672" y="107616"/>
                                      </a:lnTo>
                                      <a:lnTo>
                                        <a:pt x="34206" y="108086"/>
                                      </a:lnTo>
                                      <a:lnTo>
                                        <a:pt x="33740" y="108556"/>
                                      </a:lnTo>
                                      <a:lnTo>
                                        <a:pt x="33369" y="108981"/>
                                      </a:lnTo>
                                      <a:lnTo>
                                        <a:pt x="32995" y="109403"/>
                                      </a:lnTo>
                                      <a:lnTo>
                                        <a:pt x="32622" y="109825"/>
                                      </a:lnTo>
                                      <a:lnTo>
                                        <a:pt x="32263" y="110184"/>
                                      </a:lnTo>
                                      <a:lnTo>
                                        <a:pt x="31963" y="110619"/>
                                      </a:lnTo>
                                      <a:lnTo>
                                        <a:pt x="31662" y="111053"/>
                                      </a:lnTo>
                                      <a:lnTo>
                                        <a:pt x="31406" y="111534"/>
                                      </a:lnTo>
                                      <a:lnTo>
                                        <a:pt x="31194" y="112009"/>
                                      </a:lnTo>
                                      <a:lnTo>
                                        <a:pt x="30982" y="112483"/>
                                      </a:lnTo>
                                      <a:lnTo>
                                        <a:pt x="30269" y="116351"/>
                                      </a:lnTo>
                                      <a:lnTo>
                                        <a:pt x="30243" y="116820"/>
                                      </a:lnTo>
                                      <a:lnTo>
                                        <a:pt x="30240" y="117281"/>
                                      </a:lnTo>
                                      <a:lnTo>
                                        <a:pt x="30240" y="117736"/>
                                      </a:lnTo>
                                      <a:lnTo>
                                        <a:pt x="30239" y="118191"/>
                                      </a:lnTo>
                                      <a:lnTo>
                                        <a:pt x="30181" y="118674"/>
                                      </a:lnTo>
                                      <a:lnTo>
                                        <a:pt x="30266" y="119080"/>
                                      </a:lnTo>
                                      <a:lnTo>
                                        <a:pt x="30350" y="119487"/>
                                      </a:lnTo>
                                      <a:lnTo>
                                        <a:pt x="30526" y="119826"/>
                                      </a:lnTo>
                                      <a:lnTo>
                                        <a:pt x="30747" y="120176"/>
                                      </a:lnTo>
                                      <a:lnTo>
                                        <a:pt x="30967" y="120525"/>
                                      </a:lnTo>
                                      <a:lnTo>
                                        <a:pt x="31230" y="120843"/>
                                      </a:lnTo>
                                      <a:lnTo>
                                        <a:pt x="31590" y="121176"/>
                                      </a:lnTo>
                                      <a:lnTo>
                                        <a:pt x="31949" y="121510"/>
                                      </a:lnTo>
                                      <a:lnTo>
                                        <a:pt x="32391" y="121871"/>
                                      </a:lnTo>
                                      <a:lnTo>
                                        <a:pt x="32902" y="122175"/>
                                      </a:lnTo>
                                      <a:lnTo>
                                        <a:pt x="33413" y="122480"/>
                                      </a:lnTo>
                                      <a:lnTo>
                                        <a:pt x="34013" y="122729"/>
                                      </a:lnTo>
                                      <a:lnTo>
                                        <a:pt x="34657" y="123004"/>
                                      </a:lnTo>
                                      <a:lnTo>
                                        <a:pt x="35302" y="123278"/>
                                      </a:lnTo>
                                      <a:lnTo>
                                        <a:pt x="36023" y="123573"/>
                                      </a:lnTo>
                                      <a:lnTo>
                                        <a:pt x="36768" y="123822"/>
                                      </a:lnTo>
                                      <a:lnTo>
                                        <a:pt x="37513" y="124071"/>
                                      </a:lnTo>
                                      <a:lnTo>
                                        <a:pt x="38280" y="124267"/>
                                      </a:lnTo>
                                      <a:lnTo>
                                        <a:pt x="39129" y="124496"/>
                                      </a:lnTo>
                                      <a:lnTo>
                                        <a:pt x="39978" y="124725"/>
                                      </a:lnTo>
                                      <a:lnTo>
                                        <a:pt x="40926" y="124982"/>
                                      </a:lnTo>
                                      <a:lnTo>
                                        <a:pt x="41862" y="125199"/>
                                      </a:lnTo>
                                      <a:lnTo>
                                        <a:pt x="51940" y="126533"/>
                                      </a:lnTo>
                                      <a:lnTo>
                                        <a:pt x="53267" y="126609"/>
                                      </a:lnTo>
                                      <a:lnTo>
                                        <a:pt x="60018" y="126773"/>
                                      </a:lnTo>
                                      <a:lnTo>
                                        <a:pt x="61289" y="126788"/>
                                      </a:lnTo>
                                      <a:lnTo>
                                        <a:pt x="62513" y="126789"/>
                                      </a:lnTo>
                                      <a:lnTo>
                                        <a:pt x="63674" y="126790"/>
                                      </a:lnTo>
                                      <a:lnTo>
                                        <a:pt x="64835" y="126790"/>
                                      </a:lnTo>
                                      <a:lnTo>
                                        <a:pt x="65931" y="126745"/>
                                      </a:lnTo>
                                      <a:lnTo>
                                        <a:pt x="66983" y="126774"/>
                                      </a:lnTo>
                                      <a:lnTo>
                                        <a:pt x="71865" y="127266"/>
                                      </a:lnTo>
                                      <a:lnTo>
                                        <a:pt x="72764" y="127434"/>
                                      </a:lnTo>
                                      <a:lnTo>
                                        <a:pt x="73662" y="127601"/>
                                      </a:lnTo>
                                      <a:lnTo>
                                        <a:pt x="74561" y="127800"/>
                                      </a:lnTo>
                                      <a:lnTo>
                                        <a:pt x="75383" y="127968"/>
                                      </a:lnTo>
                                      <a:lnTo>
                                        <a:pt x="76204" y="128137"/>
                                      </a:lnTo>
                                      <a:lnTo>
                                        <a:pt x="76979" y="128304"/>
                                      </a:lnTo>
                                      <a:lnTo>
                                        <a:pt x="77695" y="128444"/>
                                      </a:lnTo>
                                      <a:lnTo>
                                        <a:pt x="78410" y="128584"/>
                                      </a:lnTo>
                                      <a:lnTo>
                                        <a:pt x="79063" y="128670"/>
                                      </a:lnTo>
                                      <a:lnTo>
                                        <a:pt x="79676" y="128808"/>
                                      </a:lnTo>
                                      <a:lnTo>
                                        <a:pt x="80289" y="128946"/>
                                      </a:lnTo>
                                      <a:lnTo>
                                        <a:pt x="80842" y="129086"/>
                                      </a:lnTo>
                                      <a:lnTo>
                                        <a:pt x="81371" y="129271"/>
                                      </a:lnTo>
                                      <a:lnTo>
                                        <a:pt x="81900" y="129457"/>
                                      </a:lnTo>
                                      <a:lnTo>
                                        <a:pt x="82381" y="129707"/>
                                      </a:lnTo>
                                      <a:lnTo>
                                        <a:pt x="82851" y="129921"/>
                                      </a:lnTo>
                                      <a:lnTo>
                                        <a:pt x="83320" y="130134"/>
                                      </a:lnTo>
                                      <a:lnTo>
                                        <a:pt x="83755" y="130326"/>
                                      </a:lnTo>
                                      <a:lnTo>
                                        <a:pt x="84187" y="130553"/>
                                      </a:lnTo>
                                      <a:lnTo>
                                        <a:pt x="84619" y="130780"/>
                                      </a:lnTo>
                                      <a:lnTo>
                                        <a:pt x="85029" y="131054"/>
                                      </a:lnTo>
                                      <a:lnTo>
                                        <a:pt x="85440" y="131285"/>
                                      </a:lnTo>
                                      <a:lnTo>
                                        <a:pt x="85852" y="131517"/>
                                      </a:lnTo>
                                      <a:lnTo>
                                        <a:pt x="86288" y="131713"/>
                                      </a:lnTo>
                                      <a:lnTo>
                                        <a:pt x="86655" y="131943"/>
                                      </a:lnTo>
                                      <a:lnTo>
                                        <a:pt x="87022" y="132173"/>
                                      </a:lnTo>
                                      <a:lnTo>
                                        <a:pt x="87361" y="132405"/>
                                      </a:lnTo>
                                      <a:lnTo>
                                        <a:pt x="87644" y="132667"/>
                                      </a:lnTo>
                                      <a:lnTo>
                                        <a:pt x="87927" y="132930"/>
                                      </a:lnTo>
                                      <a:lnTo>
                                        <a:pt x="88123" y="133248"/>
                                      </a:lnTo>
                                      <a:lnTo>
                                        <a:pt x="88352" y="133518"/>
                                      </a:lnTo>
                                      <a:lnTo>
                                        <a:pt x="88580" y="133788"/>
                                      </a:lnTo>
                                      <a:lnTo>
                                        <a:pt x="88816" y="133987"/>
                                      </a:lnTo>
                                      <a:lnTo>
                                        <a:pt x="89015" y="134287"/>
                                      </a:lnTo>
                                      <a:lnTo>
                                        <a:pt x="89213" y="134587"/>
                                      </a:lnTo>
                                      <a:lnTo>
                                        <a:pt x="89357" y="134945"/>
                                      </a:lnTo>
                                      <a:lnTo>
                                        <a:pt x="89543" y="135316"/>
                                      </a:lnTo>
                                      <a:lnTo>
                                        <a:pt x="89728" y="135688"/>
                                      </a:lnTo>
                                      <a:lnTo>
                                        <a:pt x="89909" y="136064"/>
                                      </a:lnTo>
                                      <a:lnTo>
                                        <a:pt x="90129" y="136517"/>
                                      </a:lnTo>
                                      <a:lnTo>
                                        <a:pt x="90349" y="136969"/>
                                      </a:lnTo>
                                      <a:lnTo>
                                        <a:pt x="90625" y="137506"/>
                                      </a:lnTo>
                                      <a:lnTo>
                                        <a:pt x="90861" y="138030"/>
                                      </a:lnTo>
                                      <a:lnTo>
                                        <a:pt x="91096" y="138554"/>
                                      </a:lnTo>
                                      <a:lnTo>
                                        <a:pt x="91338" y="139081"/>
                                      </a:lnTo>
                                      <a:lnTo>
                                        <a:pt x="91541" y="139659"/>
                                      </a:lnTo>
                                      <a:lnTo>
                                        <a:pt x="92710" y="148096"/>
                                      </a:lnTo>
                                      <a:lnTo>
                                        <a:pt x="92648" y="149139"/>
                                      </a:lnTo>
                                      <a:lnTo>
                                        <a:pt x="92591" y="150287"/>
                                      </a:lnTo>
                                      <a:lnTo>
                                        <a:pt x="92534" y="151434"/>
                                      </a:lnTo>
                                      <a:lnTo>
                                        <a:pt x="92470" y="152715"/>
                                      </a:lnTo>
                                      <a:lnTo>
                                        <a:pt x="92347" y="153933"/>
                                      </a:lnTo>
                                      <a:lnTo>
                                        <a:pt x="92224" y="155151"/>
                                      </a:lnTo>
                                      <a:lnTo>
                                        <a:pt x="92062" y="156333"/>
                                      </a:lnTo>
                                      <a:lnTo>
                                        <a:pt x="91855" y="157595"/>
                                      </a:lnTo>
                                      <a:lnTo>
                                        <a:pt x="91648" y="158857"/>
                                      </a:lnTo>
                                      <a:lnTo>
                                        <a:pt x="90141" y="165524"/>
                                      </a:lnTo>
                                      <a:lnTo>
                                        <a:pt x="89793" y="166831"/>
                                      </a:lnTo>
                                      <a:lnTo>
                                        <a:pt x="89480" y="168088"/>
                                      </a:lnTo>
                                      <a:lnTo>
                                        <a:pt x="89015" y="169345"/>
                                      </a:lnTo>
                                      <a:lnTo>
                                        <a:pt x="88551" y="170601"/>
                                      </a:lnTo>
                                      <a:lnTo>
                                        <a:pt x="87941" y="171795"/>
                                      </a:lnTo>
                                      <a:lnTo>
                                        <a:pt x="87353" y="173065"/>
                                      </a:lnTo>
                                      <a:lnTo>
                                        <a:pt x="86766" y="174335"/>
                                      </a:lnTo>
                                      <a:lnTo>
                                        <a:pt x="86111" y="175689"/>
                                      </a:lnTo>
                                      <a:lnTo>
                                        <a:pt x="85490" y="176966"/>
                                      </a:lnTo>
                                      <a:lnTo>
                                        <a:pt x="84869" y="178243"/>
                                      </a:lnTo>
                                      <a:lnTo>
                                        <a:pt x="84267" y="179519"/>
                                      </a:lnTo>
                                      <a:lnTo>
                                        <a:pt x="83626" y="180726"/>
                                      </a:lnTo>
                                      <a:lnTo>
                                        <a:pt x="82986" y="181933"/>
                                      </a:lnTo>
                                      <a:lnTo>
                                        <a:pt x="82297" y="183097"/>
                                      </a:lnTo>
                                      <a:lnTo>
                                        <a:pt x="81648" y="184208"/>
                                      </a:lnTo>
                                      <a:lnTo>
                                        <a:pt x="80999" y="185319"/>
                                      </a:lnTo>
                                      <a:lnTo>
                                        <a:pt x="80348" y="186373"/>
                                      </a:lnTo>
                                      <a:lnTo>
                                        <a:pt x="79733" y="187391"/>
                                      </a:lnTo>
                                      <a:lnTo>
                                        <a:pt x="79118" y="188409"/>
                                      </a:lnTo>
                                      <a:lnTo>
                                        <a:pt x="78560" y="189373"/>
                                      </a:lnTo>
                                      <a:lnTo>
                                        <a:pt x="77958" y="190315"/>
                                      </a:lnTo>
                                      <a:lnTo>
                                        <a:pt x="77357" y="191257"/>
                                      </a:lnTo>
                                      <a:lnTo>
                                        <a:pt x="76725" y="192192"/>
                                      </a:lnTo>
                                      <a:lnTo>
                                        <a:pt x="76125" y="193045"/>
                                      </a:lnTo>
                                      <a:lnTo>
                                        <a:pt x="75524" y="193897"/>
                                      </a:lnTo>
                                      <a:lnTo>
                                        <a:pt x="74926" y="194694"/>
                                      </a:lnTo>
                                      <a:lnTo>
                                        <a:pt x="74357" y="195428"/>
                                      </a:lnTo>
                                      <a:lnTo>
                                        <a:pt x="73787" y="196163"/>
                                      </a:lnTo>
                                      <a:lnTo>
                                        <a:pt x="73236" y="196792"/>
                                      </a:lnTo>
                                      <a:lnTo>
                                        <a:pt x="72707" y="197450"/>
                                      </a:lnTo>
                                      <a:lnTo>
                                        <a:pt x="72177" y="198109"/>
                                      </a:lnTo>
                                      <a:lnTo>
                                        <a:pt x="71635" y="198763"/>
                                      </a:lnTo>
                                      <a:lnTo>
                                        <a:pt x="71180" y="199379"/>
                                      </a:lnTo>
                                      <a:lnTo>
                                        <a:pt x="70725" y="199996"/>
                                      </a:lnTo>
                                      <a:lnTo>
                                        <a:pt x="70387" y="200587"/>
                                      </a:lnTo>
                                      <a:lnTo>
                                        <a:pt x="69975" y="201149"/>
                                      </a:lnTo>
                                      <a:lnTo>
                                        <a:pt x="69562" y="201712"/>
                                      </a:lnTo>
                                      <a:lnTo>
                                        <a:pt x="69132" y="202208"/>
                                      </a:lnTo>
                                      <a:lnTo>
                                        <a:pt x="68703" y="202756"/>
                                      </a:lnTo>
                                      <a:lnTo>
                                        <a:pt x="68274" y="203304"/>
                                      </a:lnTo>
                                      <a:lnTo>
                                        <a:pt x="67835" y="203919"/>
                                      </a:lnTo>
                                      <a:lnTo>
                                        <a:pt x="67398" y="204438"/>
                                      </a:lnTo>
                                      <a:lnTo>
                                        <a:pt x="65111" y="206670"/>
                                      </a:lnTo>
                                      <a:lnTo>
                                        <a:pt x="64555" y="207156"/>
                                      </a:lnTo>
                                      <a:lnTo>
                                        <a:pt x="63999" y="207643"/>
                                      </a:lnTo>
                                      <a:lnTo>
                                        <a:pt x="63394" y="208228"/>
                                      </a:lnTo>
                                      <a:lnTo>
                                        <a:pt x="62747" y="208793"/>
                                      </a:lnTo>
                                      <a:lnTo>
                                        <a:pt x="62101" y="209358"/>
                                      </a:lnTo>
                                      <a:lnTo>
                                        <a:pt x="61402" y="209965"/>
                                      </a:lnTo>
                                      <a:lnTo>
                                        <a:pt x="60676" y="210544"/>
                                      </a:lnTo>
                                      <a:lnTo>
                                        <a:pt x="59951" y="211124"/>
                                      </a:lnTo>
                                      <a:lnTo>
                                        <a:pt x="59179" y="211674"/>
                                      </a:lnTo>
                                      <a:lnTo>
                                        <a:pt x="58393" y="212271"/>
                                      </a:lnTo>
                                      <a:lnTo>
                                        <a:pt x="57608" y="212867"/>
                                      </a:lnTo>
                                      <a:lnTo>
                                        <a:pt x="56823" y="213512"/>
                                      </a:lnTo>
                                      <a:lnTo>
                                        <a:pt x="55961" y="214123"/>
                                      </a:lnTo>
                                      <a:lnTo>
                                        <a:pt x="55099" y="214735"/>
                                      </a:lnTo>
                                      <a:lnTo>
                                        <a:pt x="50358" y="217645"/>
                                      </a:lnTo>
                                      <a:lnTo>
                                        <a:pt x="49403" y="218192"/>
                                      </a:lnTo>
                                      <a:lnTo>
                                        <a:pt x="48438" y="218716"/>
                                      </a:lnTo>
                                      <a:lnTo>
                                        <a:pt x="47491" y="219222"/>
                                      </a:lnTo>
                                      <a:lnTo>
                                        <a:pt x="46544" y="219727"/>
                                      </a:lnTo>
                                      <a:lnTo>
                                        <a:pt x="45603" y="220245"/>
                                      </a:lnTo>
                                      <a:lnTo>
                                        <a:pt x="44677" y="220681"/>
                                      </a:lnTo>
                                      <a:lnTo>
                                        <a:pt x="43751" y="221116"/>
                                      </a:lnTo>
                                      <a:lnTo>
                                        <a:pt x="42838" y="221471"/>
                                      </a:lnTo>
                                      <a:lnTo>
                                        <a:pt x="41936" y="221833"/>
                                      </a:lnTo>
                                      <a:lnTo>
                                        <a:pt x="41034" y="222196"/>
                                      </a:lnTo>
                                      <a:lnTo>
                                        <a:pt x="40146" y="222517"/>
                                      </a:lnTo>
                                      <a:lnTo>
                                        <a:pt x="39265" y="222853"/>
                                      </a:lnTo>
                                      <a:lnTo>
                                        <a:pt x="38385" y="223189"/>
                                      </a:lnTo>
                                      <a:lnTo>
                                        <a:pt x="37516" y="223547"/>
                                      </a:lnTo>
                                      <a:lnTo>
                                        <a:pt x="36652" y="223849"/>
                                      </a:lnTo>
                                      <a:lnTo>
                                        <a:pt x="29219" y="225619"/>
                                      </a:lnTo>
                                      <a:lnTo>
                                        <a:pt x="28460" y="225714"/>
                                      </a:lnTo>
                                      <a:lnTo>
                                        <a:pt x="27728" y="225773"/>
                                      </a:lnTo>
                                      <a:lnTo>
                                        <a:pt x="26980" y="225820"/>
                                      </a:lnTo>
                                      <a:lnTo>
                                        <a:pt x="26231" y="225867"/>
                                      </a:lnTo>
                                      <a:lnTo>
                                        <a:pt x="25452" y="225887"/>
                                      </a:lnTo>
                                      <a:lnTo>
                                        <a:pt x="24728" y="225902"/>
                                      </a:lnTo>
                                      <a:lnTo>
                                        <a:pt x="24004" y="225917"/>
                                      </a:lnTo>
                                      <a:lnTo>
                                        <a:pt x="23297" y="225914"/>
                                      </a:lnTo>
                                      <a:lnTo>
                                        <a:pt x="22637" y="225910"/>
                                      </a:lnTo>
                                      <a:lnTo>
                                        <a:pt x="21976" y="225907"/>
                                      </a:lnTo>
                                      <a:lnTo>
                                        <a:pt x="21390" y="225893"/>
                                      </a:lnTo>
                                      <a:lnTo>
                                        <a:pt x="20765" y="225880"/>
                                      </a:lnTo>
                                      <a:lnTo>
                                        <a:pt x="20141" y="225868"/>
                                      </a:lnTo>
                                      <a:lnTo>
                                        <a:pt x="19499" y="225851"/>
                                      </a:lnTo>
                                      <a:lnTo>
                                        <a:pt x="18890" y="225836"/>
                                      </a:lnTo>
                                      <a:lnTo>
                                        <a:pt x="18282" y="225822"/>
                                      </a:lnTo>
                                      <a:lnTo>
                                        <a:pt x="17685" y="225842"/>
                                      </a:lnTo>
                                      <a:lnTo>
                                        <a:pt x="17116" y="225793"/>
                                      </a:lnTo>
                                      <a:lnTo>
                                        <a:pt x="14187" y="225012"/>
                                      </a:lnTo>
                                      <a:lnTo>
                                        <a:pt x="13822" y="224792"/>
                                      </a:lnTo>
                                      <a:lnTo>
                                        <a:pt x="12458" y="221838"/>
                                      </a:lnTo>
                                      <a:lnTo>
                                        <a:pt x="12394" y="221316"/>
                                      </a:lnTo>
                                      <a:lnTo>
                                        <a:pt x="12373" y="220757"/>
                                      </a:lnTo>
                                      <a:lnTo>
                                        <a:pt x="12358" y="220082"/>
                                      </a:lnTo>
                                      <a:lnTo>
                                        <a:pt x="12343" y="219406"/>
                                      </a:lnTo>
                                      <a:lnTo>
                                        <a:pt x="12319" y="218675"/>
                                      </a:lnTo>
                                      <a:lnTo>
                                        <a:pt x="12366" y="217786"/>
                                      </a:lnTo>
                                      <a:lnTo>
                                        <a:pt x="12414" y="216896"/>
                                      </a:lnTo>
                                      <a:lnTo>
                                        <a:pt x="12500" y="215843"/>
                                      </a:lnTo>
                                      <a:lnTo>
                                        <a:pt x="12643" y="214746"/>
                                      </a:lnTo>
                                      <a:lnTo>
                                        <a:pt x="12786" y="213649"/>
                                      </a:lnTo>
                                      <a:lnTo>
                                        <a:pt x="12949" y="212434"/>
                                      </a:lnTo>
                                      <a:lnTo>
                                        <a:pt x="13223" y="211204"/>
                                      </a:lnTo>
                                      <a:lnTo>
                                        <a:pt x="13497" y="209974"/>
                                      </a:lnTo>
                                      <a:lnTo>
                                        <a:pt x="19710" y="195229"/>
                                      </a:lnTo>
                                      <a:lnTo>
                                        <a:pt x="20594" y="193578"/>
                                      </a:lnTo>
                                      <a:lnTo>
                                        <a:pt x="21479" y="191928"/>
                                      </a:lnTo>
                                      <a:lnTo>
                                        <a:pt x="22379" y="190115"/>
                                      </a:lnTo>
                                      <a:lnTo>
                                        <a:pt x="23340" y="188450"/>
                                      </a:lnTo>
                                      <a:lnTo>
                                        <a:pt x="24300" y="186784"/>
                                      </a:lnTo>
                                      <a:lnTo>
                                        <a:pt x="25343" y="185154"/>
                                      </a:lnTo>
                                      <a:lnTo>
                                        <a:pt x="26358" y="183584"/>
                                      </a:lnTo>
                                      <a:lnTo>
                                        <a:pt x="27373" y="182014"/>
                                      </a:lnTo>
                                      <a:lnTo>
                                        <a:pt x="28418" y="180464"/>
                                      </a:lnTo>
                                      <a:lnTo>
                                        <a:pt x="29432" y="179029"/>
                                      </a:lnTo>
                                      <a:lnTo>
                                        <a:pt x="30445" y="177593"/>
                                      </a:lnTo>
                                      <a:lnTo>
                                        <a:pt x="31457" y="176239"/>
                                      </a:lnTo>
                                      <a:lnTo>
                                        <a:pt x="32442" y="174971"/>
                                      </a:lnTo>
                                      <a:lnTo>
                                        <a:pt x="33427" y="173703"/>
                                      </a:lnTo>
                                      <a:lnTo>
                                        <a:pt x="34394" y="172606"/>
                                      </a:lnTo>
                                      <a:lnTo>
                                        <a:pt x="35341" y="171421"/>
                                      </a:lnTo>
                                      <a:lnTo>
                                        <a:pt x="36287" y="170236"/>
                                      </a:lnTo>
                                      <a:lnTo>
                                        <a:pt x="37212" y="169021"/>
                                      </a:lnTo>
                                      <a:lnTo>
                                        <a:pt x="38123" y="167864"/>
                                      </a:lnTo>
                                      <a:lnTo>
                                        <a:pt x="39033" y="166707"/>
                                      </a:lnTo>
                                      <a:lnTo>
                                        <a:pt x="39851" y="165568"/>
                                      </a:lnTo>
                                      <a:lnTo>
                                        <a:pt x="40805" y="164477"/>
                                      </a:lnTo>
                                      <a:lnTo>
                                        <a:pt x="41759" y="163386"/>
                                      </a:lnTo>
                                      <a:lnTo>
                                        <a:pt x="42780" y="162334"/>
                                      </a:lnTo>
                                      <a:lnTo>
                                        <a:pt x="43845" y="161318"/>
                                      </a:lnTo>
                                      <a:lnTo>
                                        <a:pt x="44910" y="160302"/>
                                      </a:lnTo>
                                      <a:lnTo>
                                        <a:pt x="46076" y="159329"/>
                                      </a:lnTo>
                                      <a:lnTo>
                                        <a:pt x="47195" y="158379"/>
                                      </a:lnTo>
                                      <a:lnTo>
                                        <a:pt x="48315" y="157429"/>
                                      </a:lnTo>
                                      <a:lnTo>
                                        <a:pt x="54230" y="152767"/>
                                      </a:lnTo>
                                      <a:lnTo>
                                        <a:pt x="55481" y="151818"/>
                                      </a:lnTo>
                                      <a:lnTo>
                                        <a:pt x="62426" y="147137"/>
                                      </a:lnTo>
                                      <a:lnTo>
                                        <a:pt x="63905" y="146256"/>
                                      </a:lnTo>
                                      <a:lnTo>
                                        <a:pt x="65445" y="145483"/>
                                      </a:lnTo>
                                      <a:lnTo>
                                        <a:pt x="66945" y="144636"/>
                                      </a:lnTo>
                                      <a:lnTo>
                                        <a:pt x="68444" y="143789"/>
                                      </a:lnTo>
                                      <a:lnTo>
                                        <a:pt x="69918" y="142885"/>
                                      </a:lnTo>
                                      <a:lnTo>
                                        <a:pt x="71425" y="142055"/>
                                      </a:lnTo>
                                      <a:lnTo>
                                        <a:pt x="80249" y="137542"/>
                                      </a:lnTo>
                                      <a:lnTo>
                                        <a:pt x="81595" y="136885"/>
                                      </a:lnTo>
                                      <a:lnTo>
                                        <a:pt x="82867" y="136283"/>
                                      </a:lnTo>
                                      <a:lnTo>
                                        <a:pt x="84066" y="135713"/>
                                      </a:lnTo>
                                      <a:lnTo>
                                        <a:pt x="85265" y="135142"/>
                                      </a:lnTo>
                                      <a:lnTo>
                                        <a:pt x="86378" y="134586"/>
                                      </a:lnTo>
                                      <a:lnTo>
                                        <a:pt x="87444" y="134121"/>
                                      </a:lnTo>
                                      <a:lnTo>
                                        <a:pt x="88509" y="133655"/>
                                      </a:lnTo>
                                      <a:lnTo>
                                        <a:pt x="89498" y="133325"/>
                                      </a:lnTo>
                                      <a:lnTo>
                                        <a:pt x="90459" y="132918"/>
                                      </a:lnTo>
                                      <a:lnTo>
                                        <a:pt x="91421" y="132512"/>
                                      </a:lnTo>
                                      <a:lnTo>
                                        <a:pt x="92323" y="132063"/>
                                      </a:lnTo>
                                      <a:lnTo>
                                        <a:pt x="93214" y="131683"/>
                                      </a:lnTo>
                                      <a:lnTo>
                                        <a:pt x="94104" y="131304"/>
                                      </a:lnTo>
                                      <a:lnTo>
                                        <a:pt x="94953" y="130979"/>
                                      </a:lnTo>
                                      <a:lnTo>
                                        <a:pt x="95800" y="130642"/>
                                      </a:lnTo>
                                      <a:lnTo>
                                        <a:pt x="96647" y="130305"/>
                                      </a:lnTo>
                                      <a:lnTo>
                                        <a:pt x="97470" y="129990"/>
                                      </a:lnTo>
                                      <a:lnTo>
                                        <a:pt x="98295" y="129659"/>
                                      </a:lnTo>
                                      <a:lnTo>
                                        <a:pt x="99121" y="129328"/>
                                      </a:lnTo>
                                      <a:lnTo>
                                        <a:pt x="99970" y="128963"/>
                                      </a:lnTo>
                                      <a:lnTo>
                                        <a:pt x="100752" y="128655"/>
                                      </a:lnTo>
                                      <a:lnTo>
                                        <a:pt x="101535" y="128348"/>
                                      </a:lnTo>
                                      <a:lnTo>
                                        <a:pt x="102253" y="128092"/>
                                      </a:lnTo>
                                      <a:lnTo>
                                        <a:pt x="102988" y="127813"/>
                                      </a:lnTo>
                                      <a:lnTo>
                                        <a:pt x="103724" y="127533"/>
                                      </a:lnTo>
                                      <a:lnTo>
                                        <a:pt x="104471" y="127232"/>
                                      </a:lnTo>
                                      <a:lnTo>
                                        <a:pt x="105166" y="126978"/>
                                      </a:lnTo>
                                      <a:lnTo>
                                        <a:pt x="110523" y="125471"/>
                                      </a:lnTo>
                                      <a:lnTo>
                                        <a:pt x="111026" y="125389"/>
                                      </a:lnTo>
                                      <a:lnTo>
                                        <a:pt x="113722" y="125209"/>
                                      </a:lnTo>
                                      <a:lnTo>
                                        <a:pt x="114140" y="125211"/>
                                      </a:lnTo>
                                      <a:lnTo>
                                        <a:pt x="114558" y="125213"/>
                                      </a:lnTo>
                                      <a:lnTo>
                                        <a:pt x="114976" y="125215"/>
                                      </a:lnTo>
                                      <a:lnTo>
                                        <a:pt x="115385" y="125227"/>
                                      </a:lnTo>
                                      <a:lnTo>
                                        <a:pt x="115796" y="125237"/>
                                      </a:lnTo>
                                      <a:lnTo>
                                        <a:pt x="116208" y="125247"/>
                                      </a:lnTo>
                                      <a:lnTo>
                                        <a:pt x="116615" y="125261"/>
                                      </a:lnTo>
                                      <a:lnTo>
                                        <a:pt x="117025" y="125273"/>
                                      </a:lnTo>
                                      <a:lnTo>
                                        <a:pt x="117434" y="125285"/>
                                      </a:lnTo>
                                      <a:lnTo>
                                        <a:pt x="117844" y="125298"/>
                                      </a:lnTo>
                                      <a:lnTo>
                                        <a:pt x="118255" y="125309"/>
                                      </a:lnTo>
                                      <a:lnTo>
                                        <a:pt x="118666" y="125320"/>
                                      </a:lnTo>
                                      <a:lnTo>
                                        <a:pt x="119079" y="125331"/>
                                      </a:lnTo>
                                      <a:lnTo>
                                        <a:pt x="119493" y="125340"/>
                                      </a:lnTo>
                                      <a:lnTo>
                                        <a:pt x="119907" y="125348"/>
                                      </a:lnTo>
                                      <a:lnTo>
                                        <a:pt x="121997" y="125376"/>
                                      </a:lnTo>
                                      <a:lnTo>
                                        <a:pt x="122416" y="125379"/>
                                      </a:lnTo>
                                      <a:lnTo>
                                        <a:pt x="124963" y="125929"/>
                                      </a:lnTo>
                                      <a:lnTo>
                                        <a:pt x="125293" y="126106"/>
                                      </a:lnTo>
                                      <a:lnTo>
                                        <a:pt x="125623" y="126284"/>
                                      </a:lnTo>
                                      <a:lnTo>
                                        <a:pt x="125949" y="126455"/>
                                      </a:lnTo>
                                      <a:lnTo>
                                        <a:pt x="126291" y="126666"/>
                                      </a:lnTo>
                                      <a:lnTo>
                                        <a:pt x="126632" y="126878"/>
                                      </a:lnTo>
                                      <a:lnTo>
                                        <a:pt x="126981" y="127147"/>
                                      </a:lnTo>
                                      <a:lnTo>
                                        <a:pt x="127342" y="127375"/>
                                      </a:lnTo>
                                      <a:lnTo>
                                        <a:pt x="127703" y="127604"/>
                                      </a:lnTo>
                                      <a:lnTo>
                                        <a:pt x="128111" y="127804"/>
                                      </a:lnTo>
                                      <a:lnTo>
                                        <a:pt x="128457" y="128039"/>
                                      </a:lnTo>
                                      <a:lnTo>
                                        <a:pt x="128802" y="128273"/>
                                      </a:lnTo>
                                      <a:lnTo>
                                        <a:pt x="129135" y="128512"/>
                                      </a:lnTo>
                                      <a:lnTo>
                                        <a:pt x="129414" y="128782"/>
                                      </a:lnTo>
                                      <a:lnTo>
                                        <a:pt x="129693" y="129051"/>
                                      </a:lnTo>
                                      <a:lnTo>
                                        <a:pt x="129896" y="129306"/>
                                      </a:lnTo>
                                      <a:lnTo>
                                        <a:pt x="130130" y="129655"/>
                                      </a:lnTo>
                                      <a:lnTo>
                                        <a:pt x="130364" y="130003"/>
                                      </a:lnTo>
                                      <a:lnTo>
                                        <a:pt x="130575" y="130438"/>
                                      </a:lnTo>
                                      <a:lnTo>
                                        <a:pt x="130820" y="130876"/>
                                      </a:lnTo>
                                      <a:lnTo>
                                        <a:pt x="131063" y="131313"/>
                                      </a:lnTo>
                                      <a:lnTo>
                                        <a:pt x="131351" y="131800"/>
                                      </a:lnTo>
                                      <a:lnTo>
                                        <a:pt x="131594" y="132279"/>
                                      </a:lnTo>
                                      <a:lnTo>
                                        <a:pt x="131838" y="132758"/>
                                      </a:lnTo>
                                      <a:lnTo>
                                        <a:pt x="132078" y="133224"/>
                                      </a:lnTo>
                                      <a:lnTo>
                                        <a:pt x="132280" y="133751"/>
                                      </a:lnTo>
                                      <a:lnTo>
                                        <a:pt x="133030" y="136599"/>
                                      </a:lnTo>
                                      <a:lnTo>
                                        <a:pt x="133160" y="137164"/>
                                      </a:lnTo>
                                      <a:lnTo>
                                        <a:pt x="133290" y="137729"/>
                                      </a:lnTo>
                                      <a:lnTo>
                                        <a:pt x="133450" y="138290"/>
                                      </a:lnTo>
                                      <a:lnTo>
                                        <a:pt x="133585" y="138829"/>
                                      </a:lnTo>
                                      <a:lnTo>
                                        <a:pt x="133721" y="139369"/>
                                      </a:lnTo>
                                      <a:lnTo>
                                        <a:pt x="133859" y="139892"/>
                                      </a:lnTo>
                                      <a:lnTo>
                                        <a:pt x="133974" y="140398"/>
                                      </a:lnTo>
                                      <a:lnTo>
                                        <a:pt x="134089" y="140905"/>
                                      </a:lnTo>
                                      <a:lnTo>
                                        <a:pt x="134192" y="141392"/>
                                      </a:lnTo>
                                      <a:lnTo>
                                        <a:pt x="134278" y="141869"/>
                                      </a:lnTo>
                                      <a:lnTo>
                                        <a:pt x="134364" y="142344"/>
                                      </a:lnTo>
                                      <a:lnTo>
                                        <a:pt x="135207" y="145440"/>
                                      </a:lnTo>
                                      <a:lnTo>
                                        <a:pt x="135399" y="145864"/>
                                      </a:lnTo>
                                      <a:lnTo>
                                        <a:pt x="135591" y="146289"/>
                                      </a:lnTo>
                                      <a:lnTo>
                                        <a:pt x="135803" y="146707"/>
                                      </a:lnTo>
                                      <a:lnTo>
                                        <a:pt x="135982" y="147126"/>
                                      </a:lnTo>
                                      <a:lnTo>
                                        <a:pt x="137205" y="152138"/>
                                      </a:lnTo>
                                      <a:lnTo>
                                        <a:pt x="137237" y="152558"/>
                                      </a:lnTo>
                                      <a:lnTo>
                                        <a:pt x="137252" y="152978"/>
                                      </a:lnTo>
                                      <a:lnTo>
                                        <a:pt x="137264" y="153399"/>
                                      </a:lnTo>
                                      <a:lnTo>
                                        <a:pt x="137276" y="153820"/>
                                      </a:lnTo>
                                      <a:lnTo>
                                        <a:pt x="137240" y="154242"/>
                                      </a:lnTo>
                                      <a:lnTo>
                                        <a:pt x="137276" y="154664"/>
                                      </a:lnTo>
                                      <a:lnTo>
                                        <a:pt x="137311" y="155086"/>
                                      </a:lnTo>
                                      <a:lnTo>
                                        <a:pt x="137400" y="155509"/>
                                      </a:lnTo>
                                      <a:lnTo>
                                        <a:pt x="137477" y="155932"/>
                                      </a:lnTo>
                                      <a:lnTo>
                                        <a:pt x="137555" y="156354"/>
                                      </a:lnTo>
                                      <a:lnTo>
                                        <a:pt x="137619" y="156814"/>
                                      </a:lnTo>
                                      <a:lnTo>
                                        <a:pt x="137740" y="157201"/>
                                      </a:lnTo>
                                      <a:lnTo>
                                        <a:pt x="137862" y="157588"/>
                                      </a:lnTo>
                                      <a:lnTo>
                                        <a:pt x="138046" y="157916"/>
                                      </a:lnTo>
                                      <a:lnTo>
                                        <a:pt x="138205" y="158255"/>
                                      </a:lnTo>
                                      <a:lnTo>
                                        <a:pt x="138363" y="158595"/>
                                      </a:lnTo>
                                      <a:lnTo>
                                        <a:pt x="138541" y="158909"/>
                                      </a:lnTo>
                                      <a:lnTo>
                                        <a:pt x="138691" y="159239"/>
                                      </a:lnTo>
                                      <a:lnTo>
                                        <a:pt x="139414" y="161286"/>
                                      </a:lnTo>
                                      <a:lnTo>
                                        <a:pt x="139499" y="161646"/>
                                      </a:lnTo>
                                      <a:lnTo>
                                        <a:pt x="139564" y="162019"/>
                                      </a:lnTo>
                                      <a:lnTo>
                                        <a:pt x="139617" y="162400"/>
                                      </a:lnTo>
                                      <a:lnTo>
                                        <a:pt x="139670" y="162781"/>
                                      </a:lnTo>
                                      <a:lnTo>
                                        <a:pt x="139704" y="163282"/>
                                      </a:lnTo>
                                      <a:lnTo>
                                        <a:pt x="139732" y="163572"/>
                                      </a:lnTo>
                                      <a:lnTo>
                                        <a:pt x="139760" y="163863"/>
                                      </a:lnTo>
                                      <a:lnTo>
                                        <a:pt x="139774" y="164091"/>
                                      </a:lnTo>
                                      <a:lnTo>
                                        <a:pt x="139796" y="163883"/>
                                      </a:lnTo>
                                      <a:lnTo>
                                        <a:pt x="139796" y="163627"/>
                                      </a:lnTo>
                                      <a:lnTo>
                                        <a:pt x="139790" y="163188"/>
                                      </a:lnTo>
                                      <a:lnTo>
                                        <a:pt x="139785" y="162606"/>
                                      </a:lnTo>
                                      <a:lnTo>
                                        <a:pt x="139780" y="162023"/>
                                      </a:lnTo>
                                      <a:lnTo>
                                        <a:pt x="139772" y="161215"/>
                                      </a:lnTo>
                                      <a:lnTo>
                                        <a:pt x="139765" y="160388"/>
                                      </a:lnTo>
                                      <a:lnTo>
                                        <a:pt x="139759" y="159562"/>
                                      </a:lnTo>
                                      <a:lnTo>
                                        <a:pt x="139715" y="158598"/>
                                      </a:lnTo>
                                      <a:lnTo>
                                        <a:pt x="139744" y="157646"/>
                                      </a:lnTo>
                                      <a:lnTo>
                                        <a:pt x="139774" y="156694"/>
                                      </a:lnTo>
                                      <a:lnTo>
                                        <a:pt x="139827" y="155673"/>
                                      </a:lnTo>
                                      <a:lnTo>
                                        <a:pt x="139942" y="154676"/>
                                      </a:lnTo>
                                      <a:lnTo>
                                        <a:pt x="140057" y="153679"/>
                                      </a:lnTo>
                                      <a:lnTo>
                                        <a:pt x="140258" y="152659"/>
                                      </a:lnTo>
                                      <a:lnTo>
                                        <a:pt x="140431" y="151665"/>
                                      </a:lnTo>
                                      <a:lnTo>
                                        <a:pt x="140605" y="150671"/>
                                      </a:lnTo>
                                      <a:lnTo>
                                        <a:pt x="140774" y="149645"/>
                                      </a:lnTo>
                                      <a:lnTo>
                                        <a:pt x="140984" y="148714"/>
                                      </a:lnTo>
                                      <a:lnTo>
                                        <a:pt x="141193" y="147783"/>
                                      </a:lnTo>
                                      <a:lnTo>
                                        <a:pt x="141461" y="146892"/>
                                      </a:lnTo>
                                      <a:lnTo>
                                        <a:pt x="141689" y="146078"/>
                                      </a:lnTo>
                                      <a:lnTo>
                                        <a:pt x="141917" y="145264"/>
                                      </a:lnTo>
                                      <a:lnTo>
                                        <a:pt x="142153" y="144557"/>
                                      </a:lnTo>
                                      <a:lnTo>
                                        <a:pt x="142351" y="143832"/>
                                      </a:lnTo>
                                      <a:lnTo>
                                        <a:pt x="142550" y="143108"/>
                                      </a:lnTo>
                                      <a:lnTo>
                                        <a:pt x="142693" y="142396"/>
                                      </a:lnTo>
                                      <a:lnTo>
                                        <a:pt x="142879" y="141732"/>
                                      </a:lnTo>
                                      <a:lnTo>
                                        <a:pt x="143065" y="141067"/>
                                      </a:lnTo>
                                      <a:lnTo>
                                        <a:pt x="143282" y="140438"/>
                                      </a:lnTo>
                                      <a:lnTo>
                                        <a:pt x="143466" y="139845"/>
                                      </a:lnTo>
                                      <a:lnTo>
                                        <a:pt x="143650" y="139251"/>
                                      </a:lnTo>
                                      <a:lnTo>
                                        <a:pt x="143795" y="138663"/>
                                      </a:lnTo>
                                      <a:lnTo>
                                        <a:pt x="143983" y="138169"/>
                                      </a:lnTo>
                                      <a:lnTo>
                                        <a:pt x="144171" y="137676"/>
                                      </a:lnTo>
                                      <a:lnTo>
                                        <a:pt x="144399" y="137280"/>
                                      </a:lnTo>
                                      <a:lnTo>
                                        <a:pt x="144593" y="136885"/>
                                      </a:lnTo>
                                      <a:lnTo>
                                        <a:pt x="144786" y="136489"/>
                                      </a:lnTo>
                                      <a:lnTo>
                                        <a:pt x="144946" y="136113"/>
                                      </a:lnTo>
                                      <a:lnTo>
                                        <a:pt x="145145" y="135798"/>
                                      </a:lnTo>
                                      <a:lnTo>
                                        <a:pt x="147545" y="134174"/>
                                      </a:lnTo>
                                      <a:lnTo>
                                        <a:pt x="147885" y="134102"/>
                                      </a:lnTo>
                                      <a:lnTo>
                                        <a:pt x="148253" y="134068"/>
                                      </a:lnTo>
                                      <a:lnTo>
                                        <a:pt x="148632" y="134042"/>
                                      </a:lnTo>
                                      <a:lnTo>
                                        <a:pt x="149010" y="134015"/>
                                      </a:lnTo>
                                      <a:lnTo>
                                        <a:pt x="149411" y="134014"/>
                                      </a:lnTo>
                                      <a:lnTo>
                                        <a:pt x="149816" y="134015"/>
                                      </a:lnTo>
                                      <a:lnTo>
                                        <a:pt x="150221" y="134015"/>
                                      </a:lnTo>
                                      <a:lnTo>
                                        <a:pt x="150641" y="134031"/>
                                      </a:lnTo>
                                      <a:lnTo>
                                        <a:pt x="151063" y="134045"/>
                                      </a:lnTo>
                                      <a:lnTo>
                                        <a:pt x="151485" y="134058"/>
                                      </a:lnTo>
                                      <a:lnTo>
                                        <a:pt x="151915" y="134080"/>
                                      </a:lnTo>
                                      <a:lnTo>
                                        <a:pt x="152346" y="134098"/>
                                      </a:lnTo>
                                      <a:lnTo>
                                        <a:pt x="152776" y="134116"/>
                                      </a:lnTo>
                                      <a:lnTo>
                                        <a:pt x="153210" y="134136"/>
                                      </a:lnTo>
                                      <a:lnTo>
                                        <a:pt x="155378" y="134215"/>
                                      </a:lnTo>
                                      <a:lnTo>
                                        <a:pt x="155811" y="134191"/>
                                      </a:lnTo>
                                      <a:lnTo>
                                        <a:pt x="156242" y="134237"/>
                                      </a:lnTo>
                                      <a:lnTo>
                                        <a:pt x="156674" y="134283"/>
                                      </a:lnTo>
                                      <a:lnTo>
                                        <a:pt x="157104" y="134350"/>
                                      </a:lnTo>
                                      <a:lnTo>
                                        <a:pt x="157533" y="134476"/>
                                      </a:lnTo>
                                      <a:lnTo>
                                        <a:pt x="157962" y="134602"/>
                                      </a:lnTo>
                                      <a:lnTo>
                                        <a:pt x="161223" y="136452"/>
                                      </a:lnTo>
                                      <a:lnTo>
                                        <a:pt x="161656" y="136775"/>
                                      </a:lnTo>
                                      <a:lnTo>
                                        <a:pt x="162090" y="137098"/>
                                      </a:lnTo>
                                      <a:lnTo>
                                        <a:pt x="162502" y="137395"/>
                                      </a:lnTo>
                                      <a:lnTo>
                                        <a:pt x="162914" y="137712"/>
                                      </a:lnTo>
                                      <a:lnTo>
                                        <a:pt x="163327" y="138029"/>
                                      </a:lnTo>
                                      <a:lnTo>
                                        <a:pt x="163763" y="138343"/>
                                      </a:lnTo>
                                      <a:lnTo>
                                        <a:pt x="164131" y="138675"/>
                                      </a:lnTo>
                                      <a:lnTo>
                                        <a:pt x="164498" y="139007"/>
                                      </a:lnTo>
                                      <a:lnTo>
                                        <a:pt x="164801" y="139348"/>
                                      </a:lnTo>
                                      <a:lnTo>
                                        <a:pt x="165119" y="139703"/>
                                      </a:lnTo>
                                      <a:lnTo>
                                        <a:pt x="165438" y="140058"/>
                                      </a:lnTo>
                                      <a:lnTo>
                                        <a:pt x="165730" y="140427"/>
                                      </a:lnTo>
                                      <a:lnTo>
                                        <a:pt x="166042" y="140805"/>
                                      </a:lnTo>
                                      <a:lnTo>
                                        <a:pt x="166354" y="141183"/>
                                      </a:lnTo>
                                      <a:lnTo>
                                        <a:pt x="166664" y="141575"/>
                                      </a:lnTo>
                                      <a:lnTo>
                                        <a:pt x="166991" y="141972"/>
                                      </a:lnTo>
                                      <a:lnTo>
                                        <a:pt x="167319" y="142369"/>
                                      </a:lnTo>
                                      <a:lnTo>
                                        <a:pt x="167656" y="142814"/>
                                      </a:lnTo>
                                      <a:lnTo>
                                        <a:pt x="168007" y="143189"/>
                                      </a:lnTo>
                                      <a:lnTo>
                                        <a:pt x="168359" y="143565"/>
                                      </a:lnTo>
                                      <a:lnTo>
                                        <a:pt x="168725" y="143924"/>
                                      </a:lnTo>
                                      <a:lnTo>
                                        <a:pt x="169101" y="144225"/>
                                      </a:lnTo>
                                      <a:lnTo>
                                        <a:pt x="169477" y="144526"/>
                                      </a:lnTo>
                                      <a:lnTo>
                                        <a:pt x="169867" y="144781"/>
                                      </a:lnTo>
                                      <a:lnTo>
                                        <a:pt x="170263" y="144993"/>
                                      </a:lnTo>
                                      <a:lnTo>
                                        <a:pt x="170659" y="145206"/>
                                      </a:lnTo>
                                      <a:lnTo>
                                        <a:pt x="171102" y="145438"/>
                                      </a:lnTo>
                                      <a:lnTo>
                                        <a:pt x="171477" y="145498"/>
                                      </a:lnTo>
                                      <a:lnTo>
                                        <a:pt x="171852" y="145558"/>
                                      </a:lnTo>
                                      <a:lnTo>
                                        <a:pt x="172211" y="145523"/>
                                      </a:lnTo>
                                      <a:lnTo>
                                        <a:pt x="172512" y="145352"/>
                                      </a:lnTo>
                                      <a:lnTo>
                                        <a:pt x="172812" y="145182"/>
                                      </a:lnTo>
                                      <a:lnTo>
                                        <a:pt x="173032" y="144876"/>
                                      </a:lnTo>
                                      <a:lnTo>
                                        <a:pt x="173280" y="144475"/>
                                      </a:lnTo>
                                      <a:lnTo>
                                        <a:pt x="173528" y="144075"/>
                                      </a:lnTo>
                                      <a:lnTo>
                                        <a:pt x="173749" y="143541"/>
                                      </a:lnTo>
                                      <a:lnTo>
                                        <a:pt x="174001" y="142950"/>
                                      </a:lnTo>
                                      <a:lnTo>
                                        <a:pt x="174253" y="142358"/>
                                      </a:lnTo>
                                      <a:lnTo>
                                        <a:pt x="174544" y="141621"/>
                                      </a:lnTo>
                                      <a:lnTo>
                                        <a:pt x="174791" y="140927"/>
                                      </a:lnTo>
                                      <a:lnTo>
                                        <a:pt x="175038" y="140233"/>
                                      </a:lnTo>
                                      <a:lnTo>
                                        <a:pt x="175243" y="139520"/>
                                      </a:lnTo>
                                      <a:lnTo>
                                        <a:pt x="175482" y="138784"/>
                                      </a:lnTo>
                                      <a:lnTo>
                                        <a:pt x="175720" y="138048"/>
                                      </a:lnTo>
                                      <a:lnTo>
                                        <a:pt x="175991" y="137253"/>
                                      </a:lnTo>
                                      <a:lnTo>
                                        <a:pt x="176221" y="136513"/>
                                      </a:lnTo>
                                      <a:lnTo>
                                        <a:pt x="177169" y="133006"/>
                                      </a:lnTo>
                                      <a:lnTo>
                                        <a:pt x="177338" y="132390"/>
                                      </a:lnTo>
                                      <a:lnTo>
                                        <a:pt x="177507" y="131773"/>
                                      </a:lnTo>
                                      <a:lnTo>
                                        <a:pt x="177668" y="131163"/>
                                      </a:lnTo>
                                      <a:lnTo>
                                        <a:pt x="177872" y="130650"/>
                                      </a:lnTo>
                                      <a:lnTo>
                                        <a:pt x="178075" y="130138"/>
                                      </a:lnTo>
                                      <a:lnTo>
                                        <a:pt x="178300" y="129689"/>
                                      </a:lnTo>
                                      <a:lnTo>
                                        <a:pt x="178558" y="129316"/>
                                      </a:lnTo>
                                      <a:lnTo>
                                        <a:pt x="178816" y="128943"/>
                                      </a:lnTo>
                                      <a:lnTo>
                                        <a:pt x="179107" y="128652"/>
                                      </a:lnTo>
                                      <a:lnTo>
                                        <a:pt x="179420" y="128412"/>
                                      </a:lnTo>
                                      <a:lnTo>
                                        <a:pt x="179734" y="128172"/>
                                      </a:lnTo>
                                      <a:lnTo>
                                        <a:pt x="182802" y="127537"/>
                                      </a:lnTo>
                                      <a:lnTo>
                                        <a:pt x="183218" y="127528"/>
                                      </a:lnTo>
                                      <a:lnTo>
                                        <a:pt x="183575" y="127510"/>
                                      </a:lnTo>
                                      <a:lnTo>
                                        <a:pt x="184075" y="127563"/>
                                      </a:lnTo>
                                      <a:lnTo>
                                        <a:pt x="184575" y="127615"/>
                                      </a:lnTo>
                                      <a:lnTo>
                                        <a:pt x="185202" y="127706"/>
                                      </a:lnTo>
                                      <a:lnTo>
                                        <a:pt x="185803" y="127852"/>
                                      </a:lnTo>
                                      <a:lnTo>
                                        <a:pt x="186404" y="127999"/>
                                      </a:lnTo>
                                      <a:lnTo>
                                        <a:pt x="189748" y="129294"/>
                                      </a:lnTo>
                                      <a:lnTo>
                                        <a:pt x="190429" y="129612"/>
                                      </a:lnTo>
                                      <a:lnTo>
                                        <a:pt x="191086" y="129975"/>
                                      </a:lnTo>
                                      <a:lnTo>
                                        <a:pt x="191772" y="130350"/>
                                      </a:lnTo>
                                      <a:lnTo>
                                        <a:pt x="192458" y="130726"/>
                                      </a:lnTo>
                                      <a:lnTo>
                                        <a:pt x="193184" y="131169"/>
                                      </a:lnTo>
                                      <a:lnTo>
                                        <a:pt x="193863" y="131545"/>
                                      </a:lnTo>
                                      <a:lnTo>
                                        <a:pt x="194543" y="131921"/>
                                      </a:lnTo>
                                      <a:lnTo>
                                        <a:pt x="195216" y="132293"/>
                                      </a:lnTo>
                                      <a:lnTo>
                                        <a:pt x="195848" y="132606"/>
                                      </a:lnTo>
                                      <a:lnTo>
                                        <a:pt x="196481" y="132918"/>
                                      </a:lnTo>
                                      <a:lnTo>
                                        <a:pt x="197085" y="133156"/>
                                      </a:lnTo>
                                      <a:lnTo>
                                        <a:pt x="197659" y="133419"/>
                                      </a:lnTo>
                                      <a:lnTo>
                                        <a:pt x="198232" y="133682"/>
                                      </a:lnTo>
                                      <a:lnTo>
                                        <a:pt x="198771" y="133956"/>
                                      </a:lnTo>
                                      <a:lnTo>
                                        <a:pt x="199290" y="134186"/>
                                      </a:lnTo>
                                      <a:lnTo>
                                        <a:pt x="199809" y="134416"/>
                                      </a:lnTo>
                                      <a:lnTo>
                                        <a:pt x="200295" y="134589"/>
                                      </a:lnTo>
                                      <a:lnTo>
                                        <a:pt x="200770" y="134800"/>
                                      </a:lnTo>
                                      <a:lnTo>
                                        <a:pt x="201245" y="135010"/>
                                      </a:lnTo>
                                      <a:lnTo>
                                        <a:pt x="201731" y="135212"/>
                                      </a:lnTo>
                                      <a:lnTo>
                                        <a:pt x="202139" y="135448"/>
                                      </a:lnTo>
                                      <a:lnTo>
                                        <a:pt x="202548" y="135685"/>
                                      </a:lnTo>
                                      <a:lnTo>
                                        <a:pt x="202878" y="135975"/>
                                      </a:lnTo>
                                      <a:lnTo>
                                        <a:pt x="203220" y="136220"/>
                                      </a:lnTo>
                                      <a:lnTo>
                                        <a:pt x="203561" y="136466"/>
                                      </a:lnTo>
                                      <a:lnTo>
                                        <a:pt x="203866" y="136714"/>
                                      </a:lnTo>
                                      <a:lnTo>
                                        <a:pt x="204188" y="136922"/>
                                      </a:lnTo>
                                      <a:lnTo>
                                        <a:pt x="206166" y="137848"/>
                                      </a:lnTo>
                                      <a:lnTo>
                                        <a:pt x="206515" y="137949"/>
                                      </a:lnTo>
                                      <a:lnTo>
                                        <a:pt x="206876" y="138019"/>
                                      </a:lnTo>
                                      <a:lnTo>
                                        <a:pt x="207248" y="138076"/>
                                      </a:lnTo>
                                      <a:lnTo>
                                        <a:pt x="207620" y="138133"/>
                                      </a:lnTo>
                                      <a:lnTo>
                                        <a:pt x="208004" y="138201"/>
                                      </a:lnTo>
                                      <a:lnTo>
                                        <a:pt x="208396" y="138191"/>
                                      </a:lnTo>
                                      <a:lnTo>
                                        <a:pt x="208788" y="138180"/>
                                      </a:lnTo>
                                      <a:lnTo>
                                        <a:pt x="209191" y="138128"/>
                                      </a:lnTo>
                                      <a:lnTo>
                                        <a:pt x="209598" y="138014"/>
                                      </a:lnTo>
                                      <a:lnTo>
                                        <a:pt x="210005" y="137899"/>
                                      </a:lnTo>
                                      <a:lnTo>
                                        <a:pt x="210385" y="137723"/>
                                      </a:lnTo>
                                      <a:lnTo>
                                        <a:pt x="210838" y="137504"/>
                                      </a:lnTo>
                                      <a:lnTo>
                                        <a:pt x="211292" y="137285"/>
                                      </a:lnTo>
                                      <a:lnTo>
                                        <a:pt x="211811" y="137114"/>
                                      </a:lnTo>
                                      <a:lnTo>
                                        <a:pt x="212319" y="136700"/>
                                      </a:lnTo>
                                      <a:lnTo>
                                        <a:pt x="212827" y="136286"/>
                                      </a:lnTo>
                                      <a:lnTo>
                                        <a:pt x="213364" y="135678"/>
                                      </a:lnTo>
                                      <a:lnTo>
                                        <a:pt x="213884" y="135021"/>
                                      </a:lnTo>
                                      <a:lnTo>
                                        <a:pt x="214404" y="134364"/>
                                      </a:lnTo>
                                      <a:lnTo>
                                        <a:pt x="214895" y="133605"/>
                                      </a:lnTo>
                                      <a:lnTo>
                                        <a:pt x="215441" y="132759"/>
                                      </a:lnTo>
                                      <a:lnTo>
                                        <a:pt x="215987" y="131912"/>
                                      </a:lnTo>
                                      <a:lnTo>
                                        <a:pt x="216551" y="130955"/>
                                      </a:lnTo>
                                      <a:lnTo>
                                        <a:pt x="217161" y="129941"/>
                                      </a:lnTo>
                                      <a:lnTo>
                                        <a:pt x="217771" y="128928"/>
                                      </a:lnTo>
                                      <a:lnTo>
                                        <a:pt x="221039" y="122882"/>
                                      </a:lnTo>
                                      <a:lnTo>
                                        <a:pt x="221630" y="121608"/>
                                      </a:lnTo>
                                      <a:lnTo>
                                        <a:pt x="222147" y="120320"/>
                                      </a:lnTo>
                                      <a:lnTo>
                                        <a:pt x="222645" y="119034"/>
                                      </a:lnTo>
                                      <a:lnTo>
                                        <a:pt x="223144" y="117748"/>
                                      </a:lnTo>
                                      <a:lnTo>
                                        <a:pt x="223626" y="116420"/>
                                      </a:lnTo>
                                      <a:lnTo>
                                        <a:pt x="224029" y="115167"/>
                                      </a:lnTo>
                                      <a:lnTo>
                                        <a:pt x="224432" y="113913"/>
                                      </a:lnTo>
                                      <a:lnTo>
                                        <a:pt x="225753" y="108159"/>
                                      </a:lnTo>
                                      <a:lnTo>
                                        <a:pt x="225934" y="107089"/>
                                      </a:lnTo>
                                      <a:lnTo>
                                        <a:pt x="226053" y="106075"/>
                                      </a:lnTo>
                                      <a:lnTo>
                                        <a:pt x="226149" y="105091"/>
                                      </a:lnTo>
                                      <a:lnTo>
                                        <a:pt x="226245" y="104108"/>
                                      </a:lnTo>
                                      <a:lnTo>
                                        <a:pt x="226294" y="103174"/>
                                      </a:lnTo>
                                      <a:lnTo>
                                        <a:pt x="226332" y="102257"/>
                                      </a:lnTo>
                                      <a:lnTo>
                                        <a:pt x="226370" y="101339"/>
                                      </a:lnTo>
                                      <a:lnTo>
                                        <a:pt x="226410" y="100389"/>
                                      </a:lnTo>
                                      <a:lnTo>
                                        <a:pt x="226377" y="99589"/>
                                      </a:lnTo>
                                      <a:lnTo>
                                        <a:pt x="226343" y="98789"/>
                                      </a:lnTo>
                                      <a:lnTo>
                                        <a:pt x="226265" y="98099"/>
                                      </a:lnTo>
                                      <a:lnTo>
                                        <a:pt x="226130" y="97458"/>
                                      </a:lnTo>
                                      <a:lnTo>
                                        <a:pt x="225994" y="96816"/>
                                      </a:lnTo>
                                      <a:lnTo>
                                        <a:pt x="225798" y="96230"/>
                                      </a:lnTo>
                                      <a:lnTo>
                                        <a:pt x="225562" y="95742"/>
                                      </a:lnTo>
                                      <a:lnTo>
                                        <a:pt x="225326" y="95253"/>
                                      </a:lnTo>
                                      <a:lnTo>
                                        <a:pt x="221522" y="92642"/>
                                      </a:lnTo>
                                      <a:lnTo>
                                        <a:pt x="220811" y="92371"/>
                                      </a:lnTo>
                                      <a:lnTo>
                                        <a:pt x="214178" y="91255"/>
                                      </a:lnTo>
                                      <a:lnTo>
                                        <a:pt x="212938" y="91334"/>
                                      </a:lnTo>
                                      <a:lnTo>
                                        <a:pt x="211697" y="91412"/>
                                      </a:lnTo>
                                      <a:lnTo>
                                        <a:pt x="210339" y="91597"/>
                                      </a:lnTo>
                                      <a:lnTo>
                                        <a:pt x="208921" y="91894"/>
                                      </a:lnTo>
                                      <a:lnTo>
                                        <a:pt x="207503" y="92192"/>
                                      </a:lnTo>
                                      <a:lnTo>
                                        <a:pt x="205946" y="92581"/>
                                      </a:lnTo>
                                      <a:lnTo>
                                        <a:pt x="204429" y="93117"/>
                                      </a:lnTo>
                                      <a:lnTo>
                                        <a:pt x="202911" y="93654"/>
                                      </a:lnTo>
                                      <a:lnTo>
                                        <a:pt x="201340" y="94331"/>
                                      </a:lnTo>
                                      <a:lnTo>
                                        <a:pt x="199814" y="95112"/>
                                      </a:lnTo>
                                      <a:lnTo>
                                        <a:pt x="198289" y="95892"/>
                                      </a:lnTo>
                                      <a:lnTo>
                                        <a:pt x="184093" y="106939"/>
                                      </a:lnTo>
                                      <a:lnTo>
                                        <a:pt x="183192" y="107933"/>
                                      </a:lnTo>
                                      <a:lnTo>
                                        <a:pt x="178589" y="115371"/>
                                      </a:lnTo>
                                      <a:lnTo>
                                        <a:pt x="178247" y="116221"/>
                                      </a:lnTo>
                                      <a:lnTo>
                                        <a:pt x="177973" y="116994"/>
                                      </a:lnTo>
                                      <a:lnTo>
                                        <a:pt x="177816" y="117774"/>
                                      </a:lnTo>
                                      <a:lnTo>
                                        <a:pt x="177658" y="118555"/>
                                      </a:lnTo>
                                      <a:lnTo>
                                        <a:pt x="177645" y="119333"/>
                                      </a:lnTo>
                                      <a:lnTo>
                                        <a:pt x="177642" y="120053"/>
                                      </a:lnTo>
                                      <a:lnTo>
                                        <a:pt x="177639" y="120774"/>
                                      </a:lnTo>
                                      <a:lnTo>
                                        <a:pt x="177651" y="121458"/>
                                      </a:lnTo>
                                      <a:lnTo>
                                        <a:pt x="177798" y="122098"/>
                                      </a:lnTo>
                                      <a:lnTo>
                                        <a:pt x="177945" y="122739"/>
                                      </a:lnTo>
                                      <a:lnTo>
                                        <a:pt x="179627" y="125261"/>
                                      </a:lnTo>
                                      <a:lnTo>
                                        <a:pt x="180031" y="125678"/>
                                      </a:lnTo>
                                      <a:lnTo>
                                        <a:pt x="180491" y="126033"/>
                                      </a:lnTo>
                                      <a:lnTo>
                                        <a:pt x="180948" y="126396"/>
                                      </a:lnTo>
                                      <a:lnTo>
                                        <a:pt x="181405" y="126759"/>
                                      </a:lnTo>
                                      <a:lnTo>
                                        <a:pt x="181891" y="127129"/>
                                      </a:lnTo>
                                      <a:lnTo>
                                        <a:pt x="187090" y="129223"/>
                                      </a:lnTo>
                                      <a:lnTo>
                                        <a:pt x="187540" y="129212"/>
                                      </a:lnTo>
                                      <a:lnTo>
                                        <a:pt x="187986" y="129132"/>
                                      </a:lnTo>
                                      <a:lnTo>
                                        <a:pt x="188431" y="129052"/>
                                      </a:lnTo>
                                      <a:lnTo>
                                        <a:pt x="188834" y="128930"/>
                                      </a:lnTo>
                                      <a:lnTo>
                                        <a:pt x="189305" y="128690"/>
                                      </a:lnTo>
                                      <a:lnTo>
                                        <a:pt x="189777" y="128450"/>
                                      </a:lnTo>
                                      <a:lnTo>
                                        <a:pt x="190303" y="128150"/>
                                      </a:lnTo>
                                      <a:lnTo>
                                        <a:pt x="190816" y="127691"/>
                                      </a:lnTo>
                                      <a:lnTo>
                                        <a:pt x="191329" y="127231"/>
                                      </a:lnTo>
                                      <a:lnTo>
                                        <a:pt x="191863" y="126641"/>
                                      </a:lnTo>
                                      <a:lnTo>
                                        <a:pt x="192381" y="125934"/>
                                      </a:lnTo>
                                      <a:lnTo>
                                        <a:pt x="192899" y="125228"/>
                                      </a:lnTo>
                                      <a:lnTo>
                                        <a:pt x="195192" y="120162"/>
                                      </a:lnTo>
                                      <a:lnTo>
                                        <a:pt x="195592" y="118948"/>
                                      </a:lnTo>
                                      <a:lnTo>
                                        <a:pt x="195954" y="117516"/>
                                      </a:lnTo>
                                      <a:lnTo>
                                        <a:pt x="196324" y="116166"/>
                                      </a:lnTo>
                                      <a:lnTo>
                                        <a:pt x="196694" y="114817"/>
                                      </a:lnTo>
                                      <a:lnTo>
                                        <a:pt x="197083" y="113468"/>
                                      </a:lnTo>
                                      <a:lnTo>
                                        <a:pt x="197411" y="112064"/>
                                      </a:lnTo>
                                      <a:lnTo>
                                        <a:pt x="197739" y="110661"/>
                                      </a:lnTo>
                                      <a:lnTo>
                                        <a:pt x="198004" y="109151"/>
                                      </a:lnTo>
                                      <a:lnTo>
                                        <a:pt x="198291" y="107743"/>
                                      </a:lnTo>
                                      <a:lnTo>
                                        <a:pt x="198578" y="106335"/>
                                      </a:lnTo>
                                      <a:lnTo>
                                        <a:pt x="198844" y="104858"/>
                                      </a:lnTo>
                                      <a:lnTo>
                                        <a:pt x="199134" y="103615"/>
                                      </a:lnTo>
                                      <a:lnTo>
                                        <a:pt x="199423" y="102372"/>
                                      </a:lnTo>
                                      <a:lnTo>
                                        <a:pt x="199752" y="101307"/>
                                      </a:lnTo>
                                      <a:lnTo>
                                        <a:pt x="200030" y="100286"/>
                                      </a:lnTo>
                                      <a:lnTo>
                                        <a:pt x="200308" y="99265"/>
                                      </a:lnTo>
                                      <a:lnTo>
                                        <a:pt x="200541" y="98298"/>
                                      </a:lnTo>
                                      <a:lnTo>
                                        <a:pt x="200801" y="97489"/>
                                      </a:lnTo>
                                      <a:lnTo>
                                        <a:pt x="201062" y="96681"/>
                                      </a:lnTo>
                                      <a:lnTo>
                                        <a:pt x="201315" y="96036"/>
                                      </a:lnTo>
                                      <a:lnTo>
                                        <a:pt x="201595" y="95435"/>
                                      </a:lnTo>
                                      <a:lnTo>
                                        <a:pt x="201874" y="94834"/>
                                      </a:lnTo>
                                      <a:lnTo>
                                        <a:pt x="202202" y="94352"/>
                                      </a:lnTo>
                                      <a:lnTo>
                                        <a:pt x="202480" y="93885"/>
                                      </a:lnTo>
                                      <a:lnTo>
                                        <a:pt x="202758" y="93418"/>
                                      </a:lnTo>
                                      <a:lnTo>
                                        <a:pt x="202995" y="93027"/>
                                      </a:lnTo>
                                      <a:lnTo>
                                        <a:pt x="203261" y="92635"/>
                                      </a:lnTo>
                                      <a:lnTo>
                                        <a:pt x="203526" y="92243"/>
                                      </a:lnTo>
                                      <a:lnTo>
                                        <a:pt x="204978" y="90689"/>
                                      </a:lnTo>
                                      <a:lnTo>
                                        <a:pt x="205298" y="90453"/>
                                      </a:lnTo>
                                      <a:lnTo>
                                        <a:pt x="205637" y="90270"/>
                                      </a:lnTo>
                                      <a:lnTo>
                                        <a:pt x="205992" y="90120"/>
                                      </a:lnTo>
                                      <a:lnTo>
                                        <a:pt x="206346" y="89969"/>
                                      </a:lnTo>
                                      <a:lnTo>
                                        <a:pt x="206720" y="89867"/>
                                      </a:lnTo>
                                      <a:lnTo>
                                        <a:pt x="207103" y="89784"/>
                                      </a:lnTo>
                                      <a:lnTo>
                                        <a:pt x="207487" y="89701"/>
                                      </a:lnTo>
                                      <a:lnTo>
                                        <a:pt x="207851" y="89585"/>
                                      </a:lnTo>
                                      <a:lnTo>
                                        <a:pt x="208291" y="89622"/>
                                      </a:lnTo>
                                      <a:lnTo>
                                        <a:pt x="208732" y="89660"/>
                                      </a:lnTo>
                                      <a:lnTo>
                                        <a:pt x="209244" y="89772"/>
                                      </a:lnTo>
                                      <a:lnTo>
                                        <a:pt x="209746" y="90007"/>
                                      </a:lnTo>
                                      <a:lnTo>
                                        <a:pt x="210249" y="90242"/>
                                      </a:lnTo>
                                      <a:lnTo>
                                        <a:pt x="210785" y="90593"/>
                                      </a:lnTo>
                                      <a:lnTo>
                                        <a:pt x="211304" y="91031"/>
                                      </a:lnTo>
                                      <a:lnTo>
                                        <a:pt x="211824" y="91469"/>
                                      </a:lnTo>
                                      <a:lnTo>
                                        <a:pt x="212316" y="92024"/>
                                      </a:lnTo>
                                      <a:lnTo>
                                        <a:pt x="212864" y="92633"/>
                                      </a:lnTo>
                                      <a:lnTo>
                                        <a:pt x="213412" y="93241"/>
                                      </a:lnTo>
                                      <a:lnTo>
                                        <a:pt x="214015" y="93912"/>
                                      </a:lnTo>
                                      <a:lnTo>
                                        <a:pt x="214592" y="94682"/>
                                      </a:lnTo>
                                      <a:lnTo>
                                        <a:pt x="215169" y="95453"/>
                                      </a:lnTo>
                                      <a:lnTo>
                                        <a:pt x="215761" y="96283"/>
                                      </a:lnTo>
                                      <a:lnTo>
                                        <a:pt x="216326" y="97256"/>
                                      </a:lnTo>
                                      <a:lnTo>
                                        <a:pt x="216891" y="98228"/>
                                      </a:lnTo>
                                      <a:lnTo>
                                        <a:pt x="217413" y="99357"/>
                                      </a:lnTo>
                                      <a:lnTo>
                                        <a:pt x="217984" y="100517"/>
                                      </a:lnTo>
                                      <a:lnTo>
                                        <a:pt x="218555" y="101677"/>
                                      </a:lnTo>
                                      <a:lnTo>
                                        <a:pt x="222166" y="111030"/>
                                      </a:lnTo>
                                      <a:lnTo>
                                        <a:pt x="222639" y="112616"/>
                                      </a:lnTo>
                                      <a:lnTo>
                                        <a:pt x="223111" y="114202"/>
                                      </a:lnTo>
                                      <a:lnTo>
                                        <a:pt x="223655" y="115933"/>
                                      </a:lnTo>
                                      <a:lnTo>
                                        <a:pt x="224116" y="117666"/>
                                      </a:lnTo>
                                      <a:lnTo>
                                        <a:pt x="226371" y="128249"/>
                                      </a:lnTo>
                                      <a:lnTo>
                                        <a:pt x="226641" y="129944"/>
                                      </a:lnTo>
                                      <a:lnTo>
                                        <a:pt x="227573" y="142576"/>
                                      </a:lnTo>
                                      <a:lnTo>
                                        <a:pt x="227610" y="144025"/>
                                      </a:lnTo>
                                      <a:lnTo>
                                        <a:pt x="227653" y="145367"/>
                                      </a:lnTo>
                                      <a:lnTo>
                                        <a:pt x="227620" y="146692"/>
                                      </a:lnTo>
                                      <a:lnTo>
                                        <a:pt x="227588" y="148017"/>
                                      </a:lnTo>
                                      <a:lnTo>
                                        <a:pt x="227512" y="149271"/>
                                      </a:lnTo>
                                      <a:lnTo>
                                        <a:pt x="227378" y="150524"/>
                                      </a:lnTo>
                                      <a:lnTo>
                                        <a:pt x="227245" y="151778"/>
                                      </a:lnTo>
                                      <a:lnTo>
                                        <a:pt x="227015" y="153027"/>
                                      </a:lnTo>
                                      <a:lnTo>
                                        <a:pt x="226817" y="154211"/>
                                      </a:lnTo>
                                      <a:lnTo>
                                        <a:pt x="226620" y="155396"/>
                                      </a:lnTo>
                                      <a:lnTo>
                                        <a:pt x="226424" y="156466"/>
                                      </a:lnTo>
                                      <a:lnTo>
                                        <a:pt x="226192" y="157630"/>
                                      </a:lnTo>
                                      <a:lnTo>
                                        <a:pt x="225960" y="158795"/>
                                      </a:lnTo>
                                      <a:lnTo>
                                        <a:pt x="225671" y="160026"/>
                                      </a:lnTo>
                                      <a:lnTo>
                                        <a:pt x="224160" y="167709"/>
                                      </a:lnTo>
                                      <a:lnTo>
                                        <a:pt x="224003" y="168674"/>
                                      </a:lnTo>
                                      <a:lnTo>
                                        <a:pt x="223913" y="169570"/>
                                      </a:lnTo>
                                      <a:lnTo>
                                        <a:pt x="223773" y="170455"/>
                                      </a:lnTo>
                                      <a:lnTo>
                                        <a:pt x="223633" y="171339"/>
                                      </a:lnTo>
                                      <a:lnTo>
                                        <a:pt x="223463" y="172215"/>
                                      </a:lnTo>
                                      <a:lnTo>
                                        <a:pt x="223320" y="173017"/>
                                      </a:lnTo>
                                      <a:lnTo>
                                        <a:pt x="223176" y="173819"/>
                                      </a:lnTo>
                                      <a:lnTo>
                                        <a:pt x="223032" y="174535"/>
                                      </a:lnTo>
                                      <a:lnTo>
                                        <a:pt x="222912" y="175267"/>
                                      </a:lnTo>
                                      <a:lnTo>
                                        <a:pt x="222791" y="176000"/>
                                      </a:lnTo>
                                      <a:lnTo>
                                        <a:pt x="222684" y="176731"/>
                                      </a:lnTo>
                                      <a:lnTo>
                                        <a:pt x="222595" y="177412"/>
                                      </a:lnTo>
                                      <a:lnTo>
                                        <a:pt x="222506" y="178093"/>
                                      </a:lnTo>
                                      <a:lnTo>
                                        <a:pt x="222436" y="178742"/>
                                      </a:lnTo>
                                      <a:lnTo>
                                        <a:pt x="222378" y="179354"/>
                                      </a:lnTo>
                                      <a:lnTo>
                                        <a:pt x="222320" y="179965"/>
                                      </a:lnTo>
                                      <a:lnTo>
                                        <a:pt x="222280" y="180500"/>
                                      </a:lnTo>
                                      <a:lnTo>
                                        <a:pt x="222247" y="181081"/>
                                      </a:lnTo>
                                      <a:lnTo>
                                        <a:pt x="222215" y="181661"/>
                                      </a:lnTo>
                                      <a:lnTo>
                                        <a:pt x="222197" y="182228"/>
                                      </a:lnTo>
                                      <a:lnTo>
                                        <a:pt x="222183" y="182838"/>
                                      </a:lnTo>
                                      <a:lnTo>
                                        <a:pt x="222168" y="183449"/>
                                      </a:lnTo>
                                      <a:lnTo>
                                        <a:pt x="222200" y="184115"/>
                                      </a:lnTo>
                                      <a:lnTo>
                                        <a:pt x="222162" y="184744"/>
                                      </a:lnTo>
                                      <a:lnTo>
                                        <a:pt x="222123" y="185374"/>
                                      </a:lnTo>
                                      <a:lnTo>
                                        <a:pt x="222031" y="186012"/>
                                      </a:lnTo>
                                      <a:lnTo>
                                        <a:pt x="221950" y="186616"/>
                                      </a:lnTo>
                                      <a:lnTo>
                                        <a:pt x="221870" y="187220"/>
                                      </a:lnTo>
                                      <a:lnTo>
                                        <a:pt x="221767" y="187772"/>
                                      </a:lnTo>
                                      <a:lnTo>
                                        <a:pt x="221679" y="188369"/>
                                      </a:lnTo>
                                      <a:lnTo>
                                        <a:pt x="221592" y="188965"/>
                                      </a:lnTo>
                                      <a:lnTo>
                                        <a:pt x="221537" y="189632"/>
                                      </a:lnTo>
                                      <a:lnTo>
                                        <a:pt x="221425" y="190196"/>
                                      </a:lnTo>
                                      <a:lnTo>
                                        <a:pt x="221313" y="190759"/>
                                      </a:lnTo>
                                      <a:lnTo>
                                        <a:pt x="221184" y="191226"/>
                                      </a:lnTo>
                                      <a:lnTo>
                                        <a:pt x="221006" y="191749"/>
                                      </a:lnTo>
                                      <a:lnTo>
                                        <a:pt x="220829" y="192272"/>
                                      </a:lnTo>
                                      <a:lnTo>
                                        <a:pt x="220576" y="192812"/>
                                      </a:lnTo>
                                      <a:lnTo>
                                        <a:pt x="220360" y="193333"/>
                                      </a:lnTo>
                                      <a:lnTo>
                                        <a:pt x="220145" y="193855"/>
                                      </a:lnTo>
                                      <a:lnTo>
                                        <a:pt x="219945" y="194411"/>
                                      </a:lnTo>
                                      <a:lnTo>
                                        <a:pt x="219711" y="194880"/>
                                      </a:lnTo>
                                      <a:lnTo>
                                        <a:pt x="217699" y="197636"/>
                                      </a:lnTo>
                                      <a:lnTo>
                                        <a:pt x="217327" y="198023"/>
                                      </a:lnTo>
                                      <a:lnTo>
                                        <a:pt x="216809" y="198348"/>
                                      </a:lnTo>
                                      <a:lnTo>
                                        <a:pt x="216292" y="198674"/>
                                      </a:lnTo>
                                      <a:lnTo>
                                        <a:pt x="215677" y="198936"/>
                                      </a:lnTo>
                                      <a:lnTo>
                                        <a:pt x="214951" y="199221"/>
                                      </a:lnTo>
                                      <a:lnTo>
                                        <a:pt x="214226" y="199506"/>
                                      </a:lnTo>
                                      <a:lnTo>
                                        <a:pt x="209203" y="200736"/>
                                      </a:lnTo>
                                      <a:lnTo>
                                        <a:pt x="208040" y="200930"/>
                                      </a:lnTo>
                                      <a:lnTo>
                                        <a:pt x="206797" y="201088"/>
                                      </a:lnTo>
                                      <a:lnTo>
                                        <a:pt x="205477" y="201219"/>
                                      </a:lnTo>
                                      <a:lnTo>
                                        <a:pt x="204157" y="201349"/>
                                      </a:lnTo>
                                      <a:lnTo>
                                        <a:pt x="202781" y="201516"/>
                                      </a:lnTo>
                                      <a:lnTo>
                                        <a:pt x="201283" y="201521"/>
                                      </a:lnTo>
                                      <a:lnTo>
                                        <a:pt x="199785" y="201527"/>
                                      </a:lnTo>
                                      <a:lnTo>
                                        <a:pt x="198074" y="201453"/>
                                      </a:lnTo>
                                      <a:lnTo>
                                        <a:pt x="196490" y="201251"/>
                                      </a:lnTo>
                                      <a:lnTo>
                                        <a:pt x="194906" y="201048"/>
                                      </a:lnTo>
                                      <a:lnTo>
                                        <a:pt x="193353" y="200759"/>
                                      </a:lnTo>
                                      <a:lnTo>
                                        <a:pt x="191779" y="200308"/>
                                      </a:lnTo>
                                      <a:lnTo>
                                        <a:pt x="190205" y="199856"/>
                                      </a:lnTo>
                                      <a:lnTo>
                                        <a:pt x="188564" y="199257"/>
                                      </a:lnTo>
                                      <a:lnTo>
                                        <a:pt x="187047" y="198541"/>
                                      </a:lnTo>
                                      <a:lnTo>
                                        <a:pt x="185530" y="197826"/>
                                      </a:lnTo>
                                      <a:lnTo>
                                        <a:pt x="184052" y="197029"/>
                                      </a:lnTo>
                                      <a:lnTo>
                                        <a:pt x="182677" y="196016"/>
                                      </a:lnTo>
                                      <a:lnTo>
                                        <a:pt x="181303" y="195002"/>
                                      </a:lnTo>
                                      <a:lnTo>
                                        <a:pt x="180013" y="193846"/>
                                      </a:lnTo>
                                      <a:lnTo>
                                        <a:pt x="178800" y="192460"/>
                                      </a:lnTo>
                                      <a:lnTo>
                                        <a:pt x="177586" y="191074"/>
                                      </a:lnTo>
                                      <a:lnTo>
                                        <a:pt x="176430" y="189648"/>
                                      </a:lnTo>
                                      <a:lnTo>
                                        <a:pt x="175395" y="187699"/>
                                      </a:lnTo>
                                      <a:lnTo>
                                        <a:pt x="174361" y="185751"/>
                                      </a:lnTo>
                                      <a:lnTo>
                                        <a:pt x="169963" y="162844"/>
                                      </a:lnTo>
                                      <a:lnTo>
                                        <a:pt x="169986" y="158242"/>
                                      </a:lnTo>
                                      <a:lnTo>
                                        <a:pt x="170010" y="153639"/>
                                      </a:lnTo>
                                      <a:lnTo>
                                        <a:pt x="176036" y="115659"/>
                                      </a:lnTo>
                                      <a:lnTo>
                                        <a:pt x="177427" y="110306"/>
                                      </a:lnTo>
                                      <a:lnTo>
                                        <a:pt x="178818" y="104953"/>
                                      </a:lnTo>
                                      <a:lnTo>
                                        <a:pt x="180419" y="99669"/>
                                      </a:lnTo>
                                      <a:lnTo>
                                        <a:pt x="181978" y="94831"/>
                                      </a:lnTo>
                                      <a:lnTo>
                                        <a:pt x="183537" y="89992"/>
                                      </a:lnTo>
                                      <a:lnTo>
                                        <a:pt x="191326" y="69906"/>
                                      </a:lnTo>
                                      <a:lnTo>
                                        <a:pt x="192799" y="66440"/>
                                      </a:lnTo>
                                      <a:lnTo>
                                        <a:pt x="194258" y="63373"/>
                                      </a:lnTo>
                                      <a:lnTo>
                                        <a:pt x="195617" y="60481"/>
                                      </a:lnTo>
                                      <a:lnTo>
                                        <a:pt x="196977" y="57589"/>
                                      </a:lnTo>
                                      <a:lnTo>
                                        <a:pt x="198232" y="55026"/>
                                      </a:lnTo>
                                      <a:lnTo>
                                        <a:pt x="199484" y="52552"/>
                                      </a:lnTo>
                                      <a:lnTo>
                                        <a:pt x="200735" y="50079"/>
                                      </a:lnTo>
                                      <a:lnTo>
                                        <a:pt x="201927" y="47843"/>
                                      </a:lnTo>
                                      <a:lnTo>
                                        <a:pt x="203128" y="45640"/>
                                      </a:lnTo>
                                      <a:lnTo>
                                        <a:pt x="204329" y="43436"/>
                                      </a:lnTo>
                                      <a:lnTo>
                                        <a:pt x="205502" y="41349"/>
                                      </a:lnTo>
                                      <a:lnTo>
                                        <a:pt x="206689" y="39331"/>
                                      </a:lnTo>
                                      <a:lnTo>
                                        <a:pt x="207877" y="37313"/>
                                      </a:lnTo>
                                      <a:lnTo>
                                        <a:pt x="209093" y="35439"/>
                                      </a:lnTo>
                                      <a:lnTo>
                                        <a:pt x="210252" y="33533"/>
                                      </a:lnTo>
                                      <a:lnTo>
                                        <a:pt x="211410" y="31627"/>
                                      </a:lnTo>
                                      <a:lnTo>
                                        <a:pt x="212550" y="29710"/>
                                      </a:lnTo>
                                      <a:lnTo>
                                        <a:pt x="213641" y="27896"/>
                                      </a:lnTo>
                                      <a:lnTo>
                                        <a:pt x="214732" y="26083"/>
                                      </a:lnTo>
                                      <a:lnTo>
                                        <a:pt x="215747" y="24326"/>
                                      </a:lnTo>
                                      <a:lnTo>
                                        <a:pt x="216799" y="22651"/>
                                      </a:lnTo>
                                      <a:lnTo>
                                        <a:pt x="217851" y="20976"/>
                                      </a:lnTo>
                                      <a:lnTo>
                                        <a:pt x="218955" y="19418"/>
                                      </a:lnTo>
                                      <a:lnTo>
                                        <a:pt x="219952" y="17845"/>
                                      </a:lnTo>
                                      <a:lnTo>
                                        <a:pt x="220949" y="16272"/>
                                      </a:lnTo>
                                      <a:lnTo>
                                        <a:pt x="221874" y="14683"/>
                                      </a:lnTo>
                                      <a:lnTo>
                                        <a:pt x="222783" y="13213"/>
                                      </a:lnTo>
                                      <a:lnTo>
                                        <a:pt x="223691" y="11742"/>
                                      </a:lnTo>
                                      <a:lnTo>
                                        <a:pt x="224621" y="10300"/>
                                      </a:lnTo>
                                      <a:lnTo>
                                        <a:pt x="225403" y="9023"/>
                                      </a:lnTo>
                                      <a:lnTo>
                                        <a:pt x="226185" y="7746"/>
                                      </a:lnTo>
                                      <a:lnTo>
                                        <a:pt x="226851" y="6549"/>
                                      </a:lnTo>
                                      <a:lnTo>
                                        <a:pt x="227472" y="5550"/>
                                      </a:lnTo>
                                      <a:lnTo>
                                        <a:pt x="228094" y="4551"/>
                                      </a:lnTo>
                                      <a:lnTo>
                                        <a:pt x="228623" y="3717"/>
                                      </a:lnTo>
                                      <a:lnTo>
                                        <a:pt x="229130" y="3027"/>
                                      </a:lnTo>
                                      <a:lnTo>
                                        <a:pt x="229638" y="2336"/>
                                      </a:lnTo>
                                      <a:lnTo>
                                        <a:pt x="232908" y="137"/>
                                      </a:lnTo>
                                      <a:lnTo>
                                        <a:pt x="233291" y="65"/>
                                      </a:lnTo>
                                      <a:lnTo>
                                        <a:pt x="236389" y="2246"/>
                                      </a:lnTo>
                                      <a:lnTo>
                                        <a:pt x="236751" y="2973"/>
                                      </a:lnTo>
                                      <a:lnTo>
                                        <a:pt x="238330" y="9123"/>
                                      </a:lnTo>
                                      <a:lnTo>
                                        <a:pt x="238615" y="10788"/>
                                      </a:lnTo>
                                      <a:lnTo>
                                        <a:pt x="238875" y="12581"/>
                                      </a:lnTo>
                                      <a:lnTo>
                                        <a:pt x="239092" y="14977"/>
                                      </a:lnTo>
                                      <a:lnTo>
                                        <a:pt x="239309" y="17374"/>
                                      </a:lnTo>
                                      <a:lnTo>
                                        <a:pt x="239486" y="20248"/>
                                      </a:lnTo>
                                      <a:lnTo>
                                        <a:pt x="239633" y="23503"/>
                                      </a:lnTo>
                                      <a:lnTo>
                                        <a:pt x="239779" y="26757"/>
                                      </a:lnTo>
                                      <a:lnTo>
                                        <a:pt x="239956" y="30511"/>
                                      </a:lnTo>
                                      <a:lnTo>
                                        <a:pt x="239971" y="34506"/>
                                      </a:lnTo>
                                      <a:lnTo>
                                        <a:pt x="239985" y="38499"/>
                                      </a:lnTo>
                                      <a:lnTo>
                                        <a:pt x="239880" y="43063"/>
                                      </a:lnTo>
                                      <a:lnTo>
                                        <a:pt x="239718" y="47467"/>
                                      </a:lnTo>
                                      <a:lnTo>
                                        <a:pt x="239555" y="51872"/>
                                      </a:lnTo>
                                      <a:lnTo>
                                        <a:pt x="239255" y="56603"/>
                                      </a:lnTo>
                                      <a:lnTo>
                                        <a:pt x="238996" y="60932"/>
                                      </a:lnTo>
                                      <a:lnTo>
                                        <a:pt x="238738" y="65261"/>
                                      </a:lnTo>
                                      <a:lnTo>
                                        <a:pt x="238427" y="69488"/>
                                      </a:lnTo>
                                      <a:lnTo>
                                        <a:pt x="238164" y="73439"/>
                                      </a:lnTo>
                                      <a:lnTo>
                                        <a:pt x="237901" y="77390"/>
                                      </a:lnTo>
                                      <a:lnTo>
                                        <a:pt x="237638" y="81223"/>
                                      </a:lnTo>
                                      <a:lnTo>
                                        <a:pt x="237417" y="84637"/>
                                      </a:lnTo>
                                      <a:lnTo>
                                        <a:pt x="237196" y="88051"/>
                                      </a:lnTo>
                                      <a:lnTo>
                                        <a:pt x="237002" y="91142"/>
                                      </a:lnTo>
                                      <a:lnTo>
                                        <a:pt x="236840" y="93923"/>
                                      </a:lnTo>
                                      <a:lnTo>
                                        <a:pt x="236678" y="96704"/>
                                      </a:lnTo>
                                      <a:lnTo>
                                        <a:pt x="236551" y="99152"/>
                                      </a:lnTo>
                                      <a:lnTo>
                                        <a:pt x="236446" y="101323"/>
                                      </a:lnTo>
                                      <a:lnTo>
                                        <a:pt x="236341" y="103495"/>
                                      </a:lnTo>
                                      <a:lnTo>
                                        <a:pt x="236269" y="105348"/>
                                      </a:lnTo>
                                      <a:lnTo>
                                        <a:pt x="236210" y="106954"/>
                                      </a:lnTo>
                                      <a:lnTo>
                                        <a:pt x="236152" y="108560"/>
                                      </a:lnTo>
                                      <a:lnTo>
                                        <a:pt x="236057" y="113901"/>
                                      </a:lnTo>
                                      <a:lnTo>
                                        <a:pt x="236053" y="114746"/>
                                      </a:lnTo>
                                      <a:lnTo>
                                        <a:pt x="236060" y="115412"/>
                                      </a:lnTo>
                                      <a:lnTo>
                                        <a:pt x="236067" y="116029"/>
                                      </a:lnTo>
                                      <a:lnTo>
                                        <a:pt x="236073" y="116646"/>
                                      </a:lnTo>
                                      <a:lnTo>
                                        <a:pt x="236050" y="117169"/>
                                      </a:lnTo>
                                      <a:lnTo>
                                        <a:pt x="236097" y="117603"/>
                                      </a:lnTo>
                                      <a:lnTo>
                                        <a:pt x="236144" y="118036"/>
                                      </a:lnTo>
                                      <a:lnTo>
                                        <a:pt x="236074" y="118435"/>
                                      </a:lnTo>
                                      <a:lnTo>
                                        <a:pt x="236349" y="118632"/>
                                      </a:lnTo>
                                      <a:lnTo>
                                        <a:pt x="236624" y="118829"/>
                                      </a:lnTo>
                                      <a:lnTo>
                                        <a:pt x="236902" y="118954"/>
                                      </a:lnTo>
                                      <a:lnTo>
                                        <a:pt x="237748" y="118783"/>
                                      </a:lnTo>
                                      <a:lnTo>
                                        <a:pt x="238595" y="118612"/>
                                      </a:lnTo>
                                      <a:lnTo>
                                        <a:pt x="239647" y="118399"/>
                                      </a:lnTo>
                                      <a:lnTo>
                                        <a:pt x="241427" y="117605"/>
                                      </a:lnTo>
                                      <a:lnTo>
                                        <a:pt x="243206" y="116811"/>
                                      </a:lnTo>
                                      <a:lnTo>
                                        <a:pt x="277816" y="95189"/>
                                      </a:lnTo>
                                      <a:lnTo>
                                        <a:pt x="281740" y="92397"/>
                                      </a:lnTo>
                                      <a:lnTo>
                                        <a:pt x="285665" y="89605"/>
                                      </a:lnTo>
                                      <a:lnTo>
                                        <a:pt x="289695" y="86747"/>
                                      </a:lnTo>
                                      <a:lnTo>
                                        <a:pt x="293354" y="84074"/>
                                      </a:lnTo>
                                      <a:lnTo>
                                        <a:pt x="312295" y="69603"/>
                                      </a:lnTo>
                                      <a:lnTo>
                                        <a:pt x="314880" y="67517"/>
                                      </a:lnTo>
                                      <a:lnTo>
                                        <a:pt x="328588" y="55056"/>
                                      </a:lnTo>
                                      <a:lnTo>
                                        <a:pt x="329792" y="53804"/>
                                      </a:lnTo>
                                      <a:lnTo>
                                        <a:pt x="330791" y="52640"/>
                                      </a:lnTo>
                                      <a:lnTo>
                                        <a:pt x="331754" y="51599"/>
                                      </a:lnTo>
                                      <a:lnTo>
                                        <a:pt x="332718" y="50559"/>
                                      </a:lnTo>
                                      <a:lnTo>
                                        <a:pt x="333437" y="49642"/>
                                      </a:lnTo>
                                      <a:lnTo>
                                        <a:pt x="334369" y="48812"/>
                                      </a:lnTo>
                                      <a:lnTo>
                                        <a:pt x="335300" y="47982"/>
                                      </a:lnTo>
                                      <a:lnTo>
                                        <a:pt x="336297" y="47274"/>
                                      </a:lnTo>
                                      <a:lnTo>
                                        <a:pt x="337342" y="46618"/>
                                      </a:lnTo>
                                      <a:lnTo>
                                        <a:pt x="338387" y="45962"/>
                                      </a:lnTo>
                                      <a:lnTo>
                                        <a:pt x="339425" y="45406"/>
                                      </a:lnTo>
                                      <a:lnTo>
                                        <a:pt x="340637" y="44876"/>
                                      </a:lnTo>
                                      <a:lnTo>
                                        <a:pt x="341849" y="44347"/>
                                      </a:lnTo>
                                      <a:lnTo>
                                        <a:pt x="343307" y="43854"/>
                                      </a:lnTo>
                                      <a:lnTo>
                                        <a:pt x="351130" y="41817"/>
                                      </a:lnTo>
                                      <a:lnTo>
                                        <a:pt x="352471" y="41527"/>
                                      </a:lnTo>
                                      <a:lnTo>
                                        <a:pt x="353813" y="41236"/>
                                      </a:lnTo>
                                      <a:lnTo>
                                        <a:pt x="355207" y="40925"/>
                                      </a:lnTo>
                                      <a:lnTo>
                                        <a:pt x="356516" y="40662"/>
                                      </a:lnTo>
                                      <a:lnTo>
                                        <a:pt x="357825" y="40399"/>
                                      </a:lnTo>
                                      <a:lnTo>
                                        <a:pt x="359076" y="40154"/>
                                      </a:lnTo>
                                      <a:lnTo>
                                        <a:pt x="360326" y="39950"/>
                                      </a:lnTo>
                                      <a:lnTo>
                                        <a:pt x="361576" y="39746"/>
                                      </a:lnTo>
                                      <a:lnTo>
                                        <a:pt x="374799" y="38842"/>
                                      </a:lnTo>
                                      <a:lnTo>
                                        <a:pt x="375818" y="38844"/>
                                      </a:lnTo>
                                      <a:lnTo>
                                        <a:pt x="376743" y="38846"/>
                                      </a:lnTo>
                                      <a:lnTo>
                                        <a:pt x="377668" y="38849"/>
                                      </a:lnTo>
                                      <a:lnTo>
                                        <a:pt x="378482" y="38861"/>
                                      </a:lnTo>
                                      <a:lnTo>
                                        <a:pt x="379363" y="38871"/>
                                      </a:lnTo>
                                      <a:lnTo>
                                        <a:pt x="380244" y="38882"/>
                                      </a:lnTo>
                                      <a:lnTo>
                                        <a:pt x="381069" y="38897"/>
                                      </a:lnTo>
                                      <a:lnTo>
                                        <a:pt x="382031" y="38909"/>
                                      </a:lnTo>
                                      <a:lnTo>
                                        <a:pt x="391307" y="39001"/>
                                      </a:lnTo>
                                      <a:lnTo>
                                        <a:pt x="392257" y="39007"/>
                                      </a:lnTo>
                                      <a:lnTo>
                                        <a:pt x="393161" y="39012"/>
                                      </a:lnTo>
                                      <a:lnTo>
                                        <a:pt x="394054" y="39016"/>
                                      </a:lnTo>
                                      <a:lnTo>
                                        <a:pt x="394946" y="39019"/>
                                      </a:lnTo>
                                      <a:lnTo>
                                        <a:pt x="395806" y="39022"/>
                                      </a:lnTo>
                                      <a:lnTo>
                                        <a:pt x="396662" y="39024"/>
                                      </a:lnTo>
                                      <a:lnTo>
                                        <a:pt x="397518" y="39026"/>
                                      </a:lnTo>
                                      <a:lnTo>
                                        <a:pt x="398353" y="39026"/>
                                      </a:lnTo>
                                      <a:lnTo>
                                        <a:pt x="399190" y="39027"/>
                                      </a:lnTo>
                                      <a:lnTo>
                                        <a:pt x="400026" y="39028"/>
                                      </a:lnTo>
                                      <a:lnTo>
                                        <a:pt x="400851" y="39028"/>
                                      </a:lnTo>
                                      <a:lnTo>
                                        <a:pt x="401679" y="39028"/>
                                      </a:lnTo>
                                      <a:lnTo>
                                        <a:pt x="402507" y="39028"/>
                                      </a:lnTo>
                                      <a:lnTo>
                                        <a:pt x="403331" y="39027"/>
                                      </a:lnTo>
                                      <a:lnTo>
                                        <a:pt x="404158" y="39027"/>
                                      </a:lnTo>
                                      <a:lnTo>
                                        <a:pt x="404985" y="39026"/>
                                      </a:lnTo>
                                      <a:lnTo>
                                        <a:pt x="405812" y="39025"/>
                                      </a:lnTo>
                                      <a:lnTo>
                                        <a:pt x="406642" y="39025"/>
                                      </a:lnTo>
                                      <a:lnTo>
                                        <a:pt x="407472" y="39024"/>
                                      </a:lnTo>
                                      <a:lnTo>
                                        <a:pt x="408304" y="39024"/>
                                      </a:lnTo>
                                      <a:lnTo>
                                        <a:pt x="409138" y="39023"/>
                                      </a:lnTo>
                                      <a:lnTo>
                                        <a:pt x="409973" y="39023"/>
                                      </a:lnTo>
                                      <a:lnTo>
                                        <a:pt x="410810" y="39022"/>
                                      </a:lnTo>
                                      <a:lnTo>
                                        <a:pt x="411648" y="39022"/>
                                      </a:lnTo>
                                      <a:lnTo>
                                        <a:pt x="412487" y="39022"/>
                                      </a:lnTo>
                                      <a:lnTo>
                                        <a:pt x="413292" y="39021"/>
                                      </a:lnTo>
                                      <a:lnTo>
                                        <a:pt x="414170" y="39021"/>
                                      </a:lnTo>
                                      <a:lnTo>
                                        <a:pt x="415048" y="39021"/>
                                      </a:lnTo>
                                      <a:lnTo>
                                        <a:pt x="416024" y="39020"/>
                                      </a:lnTo>
                                      <a:lnTo>
                                        <a:pt x="416916" y="39020"/>
                                      </a:lnTo>
                                      <a:lnTo>
                                        <a:pt x="417809" y="39020"/>
                                      </a:lnTo>
                                      <a:lnTo>
                                        <a:pt x="418632" y="39020"/>
                                      </a:lnTo>
                                      <a:lnTo>
                                        <a:pt x="419524" y="39020"/>
                                      </a:lnTo>
                                      <a:lnTo>
                                        <a:pt x="420416" y="39020"/>
                                      </a:lnTo>
                                      <a:lnTo>
                                        <a:pt x="430797" y="39020"/>
                                      </a:lnTo>
                                      <a:lnTo>
                                        <a:pt x="431582" y="39020"/>
                                      </a:lnTo>
                                      <a:lnTo>
                                        <a:pt x="446377" y="39020"/>
                                      </a:lnTo>
                                      <a:lnTo>
                                        <a:pt x="446726" y="3902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5F2BB8" id="Group 15" o:spid="_x0000_s1026" style="position:absolute;margin-left:12.45pt;margin-top:-2.05pt;width:35.95pt;height:18.55pt;z-index:251671552;mso-wrap-distance-left:0;mso-wrap-distance-right:0" coordsize="456565,235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">
                      <v:shape id="Graphic 5" o:spid="_x0000_s1027" style="position:absolute;left:4762;top:4762;width:447040;height:226060;visibility:visible;mso-wrap-style:square;v-text-anchor:top" coordsize="44704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" path="m,162210r215,-216l335,161838r134,-230l718,161275r250,-333l1332,160432r379,-437l2091,159558r453,-419l2996,158652r453,-487l3905,157611r520,-537l4944,156537r597,-563l6114,155431r573,-542l7324,154344r538,-525l8400,153294r405,-478l9343,152280r537,-535l10496,151165r589,-557l11675,150051r581,-532l12879,148938r623,-581l14182,147723r643,-603l15467,146518r650,-613l16732,145322r614,-582l17907,144206r604,-582l19115,143043r637,-620l20356,141833r604,-591l21526,140649r610,-566l22745,139517r651,-551l24012,138436r617,-530l25247,137362r587,-458l28731,134974r586,-348l29904,134278r588,-367l31054,133602r562,-309l32126,133044r562,-273l33250,132498r637,-254l34425,131963r539,-280l35447,131360r471,-272l36390,130815r396,-229l37252,130327r465,-258l38219,129817r491,-279l39201,129259r2983,-1656l42755,127305r550,-251l43855,126803r603,-204l44966,126363r509,-237l45883,125895r474,-261l46830,125372r494,-313l47807,124794r484,-265l48779,124300r478,-258l49735,123784r439,-255l50676,123246r502,-282l51733,122630r537,-283l52807,122064r555,-244l53897,121550r534,-271l54964,120977r515,-254l55994,120468r466,-243l56986,120021r525,-203l58045,119681r586,-179l59216,119323r621,-204l60497,118947r659,-173l61859,118607r729,-140l63316,118327r3971,-459l68108,117805r879,-41l69795,117730r809,-33l71402,117680r736,-13l72875,117653r658,-1l74216,117651r684,-1l75591,117656r649,5l76889,117667r591,9l78109,117684r629,7l79394,117700r620,8l88069,117764r521,l89110,117765r501,l90098,117765r487,l91052,117765r459,l91971,117764r443,l92854,117764r439,-1l93721,117763r427,l94575,117762r420,-36l95414,117762r420,36l96250,117893r417,84l97084,118061r416,109l97916,118264r417,93l98749,118455r418,82l101297,118836r384,78l103379,119594r329,189l104037,119973r325,212l104703,120365r1782,726l106867,121229r381,138l107641,121504r399,183l110293,123167r300,309l110848,123820r212,359l111271,124538r160,388l111562,125321r131,395l112002,128660r-1,472l112001,129603r-14,534l111974,130656r-13,520l111941,131722r-17,527l111907,132776r-20,531l111871,133821r-17,513l111839,134839r-83,4844l111753,140202r-1,502l111750,141260r-1,556l111749,142395r,624l111749,143643r1,664l111750,145002r1,695l111752,146471r,721l111753,147913r1,696l111755,149329r,719l111756,150803r1,704l111757,152211r1,693l111758,153553r,648l111759,154816r,583l111759,155982r1,544l111760,157049r,522l111760,158059r,476l111760,159011r,448l111760,159903r,443l111760,160771r,424l111760,161619r,376l111760,162445r,450l111760,163400r,494l111760,164389r,482l111760,165412r,540l111760,166558r,580l111760,167717r,5244l111795,173595r-577,2965l111041,177048r-178,488l110691,178023r-212,477l110267,178978r-233,435l109769,179912r-265,499l109171,180962r-283,532l108606,182027r-254,551l108073,183109r-280,532l107514,184206r-302,476l106910,185158r-352,405l106259,185966r-298,404l105704,186769r-281,335l105141,187438r-273,221l104570,187974r-297,315l103930,188635r-291,360l102419,190903r-207,451l102005,191804r-192,488l101584,192839r-228,546l101114,194061r-272,574l100569,195209r-298,511l99951,196282r-320,562l99284,197474r-361,533l96813,200363r-461,422l95891,201206r-403,435l95017,202006r-471,365l94029,202665r-504,311l93021,203287r-557,281l91993,203871r-471,303l91147,204474r-446,319l90255,205112r-472,330l89317,205787r-466,345l88375,206493r-469,372l87438,207236r-434,423l86506,208016r-498,358l85418,208683r-500,326l84417,209335r-424,308l83505,209970r-488,326l82496,210660r-508,307l77601,213116r-561,237l76478,213589r-555,228l75390,214075r-534,258l74340,214641r-501,262l73338,215164r-482,224l72385,215643r-471,254l71424,216149r-413,280l70599,216708r-339,331l69911,217320r-349,281l69248,217879r-329,233l68589,218346r-320,168l67933,218721r-336,206l67256,219156r-354,193l66548,219543r-329,184l65809,219882r-2864,650l62443,220599r-514,43l61429,220677r-500,35l60430,220729r-486,13l59457,220755r-478,1l58510,220755r-469,l57583,220747r-453,-6l56678,220734r-479,26l55796,220715r-403,-45l55021,220600r-310,-129l54401,220343r-255,-178l53936,219945r-211,-220l53184,218141r-62,-362l53098,217383r-19,-403l53060,216577r5,-426l53071,215725r5,-427l53095,214858r17,-438l53129,213981r23,-444l53172,213096r19,-442l53212,212247r18,-476l53248,211296r-20,-463l53278,210240r49,-592l53435,208948r93,-729l53621,207489r81,-772l53837,205863r135,-854l54134,204045r205,-951l54544,202142r282,-968l55067,200156r242,-1018l55531,198117r255,-1130l56040,195857r263,-1235l56593,193376r289,-1246l57229,190819r294,-1308l57816,188203r222,-1307l58356,185528r4965,-16143l63771,168239r489,-1071l64673,166137r413,-1031l65437,164140r360,-943l66157,162255r331,-892l66832,160480r345,-882l67549,158750r314,-845l68177,157059r257,-826l68716,155406r281,-828l69262,153760r289,-822l69840,152116r331,-855l70451,150474r280,-788l70967,148958r264,-744l72647,144531r280,-756l73207,143019r240,-766l73714,141474r268,-780l74243,139901r287,-803l74818,138296r336,-816l75438,136658r285,-822l75967,135004r270,-836l76508,133333r265,-843l77062,131646r290,-845l77618,129988r358,-885l78334,128218r437,-912l79210,126335r439,-971l80134,124306r477,-1029l81088,122249r2444,-5563l83977,115523r381,-1195l84743,113187r384,-1141l85478,110920r361,-1080l86199,108760r384,-1044l86907,106706r324,-1010l87494,104727r286,-947l88066,102833r266,-947l88623,101023r290,-863l89243,99350r280,-746l89802,97858r270,-677l90299,96549r968,-3242l91368,92797r245,-3093l91652,89208,90629,85944r-310,-446l89963,85025r-437,-398l89088,84229r-549,-367l88004,83556r-535,-307l81450,82022r-973,35l79517,82159r-961,101l77587,82435r-1087,219l75413,82872r-6429,1872l67609,85278r-1442,681l64749,86675r-1418,716l61927,88210r-1451,829l59026,89868r-1543,928l56047,91649r-1436,852l53189,93327r-1328,827l50532,94982r-1263,849l48076,96613r-1193,782l45734,98112r-1030,735l43673,99581r-933,745l41895,101020r-846,694l40347,102382r-718,627l38911,103637r-683,552l37589,104784r-640,596l36355,106032r-563,550l35228,107133r-556,483l34206,108086r-466,470l33369,108981r-374,422l32622,109825r-359,359l31963,110619r-301,434l31406,111534r-212,475l30982,112483r-713,3868l30243,116820r-3,461l30240,117736r-1,455l30181,118674r85,406l30350,119487r176,339l30747,120176r220,349l31230,120843r360,333l31949,121510r442,361l32902,122175r511,305l34013,122729r644,275l35302,123278r721,295l36768,123822r745,249l38280,124267r849,229l39978,124725r948,257l41862,125199r10078,1334l53267,126609r6751,164l61289,126788r1224,1l63674,126790r1161,l65931,126745r1052,29l71865,127266r899,168l73662,127601r899,199l75383,127968r821,169l76979,128304r716,140l78410,128584r653,86l79676,128808r613,138l80842,129086r529,185l81900,129457r481,250l82851,129921r469,213l83755,130326r432,227l84619,130780r410,274l85440,131285r412,232l86288,131713r367,230l87022,132173r339,232l87644,132667r283,263l88123,133248r229,270l88580,133788r236,199l89015,134287r198,300l89357,134945r186,371l89728,135688r181,376l90129,136517r220,452l90625,137506r236,524l91096,138554r242,527l91541,139659r1169,8437l92648,149139r-57,1148l92534,151434r-64,1281l92347,153933r-123,1218l92062,156333r-207,1262l91648,158857r-1507,6667l89793,166831r-313,1257l89015,169345r-464,1256l87941,171795r-588,1270l86766,174335r-655,1354l85490,176966r-621,1277l84267,179519r-641,1207l82986,181933r-689,1164l81648,184208r-649,1111l80348,186373r-615,1018l79118,188409r-558,964l77958,190315r-601,942l76725,192192r-600,853l75524,193897r-598,797l74357,195428r-570,735l73236,196792r-529,658l72177,198109r-542,654l71180,199379r-455,617l70387,200587r-412,562l69562,201712r-430,496l68703,202756r-429,548l67835,203919r-437,519l65111,206670r-556,486l63999,207643r-605,585l62747,208793r-646,565l61402,209965r-726,579l59951,211124r-772,550l58393,212271r-785,596l56823,213512r-862,611l55099,214735r-4741,2910l49403,218192r-965,524l47491,219222r-947,505l45603,220245r-926,436l43751,221116r-913,355l41936,221833r-902,363l40146,222517r-881,336l38385,223189r-869,358l36652,223849r-7433,1770l28460,225714r-732,59l26980,225820r-749,47l25452,225887r-724,15l24004,225917r-707,-3l22637,225910r-661,-3l21390,225893r-625,-13l20141,225868r-642,-17l18890,225836r-608,-14l17685,225842r-569,-49l14187,225012r-365,-220l12458,221838r-64,-522l12373,220757r-15,-675l12343,219406r-24,-731l12366,217786r48,-890l12500,215843r143,-1097l12786,213649r163,-1215l13223,211204r274,-1230l19710,195229r884,-1651l21479,191928r900,-1813l23340,188450r960,-1666l25343,185154r1015,-1570l27373,182014r1045,-1550l29432,179029r1013,-1436l31457,176239r985,-1268l33427,173703r967,-1097l35341,171421r946,-1185l37212,169021r911,-1157l39033,166707r818,-1139l40805,164477r954,-1091l42780,162334r1065,-1016l44910,160302r1166,-973l47195,158379r1120,-950l54230,152767r1251,-949l62426,147137r1479,-881l65445,145483r1500,-847l68444,143789r1474,-904l71425,142055r8824,-4513l81595,136885r1272,-602l84066,135713r1199,-571l86378,134586r1066,-465l88509,133655r989,-330l90459,132918r962,-406l92323,132063r891,-380l94104,131304r849,-325l95800,130642r847,-337l97470,129990r825,-331l99121,129328r849,-365l100752,128655r783,-307l102253,128092r735,-279l103724,127533r747,-301l105166,126978r5357,-1507l111026,125389r2696,-180l114140,125211r418,2l114976,125215r409,12l115796,125237r412,10l116615,125261r410,12l117434,125285r410,13l118255,125309r411,11l119079,125331r414,9l119907,125348r2090,28l122416,125379r2547,550l125293,126106r330,178l125949,126455r342,211l126632,126878r349,269l127342,127375r361,229l128111,127804r346,235l128802,128273r333,239l129414,128782r279,269l129896,129306r234,349l130364,130003r211,435l130820,130876r243,437l131351,131800r243,479l131838,132758r240,466l132280,133751r750,2848l133160,137164r130,565l133450,138290r135,539l133721,139369r138,523l133974,140398r115,507l134192,141392r86,477l134364,142344r843,3096l135399,145864r192,425l135803,146707r179,419l137205,152138r32,420l137252,152978r12,421l137276,153820r-36,422l137276,154664r35,422l137400,155509r77,423l137555,156354r64,460l137740,157201r122,387l138046,157916r159,339l138363,158595r178,314l138691,159239r723,2047l139499,161646r65,373l139617,162400r53,381l139704,163282r28,290l139760,163863r14,228l139796,163883r,-256l139790,163188r-5,-582l139780,162023r-8,-808l139765,160388r-6,-826l139715,158598r29,-952l139774,156694r53,-1021l139942,154676r115,-997l140258,152659r173,-994l140605,150671r169,-1026l140984,148714r209,-931l141461,146892r228,-814l141917,145264r236,-707l142351,143832r199,-724l142693,142396r186,-664l143065,141067r217,-629l143466,139845r184,-594l143795,138663r188,-494l144171,137676r228,-396l144593,136885r193,-396l144946,136113r199,-315l147545,134174r340,-72l148253,134068r379,-26l149010,134015r401,-1l149816,134015r405,l150641,134031r422,14l151485,134058r430,22l152346,134098r430,18l153210,134136r2168,79l155811,134191r431,46l156674,134283r430,67l157533,134476r429,126l161223,136452r433,323l162090,137098r412,297l162914,137712r413,317l163763,138343r368,332l164498,139007r303,341l165119,139703r319,355l165730,140427r312,378l166354,141183r310,392l166991,141972r328,397l167656,142814r351,375l168359,143565r366,359l169101,144225r376,301l169867,144781r396,212l170659,145206r443,232l171477,145498r375,60l172211,145523r301,-171l172812,145182r220,-306l173280,144475r248,-400l173749,143541r252,-591l174253,142358r291,-737l174791,140927r247,-694l175243,139520r239,-736l175720,138048r271,-795l176221,136513r948,-3507l177338,132390r169,-617l177668,131163r204,-513l178075,130138r225,-449l178558,129316r258,-373l179107,128652r313,-240l179734,128172r3068,-635l183218,127528r357,-18l184075,127563r500,52l185202,127706r601,146l186404,127999r3344,1295l190429,129612r657,363l191772,130350r686,376l193184,131169r679,376l194543,131921r673,372l195848,132606r633,312l197085,133156r574,263l198232,133682r539,274l199290,134186r519,230l200295,134589r475,211l201245,135010r486,202l202139,135448r409,237l202878,135975r342,245l203561,136466r305,248l204188,136922r1978,926l206515,137949r361,70l207248,138076r372,57l208004,138201r392,-10l208788,138180r403,-52l209598,138014r407,-115l210385,137723r453,-219l211292,137285r519,-171l212319,136700r508,-414l213364,135678r520,-657l214404,134364r491,-759l215441,132759r546,-847l216551,130955r610,-1014l217771,128928r3268,-6046l221630,121608r517,-1288l222645,119034r499,-1286l223626,116420r403,-1253l224432,113913r1321,-5754l225934,107089r119,-1014l226149,105091r96,-983l226294,103174r38,-917l226370,101339r40,-950l226377,99589r-34,-800l226265,98099r-135,-641l225994,96816r-196,-586l225562,95742r-236,-489l221522,92642r-711,-271l214178,91255r-1240,79l211697,91412r-1358,185l208921,91894r-1418,298l205946,92581r-1517,536l202911,93654r-1571,677l199814,95112r-1525,780l184093,106939r-901,994l178589,115371r-342,850l177973,116994r-157,780l177658,118555r-13,778l177642,120053r-3,721l177651,121458r147,640l177945,122739r1682,2522l180031,125678r460,355l180948,126396r457,363l181891,127129r5199,2094l187540,129212r446,-80l188431,129052r403,-122l189305,128690r472,-240l190303,128150r513,-459l191329,127231r534,-590l192381,125934r518,-706l195192,120162r400,-1214l195954,117516r370,-1350l196694,114817r389,-1349l197411,112064r328,-1403l198004,109151r287,-1408l198578,106335r266,-1477l199134,103615r289,-1243l199752,101307r278,-1021l200308,99265r233,-967l200801,97489r261,-808l201315,96036r280,-601l201874,94834r328,-482l202480,93885r278,-467l202995,93027r266,-392l203526,92243r1452,-1554l205298,90453r339,-183l205992,90120r354,-151l206720,89867r383,-83l207487,89701r364,-116l208291,89622r441,38l209244,89772r502,235l210249,90242r536,351l211304,91031r520,438l212316,92024r548,609l213412,93241r603,671l214592,94682r577,771l215761,96283r565,973l216891,98228r522,1129l217984,100517r571,1160l222166,111030r473,1586l223111,114202r544,1731l224116,117666r2255,10583l226641,129944r932,12632l227610,144025r43,1342l227620,146692r-32,1325l227512,149271r-134,1253l227245,151778r-230,1249l226817,154211r-197,1185l226424,156466r-232,1164l225960,158795r-289,1231l224160,167709r-157,965l223913,169570r-140,885l223633,171339r-170,876l223320,173017r-144,802l223032,174535r-120,732l222791,176000r-107,731l222595,177412r-89,681l222436,178742r-58,612l222320,179965r-40,535l222247,181081r-32,580l222197,182228r-14,610l222168,183449r32,666l222162,184744r-39,630l222031,186012r-81,604l221870,187220r-103,552l221679,188369r-87,596l221537,189632r-112,564l221313,190759r-129,467l221006,191749r-177,523l220576,192812r-216,521l220145,193855r-200,556l219711,194880r-2012,2756l217327,198023r-518,325l216292,198674r-615,262l214951,199221r-725,285l209203,200736r-1163,194l206797,201088r-1320,131l204157,201349r-1376,167l201283,201521r-1498,6l198074,201453r-1584,-202l194906,201048r-1553,-289l191779,200308r-1574,-452l188564,199257r-1517,-716l185530,197826r-1478,-797l182677,196016r-1374,-1014l180013,193846r-1213,-1386l177586,191074r-1156,-1426l175395,187699r-1034,-1948l169963,162844r23,-4602l170010,153639r6026,-37980l177427,110306r1391,-5353l180419,99669r1559,-4838l183537,89992r7789,-20086l192799,66440r1459,-3067l195617,60481r1360,-2892l198232,55026r1252,-2474l200735,50079r1192,-2236l203128,45640r1201,-2204l205502,41349r1187,-2018l207877,37313r1216,-1874l210252,33533r1158,-1906l212550,29710r1091,-1814l214732,26083r1015,-1757l216799,22651r1052,-1675l218955,19418r997,-1573l220949,16272r925,-1589l222783,13213r908,-1471l224621,10300r782,-1277l226185,7746r666,-1197l227472,5550r622,-999l228623,3717r507,-690l229638,2336,232908,137r383,-72l236389,2246r362,727l238330,9123r285,1665l238875,12581r217,2396l239309,17374r177,2874l239633,23503r146,3254l239956,30511r15,3995l239985,38499r-105,4564l239718,47467r-163,4405l239255,56603r-259,4329l238738,65261r-311,4227l238164,73439r-263,3951l237638,81223r-221,3414l237196,88051r-194,3091l236840,93923r-162,2781l236551,99152r-105,2171l236341,103495r-72,1853l236210,106954r-58,1606l236057,113901r-4,845l236060,115412r7,617l236073,116646r-23,523l236097,117603r47,433l236074,118435r275,197l236624,118829r278,125l237748,118783r847,-171l239647,118399r1780,-794l243206,116811,277816,95189r3924,-2792l285665,89605r4030,-2858l293354,84074,312295,69603r2585,-2086l328588,55056r1204,-1252l330791,52640r963,-1041l332718,50559r719,-917l334369,48812r931,-830l336297,47274r1045,-656l338387,45962r1038,-556l340637,44876r1212,-529l343307,43854r7823,-2037l352471,41527r1342,-291l355207,40925r1309,-263l357825,40399r1251,-245l360326,39950r1250,-204l374799,38842r1019,2l376743,38846r925,3l378482,38861r881,10l380244,38882r825,15l382031,38909r9276,92l392257,39007r904,5l394054,39016r892,3l395806,39022r856,2l397518,39026r835,l399190,39027r836,1l400851,39028r828,l402507,39028r824,-1l404158,39027r827,-1l405812,39025r830,l407472,39024r832,l409138,39023r835,l410810,39022r838,l412487,39022r805,-1l414170,39021r878,l416024,39020r892,l417809,39020r823,l419524,39020r892,l430797,39020r785,l446377,39020r349,e" filled="f">
                        <v:path arrowok="t"/>
                      </v:shape>
                    </v:group>
                  </w:pict>
                </mc:Fallback>
              </mc:AlternateContent>
            </w:r>
            <w:r>
              <w:rPr>
                <w:rFonts w:ascii="Arial"/>
                <w:b/>
                <w:noProof/>
                <w:sz w:val="17"/>
              </w:rPr>
              <mc:AlternateContent>
                <mc:Choice Requires="wpg">
                  <w:drawing>
                    <wp:anchor distT="0" distB="0" distL="0" distR="0" simplePos="0" relativeHeight="251672576" behindDoc="0" locked="0" layoutInCell="1" allowOverlap="1" wp14:anchorId="7A864726" wp14:editId="0C648866">
                      <wp:simplePos x="0" y="0"/>
                      <wp:positionH relativeFrom="column">
                        <wp:posOffset>225437</wp:posOffset>
                      </wp:positionH>
                      <wp:positionV relativeFrom="paragraph">
                        <wp:posOffset>49662</wp:posOffset>
                      </wp:positionV>
                      <wp:extent cx="317500" cy="1968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196850"/>
                                <a:chOff x="0" y="0"/>
                                <a:chExt cx="317500" cy="196850"/>
                              </a:xfrm>
                            </wpg:grpSpPr>
                            <wps:wsp>
                              <wps:cNvPr id="18" name="Graphic 7"/>
                              <wps:cNvSpPr/>
                              <wps:spPr>
                                <a:xfrm>
                                  <a:off x="4762" y="4762"/>
                                  <a:ext cx="307975" cy="187325"/>
                                </a:xfrm>
                                <a:custGeom>
                                  <a:avLst/>
                                  <a:gdLst/>
                                  <a:ahLst/>
                                  <a:cxnLst/>
                                  <a:rect l="l" t="t" r="r" b="b"/>
                                  <a:pathLst>
                                    <a:path w="307975" h="187325">
                                      <a:moveTo>
                                        <a:pt x="0" y="186912"/>
                                      </a:moveTo>
                                      <a:lnTo>
                                        <a:pt x="215" y="186768"/>
                                      </a:lnTo>
                                      <a:lnTo>
                                        <a:pt x="432" y="186708"/>
                                      </a:lnTo>
                                      <a:lnTo>
                                        <a:pt x="1295" y="186049"/>
                                      </a:lnTo>
                                      <a:lnTo>
                                        <a:pt x="2158" y="185389"/>
                                      </a:lnTo>
                                      <a:lnTo>
                                        <a:pt x="3346" y="184373"/>
                                      </a:lnTo>
                                      <a:lnTo>
                                        <a:pt x="5177" y="182957"/>
                                      </a:lnTo>
                                      <a:lnTo>
                                        <a:pt x="7008" y="181540"/>
                                      </a:lnTo>
                                      <a:lnTo>
                                        <a:pt x="9235" y="179679"/>
                                      </a:lnTo>
                                      <a:lnTo>
                                        <a:pt x="12283" y="177549"/>
                                      </a:lnTo>
                                      <a:lnTo>
                                        <a:pt x="15331" y="175419"/>
                                      </a:lnTo>
                                      <a:lnTo>
                                        <a:pt x="19102" y="172913"/>
                                      </a:lnTo>
                                      <a:lnTo>
                                        <a:pt x="23463" y="170176"/>
                                      </a:lnTo>
                                      <a:lnTo>
                                        <a:pt x="27824" y="167440"/>
                                      </a:lnTo>
                                      <a:lnTo>
                                        <a:pt x="32986" y="164317"/>
                                      </a:lnTo>
                                      <a:lnTo>
                                        <a:pt x="38450" y="161131"/>
                                      </a:lnTo>
                                      <a:lnTo>
                                        <a:pt x="43914" y="157944"/>
                                      </a:lnTo>
                                      <a:lnTo>
                                        <a:pt x="49973" y="154504"/>
                                      </a:lnTo>
                                      <a:lnTo>
                                        <a:pt x="56248" y="151059"/>
                                      </a:lnTo>
                                      <a:lnTo>
                                        <a:pt x="62521" y="147614"/>
                                      </a:lnTo>
                                      <a:lnTo>
                                        <a:pt x="69403" y="143988"/>
                                      </a:lnTo>
                                      <a:lnTo>
                                        <a:pt x="76094" y="140460"/>
                                      </a:lnTo>
                                      <a:lnTo>
                                        <a:pt x="82786" y="136931"/>
                                      </a:lnTo>
                                      <a:lnTo>
                                        <a:pt x="89700" y="133397"/>
                                      </a:lnTo>
                                      <a:lnTo>
                                        <a:pt x="96399" y="129887"/>
                                      </a:lnTo>
                                      <a:lnTo>
                                        <a:pt x="103098" y="126377"/>
                                      </a:lnTo>
                                      <a:lnTo>
                                        <a:pt x="109788" y="122914"/>
                                      </a:lnTo>
                                      <a:lnTo>
                                        <a:pt x="116287" y="119398"/>
                                      </a:lnTo>
                                      <a:lnTo>
                                        <a:pt x="122786" y="115882"/>
                                      </a:lnTo>
                                      <a:lnTo>
                                        <a:pt x="129307" y="112323"/>
                                      </a:lnTo>
                                      <a:lnTo>
                                        <a:pt x="135393" y="108791"/>
                                      </a:lnTo>
                                      <a:lnTo>
                                        <a:pt x="141479" y="105258"/>
                                      </a:lnTo>
                                      <a:lnTo>
                                        <a:pt x="147238" y="101645"/>
                                      </a:lnTo>
                                      <a:lnTo>
                                        <a:pt x="152803" y="98200"/>
                                      </a:lnTo>
                                      <a:lnTo>
                                        <a:pt x="158367" y="94756"/>
                                      </a:lnTo>
                                      <a:lnTo>
                                        <a:pt x="163630" y="91442"/>
                                      </a:lnTo>
                                      <a:lnTo>
                                        <a:pt x="168780" y="88123"/>
                                      </a:lnTo>
                                      <a:lnTo>
                                        <a:pt x="173929" y="84805"/>
                                      </a:lnTo>
                                      <a:lnTo>
                                        <a:pt x="178913" y="81484"/>
                                      </a:lnTo>
                                      <a:lnTo>
                                        <a:pt x="183699" y="78289"/>
                                      </a:lnTo>
                                      <a:lnTo>
                                        <a:pt x="188485" y="75093"/>
                                      </a:lnTo>
                                      <a:lnTo>
                                        <a:pt x="193058" y="71974"/>
                                      </a:lnTo>
                                      <a:lnTo>
                                        <a:pt x="197496" y="68952"/>
                                      </a:lnTo>
                                      <a:lnTo>
                                        <a:pt x="201935" y="65930"/>
                                      </a:lnTo>
                                      <a:lnTo>
                                        <a:pt x="206172" y="62974"/>
                                      </a:lnTo>
                                      <a:lnTo>
                                        <a:pt x="210330" y="60156"/>
                                      </a:lnTo>
                                      <a:lnTo>
                                        <a:pt x="233217" y="45226"/>
                                      </a:lnTo>
                                      <a:lnTo>
                                        <a:pt x="236643" y="43110"/>
                                      </a:lnTo>
                                      <a:lnTo>
                                        <a:pt x="239919" y="41206"/>
                                      </a:lnTo>
                                      <a:lnTo>
                                        <a:pt x="243001" y="39347"/>
                                      </a:lnTo>
                                      <a:lnTo>
                                        <a:pt x="246082" y="37489"/>
                                      </a:lnTo>
                                      <a:lnTo>
                                        <a:pt x="248960" y="35740"/>
                                      </a:lnTo>
                                      <a:lnTo>
                                        <a:pt x="251705" y="34075"/>
                                      </a:lnTo>
                                      <a:lnTo>
                                        <a:pt x="254450" y="32409"/>
                                      </a:lnTo>
                                      <a:lnTo>
                                        <a:pt x="257000" y="30891"/>
                                      </a:lnTo>
                                      <a:lnTo>
                                        <a:pt x="259470" y="29353"/>
                                      </a:lnTo>
                                      <a:lnTo>
                                        <a:pt x="261940" y="27815"/>
                                      </a:lnTo>
                                      <a:lnTo>
                                        <a:pt x="264252" y="26312"/>
                                      </a:lnTo>
                                      <a:lnTo>
                                        <a:pt x="266525" y="24847"/>
                                      </a:lnTo>
                                      <a:lnTo>
                                        <a:pt x="277268" y="17782"/>
                                      </a:lnTo>
                                      <a:lnTo>
                                        <a:pt x="279192" y="16479"/>
                                      </a:lnTo>
                                      <a:lnTo>
                                        <a:pt x="281115" y="15177"/>
                                      </a:lnTo>
                                      <a:lnTo>
                                        <a:pt x="282963" y="13894"/>
                                      </a:lnTo>
                                      <a:lnTo>
                                        <a:pt x="284645" y="12751"/>
                                      </a:lnTo>
                                      <a:lnTo>
                                        <a:pt x="286328" y="11608"/>
                                      </a:lnTo>
                                      <a:lnTo>
                                        <a:pt x="287867" y="10562"/>
                                      </a:lnTo>
                                      <a:lnTo>
                                        <a:pt x="289287" y="9621"/>
                                      </a:lnTo>
                                      <a:lnTo>
                                        <a:pt x="290707" y="8680"/>
                                      </a:lnTo>
                                      <a:lnTo>
                                        <a:pt x="292010" y="7857"/>
                                      </a:lnTo>
                                      <a:lnTo>
                                        <a:pt x="293166" y="7105"/>
                                      </a:lnTo>
                                      <a:lnTo>
                                        <a:pt x="294321" y="6354"/>
                                      </a:lnTo>
                                      <a:lnTo>
                                        <a:pt x="295285" y="5711"/>
                                      </a:lnTo>
                                      <a:lnTo>
                                        <a:pt x="296219" y="5109"/>
                                      </a:lnTo>
                                      <a:lnTo>
                                        <a:pt x="297154" y="4508"/>
                                      </a:lnTo>
                                      <a:lnTo>
                                        <a:pt x="298000" y="3956"/>
                                      </a:lnTo>
                                      <a:lnTo>
                                        <a:pt x="298773" y="3496"/>
                                      </a:lnTo>
                                      <a:lnTo>
                                        <a:pt x="299546" y="3036"/>
                                      </a:lnTo>
                                      <a:lnTo>
                                        <a:pt x="300225" y="2696"/>
                                      </a:lnTo>
                                      <a:lnTo>
                                        <a:pt x="300858" y="2349"/>
                                      </a:lnTo>
                                      <a:lnTo>
                                        <a:pt x="301491" y="2002"/>
                                      </a:lnTo>
                                      <a:lnTo>
                                        <a:pt x="302044" y="1682"/>
                                      </a:lnTo>
                                      <a:lnTo>
                                        <a:pt x="302571" y="1414"/>
                                      </a:lnTo>
                                      <a:lnTo>
                                        <a:pt x="303098" y="1146"/>
                                      </a:lnTo>
                                      <a:lnTo>
                                        <a:pt x="303565" y="926"/>
                                      </a:lnTo>
                                      <a:lnTo>
                                        <a:pt x="304022" y="744"/>
                                      </a:lnTo>
                                      <a:lnTo>
                                        <a:pt x="304479" y="561"/>
                                      </a:lnTo>
                                      <a:lnTo>
                                        <a:pt x="304896" y="429"/>
                                      </a:lnTo>
                                      <a:lnTo>
                                        <a:pt x="305312" y="320"/>
                                      </a:lnTo>
                                      <a:lnTo>
                                        <a:pt x="305727" y="211"/>
                                      </a:lnTo>
                                      <a:lnTo>
                                        <a:pt x="306156" y="145"/>
                                      </a:lnTo>
                                      <a:lnTo>
                                        <a:pt x="306517" y="92"/>
                                      </a:lnTo>
                                      <a:lnTo>
                                        <a:pt x="306878" y="38"/>
                                      </a:lnTo>
                                      <a:lnTo>
                                        <a:pt x="307316" y="15"/>
                                      </a:lnTo>
                                      <a:lnTo>
                                        <a:pt x="307476"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A02DBF" id="Group 17" o:spid="_x0000_s1026" style="position:absolute;margin-left:17.75pt;margin-top:3.9pt;width:25pt;height:15.5pt;z-index:251672576;mso-wrap-distance-left:0;mso-wrap-distance-right:0" coordsize="31750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">
                      <v:shape id="Graphic 7" o:spid="_x0000_s1027" style="position:absolute;left:4762;top:4762;width:307975;height:187325;visibility:visible;mso-wrap-style:square;v-text-anchor:top" coordsize="30797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" path="m,186912r215,-144l432,186708r863,-659l2158,185389r1188,-1016l5177,182957r1831,-1417l9235,179679r3048,-2130l15331,175419r3771,-2506l23463,170176r4361,-2736l32986,164317r5464,-3186l43914,157944r6059,-3440l56248,151059r6273,-3445l69403,143988r6691,-3528l82786,136931r6914,-3534l96399,129887r6699,-3510l109788,122914r6499,-3516l122786,115882r6521,-3559l135393,108791r6086,-3533l147238,101645r5565,-3445l158367,94756r5263,-3314l168780,88123r5149,-3318l178913,81484r4786,-3195l188485,75093r4573,-3119l197496,68952r4439,-3022l206172,62974r4158,-2818l233217,45226r3426,-2116l239919,41206r3082,-1859l246082,37489r2878,-1749l251705,34075r2745,-1666l257000,30891r2470,-1538l261940,27815r2312,-1503l266525,24847r10743,-7065l279192,16479r1923,-1302l282963,13894r1682,-1143l286328,11608r1539,-1046l289287,9621r1420,-941l292010,7857r1156,-752l294321,6354r964,-643l296219,5109r935,-601l298000,3956r773,-460l299546,3036r679,-340l300858,2349r633,-347l302044,1682r527,-268l303098,1146r467,-220l304022,744r457,-183l304896,429r416,-109l305727,211r429,-66l306517,92r361,-54l307316,15,307476,e" filled="f">
                        <v:path arrowok="t"/>
                      </v:shape>
                    </v:group>
                  </w:pict>
                </mc:Fallback>
              </mc:AlternateContent>
            </w:r>
            <w:r>
              <w:rPr>
                <w:rFonts w:ascii="Arial"/>
                <w:b/>
                <w:noProof/>
                <w:sz w:val="17"/>
              </w:rPr>
              <mc:AlternateContent>
                <mc:Choice Requires="wpg">
                  <w:drawing>
                    <wp:anchor distT="0" distB="0" distL="0" distR="0" simplePos="0" relativeHeight="251673600" behindDoc="0" locked="0" layoutInCell="1" allowOverlap="1" wp14:anchorId="07D173D2" wp14:editId="0954ECB3">
                      <wp:simplePos x="0" y="0"/>
                      <wp:positionH relativeFrom="column">
                        <wp:posOffset>344817</wp:posOffset>
                      </wp:positionH>
                      <wp:positionV relativeFrom="paragraph">
                        <wp:posOffset>213715</wp:posOffset>
                      </wp:positionV>
                      <wp:extent cx="9525" cy="952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9525"/>
                                <a:chOff x="0" y="0"/>
                                <a:chExt cx="9525" cy="9525"/>
                              </a:xfrm>
                            </wpg:grpSpPr>
                            <wps:wsp>
                              <wps:cNvPr id="20" name="Graphic 9"/>
                              <wps:cNvSpPr/>
                              <wps:spPr>
                                <a:xfrm>
                                  <a:off x="0" y="0"/>
                                  <a:ext cx="9525" cy="9525"/>
                                </a:xfrm>
                                <a:custGeom>
                                  <a:avLst/>
                                  <a:gdLst/>
                                  <a:ahLst/>
                                  <a:cxnLst/>
                                  <a:rect l="l" t="t" r="r" b="b"/>
                                  <a:pathLst>
                                    <a:path w="9525" h="9525">
                                      <a:moveTo>
                                        <a:pt x="0" y="4762"/>
                                      </a:moveTo>
                                      <a:lnTo>
                                        <a:pt x="1394" y="1394"/>
                                      </a:lnTo>
                                      <a:lnTo>
                                        <a:pt x="4762" y="0"/>
                                      </a:lnTo>
                                      <a:lnTo>
                                        <a:pt x="8130" y="1394"/>
                                      </a:lnTo>
                                      <a:lnTo>
                                        <a:pt x="9525" y="4762"/>
                                      </a:lnTo>
                                      <a:lnTo>
                                        <a:pt x="8130" y="8130"/>
                                      </a:lnTo>
                                      <a:lnTo>
                                        <a:pt x="4762" y="9525"/>
                                      </a:lnTo>
                                      <a:lnTo>
                                        <a:pt x="1394" y="8130"/>
                                      </a:lnTo>
                                      <a:lnTo>
                                        <a:pt x="0" y="47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DED1B8" id="Group 19" o:spid="_x0000_s1026" style="position:absolute;margin-left:27.15pt;margin-top:16.85pt;width:.75pt;height:.75pt;z-index:251673600;mso-wrap-distance-left:0;mso-wrap-distance-right:0" coordsize="95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">
                      <v:shape id="Graphic 9" o:spid="_x0000_s1027" style="position:absolute;width:9525;height:952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" path="m,4762l1394,1394,4762,,8130,1394,9525,4762,8130,8130,4762,9525,1394,8130,,4762xe" fillcolor="black" stroked="f">
                        <v:path arrowok="t"/>
                      </v:shape>
                    </v:group>
                  </w:pict>
                </mc:Fallback>
              </mc:AlternateContent>
            </w:r>
            <w:r>
              <w:rPr>
                <w:rFonts w:ascii="Arial"/>
                <w:b/>
                <w:noProof/>
                <w:sz w:val="17"/>
              </w:rPr>
              <mc:AlternateContent>
                <mc:Choice Requires="wpg">
                  <w:drawing>
                    <wp:anchor distT="0" distB="0" distL="0" distR="0" simplePos="0" relativeHeight="251674624" behindDoc="0" locked="0" layoutInCell="1" allowOverlap="1" wp14:anchorId="1A09455A" wp14:editId="70B65B9E">
                      <wp:simplePos x="0" y="0"/>
                      <wp:positionH relativeFrom="column">
                        <wp:posOffset>415937</wp:posOffset>
                      </wp:positionH>
                      <wp:positionV relativeFrom="paragraph">
                        <wp:posOffset>171805</wp:posOffset>
                      </wp:positionV>
                      <wp:extent cx="9525" cy="95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9525"/>
                                <a:chOff x="0" y="0"/>
                                <a:chExt cx="9525" cy="9525"/>
                              </a:xfrm>
                            </wpg:grpSpPr>
                            <wps:wsp>
                              <wps:cNvPr id="22" name="Graphic 11"/>
                              <wps:cNvSpPr/>
                              <wps:spPr>
                                <a:xfrm>
                                  <a:off x="0" y="0"/>
                                  <a:ext cx="9525" cy="9525"/>
                                </a:xfrm>
                                <a:custGeom>
                                  <a:avLst/>
                                  <a:gdLst/>
                                  <a:ahLst/>
                                  <a:cxnLst/>
                                  <a:rect l="l" t="t" r="r" b="b"/>
                                  <a:pathLst>
                                    <a:path w="9525" h="9525">
                                      <a:moveTo>
                                        <a:pt x="0" y="4762"/>
                                      </a:moveTo>
                                      <a:lnTo>
                                        <a:pt x="1394" y="1394"/>
                                      </a:lnTo>
                                      <a:lnTo>
                                        <a:pt x="4762" y="0"/>
                                      </a:lnTo>
                                      <a:lnTo>
                                        <a:pt x="8130" y="1394"/>
                                      </a:lnTo>
                                      <a:lnTo>
                                        <a:pt x="9525" y="4762"/>
                                      </a:lnTo>
                                      <a:lnTo>
                                        <a:pt x="8130" y="8130"/>
                                      </a:lnTo>
                                      <a:lnTo>
                                        <a:pt x="4762" y="9525"/>
                                      </a:lnTo>
                                      <a:lnTo>
                                        <a:pt x="1394" y="8130"/>
                                      </a:lnTo>
                                      <a:lnTo>
                                        <a:pt x="0" y="47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C0D551" id="Group 21" o:spid="_x0000_s1026" style="position:absolute;margin-left:32.75pt;margin-top:13.55pt;width:.75pt;height:.75pt;z-index:251674624;mso-wrap-distance-left:0;mso-wrap-distance-right:0" coordsize="95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">
                      <v:shape id="Graphic 11" o:spid="_x0000_s1027" style="position:absolute;width:9525;height:952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" path="m,4762l1394,1394,4762,,8130,1394,9525,4762,8130,8130,4762,9525,1394,8130,,4762xe" fillcolor="black" stroked="f">
                        <v:path arrowok="t"/>
                      </v:shape>
                    </v:group>
                  </w:pict>
                </mc:Fallback>
              </mc:AlternateContent>
            </w:r>
            <w:r>
              <w:rPr>
                <w:rFonts w:ascii="Arial"/>
                <w:b/>
                <w:color w:val="404040"/>
                <w:spacing w:val="-10"/>
                <w:sz w:val="17"/>
              </w:rPr>
              <w:t>1</w:t>
            </w:r>
          </w:p>
        </w:tc>
        <w:tc>
          <w:tcPr>
            <w:tcW w:w="1522" w:type="dxa"/>
          </w:tcPr>
          <w:p w14:paraId="44B6E657" w14:textId="77777777" w:rsidR="002766E6" w:rsidRDefault="002766E6" w:rsidP="004E6E4C">
            <w:pPr>
              <w:pStyle w:val="TableParagraph"/>
              <w:rPr>
                <w:rFonts w:ascii="Times New Roman"/>
                <w:sz w:val="16"/>
              </w:rPr>
            </w:pPr>
            <w:r>
              <w:rPr>
                <w:rFonts w:ascii="Times New Roman"/>
                <w:sz w:val="16"/>
              </w:rPr>
              <w:t xml:space="preserve"> </w:t>
            </w:r>
          </w:p>
          <w:p w14:paraId="37AF7185" w14:textId="77777777" w:rsidR="002766E6" w:rsidRPr="009C4C9E" w:rsidRDefault="002766E6" w:rsidP="004E6E4C">
            <w:pPr>
              <w:pStyle w:val="TableParagraph"/>
              <w:rPr>
                <w:rFonts w:ascii="Times New Roman"/>
              </w:rPr>
            </w:pPr>
            <w:r w:rsidRPr="009C4C9E">
              <w:rPr>
                <w:rFonts w:ascii="Times New Roman"/>
              </w:rPr>
              <w:t>19/05/2026</w:t>
            </w:r>
          </w:p>
        </w:tc>
        <w:tc>
          <w:tcPr>
            <w:tcW w:w="3303" w:type="dxa"/>
            <w:gridSpan w:val="2"/>
          </w:tcPr>
          <w:p w14:paraId="60A2D3F4" w14:textId="77777777" w:rsidR="002766E6" w:rsidRDefault="002766E6" w:rsidP="004E6E4C">
            <w:pPr>
              <w:pStyle w:val="TableParagraph"/>
              <w:spacing w:before="85"/>
              <w:ind w:left="138"/>
              <w:rPr>
                <w:rFonts w:ascii="Arial"/>
                <w:b/>
                <w:sz w:val="17"/>
              </w:rPr>
            </w:pPr>
            <w:r>
              <w:rPr>
                <w:rFonts w:ascii="Arial"/>
                <w:b/>
                <w:color w:val="404040"/>
                <w:spacing w:val="-10"/>
                <w:sz w:val="17"/>
              </w:rPr>
              <w:t>5</w:t>
            </w:r>
          </w:p>
        </w:tc>
        <w:tc>
          <w:tcPr>
            <w:tcW w:w="1700" w:type="dxa"/>
          </w:tcPr>
          <w:p w14:paraId="61AA3345" w14:textId="77777777" w:rsidR="002766E6" w:rsidRDefault="002766E6" w:rsidP="004E6E4C">
            <w:pPr>
              <w:pStyle w:val="TableParagraph"/>
              <w:rPr>
                <w:rFonts w:ascii="Times New Roman"/>
                <w:sz w:val="16"/>
              </w:rPr>
            </w:pPr>
          </w:p>
        </w:tc>
      </w:tr>
      <w:tr w:rsidR="002766E6" w14:paraId="521832FE" w14:textId="77777777" w:rsidTr="004E6E4C">
        <w:trPr>
          <w:trHeight w:val="369"/>
        </w:trPr>
        <w:tc>
          <w:tcPr>
            <w:tcW w:w="3400" w:type="dxa"/>
            <w:gridSpan w:val="2"/>
          </w:tcPr>
          <w:p w14:paraId="4B15A223" w14:textId="77777777" w:rsidR="002766E6" w:rsidRDefault="002766E6" w:rsidP="004E6E4C">
            <w:pPr>
              <w:pStyle w:val="TableParagraph"/>
              <w:spacing w:before="85"/>
              <w:ind w:left="139"/>
              <w:rPr>
                <w:rFonts w:ascii="Arial"/>
                <w:b/>
                <w:sz w:val="17"/>
              </w:rPr>
            </w:pPr>
            <w:r>
              <w:rPr>
                <w:rFonts w:ascii="Arial"/>
                <w:b/>
                <w:color w:val="404040"/>
                <w:spacing w:val="-10"/>
                <w:sz w:val="17"/>
              </w:rPr>
              <w:t>2</w:t>
            </w:r>
          </w:p>
        </w:tc>
        <w:tc>
          <w:tcPr>
            <w:tcW w:w="1522" w:type="dxa"/>
          </w:tcPr>
          <w:p w14:paraId="17F9F674" w14:textId="77777777" w:rsidR="002766E6" w:rsidRDefault="002766E6" w:rsidP="004E6E4C">
            <w:pPr>
              <w:pStyle w:val="TableParagraph"/>
              <w:rPr>
                <w:rFonts w:ascii="Times New Roman"/>
                <w:sz w:val="16"/>
              </w:rPr>
            </w:pPr>
          </w:p>
        </w:tc>
        <w:tc>
          <w:tcPr>
            <w:tcW w:w="3303" w:type="dxa"/>
            <w:gridSpan w:val="2"/>
          </w:tcPr>
          <w:p w14:paraId="6B707C88" w14:textId="77777777" w:rsidR="002766E6" w:rsidRDefault="002766E6" w:rsidP="004E6E4C">
            <w:pPr>
              <w:pStyle w:val="TableParagraph"/>
              <w:spacing w:before="85"/>
              <w:ind w:left="138"/>
              <w:rPr>
                <w:rFonts w:ascii="Arial"/>
                <w:b/>
                <w:sz w:val="17"/>
              </w:rPr>
            </w:pPr>
            <w:r>
              <w:rPr>
                <w:rFonts w:ascii="Arial"/>
                <w:b/>
                <w:color w:val="404040"/>
                <w:spacing w:val="-10"/>
                <w:sz w:val="17"/>
              </w:rPr>
              <w:t>6</w:t>
            </w:r>
          </w:p>
        </w:tc>
        <w:tc>
          <w:tcPr>
            <w:tcW w:w="1700" w:type="dxa"/>
          </w:tcPr>
          <w:p w14:paraId="556656AE" w14:textId="77777777" w:rsidR="002766E6" w:rsidRDefault="002766E6" w:rsidP="004E6E4C">
            <w:pPr>
              <w:pStyle w:val="TableParagraph"/>
              <w:rPr>
                <w:rFonts w:ascii="Times New Roman"/>
                <w:sz w:val="16"/>
              </w:rPr>
            </w:pPr>
          </w:p>
        </w:tc>
      </w:tr>
      <w:tr w:rsidR="002766E6" w14:paraId="27871020" w14:textId="77777777" w:rsidTr="004E6E4C">
        <w:trPr>
          <w:trHeight w:val="364"/>
        </w:trPr>
        <w:tc>
          <w:tcPr>
            <w:tcW w:w="3400" w:type="dxa"/>
            <w:gridSpan w:val="2"/>
          </w:tcPr>
          <w:p w14:paraId="056915B1" w14:textId="77777777" w:rsidR="002766E6" w:rsidRDefault="002766E6" w:rsidP="004E6E4C">
            <w:pPr>
              <w:pStyle w:val="TableParagraph"/>
              <w:spacing w:before="85"/>
              <w:ind w:left="139"/>
              <w:rPr>
                <w:rFonts w:ascii="Arial"/>
                <w:b/>
                <w:sz w:val="17"/>
              </w:rPr>
            </w:pPr>
            <w:r>
              <w:rPr>
                <w:rFonts w:ascii="Arial"/>
                <w:b/>
                <w:color w:val="404040"/>
                <w:spacing w:val="-10"/>
                <w:sz w:val="17"/>
              </w:rPr>
              <w:lastRenderedPageBreak/>
              <w:t>3</w:t>
            </w:r>
          </w:p>
        </w:tc>
        <w:tc>
          <w:tcPr>
            <w:tcW w:w="1522" w:type="dxa"/>
          </w:tcPr>
          <w:p w14:paraId="2B71CB7E" w14:textId="77777777" w:rsidR="002766E6" w:rsidRDefault="002766E6" w:rsidP="004E6E4C">
            <w:pPr>
              <w:pStyle w:val="TableParagraph"/>
              <w:rPr>
                <w:rFonts w:ascii="Times New Roman"/>
                <w:sz w:val="16"/>
              </w:rPr>
            </w:pPr>
          </w:p>
        </w:tc>
        <w:tc>
          <w:tcPr>
            <w:tcW w:w="3303" w:type="dxa"/>
            <w:gridSpan w:val="2"/>
          </w:tcPr>
          <w:p w14:paraId="47987059" w14:textId="77777777" w:rsidR="002766E6" w:rsidRDefault="002766E6" w:rsidP="004E6E4C">
            <w:pPr>
              <w:pStyle w:val="TableParagraph"/>
              <w:spacing w:before="85"/>
              <w:ind w:left="138"/>
              <w:rPr>
                <w:rFonts w:ascii="Arial"/>
                <w:b/>
                <w:sz w:val="17"/>
              </w:rPr>
            </w:pPr>
            <w:r>
              <w:rPr>
                <w:rFonts w:ascii="Arial"/>
                <w:b/>
                <w:color w:val="404040"/>
                <w:spacing w:val="-10"/>
                <w:sz w:val="17"/>
              </w:rPr>
              <w:t>7</w:t>
            </w:r>
          </w:p>
        </w:tc>
        <w:tc>
          <w:tcPr>
            <w:tcW w:w="1700" w:type="dxa"/>
          </w:tcPr>
          <w:p w14:paraId="3E1ADC6D" w14:textId="77777777" w:rsidR="002766E6" w:rsidRDefault="002766E6" w:rsidP="004E6E4C">
            <w:pPr>
              <w:pStyle w:val="TableParagraph"/>
              <w:rPr>
                <w:rFonts w:ascii="Times New Roman"/>
                <w:sz w:val="16"/>
              </w:rPr>
            </w:pPr>
          </w:p>
        </w:tc>
      </w:tr>
      <w:tr w:rsidR="002766E6" w14:paraId="0F6524D3" w14:textId="77777777" w:rsidTr="004E6E4C">
        <w:trPr>
          <w:trHeight w:val="369"/>
        </w:trPr>
        <w:tc>
          <w:tcPr>
            <w:tcW w:w="3400" w:type="dxa"/>
            <w:gridSpan w:val="2"/>
          </w:tcPr>
          <w:p w14:paraId="03825CE4" w14:textId="77777777" w:rsidR="002766E6" w:rsidRDefault="002766E6" w:rsidP="004E6E4C">
            <w:pPr>
              <w:pStyle w:val="TableParagraph"/>
              <w:spacing w:before="85"/>
              <w:ind w:left="139"/>
              <w:rPr>
                <w:rFonts w:ascii="Arial"/>
                <w:b/>
                <w:sz w:val="17"/>
              </w:rPr>
            </w:pPr>
            <w:r>
              <w:rPr>
                <w:rFonts w:ascii="Arial"/>
                <w:b/>
                <w:color w:val="404040"/>
                <w:spacing w:val="-10"/>
                <w:sz w:val="17"/>
              </w:rPr>
              <w:t>4</w:t>
            </w:r>
          </w:p>
        </w:tc>
        <w:tc>
          <w:tcPr>
            <w:tcW w:w="1522" w:type="dxa"/>
          </w:tcPr>
          <w:p w14:paraId="3B325252" w14:textId="77777777" w:rsidR="002766E6" w:rsidRDefault="002766E6" w:rsidP="004E6E4C">
            <w:pPr>
              <w:pStyle w:val="TableParagraph"/>
              <w:rPr>
                <w:rFonts w:ascii="Times New Roman"/>
                <w:sz w:val="16"/>
              </w:rPr>
            </w:pPr>
          </w:p>
        </w:tc>
        <w:tc>
          <w:tcPr>
            <w:tcW w:w="3303" w:type="dxa"/>
            <w:gridSpan w:val="2"/>
          </w:tcPr>
          <w:p w14:paraId="148CF62C" w14:textId="77777777" w:rsidR="002766E6" w:rsidRDefault="002766E6" w:rsidP="004E6E4C">
            <w:pPr>
              <w:pStyle w:val="TableParagraph"/>
              <w:spacing w:before="85"/>
              <w:ind w:left="138"/>
              <w:rPr>
                <w:rFonts w:ascii="Arial"/>
                <w:b/>
                <w:sz w:val="17"/>
              </w:rPr>
            </w:pPr>
            <w:r>
              <w:rPr>
                <w:rFonts w:ascii="Arial"/>
                <w:b/>
                <w:color w:val="404040"/>
                <w:spacing w:val="-10"/>
                <w:sz w:val="17"/>
              </w:rPr>
              <w:t>8</w:t>
            </w:r>
          </w:p>
        </w:tc>
        <w:tc>
          <w:tcPr>
            <w:tcW w:w="1700" w:type="dxa"/>
          </w:tcPr>
          <w:p w14:paraId="7ECCBC6A" w14:textId="77777777" w:rsidR="002766E6" w:rsidRDefault="002766E6" w:rsidP="004E6E4C">
            <w:pPr>
              <w:pStyle w:val="TableParagraph"/>
              <w:rPr>
                <w:rFonts w:ascii="Times New Roman"/>
                <w:sz w:val="16"/>
              </w:rPr>
            </w:pPr>
          </w:p>
        </w:tc>
      </w:tr>
    </w:tbl>
    <w:p w14:paraId="36425EF0" w14:textId="77777777" w:rsidR="002766E6" w:rsidRDefault="002766E6" w:rsidP="002766E6">
      <w:pPr>
        <w:pStyle w:val="BodyText"/>
        <w:rPr>
          <w:i w:val="0"/>
          <w:sz w:val="28"/>
        </w:rPr>
      </w:pPr>
    </w:p>
    <w:p w14:paraId="2B40DE14" w14:textId="77777777" w:rsidR="002766E6" w:rsidRDefault="002766E6" w:rsidP="002766E6">
      <w:pPr>
        <w:pStyle w:val="BodyText"/>
        <w:spacing w:before="89"/>
        <w:rPr>
          <w:i w:val="0"/>
          <w:sz w:val="28"/>
        </w:rPr>
      </w:pPr>
    </w:p>
    <w:p w14:paraId="72946447" w14:textId="77777777" w:rsidR="002766E6" w:rsidRDefault="002766E6" w:rsidP="002766E6">
      <w:pPr>
        <w:rPr>
          <w:sz w:val="15"/>
        </w:rPr>
      </w:pPr>
      <w:r>
        <w:rPr>
          <w:rFonts w:ascii="Arial"/>
          <w:b/>
          <w:sz w:val="15"/>
        </w:rPr>
        <w:t>CRICOS</w:t>
      </w:r>
      <w:r>
        <w:rPr>
          <w:rFonts w:ascii="Arial"/>
          <w:b/>
          <w:spacing w:val="-3"/>
          <w:sz w:val="15"/>
        </w:rPr>
        <w:t xml:space="preserve"> </w:t>
      </w:r>
      <w:r>
        <w:rPr>
          <w:rFonts w:ascii="Arial"/>
          <w:b/>
          <w:sz w:val="15"/>
        </w:rPr>
        <w:t>Code:</w:t>
      </w:r>
      <w:r>
        <w:rPr>
          <w:rFonts w:ascii="Arial"/>
          <w:b/>
          <w:spacing w:val="-4"/>
          <w:sz w:val="15"/>
        </w:rPr>
        <w:t xml:space="preserve"> </w:t>
      </w:r>
      <w:r>
        <w:rPr>
          <w:sz w:val="15"/>
        </w:rPr>
        <w:t>02491D</w:t>
      </w:r>
      <w:r>
        <w:rPr>
          <w:spacing w:val="-5"/>
          <w:sz w:val="15"/>
        </w:rPr>
        <w:t xml:space="preserve"> </w:t>
      </w:r>
      <w:r>
        <w:rPr>
          <w:sz w:val="15"/>
        </w:rPr>
        <w:t>|</w:t>
      </w:r>
      <w:r>
        <w:rPr>
          <w:spacing w:val="-3"/>
          <w:sz w:val="15"/>
        </w:rPr>
        <w:t xml:space="preserve"> </w:t>
      </w:r>
      <w:r>
        <w:rPr>
          <w:rFonts w:ascii="Arial"/>
          <w:b/>
          <w:sz w:val="15"/>
        </w:rPr>
        <w:t>TEQSA</w:t>
      </w:r>
      <w:r>
        <w:rPr>
          <w:rFonts w:ascii="Arial"/>
          <w:b/>
          <w:spacing w:val="-9"/>
          <w:sz w:val="15"/>
        </w:rPr>
        <w:t xml:space="preserve"> </w:t>
      </w:r>
      <w:r>
        <w:rPr>
          <w:sz w:val="15"/>
        </w:rPr>
        <w:t>PRV</w:t>
      </w:r>
      <w:r>
        <w:rPr>
          <w:spacing w:val="-3"/>
          <w:sz w:val="15"/>
        </w:rPr>
        <w:t xml:space="preserve"> </w:t>
      </w:r>
      <w:r>
        <w:rPr>
          <w:sz w:val="15"/>
        </w:rPr>
        <w:t>12059</w:t>
      </w:r>
      <w:r>
        <w:rPr>
          <w:spacing w:val="-4"/>
          <w:sz w:val="15"/>
        </w:rPr>
        <w:t xml:space="preserve"> </w:t>
      </w:r>
      <w:r>
        <w:rPr>
          <w:sz w:val="15"/>
        </w:rPr>
        <w:t>|</w:t>
      </w:r>
      <w:r>
        <w:rPr>
          <w:spacing w:val="2"/>
          <w:sz w:val="15"/>
        </w:rPr>
        <w:t xml:space="preserve"> </w:t>
      </w:r>
      <w:r>
        <w:rPr>
          <w:rFonts w:ascii="Arial"/>
          <w:b/>
          <w:sz w:val="15"/>
        </w:rPr>
        <w:t>Add:</w:t>
      </w:r>
      <w:r>
        <w:rPr>
          <w:rFonts w:ascii="Arial"/>
          <w:b/>
          <w:spacing w:val="-5"/>
          <w:sz w:val="15"/>
        </w:rPr>
        <w:t xml:space="preserve"> </w:t>
      </w:r>
      <w:r>
        <w:rPr>
          <w:sz w:val="15"/>
        </w:rPr>
        <w:t>Suite</w:t>
      </w:r>
      <w:r>
        <w:rPr>
          <w:spacing w:val="-9"/>
          <w:sz w:val="15"/>
        </w:rPr>
        <w:t xml:space="preserve"> </w:t>
      </w:r>
      <w:r>
        <w:rPr>
          <w:sz w:val="15"/>
        </w:rPr>
        <w:t>1,</w:t>
      </w:r>
      <w:r>
        <w:rPr>
          <w:spacing w:val="-2"/>
          <w:sz w:val="15"/>
        </w:rPr>
        <w:t xml:space="preserve"> </w:t>
      </w:r>
      <w:r>
        <w:rPr>
          <w:sz w:val="15"/>
        </w:rPr>
        <w:t>Biomedical</w:t>
      </w:r>
      <w:r>
        <w:rPr>
          <w:spacing w:val="1"/>
          <w:sz w:val="15"/>
        </w:rPr>
        <w:t xml:space="preserve"> </w:t>
      </w:r>
      <w:r>
        <w:rPr>
          <w:sz w:val="15"/>
        </w:rPr>
        <w:t>Building,</w:t>
      </w:r>
      <w:r>
        <w:rPr>
          <w:spacing w:val="-3"/>
          <w:sz w:val="15"/>
        </w:rPr>
        <w:t xml:space="preserve"> </w:t>
      </w:r>
      <w:r>
        <w:rPr>
          <w:sz w:val="15"/>
        </w:rPr>
        <w:t>1</w:t>
      </w:r>
      <w:r>
        <w:rPr>
          <w:spacing w:val="-4"/>
          <w:sz w:val="15"/>
        </w:rPr>
        <w:t xml:space="preserve"> </w:t>
      </w:r>
      <w:r>
        <w:rPr>
          <w:sz w:val="15"/>
        </w:rPr>
        <w:t>Central</w:t>
      </w:r>
      <w:r>
        <w:rPr>
          <w:spacing w:val="-4"/>
          <w:sz w:val="15"/>
        </w:rPr>
        <w:t xml:space="preserve"> </w:t>
      </w:r>
      <w:r>
        <w:rPr>
          <w:sz w:val="15"/>
        </w:rPr>
        <w:t>Ave,</w:t>
      </w:r>
      <w:r>
        <w:rPr>
          <w:spacing w:val="-2"/>
          <w:sz w:val="15"/>
        </w:rPr>
        <w:t xml:space="preserve"> </w:t>
      </w:r>
      <w:r>
        <w:rPr>
          <w:sz w:val="15"/>
        </w:rPr>
        <w:t>Eveleigh</w:t>
      </w:r>
      <w:r>
        <w:rPr>
          <w:spacing w:val="-5"/>
          <w:sz w:val="15"/>
        </w:rPr>
        <w:t xml:space="preserve"> </w:t>
      </w:r>
      <w:r>
        <w:rPr>
          <w:sz w:val="15"/>
        </w:rPr>
        <w:t>NSW</w:t>
      </w:r>
      <w:r>
        <w:rPr>
          <w:spacing w:val="4"/>
          <w:sz w:val="15"/>
        </w:rPr>
        <w:t xml:space="preserve"> </w:t>
      </w:r>
      <w:r>
        <w:rPr>
          <w:spacing w:val="-4"/>
          <w:sz w:val="15"/>
        </w:rPr>
        <w:t>2015</w:t>
      </w:r>
    </w:p>
    <w:p w14:paraId="41D7EEC8" w14:textId="77777777" w:rsidR="002766E6" w:rsidRDefault="002766E6" w:rsidP="002766E6">
      <w:pPr>
        <w:rPr>
          <w:sz w:val="15"/>
        </w:rPr>
      </w:pPr>
      <w:r>
        <w:rPr>
          <w:rFonts w:ascii="Arial"/>
          <w:b/>
          <w:sz w:val="15"/>
        </w:rPr>
        <w:t>Tel:</w:t>
      </w:r>
      <w:r>
        <w:rPr>
          <w:rFonts w:ascii="Arial"/>
          <w:b/>
          <w:spacing w:val="-4"/>
          <w:sz w:val="15"/>
        </w:rPr>
        <w:t xml:space="preserve"> </w:t>
      </w:r>
      <w:r>
        <w:rPr>
          <w:sz w:val="15"/>
        </w:rPr>
        <w:t>+</w:t>
      </w:r>
      <w:r>
        <w:rPr>
          <w:spacing w:val="-3"/>
          <w:sz w:val="15"/>
        </w:rPr>
        <w:t xml:space="preserve"> </w:t>
      </w:r>
      <w:r>
        <w:rPr>
          <w:sz w:val="15"/>
        </w:rPr>
        <w:t>61</w:t>
      </w:r>
      <w:r>
        <w:rPr>
          <w:spacing w:val="-4"/>
          <w:sz w:val="15"/>
        </w:rPr>
        <w:t xml:space="preserve"> </w:t>
      </w:r>
      <w:r>
        <w:rPr>
          <w:sz w:val="15"/>
        </w:rPr>
        <w:t>2</w:t>
      </w:r>
      <w:r>
        <w:rPr>
          <w:spacing w:val="-3"/>
          <w:sz w:val="15"/>
        </w:rPr>
        <w:t xml:space="preserve"> </w:t>
      </w:r>
      <w:r>
        <w:rPr>
          <w:sz w:val="15"/>
        </w:rPr>
        <w:t>9209</w:t>
      </w:r>
      <w:r>
        <w:rPr>
          <w:spacing w:val="-4"/>
          <w:sz w:val="15"/>
        </w:rPr>
        <w:t xml:space="preserve"> </w:t>
      </w:r>
      <w:r>
        <w:rPr>
          <w:sz w:val="15"/>
        </w:rPr>
        <w:t>4888</w:t>
      </w:r>
      <w:r>
        <w:rPr>
          <w:spacing w:val="-3"/>
          <w:sz w:val="15"/>
        </w:rPr>
        <w:t xml:space="preserve"> </w:t>
      </w:r>
      <w:r>
        <w:rPr>
          <w:sz w:val="15"/>
        </w:rPr>
        <w:t>|</w:t>
      </w:r>
      <w:r>
        <w:rPr>
          <w:spacing w:val="-1"/>
          <w:sz w:val="15"/>
        </w:rPr>
        <w:t xml:space="preserve"> </w:t>
      </w:r>
      <w:r>
        <w:rPr>
          <w:rFonts w:ascii="Arial"/>
          <w:b/>
          <w:sz w:val="15"/>
        </w:rPr>
        <w:t>Fax:</w:t>
      </w:r>
      <w:r>
        <w:rPr>
          <w:rFonts w:ascii="Arial"/>
          <w:b/>
          <w:spacing w:val="-3"/>
          <w:sz w:val="15"/>
        </w:rPr>
        <w:t xml:space="preserve"> </w:t>
      </w:r>
      <w:r>
        <w:rPr>
          <w:sz w:val="15"/>
        </w:rPr>
        <w:t>+</w:t>
      </w:r>
      <w:r>
        <w:rPr>
          <w:spacing w:val="-3"/>
          <w:sz w:val="15"/>
        </w:rPr>
        <w:t xml:space="preserve"> </w:t>
      </w:r>
      <w:r>
        <w:rPr>
          <w:sz w:val="15"/>
        </w:rPr>
        <w:t>61</w:t>
      </w:r>
      <w:r>
        <w:rPr>
          <w:spacing w:val="-4"/>
          <w:sz w:val="15"/>
        </w:rPr>
        <w:t xml:space="preserve"> </w:t>
      </w:r>
      <w:r>
        <w:rPr>
          <w:sz w:val="15"/>
        </w:rPr>
        <w:t>2</w:t>
      </w:r>
      <w:r>
        <w:rPr>
          <w:spacing w:val="1"/>
          <w:sz w:val="15"/>
        </w:rPr>
        <w:t xml:space="preserve"> </w:t>
      </w:r>
      <w:r>
        <w:rPr>
          <w:sz w:val="15"/>
        </w:rPr>
        <w:t>9209</w:t>
      </w:r>
      <w:r>
        <w:rPr>
          <w:spacing w:val="-3"/>
          <w:sz w:val="15"/>
        </w:rPr>
        <w:t xml:space="preserve"> </w:t>
      </w:r>
      <w:r>
        <w:rPr>
          <w:sz w:val="15"/>
        </w:rPr>
        <w:t>4887</w:t>
      </w:r>
      <w:r>
        <w:rPr>
          <w:spacing w:val="-3"/>
          <w:sz w:val="15"/>
        </w:rPr>
        <w:t xml:space="preserve"> </w:t>
      </w:r>
      <w:r>
        <w:rPr>
          <w:sz w:val="15"/>
        </w:rPr>
        <w:t>|</w:t>
      </w:r>
      <w:r>
        <w:rPr>
          <w:spacing w:val="-1"/>
          <w:sz w:val="15"/>
        </w:rPr>
        <w:t xml:space="preserve"> </w:t>
      </w:r>
      <w:r>
        <w:rPr>
          <w:rFonts w:ascii="Arial"/>
          <w:b/>
          <w:sz w:val="15"/>
        </w:rPr>
        <w:t>E-mail:</w:t>
      </w:r>
      <w:r>
        <w:rPr>
          <w:rFonts w:ascii="Arial"/>
          <w:b/>
          <w:spacing w:val="2"/>
          <w:sz w:val="15"/>
        </w:rPr>
        <w:t xml:space="preserve"> </w:t>
      </w:r>
      <w:hyperlink r:id="rId9">
        <w:r>
          <w:rPr>
            <w:sz w:val="15"/>
          </w:rPr>
          <w:t>as@top.edu.au</w:t>
        </w:r>
      </w:hyperlink>
      <w:r>
        <w:rPr>
          <w:spacing w:val="-3"/>
          <w:sz w:val="15"/>
        </w:rPr>
        <w:t xml:space="preserve"> </w:t>
      </w:r>
      <w:r>
        <w:rPr>
          <w:sz w:val="15"/>
        </w:rPr>
        <w:t>|</w:t>
      </w:r>
      <w:r>
        <w:rPr>
          <w:spacing w:val="-2"/>
          <w:sz w:val="15"/>
        </w:rPr>
        <w:t xml:space="preserve"> </w:t>
      </w:r>
      <w:r>
        <w:rPr>
          <w:rFonts w:ascii="Arial"/>
          <w:b/>
          <w:sz w:val="15"/>
        </w:rPr>
        <w:t>Web:</w:t>
      </w:r>
      <w:r>
        <w:rPr>
          <w:rFonts w:ascii="Arial"/>
          <w:b/>
          <w:spacing w:val="-3"/>
          <w:sz w:val="15"/>
        </w:rPr>
        <w:t xml:space="preserve"> </w:t>
      </w:r>
      <w:hyperlink r:id="rId10">
        <w:r>
          <w:rPr>
            <w:color w:val="0000FF"/>
            <w:spacing w:val="-2"/>
            <w:sz w:val="15"/>
            <w:u w:val="single" w:color="0000FF"/>
          </w:rPr>
          <w:t>www.imc.edu.au</w:t>
        </w:r>
      </w:hyperlink>
    </w:p>
    <w:p w14:paraId="13F03338" w14:textId="77777777" w:rsidR="002766E6" w:rsidRDefault="002766E6" w:rsidP="002766E6">
      <w:pPr>
        <w:pStyle w:val="BodyText"/>
      </w:pPr>
      <w:r>
        <w:t>Top</w:t>
      </w:r>
      <w:r>
        <w:rPr>
          <w:spacing w:val="-7"/>
        </w:rPr>
        <w:t xml:space="preserve"> </w:t>
      </w:r>
      <w:r>
        <w:t>Education</w:t>
      </w:r>
      <w:r>
        <w:rPr>
          <w:spacing w:val="-6"/>
        </w:rPr>
        <w:t xml:space="preserve"> </w:t>
      </w:r>
      <w:r>
        <w:t>Group</w:t>
      </w:r>
      <w:r>
        <w:rPr>
          <w:spacing w:val="-6"/>
        </w:rPr>
        <w:t xml:space="preserve"> </w:t>
      </w:r>
      <w:r>
        <w:t>Ltd</w:t>
      </w:r>
      <w:r>
        <w:rPr>
          <w:spacing w:val="-7"/>
        </w:rPr>
        <w:t xml:space="preserve"> </w:t>
      </w:r>
      <w:r>
        <w:t>ACN</w:t>
      </w:r>
      <w:r>
        <w:rPr>
          <w:spacing w:val="-2"/>
        </w:rPr>
        <w:t xml:space="preserve"> </w:t>
      </w:r>
      <w:r>
        <w:t>098</w:t>
      </w:r>
      <w:r>
        <w:rPr>
          <w:spacing w:val="-4"/>
        </w:rPr>
        <w:t xml:space="preserve"> </w:t>
      </w:r>
      <w:r>
        <w:t>139</w:t>
      </w:r>
      <w:r>
        <w:rPr>
          <w:spacing w:val="-5"/>
        </w:rPr>
        <w:t xml:space="preserve"> </w:t>
      </w:r>
      <w:r>
        <w:t>176</w:t>
      </w:r>
      <w:r>
        <w:rPr>
          <w:spacing w:val="-4"/>
        </w:rPr>
        <w:t xml:space="preserve"> </w:t>
      </w:r>
      <w:r>
        <w:t>trading</w:t>
      </w:r>
      <w:r>
        <w:rPr>
          <w:spacing w:val="-7"/>
        </w:rPr>
        <w:t xml:space="preserve"> </w:t>
      </w:r>
      <w:r>
        <w:t>as</w:t>
      </w:r>
      <w:r>
        <w:rPr>
          <w:spacing w:val="-4"/>
        </w:rPr>
        <w:t xml:space="preserve"> </w:t>
      </w:r>
      <w:r>
        <w:t>Australian</w:t>
      </w:r>
      <w:r>
        <w:rPr>
          <w:spacing w:val="-7"/>
        </w:rPr>
        <w:t xml:space="preserve"> </w:t>
      </w:r>
      <w:r>
        <w:t>National</w:t>
      </w:r>
      <w:r>
        <w:rPr>
          <w:spacing w:val="-6"/>
        </w:rPr>
        <w:t xml:space="preserve"> </w:t>
      </w:r>
      <w:r>
        <w:t>Institute</w:t>
      </w:r>
      <w:r>
        <w:rPr>
          <w:spacing w:val="-4"/>
        </w:rPr>
        <w:t xml:space="preserve"> </w:t>
      </w:r>
      <w:r>
        <w:t>of</w:t>
      </w:r>
      <w:r>
        <w:rPr>
          <w:spacing w:val="-3"/>
        </w:rPr>
        <w:t xml:space="preserve"> </w:t>
      </w:r>
      <w:r>
        <w:t>Management</w:t>
      </w:r>
      <w:r>
        <w:rPr>
          <w:spacing w:val="-4"/>
        </w:rPr>
        <w:t xml:space="preserve"> </w:t>
      </w:r>
      <w:r>
        <w:t>and</w:t>
      </w:r>
      <w:r>
        <w:rPr>
          <w:spacing w:val="-6"/>
        </w:rPr>
        <w:t xml:space="preserve"> </w:t>
      </w:r>
      <w:r>
        <w:t>Commerce</w:t>
      </w:r>
      <w:r>
        <w:rPr>
          <w:spacing w:val="-8"/>
        </w:rPr>
        <w:t xml:space="preserve"> </w:t>
      </w:r>
      <w:r>
        <w:t>(IMC)</w:t>
      </w:r>
      <w:r>
        <w:rPr>
          <w:spacing w:val="-1"/>
        </w:rPr>
        <w:t xml:space="preserve"> </w:t>
      </w:r>
      <w:r>
        <w:t>and</w:t>
      </w:r>
      <w:r>
        <w:rPr>
          <w:spacing w:val="-6"/>
        </w:rPr>
        <w:t xml:space="preserve"> </w:t>
      </w:r>
      <w:r>
        <w:t>Top</w:t>
      </w:r>
      <w:r>
        <w:rPr>
          <w:spacing w:val="-6"/>
        </w:rPr>
        <w:t xml:space="preserve"> </w:t>
      </w:r>
      <w:r>
        <w:t>Education</w:t>
      </w:r>
      <w:r>
        <w:rPr>
          <w:spacing w:val="-6"/>
        </w:rPr>
        <w:t xml:space="preserve"> </w:t>
      </w:r>
      <w:r>
        <w:t>Institute</w:t>
      </w:r>
      <w:r>
        <w:rPr>
          <w:spacing w:val="2"/>
        </w:rPr>
        <w:t xml:space="preserve"> </w:t>
      </w:r>
      <w:r>
        <w:rPr>
          <w:spacing w:val="-2"/>
        </w:rPr>
        <w:t>(TOP)</w:t>
      </w:r>
    </w:p>
    <w:p w14:paraId="00E9A68B" w14:textId="77777777" w:rsidR="002766E6" w:rsidRDefault="002766E6" w:rsidP="002766E6">
      <w:pPr>
        <w:pStyle w:val="BodyText"/>
        <w:rPr>
          <w:spacing w:val="2"/>
        </w:rPr>
      </w:pPr>
    </w:p>
    <w:p w14:paraId="1EA6C2A5" w14:textId="77777777" w:rsidR="002766E6" w:rsidRDefault="002766E6">
      <w:pPr>
        <w:rPr>
          <w:rFonts w:ascii="Arial" w:eastAsia="Arial" w:hAnsi="Arial" w:cs="Arial"/>
          <w:b/>
          <w:bCs/>
          <w:i/>
          <w:iCs/>
          <w:spacing w:val="2"/>
          <w:sz w:val="13"/>
          <w:szCs w:val="13"/>
          <w:lang w:bidi="ar-SA"/>
        </w:rPr>
      </w:pPr>
      <w:r>
        <w:rPr>
          <w:spacing w:val="2"/>
        </w:rPr>
        <w:br w:type="page"/>
      </w:r>
    </w:p>
    <w:p w14:paraId="7E85E47E" w14:textId="77777777" w:rsidR="00AC6D34" w:rsidRPr="00740BCB" w:rsidRDefault="00AC6D34" w:rsidP="00993DDB">
      <w:pPr>
        <w:pStyle w:val="Title"/>
        <w:rPr>
          <w:rStyle w:val="Strong"/>
          <w:rFonts w:ascii="Times New Roman" w:hAnsi="Times New Roman" w:cs="Times New Roman"/>
          <w:sz w:val="52"/>
          <w:szCs w:val="52"/>
        </w:rPr>
      </w:pPr>
      <w:r w:rsidRPr="00740BCB">
        <w:rPr>
          <w:rStyle w:val="Strong"/>
          <w:rFonts w:ascii="Times New Roman" w:hAnsi="Times New Roman" w:cs="Times New Roman"/>
          <w:sz w:val="52"/>
          <w:szCs w:val="52"/>
        </w:rPr>
        <w:lastRenderedPageBreak/>
        <w:t xml:space="preserve">Economic and </w:t>
      </w:r>
      <w:proofErr w:type="spellStart"/>
      <w:r w:rsidRPr="00740BCB">
        <w:rPr>
          <w:rStyle w:val="Strong"/>
          <w:rFonts w:ascii="Times New Roman" w:hAnsi="Times New Roman" w:cs="Times New Roman"/>
          <w:sz w:val="52"/>
          <w:szCs w:val="52"/>
        </w:rPr>
        <w:t>Behavioural</w:t>
      </w:r>
      <w:proofErr w:type="spellEnd"/>
      <w:r w:rsidRPr="00740BCB">
        <w:rPr>
          <w:rStyle w:val="Strong"/>
          <w:rFonts w:ascii="Times New Roman" w:hAnsi="Times New Roman" w:cs="Times New Roman"/>
          <w:sz w:val="52"/>
          <w:szCs w:val="52"/>
        </w:rPr>
        <w:t xml:space="preserve"> Analysis of Consumer Demand for Electric Vehicles in Australia</w:t>
      </w:r>
    </w:p>
    <w:p w14:paraId="719BB616" w14:textId="77777777" w:rsidR="00993DDB" w:rsidRPr="00740BCB" w:rsidRDefault="00993DDB" w:rsidP="00993DDB">
      <w:pPr>
        <w:rPr>
          <w:rFonts w:ascii="Times New Roman" w:hAnsi="Times New Roman" w:cs="Times New Roman"/>
        </w:rPr>
      </w:pPr>
    </w:p>
    <w:p w14:paraId="7DA55968" w14:textId="77777777" w:rsidR="00993DDB" w:rsidRPr="00740BCB" w:rsidRDefault="00993DDB" w:rsidP="00993DDB">
      <w:pPr>
        <w:rPr>
          <w:rFonts w:ascii="Times New Roman" w:hAnsi="Times New Roman" w:cs="Times New Roman"/>
        </w:rPr>
      </w:pPr>
    </w:p>
    <w:p w14:paraId="4B63EEE1" w14:textId="77777777" w:rsidR="000A484E" w:rsidRPr="00740BCB" w:rsidRDefault="000A484E" w:rsidP="003D4F30">
      <w:pPr>
        <w:spacing w:line="360" w:lineRule="auto"/>
        <w:rPr>
          <w:rFonts w:ascii="Times New Roman" w:hAnsi="Times New Roman" w:cs="Times New Roman"/>
          <w:b/>
          <w:bCs/>
          <w:sz w:val="32"/>
          <w:szCs w:val="32"/>
        </w:rPr>
      </w:pPr>
      <w:r w:rsidRPr="00740BCB">
        <w:rPr>
          <w:rFonts w:ascii="Times New Roman" w:hAnsi="Times New Roman" w:cs="Times New Roman"/>
          <w:b/>
          <w:bCs/>
          <w:sz w:val="32"/>
          <w:szCs w:val="32"/>
        </w:rPr>
        <w:t>Introduction</w:t>
      </w:r>
    </w:p>
    <w:p w14:paraId="53D01091"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As government and consumer governments look for alternatives to gas-</w:t>
      </w:r>
      <w:r w:rsidR="00993DDB" w:rsidRPr="00740BCB">
        <w:rPr>
          <w:rFonts w:ascii="Times New Roman" w:hAnsi="Times New Roman" w:cs="Times New Roman"/>
          <w:sz w:val="24"/>
          <w:szCs w:val="24"/>
        </w:rPr>
        <w:t>fueled</w:t>
      </w:r>
      <w:r w:rsidRPr="00740BCB">
        <w:rPr>
          <w:rFonts w:ascii="Times New Roman" w:hAnsi="Times New Roman" w:cs="Times New Roman"/>
          <w:sz w:val="24"/>
          <w:szCs w:val="24"/>
        </w:rPr>
        <w:t xml:space="preserve"> cars, electric vehicles (EVs) are growing in significance in the world's transport markets. With petrol costs going up and the environment constantly being a concern and developments in battery technology, many homes might be thinking about </w:t>
      </w:r>
      <w:proofErr w:type="gramStart"/>
      <w:r w:rsidRPr="00740BCB">
        <w:rPr>
          <w:rFonts w:ascii="Times New Roman" w:hAnsi="Times New Roman" w:cs="Times New Roman"/>
          <w:sz w:val="24"/>
          <w:szCs w:val="24"/>
        </w:rPr>
        <w:t>if</w:t>
      </w:r>
      <w:proofErr w:type="gramEnd"/>
      <w:r w:rsidRPr="00740BCB">
        <w:rPr>
          <w:rFonts w:ascii="Times New Roman" w:hAnsi="Times New Roman" w:cs="Times New Roman"/>
          <w:sz w:val="24"/>
          <w:szCs w:val="24"/>
        </w:rPr>
        <w:t xml:space="preserve"> buying an EV is cost effective. But the decision isn't as simple as it looks at the outset, as though consumers were just comparing the cost of fuel, they also need to consider charging stations, convenience, driving range and long-term operating costs as well as the purchase price</w:t>
      </w:r>
      <w:r w:rsidR="00301B00" w:rsidRPr="00740BCB">
        <w:rPr>
          <w:rFonts w:ascii="Times New Roman" w:hAnsi="Times New Roman" w:cs="Times New Roman"/>
          <w:sz w:val="24"/>
          <w:szCs w:val="24"/>
        </w:rPr>
        <w:t xml:space="preserve"> </w:t>
      </w:r>
      <w:r w:rsidR="00301B00" w:rsidRPr="00740BCB">
        <w:rPr>
          <w:rFonts w:ascii="Times New Roman" w:hAnsi="Times New Roman" w:cs="Times New Roman"/>
          <w:sz w:val="24"/>
          <w:szCs w:val="24"/>
        </w:rPr>
        <w:fldChar w:fldCharType="begin" w:fldLock="1"/>
      </w:r>
      <w:r w:rsidR="00301B00" w:rsidRPr="00740BCB">
        <w:rPr>
          <w:rFonts w:ascii="Times New Roman" w:hAnsi="Times New Roman" w:cs="Times New Roman"/>
          <w:sz w:val="24"/>
          <w:szCs w:val="24"/>
        </w:rPr>
        <w:instrText>ADDIN CSL_CITATION {"citationItems":[{"id":"ITEM-1","itemData":{"URL":"https://www.dcceew.gov.au/sites/default/files/documents/national-electric-vehicle-strategy-annual-update-2024-25.pdf","author":[{"dropping-particle":"","family":"Dcceew","given":"","non-dropping-particle":"","parse-names":false,"suffix":""}],"container-title":"Australian Government","id":"ITEM-1","issued":{"date-parts":[["2024"]]},"title":"National Electric Vehicle Strategy","type":"webpage"},"uris":["http://www.mendeley.com/documents/?uuid=14103c09-a6bc-496c-9908-6074fc9152ea"]}],"mendeley":{"formattedCitation":"(Dcceew, 2024)","plainTextFormattedCitation":"(Dcceew, 2024)","previouslyFormattedCitation":"(Dcceew, 2024)"},"properties":{"noteIndex":0},"schema":"https://github.com/citation-style-language/schema/raw/master/csl-citation.json"}</w:instrText>
      </w:r>
      <w:r w:rsidR="00301B00" w:rsidRPr="00740BCB">
        <w:rPr>
          <w:rFonts w:ascii="Times New Roman" w:hAnsi="Times New Roman" w:cs="Times New Roman"/>
          <w:sz w:val="24"/>
          <w:szCs w:val="24"/>
        </w:rPr>
        <w:fldChar w:fldCharType="separate"/>
      </w:r>
      <w:r w:rsidR="00301B00" w:rsidRPr="00740BCB">
        <w:rPr>
          <w:rFonts w:ascii="Times New Roman" w:hAnsi="Times New Roman" w:cs="Times New Roman"/>
          <w:noProof/>
          <w:sz w:val="24"/>
          <w:szCs w:val="24"/>
        </w:rPr>
        <w:t>(Dcceew, 2024)</w:t>
      </w:r>
      <w:r w:rsidR="00301B00"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70187AEA" w14:textId="77777777" w:rsidR="000A484E" w:rsidRPr="00740BCB" w:rsidRDefault="000A484E" w:rsidP="003D4F30">
      <w:pPr>
        <w:spacing w:line="360" w:lineRule="auto"/>
        <w:rPr>
          <w:rFonts w:ascii="Times New Roman" w:hAnsi="Times New Roman" w:cs="Times New Roman"/>
          <w:sz w:val="24"/>
          <w:szCs w:val="24"/>
        </w:rPr>
      </w:pPr>
    </w:p>
    <w:p w14:paraId="763066F4"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The petrol prices in the market have also seen an increase giving EVs a competitive advantage, as well as geopolitical uncertainty as markets become uncertain due to recent events in the Middle East. Meanwhile, even with the prospect of long term savings associated with owning an EV, consumers are still affected by </w:t>
      </w:r>
      <w:proofErr w:type="spellStart"/>
      <w:r w:rsidRPr="00740BCB">
        <w:rPr>
          <w:rFonts w:ascii="Times New Roman" w:hAnsi="Times New Roman" w:cs="Times New Roman"/>
          <w:sz w:val="24"/>
          <w:szCs w:val="24"/>
        </w:rPr>
        <w:t>behavioural</w:t>
      </w:r>
      <w:proofErr w:type="spellEnd"/>
      <w:r w:rsidRPr="00740BCB">
        <w:rPr>
          <w:rFonts w:ascii="Times New Roman" w:hAnsi="Times New Roman" w:cs="Times New Roman"/>
          <w:sz w:val="24"/>
          <w:szCs w:val="24"/>
        </w:rPr>
        <w:t xml:space="preserve"> and practical considerations, and petrol vehicles are still popular</w:t>
      </w:r>
      <w:r w:rsidR="00301B00" w:rsidRPr="00740BCB">
        <w:rPr>
          <w:rFonts w:ascii="Times New Roman" w:hAnsi="Times New Roman" w:cs="Times New Roman"/>
          <w:sz w:val="24"/>
          <w:szCs w:val="24"/>
        </w:rPr>
        <w:t xml:space="preserve"> </w:t>
      </w:r>
      <w:r w:rsidR="00301B00" w:rsidRPr="00740BCB">
        <w:rPr>
          <w:rFonts w:ascii="Times New Roman" w:hAnsi="Times New Roman" w:cs="Times New Roman"/>
          <w:sz w:val="24"/>
          <w:szCs w:val="24"/>
        </w:rPr>
        <w:fldChar w:fldCharType="begin" w:fldLock="1"/>
      </w:r>
      <w:r w:rsidR="00301B00" w:rsidRPr="00740BCB">
        <w:rPr>
          <w:rFonts w:ascii="Times New Roman" w:hAnsi="Times New Roman" w:cs="Times New Roman"/>
          <w:sz w:val="24"/>
          <w:szCs w:val="24"/>
        </w:rPr>
        <w:instrText>ADDIN CSL_CITATION {"citationItems":[{"id":"ITEM-1","itemData":{"author":[{"dropping-particle":"","family":"Iea","given":"","non-dropping-particle":"","parse-names":false,"suffix":""}],"id":"ITEM-1","issued":{"date-parts":[["2025"]]},"title":"Global EV Outlook 2025","type":"article-journal"},"uris":["http://www.mendeley.com/documents/?uuid=85d97ea4-302c-4d7e-9e31-c92885d2e42a"]}],"mendeley":{"formattedCitation":"(Iea, 2025)","plainTextFormattedCitation":"(Iea, 2025)","previouslyFormattedCitation":"(Iea, 2025)"},"properties":{"noteIndex":0},"schema":"https://github.com/citation-style-language/schema/raw/master/csl-citation.json"}</w:instrText>
      </w:r>
      <w:r w:rsidR="00301B00" w:rsidRPr="00740BCB">
        <w:rPr>
          <w:rFonts w:ascii="Times New Roman" w:hAnsi="Times New Roman" w:cs="Times New Roman"/>
          <w:sz w:val="24"/>
          <w:szCs w:val="24"/>
        </w:rPr>
        <w:fldChar w:fldCharType="separate"/>
      </w:r>
      <w:r w:rsidR="00301B00" w:rsidRPr="00740BCB">
        <w:rPr>
          <w:rFonts w:ascii="Times New Roman" w:hAnsi="Times New Roman" w:cs="Times New Roman"/>
          <w:noProof/>
          <w:sz w:val="24"/>
          <w:szCs w:val="24"/>
        </w:rPr>
        <w:t>(Iea, 2025)</w:t>
      </w:r>
      <w:r w:rsidR="00301B00"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39EA99E6" w14:textId="77777777" w:rsidR="000A484E" w:rsidRPr="00740BCB" w:rsidRDefault="000A484E" w:rsidP="003D4F30">
      <w:pPr>
        <w:spacing w:line="360" w:lineRule="auto"/>
        <w:rPr>
          <w:rFonts w:ascii="Times New Roman" w:hAnsi="Times New Roman" w:cs="Times New Roman"/>
          <w:sz w:val="24"/>
          <w:szCs w:val="24"/>
        </w:rPr>
      </w:pPr>
    </w:p>
    <w:p w14:paraId="781EDEBF"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This assignment will use economic principles, such as price elasticity of demand, substitute goods and </w:t>
      </w:r>
      <w:proofErr w:type="spellStart"/>
      <w:r w:rsidRPr="00740BCB">
        <w:rPr>
          <w:rFonts w:ascii="Times New Roman" w:hAnsi="Times New Roman" w:cs="Times New Roman"/>
          <w:sz w:val="24"/>
          <w:szCs w:val="24"/>
        </w:rPr>
        <w:t>behaviour</w:t>
      </w:r>
      <w:proofErr w:type="spellEnd"/>
      <w:r w:rsidRPr="00740BCB">
        <w:rPr>
          <w:rFonts w:ascii="Times New Roman" w:hAnsi="Times New Roman" w:cs="Times New Roman"/>
          <w:sz w:val="24"/>
          <w:szCs w:val="24"/>
        </w:rPr>
        <w:t xml:space="preserve"> economics, to examine consumers' decisions to purchase EVs and petrol vehicles. The role and impact of rising fuel costs and consumer demand changes on EV uptake in Australia is assessed</w:t>
      </w:r>
      <w:r w:rsidR="00301B00" w:rsidRPr="00740BCB">
        <w:rPr>
          <w:rFonts w:ascii="Times New Roman" w:hAnsi="Times New Roman" w:cs="Times New Roman"/>
          <w:sz w:val="24"/>
          <w:szCs w:val="24"/>
        </w:rPr>
        <w:t xml:space="preserve"> </w:t>
      </w:r>
      <w:r w:rsidR="00301B00" w:rsidRPr="00740BCB">
        <w:rPr>
          <w:rFonts w:ascii="Times New Roman" w:hAnsi="Times New Roman" w:cs="Times New Roman"/>
          <w:sz w:val="24"/>
          <w:szCs w:val="24"/>
        </w:rPr>
        <w:fldChar w:fldCharType="begin" w:fldLock="1"/>
      </w:r>
      <w:r w:rsidR="00301B00" w:rsidRPr="00740BCB">
        <w:rPr>
          <w:rFonts w:ascii="Times New Roman" w:hAnsi="Times New Roman" w:cs="Times New Roman"/>
          <w:sz w:val="24"/>
          <w:szCs w:val="24"/>
        </w:rPr>
        <w:instrText>ADDIN CSL_CITATION {"citationItems":[{"id":"ITEM-1","itemData":{"author":[{"dropping-particle":"","family":"Oecd","given":"","non-dropping-particle":"","parse-names":false,"suffix":""}],"container-title":"Organisation for Economic Co-operation and Development","id":"ITEM-1","issued":{"date-parts":[["2024"]]},"title":"Household Transport Choices: New empirical evidence and policy implications for sustainable behaviour","type":"article-journal"},"uris":["http://www.mendeley.com/documents/?uuid=54da1ee0-19a1-4aa3-92ea-367b57c6935b"]}],"mendeley":{"formattedCitation":"(Oecd, 2024)","plainTextFormattedCitation":"(Oecd, 2024)","previouslyFormattedCitation":"(Oecd, 2024)"},"properties":{"noteIndex":0},"schema":"https://github.com/citation-style-language/schema/raw/master/csl-citation.json"}</w:instrText>
      </w:r>
      <w:r w:rsidR="00301B00" w:rsidRPr="00740BCB">
        <w:rPr>
          <w:rFonts w:ascii="Times New Roman" w:hAnsi="Times New Roman" w:cs="Times New Roman"/>
          <w:sz w:val="24"/>
          <w:szCs w:val="24"/>
        </w:rPr>
        <w:fldChar w:fldCharType="separate"/>
      </w:r>
      <w:r w:rsidR="00301B00" w:rsidRPr="00740BCB">
        <w:rPr>
          <w:rFonts w:ascii="Times New Roman" w:hAnsi="Times New Roman" w:cs="Times New Roman"/>
          <w:noProof/>
          <w:sz w:val="24"/>
          <w:szCs w:val="24"/>
        </w:rPr>
        <w:t>(Oecd, 2024)</w:t>
      </w:r>
      <w:r w:rsidR="00301B00"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53544F8E" w14:textId="77777777" w:rsidR="000A484E" w:rsidRPr="00740BCB" w:rsidRDefault="000A484E" w:rsidP="003D4F30">
      <w:pPr>
        <w:spacing w:line="360" w:lineRule="auto"/>
        <w:rPr>
          <w:rFonts w:ascii="Times New Roman" w:hAnsi="Times New Roman" w:cs="Times New Roman"/>
        </w:rPr>
      </w:pPr>
    </w:p>
    <w:p w14:paraId="647CD253" w14:textId="77777777" w:rsidR="00993DDB" w:rsidRPr="00740BCB" w:rsidRDefault="00993DDB" w:rsidP="003D4F30">
      <w:pPr>
        <w:spacing w:line="360" w:lineRule="auto"/>
        <w:rPr>
          <w:rFonts w:ascii="Times New Roman" w:hAnsi="Times New Roman" w:cs="Times New Roman"/>
        </w:rPr>
      </w:pPr>
    </w:p>
    <w:p w14:paraId="239DAEE5" w14:textId="77777777" w:rsidR="00993DDB" w:rsidRPr="00740BCB" w:rsidRDefault="00993DDB" w:rsidP="003D4F30">
      <w:pPr>
        <w:spacing w:line="360" w:lineRule="auto"/>
        <w:rPr>
          <w:rFonts w:ascii="Times New Roman" w:hAnsi="Times New Roman" w:cs="Times New Roman"/>
        </w:rPr>
      </w:pPr>
    </w:p>
    <w:p w14:paraId="734B3A84" w14:textId="77777777" w:rsidR="00993DDB" w:rsidRPr="00740BCB" w:rsidRDefault="00993DDB" w:rsidP="003D4F30">
      <w:pPr>
        <w:spacing w:line="360" w:lineRule="auto"/>
        <w:rPr>
          <w:rFonts w:ascii="Times New Roman" w:hAnsi="Times New Roman" w:cs="Times New Roman"/>
        </w:rPr>
      </w:pPr>
    </w:p>
    <w:p w14:paraId="2810C40E" w14:textId="77777777" w:rsidR="00993DDB" w:rsidRPr="00740BCB" w:rsidRDefault="00993DDB" w:rsidP="003D4F30">
      <w:pPr>
        <w:spacing w:line="360" w:lineRule="auto"/>
        <w:rPr>
          <w:rFonts w:ascii="Times New Roman" w:hAnsi="Times New Roman" w:cs="Times New Roman"/>
        </w:rPr>
      </w:pPr>
    </w:p>
    <w:p w14:paraId="263E085B" w14:textId="77777777" w:rsidR="000A484E" w:rsidRPr="00740BCB" w:rsidRDefault="000A484E" w:rsidP="003D4F30">
      <w:pPr>
        <w:spacing w:line="360" w:lineRule="auto"/>
        <w:rPr>
          <w:rFonts w:ascii="Times New Roman" w:hAnsi="Times New Roman" w:cs="Times New Roman"/>
          <w:b/>
          <w:bCs/>
          <w:sz w:val="40"/>
          <w:szCs w:val="40"/>
        </w:rPr>
      </w:pPr>
      <w:r w:rsidRPr="00740BCB">
        <w:rPr>
          <w:rFonts w:ascii="Times New Roman" w:hAnsi="Times New Roman" w:cs="Times New Roman"/>
          <w:b/>
          <w:bCs/>
          <w:sz w:val="40"/>
          <w:szCs w:val="40"/>
        </w:rPr>
        <w:t xml:space="preserve">Question 1 </w:t>
      </w:r>
    </w:p>
    <w:p w14:paraId="34D35889" w14:textId="77777777" w:rsidR="000A484E" w:rsidRPr="00740BCB" w:rsidRDefault="000A484E" w:rsidP="003D4F30">
      <w:pPr>
        <w:spacing w:line="360" w:lineRule="auto"/>
        <w:rPr>
          <w:rFonts w:ascii="Times New Roman" w:hAnsi="Times New Roman" w:cs="Times New Roman"/>
          <w:b/>
          <w:bCs/>
          <w:sz w:val="40"/>
          <w:szCs w:val="40"/>
        </w:rPr>
      </w:pPr>
      <w:r w:rsidRPr="00740BCB">
        <w:rPr>
          <w:rFonts w:ascii="Times New Roman" w:hAnsi="Times New Roman" w:cs="Times New Roman"/>
          <w:b/>
          <w:bCs/>
          <w:sz w:val="40"/>
          <w:szCs w:val="40"/>
        </w:rPr>
        <w:t>Price Elasticity of Demand and Rising Petrol Prices</w:t>
      </w:r>
    </w:p>
    <w:p w14:paraId="2AF85291"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The responsiveness of the demand quantity to a price change is called the price elasticity of demand (PED). It illustrates how much consumers either reduce their purchase when prices increase or increase their purchase if prices fall. PED can be calculated using the following formula:</w:t>
      </w:r>
    </w:p>
    <w:p w14:paraId="13845381"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b/>
          <w:sz w:val="24"/>
          <w:szCs w:val="24"/>
        </w:rPr>
        <w:t>The formula for PED:</w:t>
      </w:r>
      <w:r w:rsidRPr="00740BCB">
        <w:rPr>
          <w:rFonts w:ascii="Times New Roman" w:hAnsi="Times New Roman" w:cs="Times New Roman"/>
          <w:sz w:val="24"/>
          <w:szCs w:val="24"/>
        </w:rPr>
        <w:t xml:space="preserve"> Percentage Change in Quantity </w:t>
      </w:r>
      <w:r w:rsidR="00301B00" w:rsidRPr="00740BCB">
        <w:rPr>
          <w:rFonts w:ascii="Times New Roman" w:hAnsi="Times New Roman" w:cs="Times New Roman"/>
          <w:sz w:val="24"/>
          <w:szCs w:val="24"/>
        </w:rPr>
        <w:t>demanded</w:t>
      </w:r>
      <w:r w:rsidRPr="00740BCB">
        <w:rPr>
          <w:rFonts w:ascii="Times New Roman" w:hAnsi="Times New Roman" w:cs="Times New Roman"/>
          <w:sz w:val="24"/>
          <w:szCs w:val="24"/>
        </w:rPr>
        <w:t xml:space="preserve"> / Percentage Change in Price.</w:t>
      </w:r>
    </w:p>
    <w:p w14:paraId="568432A3"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Demand is said to be elastic if there is a large change in demand following a change in price. If there is little change in demand when there's a slight change in price, demand is inelastic. The notion has played a crucial role in explaining the potential effect of increasing petrol prices on the demand for EVs</w:t>
      </w:r>
      <w:r w:rsidR="00301B00" w:rsidRPr="00740BCB">
        <w:rPr>
          <w:rFonts w:ascii="Times New Roman" w:hAnsi="Times New Roman" w:cs="Times New Roman"/>
          <w:sz w:val="24"/>
          <w:szCs w:val="24"/>
        </w:rPr>
        <w:t xml:space="preserve"> </w:t>
      </w:r>
      <w:r w:rsidR="00301B00" w:rsidRPr="00740BCB">
        <w:rPr>
          <w:rFonts w:ascii="Times New Roman" w:hAnsi="Times New Roman" w:cs="Times New Roman"/>
          <w:sz w:val="24"/>
          <w:szCs w:val="24"/>
        </w:rPr>
        <w:fldChar w:fldCharType="begin" w:fldLock="1"/>
      </w:r>
      <w:r w:rsidR="00391952" w:rsidRPr="00740BCB">
        <w:rPr>
          <w:rFonts w:ascii="Times New Roman" w:hAnsi="Times New Roman" w:cs="Times New Roman"/>
          <w:sz w:val="24"/>
          <w:szCs w:val="24"/>
        </w:rPr>
        <w:instrText>ADDIN CSL_CITATION {"citationItems":[{"id":"ITEM-1","itemData":{"author":[{"dropping-particle":"","family":"Breder","given":"Marco Sebastian","non-dropping-particle":"","parse-names":false,"suffix":""},{"dropping-particle":"","family":"Hofmann","given":"Arnd","non-dropping-particle":"","parse-names":false,"suffix":""},{"dropping-particle":"","family":"Bucksteeg","given":"Michael","non-dropping-particle":"","parse-names":false,"suffix":""},{"dropping-particle":"","family":"Weber","given":"Christoph","non-dropping-particle":"","parse-names":false,"suffix":""}],"container-title":"sciencedirect","id":"ITEM-1","issued":{"date-parts":[["2025"]]},"title":"Economic analysis of behavioral aspects of electromobility with a focus on consumers – A review","type":"article-journal","volume":"62"},"uris":["http://www.mendeley.com/documents/?uuid=11cfe88a-64ff-4188-914b-8bca6f85f502"]}],"mendeley":{"formattedCitation":"(Breder et al., 2025)","plainTextFormattedCitation":"(Breder et al., 2025)","previouslyFormattedCitation":"(Breder et al., 2025)"},"properties":{"noteIndex":0},"schema":"https://github.com/citation-style-language/schema/raw/master/csl-citation.json"}</w:instrText>
      </w:r>
      <w:r w:rsidR="00301B00" w:rsidRPr="00740BCB">
        <w:rPr>
          <w:rFonts w:ascii="Times New Roman" w:hAnsi="Times New Roman" w:cs="Times New Roman"/>
          <w:sz w:val="24"/>
          <w:szCs w:val="24"/>
        </w:rPr>
        <w:fldChar w:fldCharType="separate"/>
      </w:r>
      <w:r w:rsidR="00301B00" w:rsidRPr="00740BCB">
        <w:rPr>
          <w:rFonts w:ascii="Times New Roman" w:hAnsi="Times New Roman" w:cs="Times New Roman"/>
          <w:noProof/>
          <w:sz w:val="24"/>
          <w:szCs w:val="24"/>
        </w:rPr>
        <w:t>(Breder et al., 2025)</w:t>
      </w:r>
      <w:r w:rsidR="00301B00"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28976897" w14:textId="77777777" w:rsidR="000A484E" w:rsidRPr="00740BCB" w:rsidRDefault="000A484E" w:rsidP="003D4F30">
      <w:pPr>
        <w:spacing w:line="360" w:lineRule="auto"/>
        <w:rPr>
          <w:rFonts w:ascii="Times New Roman" w:hAnsi="Times New Roman" w:cs="Times New Roman"/>
          <w:sz w:val="24"/>
          <w:szCs w:val="24"/>
        </w:rPr>
      </w:pPr>
    </w:p>
    <w:p w14:paraId="5394265F"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While EVs are different products from petrol vehicles, they are certainly related since they both serve the same purpose — providing private transportation. The higher the petrol price, the higher </w:t>
      </w:r>
      <w:proofErr w:type="gramStart"/>
      <w:r w:rsidRPr="00740BCB">
        <w:rPr>
          <w:rFonts w:ascii="Times New Roman" w:hAnsi="Times New Roman" w:cs="Times New Roman"/>
          <w:sz w:val="24"/>
          <w:szCs w:val="24"/>
        </w:rPr>
        <w:t>are the running costs of petrol vehicles</w:t>
      </w:r>
      <w:proofErr w:type="gramEnd"/>
      <w:r w:rsidRPr="00740BCB">
        <w:rPr>
          <w:rFonts w:ascii="Times New Roman" w:hAnsi="Times New Roman" w:cs="Times New Roman"/>
          <w:sz w:val="24"/>
          <w:szCs w:val="24"/>
        </w:rPr>
        <w:t xml:space="preserve">. </w:t>
      </w:r>
    </w:p>
    <w:p w14:paraId="7590E938"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Global oil markets have been jittery due to recent turmoil in the Middle East </w:t>
      </w:r>
      <w:proofErr w:type="gramStart"/>
      <w:r w:rsidRPr="00740BCB">
        <w:rPr>
          <w:rFonts w:ascii="Times New Roman" w:hAnsi="Times New Roman" w:cs="Times New Roman"/>
          <w:sz w:val="24"/>
          <w:szCs w:val="24"/>
        </w:rPr>
        <w:t>as a result of</w:t>
      </w:r>
      <w:proofErr w:type="gramEnd"/>
      <w:r w:rsidRPr="00740BCB">
        <w:rPr>
          <w:rFonts w:ascii="Times New Roman" w:hAnsi="Times New Roman" w:cs="Times New Roman"/>
          <w:sz w:val="24"/>
          <w:szCs w:val="24"/>
        </w:rPr>
        <w:t xml:space="preserve"> conf</w:t>
      </w:r>
      <w:r w:rsidR="00391952" w:rsidRPr="00740BCB">
        <w:rPr>
          <w:rFonts w:ascii="Times New Roman" w:hAnsi="Times New Roman" w:cs="Times New Roman"/>
          <w:sz w:val="24"/>
          <w:szCs w:val="24"/>
        </w:rPr>
        <w:t xml:space="preserve">lict. The </w:t>
      </w:r>
      <w:r w:rsidR="00391952" w:rsidRPr="00740BCB">
        <w:rPr>
          <w:rFonts w:ascii="Times New Roman" w:hAnsi="Times New Roman" w:cs="Times New Roman"/>
          <w:sz w:val="24"/>
          <w:szCs w:val="24"/>
        </w:rPr>
        <w:fldChar w:fldCharType="begin" w:fldLock="1"/>
      </w:r>
      <w:r w:rsidR="00391952" w:rsidRPr="00740BCB">
        <w:rPr>
          <w:rFonts w:ascii="Times New Roman" w:hAnsi="Times New Roman" w:cs="Times New Roman"/>
          <w:sz w:val="24"/>
          <w:szCs w:val="24"/>
        </w:rPr>
        <w:instrText>ADDIN CSL_CITATION {"citationItems":[{"id":"ITEM-1","itemData":{"author":[{"dropping-particle":"","family":"World bank","given":"","non-dropping-particle":"","parse-names":false,"suffix":""}],"id":"ITEM-1","issued":{"date-parts":[["2018"]]},"title":"The Effects of Geopolitical Oil Supply Shocks","type":"article-journal"},"uris":["http://www.mendeley.com/documents/?uuid=9c0450d5-7354-401d-ab1e-356f2e7b6d7b"]}],"mendeley":{"formattedCitation":"(World bank, 2018)","manualFormatting":"World bank","plainTextFormattedCitation":"(World bank, 2018)","previouslyFormattedCitation":"(World bank, 2018)"},"properties":{"noteIndex":0},"schema":"https://github.com/citation-style-language/schema/raw/master/csl-citation.json"}</w:instrText>
      </w:r>
      <w:r w:rsidR="00391952" w:rsidRPr="00740BCB">
        <w:rPr>
          <w:rFonts w:ascii="Times New Roman" w:hAnsi="Times New Roman" w:cs="Times New Roman"/>
          <w:sz w:val="24"/>
          <w:szCs w:val="24"/>
        </w:rPr>
        <w:fldChar w:fldCharType="separate"/>
      </w:r>
      <w:r w:rsidR="00391952" w:rsidRPr="00740BCB">
        <w:rPr>
          <w:rFonts w:ascii="Times New Roman" w:hAnsi="Times New Roman" w:cs="Times New Roman"/>
          <w:noProof/>
          <w:sz w:val="24"/>
          <w:szCs w:val="24"/>
        </w:rPr>
        <w:t>World bank</w:t>
      </w:r>
      <w:r w:rsidR="00391952" w:rsidRPr="00740BCB">
        <w:rPr>
          <w:rFonts w:ascii="Times New Roman" w:hAnsi="Times New Roman" w:cs="Times New Roman"/>
          <w:sz w:val="24"/>
          <w:szCs w:val="24"/>
        </w:rPr>
        <w:fldChar w:fldCharType="end"/>
      </w:r>
      <w:r w:rsidR="00391952" w:rsidRPr="00740BCB">
        <w:rPr>
          <w:rFonts w:ascii="Times New Roman" w:hAnsi="Times New Roman" w:cs="Times New Roman"/>
          <w:sz w:val="24"/>
          <w:szCs w:val="24"/>
        </w:rPr>
        <w:t xml:space="preserve"> (2018) notes </w:t>
      </w:r>
      <w:r w:rsidRPr="00740BCB">
        <w:rPr>
          <w:rFonts w:ascii="Times New Roman" w:hAnsi="Times New Roman" w:cs="Times New Roman"/>
          <w:sz w:val="24"/>
          <w:szCs w:val="24"/>
        </w:rPr>
        <w:t>that geopolitical uncertainty may also lead to a decline in oil supply, therefore putting upward price pressure on fuel prices. The impact of increasing the cost of petrol on household transport costs could encourage consumers to look around for an alternative mode of transport including EVs.</w:t>
      </w:r>
    </w:p>
    <w:p w14:paraId="534FF9F6" w14:textId="77777777" w:rsidR="00740BCB" w:rsidRPr="00740BCB" w:rsidRDefault="00740BCB">
      <w:pPr>
        <w:rPr>
          <w:rFonts w:ascii="Times New Roman" w:hAnsi="Times New Roman" w:cs="Times New Roman"/>
        </w:rPr>
      </w:pPr>
      <w:r w:rsidRPr="00740BCB">
        <w:rPr>
          <w:rFonts w:ascii="Times New Roman" w:hAnsi="Times New Roman" w:cs="Times New Roman"/>
        </w:rPr>
        <w:br w:type="page"/>
      </w:r>
    </w:p>
    <w:p w14:paraId="3E352C82" w14:textId="77777777" w:rsidR="00A86E80" w:rsidRPr="00740BCB" w:rsidRDefault="00A86E80" w:rsidP="003D4F30">
      <w:pPr>
        <w:spacing w:line="360" w:lineRule="auto"/>
        <w:rPr>
          <w:rFonts w:ascii="Times New Roman" w:hAnsi="Times New Roman" w:cs="Times New Roman"/>
        </w:rPr>
      </w:pPr>
    </w:p>
    <w:p w14:paraId="18F93E69" w14:textId="77777777" w:rsidR="00A86E80" w:rsidRPr="00740BCB" w:rsidRDefault="00A86E80" w:rsidP="003D4F30">
      <w:pPr>
        <w:spacing w:line="360" w:lineRule="auto"/>
        <w:rPr>
          <w:rFonts w:ascii="Times New Roman" w:hAnsi="Times New Roman" w:cs="Times New Roman"/>
          <w:b/>
          <w:bCs/>
          <w:sz w:val="40"/>
          <w:szCs w:val="40"/>
        </w:rPr>
      </w:pPr>
      <w:r w:rsidRPr="00740BCB">
        <w:rPr>
          <w:rFonts w:ascii="Times New Roman" w:hAnsi="Times New Roman" w:cs="Times New Roman"/>
          <w:b/>
          <w:bCs/>
          <w:sz w:val="40"/>
          <w:szCs w:val="40"/>
        </w:rPr>
        <w:t>Table 1: Price Elasticity of Demand and EV Demand</w:t>
      </w:r>
    </w:p>
    <w:tbl>
      <w:tblPr>
        <w:tblW w:w="9990" w:type="dxa"/>
        <w:tblInd w:w="-365" w:type="dxa"/>
        <w:tblLook w:val="04A0" w:firstRow="1" w:lastRow="0" w:firstColumn="1" w:lastColumn="0" w:noHBand="0" w:noVBand="1"/>
      </w:tblPr>
      <w:tblGrid>
        <w:gridCol w:w="2380"/>
        <w:gridCol w:w="2812"/>
        <w:gridCol w:w="2196"/>
        <w:gridCol w:w="2602"/>
      </w:tblGrid>
      <w:tr w:rsidR="00A86E80" w:rsidRPr="00740BCB" w14:paraId="12CB6A0B" w14:textId="77777777" w:rsidTr="00740BCB">
        <w:trPr>
          <w:trHeight w:val="555"/>
        </w:trPr>
        <w:tc>
          <w:tcPr>
            <w:tcW w:w="2380" w:type="dxa"/>
            <w:tcBorders>
              <w:top w:val="single" w:sz="4" w:space="0" w:color="auto"/>
              <w:left w:val="single" w:sz="4" w:space="0" w:color="auto"/>
              <w:bottom w:val="single" w:sz="4" w:space="0" w:color="auto"/>
              <w:right w:val="single" w:sz="4" w:space="0" w:color="auto"/>
            </w:tcBorders>
            <w:vAlign w:val="center"/>
            <w:hideMark/>
          </w:tcPr>
          <w:p w14:paraId="2CDC0B0D"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Petrol Price Level</w:t>
            </w:r>
          </w:p>
        </w:tc>
        <w:tc>
          <w:tcPr>
            <w:tcW w:w="2812" w:type="dxa"/>
            <w:tcBorders>
              <w:top w:val="single" w:sz="4" w:space="0" w:color="auto"/>
              <w:left w:val="nil"/>
              <w:bottom w:val="single" w:sz="4" w:space="0" w:color="auto"/>
              <w:right w:val="single" w:sz="4" w:space="0" w:color="auto"/>
            </w:tcBorders>
            <w:vAlign w:val="center"/>
            <w:hideMark/>
          </w:tcPr>
          <w:p w14:paraId="10A0C173"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Cost of Using Petrol Vehicle</w:t>
            </w:r>
          </w:p>
        </w:tc>
        <w:tc>
          <w:tcPr>
            <w:tcW w:w="2196" w:type="dxa"/>
            <w:tcBorders>
              <w:top w:val="single" w:sz="4" w:space="0" w:color="auto"/>
              <w:left w:val="nil"/>
              <w:bottom w:val="single" w:sz="4" w:space="0" w:color="auto"/>
              <w:right w:val="single" w:sz="4" w:space="0" w:color="auto"/>
            </w:tcBorders>
            <w:vAlign w:val="center"/>
            <w:hideMark/>
          </w:tcPr>
          <w:p w14:paraId="022A1673"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Consumer Response</w:t>
            </w:r>
          </w:p>
        </w:tc>
        <w:tc>
          <w:tcPr>
            <w:tcW w:w="2602" w:type="dxa"/>
            <w:tcBorders>
              <w:top w:val="single" w:sz="4" w:space="0" w:color="auto"/>
              <w:left w:val="nil"/>
              <w:bottom w:val="single" w:sz="4" w:space="0" w:color="auto"/>
              <w:right w:val="single" w:sz="4" w:space="0" w:color="auto"/>
            </w:tcBorders>
            <w:vAlign w:val="center"/>
            <w:hideMark/>
          </w:tcPr>
          <w:p w14:paraId="23ABD9B3"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Demand for EVs</w:t>
            </w:r>
          </w:p>
        </w:tc>
      </w:tr>
      <w:tr w:rsidR="00A86E80" w:rsidRPr="00740BCB" w14:paraId="5DE1618F" w14:textId="77777777" w:rsidTr="00740BCB">
        <w:trPr>
          <w:trHeight w:val="495"/>
        </w:trPr>
        <w:tc>
          <w:tcPr>
            <w:tcW w:w="2380" w:type="dxa"/>
            <w:tcBorders>
              <w:top w:val="nil"/>
              <w:left w:val="single" w:sz="4" w:space="0" w:color="auto"/>
              <w:bottom w:val="single" w:sz="4" w:space="0" w:color="auto"/>
              <w:right w:val="single" w:sz="4" w:space="0" w:color="auto"/>
            </w:tcBorders>
            <w:vAlign w:val="center"/>
            <w:hideMark/>
          </w:tcPr>
          <w:p w14:paraId="20AFF373"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 Petrol Prices</w:t>
            </w:r>
          </w:p>
        </w:tc>
        <w:tc>
          <w:tcPr>
            <w:tcW w:w="2812" w:type="dxa"/>
            <w:tcBorders>
              <w:top w:val="nil"/>
              <w:left w:val="nil"/>
              <w:bottom w:val="single" w:sz="4" w:space="0" w:color="auto"/>
              <w:right w:val="single" w:sz="4" w:space="0" w:color="auto"/>
            </w:tcBorders>
            <w:vAlign w:val="center"/>
            <w:hideMark/>
          </w:tcPr>
          <w:p w14:paraId="191B593F"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Lower running cost</w:t>
            </w:r>
          </w:p>
        </w:tc>
        <w:tc>
          <w:tcPr>
            <w:tcW w:w="2196" w:type="dxa"/>
            <w:tcBorders>
              <w:top w:val="nil"/>
              <w:left w:val="nil"/>
              <w:bottom w:val="single" w:sz="4" w:space="0" w:color="auto"/>
              <w:right w:val="single" w:sz="4" w:space="0" w:color="auto"/>
            </w:tcBorders>
            <w:vAlign w:val="center"/>
            <w:hideMark/>
          </w:tcPr>
          <w:p w14:paraId="493B90E4"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Consumers continue using petrol cars</w:t>
            </w:r>
          </w:p>
        </w:tc>
        <w:tc>
          <w:tcPr>
            <w:tcW w:w="2602" w:type="dxa"/>
            <w:tcBorders>
              <w:top w:val="nil"/>
              <w:left w:val="nil"/>
              <w:bottom w:val="single" w:sz="4" w:space="0" w:color="auto"/>
              <w:right w:val="single" w:sz="4" w:space="0" w:color="auto"/>
            </w:tcBorders>
            <w:vAlign w:val="center"/>
            <w:hideMark/>
          </w:tcPr>
          <w:p w14:paraId="0D324DDA"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Lower demand for EVs</w:t>
            </w:r>
          </w:p>
        </w:tc>
      </w:tr>
      <w:tr w:rsidR="00A86E80" w:rsidRPr="00740BCB" w14:paraId="5AFEEEE3" w14:textId="77777777" w:rsidTr="00740BCB">
        <w:trPr>
          <w:trHeight w:val="660"/>
        </w:trPr>
        <w:tc>
          <w:tcPr>
            <w:tcW w:w="2380" w:type="dxa"/>
            <w:tcBorders>
              <w:top w:val="nil"/>
              <w:left w:val="single" w:sz="4" w:space="0" w:color="auto"/>
              <w:bottom w:val="single" w:sz="4" w:space="0" w:color="auto"/>
              <w:right w:val="single" w:sz="4" w:space="0" w:color="auto"/>
            </w:tcBorders>
            <w:vAlign w:val="center"/>
            <w:hideMark/>
          </w:tcPr>
          <w:p w14:paraId="2A68A216"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Moderate Petrol Prices</w:t>
            </w:r>
          </w:p>
        </w:tc>
        <w:tc>
          <w:tcPr>
            <w:tcW w:w="2812" w:type="dxa"/>
            <w:tcBorders>
              <w:top w:val="nil"/>
              <w:left w:val="nil"/>
              <w:bottom w:val="single" w:sz="4" w:space="0" w:color="auto"/>
              <w:right w:val="single" w:sz="4" w:space="0" w:color="auto"/>
            </w:tcBorders>
            <w:vAlign w:val="center"/>
            <w:hideMark/>
          </w:tcPr>
          <w:p w14:paraId="0B1EF87E"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Increasing transport cost</w:t>
            </w:r>
          </w:p>
        </w:tc>
        <w:tc>
          <w:tcPr>
            <w:tcW w:w="2196" w:type="dxa"/>
            <w:tcBorders>
              <w:top w:val="nil"/>
              <w:left w:val="nil"/>
              <w:bottom w:val="single" w:sz="4" w:space="0" w:color="auto"/>
              <w:right w:val="single" w:sz="4" w:space="0" w:color="auto"/>
            </w:tcBorders>
            <w:vAlign w:val="center"/>
            <w:hideMark/>
          </w:tcPr>
          <w:p w14:paraId="3E2FACBA"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Some consumers compare EV savings</w:t>
            </w:r>
          </w:p>
        </w:tc>
        <w:tc>
          <w:tcPr>
            <w:tcW w:w="2602" w:type="dxa"/>
            <w:tcBorders>
              <w:top w:val="nil"/>
              <w:left w:val="nil"/>
              <w:bottom w:val="single" w:sz="4" w:space="0" w:color="auto"/>
              <w:right w:val="single" w:sz="4" w:space="0" w:color="auto"/>
            </w:tcBorders>
            <w:vAlign w:val="center"/>
            <w:hideMark/>
          </w:tcPr>
          <w:p w14:paraId="460222D4"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Moderate demand for EVs</w:t>
            </w:r>
          </w:p>
        </w:tc>
      </w:tr>
      <w:tr w:rsidR="00A86E80" w:rsidRPr="00740BCB" w14:paraId="7E9BA560" w14:textId="77777777" w:rsidTr="00740BCB">
        <w:trPr>
          <w:trHeight w:val="525"/>
        </w:trPr>
        <w:tc>
          <w:tcPr>
            <w:tcW w:w="2380" w:type="dxa"/>
            <w:tcBorders>
              <w:top w:val="nil"/>
              <w:left w:val="single" w:sz="4" w:space="0" w:color="auto"/>
              <w:bottom w:val="single" w:sz="4" w:space="0" w:color="auto"/>
              <w:right w:val="single" w:sz="4" w:space="0" w:color="auto"/>
            </w:tcBorders>
            <w:vAlign w:val="center"/>
            <w:hideMark/>
          </w:tcPr>
          <w:p w14:paraId="011F6C6F"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High Petrol Prices</w:t>
            </w:r>
          </w:p>
        </w:tc>
        <w:tc>
          <w:tcPr>
            <w:tcW w:w="2812" w:type="dxa"/>
            <w:tcBorders>
              <w:top w:val="nil"/>
              <w:left w:val="nil"/>
              <w:bottom w:val="single" w:sz="4" w:space="0" w:color="auto"/>
              <w:right w:val="single" w:sz="4" w:space="0" w:color="auto"/>
            </w:tcBorders>
            <w:vAlign w:val="center"/>
            <w:hideMark/>
          </w:tcPr>
          <w:p w14:paraId="2D8F9C5E"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Expensive fuel cost</w:t>
            </w:r>
          </w:p>
        </w:tc>
        <w:tc>
          <w:tcPr>
            <w:tcW w:w="2196" w:type="dxa"/>
            <w:tcBorders>
              <w:top w:val="nil"/>
              <w:left w:val="nil"/>
              <w:bottom w:val="single" w:sz="4" w:space="0" w:color="auto"/>
              <w:right w:val="single" w:sz="4" w:space="0" w:color="auto"/>
            </w:tcBorders>
            <w:vAlign w:val="center"/>
            <w:hideMark/>
          </w:tcPr>
          <w:p w14:paraId="796E84E8"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More consumers switch to EVs</w:t>
            </w:r>
          </w:p>
        </w:tc>
        <w:tc>
          <w:tcPr>
            <w:tcW w:w="2602" w:type="dxa"/>
            <w:tcBorders>
              <w:top w:val="nil"/>
              <w:left w:val="nil"/>
              <w:bottom w:val="single" w:sz="4" w:space="0" w:color="auto"/>
              <w:right w:val="single" w:sz="4" w:space="0" w:color="auto"/>
            </w:tcBorders>
            <w:vAlign w:val="center"/>
            <w:hideMark/>
          </w:tcPr>
          <w:p w14:paraId="1FEDBDEB"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Higher demand for EVs</w:t>
            </w:r>
          </w:p>
        </w:tc>
      </w:tr>
    </w:tbl>
    <w:p w14:paraId="34245F3E" w14:textId="77777777" w:rsidR="00391952" w:rsidRPr="00740BCB" w:rsidRDefault="00391952" w:rsidP="003D4F30">
      <w:pPr>
        <w:spacing w:line="360" w:lineRule="auto"/>
        <w:rPr>
          <w:rFonts w:ascii="Times New Roman" w:hAnsi="Times New Roman" w:cs="Times New Roman"/>
        </w:rPr>
      </w:pPr>
    </w:p>
    <w:p w14:paraId="7266A1AA" w14:textId="77777777" w:rsidR="00391952" w:rsidRPr="00740BCB" w:rsidRDefault="00391952" w:rsidP="003D4F30">
      <w:pPr>
        <w:spacing w:line="360" w:lineRule="auto"/>
        <w:rPr>
          <w:rFonts w:ascii="Times New Roman" w:hAnsi="Times New Roman" w:cs="Times New Roman"/>
        </w:rPr>
      </w:pPr>
    </w:p>
    <w:p w14:paraId="6654F649" w14:textId="77777777" w:rsidR="00740BCB" w:rsidRPr="00740BCB" w:rsidRDefault="00740BCB">
      <w:pPr>
        <w:rPr>
          <w:rFonts w:ascii="Times New Roman" w:hAnsi="Times New Roman" w:cs="Times New Roman"/>
          <w:b/>
          <w:sz w:val="40"/>
          <w:szCs w:val="40"/>
        </w:rPr>
      </w:pPr>
      <w:r w:rsidRPr="00740BCB">
        <w:rPr>
          <w:rFonts w:ascii="Times New Roman" w:hAnsi="Times New Roman" w:cs="Times New Roman"/>
          <w:b/>
          <w:sz w:val="40"/>
          <w:szCs w:val="40"/>
        </w:rPr>
        <w:br w:type="page"/>
      </w:r>
    </w:p>
    <w:p w14:paraId="64792E5A" w14:textId="77777777" w:rsidR="000A484E" w:rsidRPr="00740BCB" w:rsidRDefault="00AF65D8" w:rsidP="003D4F30">
      <w:pPr>
        <w:spacing w:line="360" w:lineRule="auto"/>
        <w:rPr>
          <w:rFonts w:ascii="Times New Roman" w:hAnsi="Times New Roman" w:cs="Times New Roman"/>
          <w:b/>
          <w:sz w:val="40"/>
          <w:szCs w:val="40"/>
        </w:rPr>
      </w:pPr>
      <w:r w:rsidRPr="00740BCB">
        <w:rPr>
          <w:rFonts w:ascii="Times New Roman" w:hAnsi="Times New Roman" w:cs="Times New Roman"/>
          <w:b/>
          <w:sz w:val="40"/>
          <w:szCs w:val="40"/>
        </w:rPr>
        <w:lastRenderedPageBreak/>
        <w:t>Diagram 1: Rising Petrol Prices and Demand for EVs</w:t>
      </w:r>
    </w:p>
    <w:p w14:paraId="17F418C0" w14:textId="77777777" w:rsidR="00AF65D8" w:rsidRPr="00740BCB" w:rsidRDefault="00740BCB" w:rsidP="003D4F30">
      <w:pPr>
        <w:spacing w:line="360" w:lineRule="auto"/>
        <w:rPr>
          <w:rFonts w:ascii="Times New Roman" w:hAnsi="Times New Roman" w:cs="Times New Roman"/>
        </w:rPr>
      </w:pPr>
      <w:r w:rsidRPr="00740BCB">
        <w:rPr>
          <w:rFonts w:ascii="Times New Roman" w:hAnsi="Times New Roman" w:cs="Times New Roman"/>
          <w:noProof/>
          <w:lang w:bidi="ar-SA"/>
        </w:rPr>
        <mc:AlternateContent>
          <mc:Choice Requires="wps">
            <w:drawing>
              <wp:anchor distT="0" distB="0" distL="114300" distR="114300" simplePos="0" relativeHeight="251668480" behindDoc="0" locked="0" layoutInCell="1" allowOverlap="1" wp14:anchorId="46B2877D" wp14:editId="4A049FB9">
                <wp:simplePos x="0" y="0"/>
                <wp:positionH relativeFrom="page">
                  <wp:posOffset>3477491</wp:posOffset>
                </wp:positionH>
                <wp:positionV relativeFrom="page">
                  <wp:posOffset>3228108</wp:posOffset>
                </wp:positionV>
                <wp:extent cx="1385801" cy="1288473"/>
                <wp:effectExtent l="0" t="0" r="24130" b="26035"/>
                <wp:wrapNone/>
                <wp:docPr id="2" name="Straight Connector 2"/>
                <wp:cNvGraphicFramePr/>
                <a:graphic xmlns:a="http://schemas.openxmlformats.org/drawingml/2006/main">
                  <a:graphicData uri="http://schemas.microsoft.com/office/word/2010/wordprocessingShape">
                    <wps:wsp>
                      <wps:cNvCnPr/>
                      <wps:spPr>
                        <a:xfrm flipV="1">
                          <a:off x="0" y="0"/>
                          <a:ext cx="1385801" cy="1288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DE0D3C"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73.8pt,254.2pt" to="382.9pt,3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" strokecolor="black [3200]" strokeweight=".5pt">
                <v:stroke joinstyle="miter"/>
                <w10:wrap anchorx="page" anchory="page"/>
              </v:line>
            </w:pict>
          </mc:Fallback>
        </mc:AlternateContent>
      </w:r>
      <w:r w:rsidR="00433D87" w:rsidRPr="00740BCB">
        <w:rPr>
          <w:rFonts w:ascii="Times New Roman" w:hAnsi="Times New Roman" w:cs="Times New Roman"/>
          <w:noProof/>
          <w:lang w:bidi="ar-SA"/>
        </w:rPr>
        <w:drawing>
          <wp:inline distT="0" distB="0" distL="0" distR="0" wp14:anchorId="2E7069D4" wp14:editId="21246BE5">
            <wp:extent cx="5741581" cy="48263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p.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4628" cy="4828925"/>
                    </a:xfrm>
                    <a:prstGeom prst="rect">
                      <a:avLst/>
                    </a:prstGeom>
                  </pic:spPr>
                </pic:pic>
              </a:graphicData>
            </a:graphic>
          </wp:inline>
        </w:drawing>
      </w:r>
    </w:p>
    <w:p w14:paraId="0A66405D" w14:textId="77777777" w:rsidR="00AF65D8" w:rsidRPr="00740BCB" w:rsidRDefault="00AF65D8" w:rsidP="003D4F30">
      <w:pPr>
        <w:spacing w:line="360" w:lineRule="auto"/>
        <w:rPr>
          <w:rFonts w:ascii="Times New Roman" w:hAnsi="Times New Roman" w:cs="Times New Roman"/>
        </w:rPr>
      </w:pPr>
    </w:p>
    <w:p w14:paraId="0FBFF59F"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If, for instance, your home has a significant weekly expenditure already on petrol, a rise in petrol prices could make buying an EV much more affordable. The cost of electricity may be less volatile than the petrol price – giving EV owners potentially more stable transport costs over the long term. This may drive up demand for EVs.</w:t>
      </w:r>
    </w:p>
    <w:p w14:paraId="523E9353" w14:textId="77777777" w:rsidR="000A484E" w:rsidRPr="00740BCB" w:rsidRDefault="000A484E" w:rsidP="003D4F30">
      <w:pPr>
        <w:spacing w:line="360" w:lineRule="auto"/>
        <w:rPr>
          <w:rFonts w:ascii="Times New Roman" w:hAnsi="Times New Roman" w:cs="Times New Roman"/>
          <w:sz w:val="24"/>
          <w:szCs w:val="24"/>
        </w:rPr>
      </w:pPr>
    </w:p>
    <w:p w14:paraId="45A6CAB1"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As petrol prices go up, there will be more demand for EVs, this will cause the demand curve for EVs to shift from D1 to D2 on the diagram. When petrol-fuel vehicles become more costly, consumers shift towards EV purchase.</w:t>
      </w:r>
    </w:p>
    <w:p w14:paraId="2ABAC597" w14:textId="77777777" w:rsidR="000A484E" w:rsidRPr="00740BCB" w:rsidRDefault="000A484E" w:rsidP="003D4F30">
      <w:pPr>
        <w:spacing w:line="360" w:lineRule="auto"/>
        <w:rPr>
          <w:rFonts w:ascii="Times New Roman" w:hAnsi="Times New Roman" w:cs="Times New Roman"/>
        </w:rPr>
      </w:pPr>
    </w:p>
    <w:p w14:paraId="5A3AEACD"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But not everyone is equal when it comes to how they react to price increases </w:t>
      </w:r>
      <w:proofErr w:type="gramStart"/>
      <w:r w:rsidRPr="00740BCB">
        <w:rPr>
          <w:rFonts w:ascii="Times New Roman" w:hAnsi="Times New Roman" w:cs="Times New Roman"/>
          <w:sz w:val="24"/>
          <w:szCs w:val="24"/>
        </w:rPr>
        <w:t>on</w:t>
      </w:r>
      <w:proofErr w:type="gramEnd"/>
      <w:r w:rsidRPr="00740BCB">
        <w:rPr>
          <w:rFonts w:ascii="Times New Roman" w:hAnsi="Times New Roman" w:cs="Times New Roman"/>
          <w:sz w:val="24"/>
          <w:szCs w:val="24"/>
        </w:rPr>
        <w:t xml:space="preserve"> petrol. There are households that are more vulnerable to price changes for energy products than others. This is based on </w:t>
      </w:r>
      <w:proofErr w:type="gramStart"/>
      <w:r w:rsidRPr="00740BCB">
        <w:rPr>
          <w:rFonts w:ascii="Times New Roman" w:hAnsi="Times New Roman" w:cs="Times New Roman"/>
          <w:sz w:val="24"/>
          <w:szCs w:val="24"/>
        </w:rPr>
        <w:t>a number of</w:t>
      </w:r>
      <w:proofErr w:type="gramEnd"/>
      <w:r w:rsidRPr="00740BCB">
        <w:rPr>
          <w:rFonts w:ascii="Times New Roman" w:hAnsi="Times New Roman" w:cs="Times New Roman"/>
          <w:sz w:val="24"/>
          <w:szCs w:val="24"/>
        </w:rPr>
        <w:t xml:space="preserve"> factors.</w:t>
      </w:r>
    </w:p>
    <w:p w14:paraId="214E961D" w14:textId="77777777" w:rsidR="000A484E" w:rsidRPr="00740BCB" w:rsidRDefault="000A484E" w:rsidP="003D4F30">
      <w:pPr>
        <w:spacing w:line="360" w:lineRule="auto"/>
        <w:rPr>
          <w:rFonts w:ascii="Times New Roman" w:hAnsi="Times New Roman" w:cs="Times New Roman"/>
          <w:sz w:val="24"/>
          <w:szCs w:val="24"/>
        </w:rPr>
      </w:pPr>
    </w:p>
    <w:p w14:paraId="5EE18FA1"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Firstly, income levels affect consumer responsiveness. Fuel and other expenses will be less significant for higher income households and so a larger petrol price increase will have less impact. </w:t>
      </w:r>
      <w:proofErr w:type="gramStart"/>
      <w:r w:rsidRPr="00740BCB">
        <w:rPr>
          <w:rFonts w:ascii="Times New Roman" w:hAnsi="Times New Roman" w:cs="Times New Roman"/>
          <w:sz w:val="24"/>
          <w:szCs w:val="24"/>
        </w:rPr>
        <w:t>Low and middle income</w:t>
      </w:r>
      <w:proofErr w:type="gramEnd"/>
      <w:r w:rsidRPr="00740BCB">
        <w:rPr>
          <w:rFonts w:ascii="Times New Roman" w:hAnsi="Times New Roman" w:cs="Times New Roman"/>
          <w:sz w:val="24"/>
          <w:szCs w:val="24"/>
        </w:rPr>
        <w:t xml:space="preserve"> households, however, could have a stronger reaction as expenditure on petrol is more “strained” in their budgets.</w:t>
      </w:r>
    </w:p>
    <w:p w14:paraId="0E4FFD11" w14:textId="77777777" w:rsidR="000A484E" w:rsidRPr="00740BCB" w:rsidRDefault="000A484E" w:rsidP="003D4F30">
      <w:pPr>
        <w:spacing w:line="360" w:lineRule="auto"/>
        <w:rPr>
          <w:rFonts w:ascii="Times New Roman" w:hAnsi="Times New Roman" w:cs="Times New Roman"/>
          <w:sz w:val="24"/>
          <w:szCs w:val="24"/>
        </w:rPr>
      </w:pPr>
    </w:p>
    <w:p w14:paraId="2DAC2608"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Secondly, driving habits affect the attractiveness of EVs. Frequent travelers and people who have long commutes might see more savings from making the switch to an EV since they are likely to incur fuel costs significantly larger on their daily driving. On the other hand, people who drive their car only a few times a week may not end up saving as much by paying more for an EV as they will get back out of pocket</w:t>
      </w:r>
      <w:r w:rsidR="00391952" w:rsidRPr="00740BCB">
        <w:rPr>
          <w:rFonts w:ascii="Times New Roman" w:hAnsi="Times New Roman" w:cs="Times New Roman"/>
          <w:sz w:val="24"/>
          <w:szCs w:val="24"/>
        </w:rPr>
        <w:t xml:space="preserve"> </w:t>
      </w:r>
      <w:r w:rsidR="00391952" w:rsidRPr="00740BCB">
        <w:rPr>
          <w:rFonts w:ascii="Times New Roman" w:hAnsi="Times New Roman" w:cs="Times New Roman"/>
          <w:sz w:val="24"/>
          <w:szCs w:val="24"/>
        </w:rPr>
        <w:fldChar w:fldCharType="begin" w:fldLock="1"/>
      </w:r>
      <w:r w:rsidR="00391952" w:rsidRPr="00740BCB">
        <w:rPr>
          <w:rFonts w:ascii="Times New Roman" w:hAnsi="Times New Roman" w:cs="Times New Roman"/>
          <w:sz w:val="24"/>
          <w:szCs w:val="24"/>
        </w:rPr>
        <w:instrText>ADDIN CSL_CITATION {"citationItems":[{"id":"ITEM-1","itemData":{"author":[{"dropping-particle":"","family":"Pelka","given":"S.","non-dropping-particle":"","parse-names":false,"suffix":""},{"dropping-particle":"","family":"Bosch","given":"A.","non-dropping-particle":"","parse-names":false,"suffix":""},{"dropping-particle":"","family":"Chappin","given":"E. J. L.","non-dropping-particle":"","parse-names":false,"suffix":""},{"dropping-particle":"","family":"Liesenhoff","given":"F.","non-dropping-particle":"","parse-names":false,"suffix":""},{"dropping-particle":"","family":"Kühnbach","given":"M.","non-dropping-particle":"","parse-names":false,"suffix":""},{"dropping-particle":"de","family":"Vries","given":"L. J.","non-dropping-particle":"","parse-names":false,"suffix":""}],"container-title":"Sustainability Science","id":"ITEM-1","issued":{"date-parts":[["2024"]]},"title":"To charge or not to charge? Using Prospect Theory to model the tradeoffs of electric vehicle users","type":"article-journal"},"uris":["http://www.mendeley.com/documents/?uuid=bd7c7b44-fc7a-4e2a-aff6-ebdd4e9f1c56"]}],"mendeley":{"formattedCitation":"(Pelka et al., 2024)","plainTextFormattedCitation":"(Pelka et al., 2024)","previouslyFormattedCitation":"(Pelka et al., 2024)"},"properties":{"noteIndex":0},"schema":"https://github.com/citation-style-language/schema/raw/master/csl-citation.json"}</w:instrText>
      </w:r>
      <w:r w:rsidR="00391952" w:rsidRPr="00740BCB">
        <w:rPr>
          <w:rFonts w:ascii="Times New Roman" w:hAnsi="Times New Roman" w:cs="Times New Roman"/>
          <w:sz w:val="24"/>
          <w:szCs w:val="24"/>
        </w:rPr>
        <w:fldChar w:fldCharType="separate"/>
      </w:r>
      <w:r w:rsidR="00391952" w:rsidRPr="00740BCB">
        <w:rPr>
          <w:rFonts w:ascii="Times New Roman" w:hAnsi="Times New Roman" w:cs="Times New Roman"/>
          <w:noProof/>
          <w:sz w:val="24"/>
          <w:szCs w:val="24"/>
        </w:rPr>
        <w:t>(Pelka et al., 2024)</w:t>
      </w:r>
      <w:r w:rsidR="00391952"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403BC4DE" w14:textId="77777777" w:rsidR="000A484E" w:rsidRPr="00740BCB" w:rsidRDefault="000A484E" w:rsidP="003D4F30">
      <w:pPr>
        <w:spacing w:line="360" w:lineRule="auto"/>
        <w:rPr>
          <w:rFonts w:ascii="Times New Roman" w:hAnsi="Times New Roman" w:cs="Times New Roman"/>
          <w:sz w:val="24"/>
          <w:szCs w:val="24"/>
        </w:rPr>
      </w:pPr>
    </w:p>
    <w:p w14:paraId="4FFC48D2"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Thirdly, access to charging infrastructure is an important factor. For suburban residents living in houses with garages, installing home charging stations is convenient and easy to do. But apartment dwellers or those who don't have a "home" or dedicated parking spot can be challenged to get a charge in. These consumers will continue to have low electric vehicle demand even in the event of a higher rise in petrol prices.</w:t>
      </w:r>
    </w:p>
    <w:p w14:paraId="1C8287C4" w14:textId="77777777" w:rsidR="000A484E" w:rsidRPr="00740BCB" w:rsidRDefault="000A484E" w:rsidP="003D4F30">
      <w:pPr>
        <w:spacing w:line="360" w:lineRule="auto"/>
        <w:rPr>
          <w:rFonts w:ascii="Times New Roman" w:hAnsi="Times New Roman" w:cs="Times New Roman"/>
          <w:sz w:val="24"/>
          <w:szCs w:val="24"/>
        </w:rPr>
      </w:pPr>
    </w:p>
    <w:p w14:paraId="569F3E1F"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Another dimension of responsiveness is consumers' expectations of future prices. Households who think petrol costs are going to stay high will be more inclined to try and buy an EV. But if they think that the price rises are short-term, they could keep driving their petrol car</w:t>
      </w:r>
      <w:r w:rsidR="00391952" w:rsidRPr="00740BCB">
        <w:rPr>
          <w:rFonts w:ascii="Times New Roman" w:hAnsi="Times New Roman" w:cs="Times New Roman"/>
          <w:sz w:val="24"/>
          <w:szCs w:val="24"/>
        </w:rPr>
        <w:t xml:space="preserve"> </w:t>
      </w:r>
      <w:r w:rsidR="00391952" w:rsidRPr="00740BCB">
        <w:rPr>
          <w:rFonts w:ascii="Times New Roman" w:hAnsi="Times New Roman" w:cs="Times New Roman"/>
          <w:sz w:val="24"/>
          <w:szCs w:val="24"/>
        </w:rPr>
        <w:fldChar w:fldCharType="begin" w:fldLock="1"/>
      </w:r>
      <w:r w:rsidR="00391952" w:rsidRPr="00740BCB">
        <w:rPr>
          <w:rFonts w:ascii="Times New Roman" w:hAnsi="Times New Roman" w:cs="Times New Roman"/>
          <w:sz w:val="24"/>
          <w:szCs w:val="24"/>
        </w:rPr>
        <w:instrText>ADDIN CSL_CITATION {"citationItems":[{"id":"ITEM-1","itemData":{"author":[{"dropping-particle":"","family":"Barwick","given":"Panle Jia","non-dropping-particle":"","parse-names":false,"suffix":""},{"dropping-particle":"","family":"Kwon","given":"Hyuk-Soo","non-dropping-particle":"","parse-names":false,"suffix":""},{"dropping-particle":"","family":"Li","given":"Shanjun","non-dropping-particle":"","parse-names":false,"suffix":""}],"id":"ITEM-1","issued":{"date-parts":[["2024"]]},"title":"ATTRIBUTE-BASED SUBSIDIES AND MARKET POWER: AN APPLICATION TO ELECTRIC VEHICLES","type":"thesis"},"uris":["http://www.mendeley.com/documents/?uuid=5080ad79-86d1-4ff5-a9ae-8a805d8acba7"]}],"mendeley":{"formattedCitation":"(Barwick et al., 2024)","plainTextFormattedCitation":"(Barwick et al., 2024)","previouslyFormattedCitation":"(Barwick et al., 2024)"},"properties":{"noteIndex":0},"schema":"https://github.com/citation-style-language/schema/raw/master/csl-citation.json"}</w:instrText>
      </w:r>
      <w:r w:rsidR="00391952" w:rsidRPr="00740BCB">
        <w:rPr>
          <w:rFonts w:ascii="Times New Roman" w:hAnsi="Times New Roman" w:cs="Times New Roman"/>
          <w:sz w:val="24"/>
          <w:szCs w:val="24"/>
        </w:rPr>
        <w:fldChar w:fldCharType="separate"/>
      </w:r>
      <w:r w:rsidR="00391952" w:rsidRPr="00740BCB">
        <w:rPr>
          <w:rFonts w:ascii="Times New Roman" w:hAnsi="Times New Roman" w:cs="Times New Roman"/>
          <w:noProof/>
          <w:sz w:val="24"/>
          <w:szCs w:val="24"/>
        </w:rPr>
        <w:t>(Barwick et al., 2024)</w:t>
      </w:r>
      <w:r w:rsidR="00391952"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361F15E3" w14:textId="77777777" w:rsidR="000A484E" w:rsidRPr="00740BCB" w:rsidRDefault="000A484E" w:rsidP="003D4F30">
      <w:pPr>
        <w:spacing w:line="360" w:lineRule="auto"/>
        <w:rPr>
          <w:rFonts w:ascii="Times New Roman" w:hAnsi="Times New Roman" w:cs="Times New Roman"/>
          <w:sz w:val="24"/>
          <w:szCs w:val="24"/>
        </w:rPr>
      </w:pPr>
    </w:p>
    <w:p w14:paraId="61976B25"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lastRenderedPageBreak/>
        <w:t xml:space="preserve">In the short run, the demand </w:t>
      </w:r>
      <w:proofErr w:type="gramStart"/>
      <w:r w:rsidRPr="00740BCB">
        <w:rPr>
          <w:rFonts w:ascii="Times New Roman" w:hAnsi="Times New Roman" w:cs="Times New Roman"/>
          <w:sz w:val="24"/>
          <w:szCs w:val="24"/>
        </w:rPr>
        <w:t>of</w:t>
      </w:r>
      <w:proofErr w:type="gramEnd"/>
      <w:r w:rsidRPr="00740BCB">
        <w:rPr>
          <w:rFonts w:ascii="Times New Roman" w:hAnsi="Times New Roman" w:cs="Times New Roman"/>
          <w:sz w:val="24"/>
          <w:szCs w:val="24"/>
        </w:rPr>
        <w:t xml:space="preserve"> EVs could be relatively inelastic as the consumers can't switch their existing cars immediately for </w:t>
      </w:r>
      <w:proofErr w:type="gramStart"/>
      <w:r w:rsidRPr="00740BCB">
        <w:rPr>
          <w:rFonts w:ascii="Times New Roman" w:hAnsi="Times New Roman" w:cs="Times New Roman"/>
          <w:sz w:val="24"/>
          <w:szCs w:val="24"/>
        </w:rPr>
        <w:t>the EVs</w:t>
      </w:r>
      <w:proofErr w:type="gramEnd"/>
      <w:r w:rsidRPr="00740BCB">
        <w:rPr>
          <w:rFonts w:ascii="Times New Roman" w:hAnsi="Times New Roman" w:cs="Times New Roman"/>
          <w:sz w:val="24"/>
          <w:szCs w:val="24"/>
        </w:rPr>
        <w:t>. The cost of a new car is a large investment and for many households it may be uncertain or unaffordable to change their car. In the long run, however, consumers have time to make their decisions regarding the purchase of EVs, which increases their demand elasticity</w:t>
      </w:r>
      <w:r w:rsidR="00391952" w:rsidRPr="00740BCB">
        <w:rPr>
          <w:rFonts w:ascii="Times New Roman" w:hAnsi="Times New Roman" w:cs="Times New Roman"/>
          <w:sz w:val="24"/>
          <w:szCs w:val="24"/>
        </w:rPr>
        <w:t xml:space="preserve"> </w:t>
      </w:r>
      <w:r w:rsidR="00391952" w:rsidRPr="00740BCB">
        <w:rPr>
          <w:rFonts w:ascii="Times New Roman" w:hAnsi="Times New Roman" w:cs="Times New Roman"/>
          <w:sz w:val="24"/>
          <w:szCs w:val="24"/>
        </w:rPr>
        <w:fldChar w:fldCharType="begin" w:fldLock="1"/>
      </w:r>
      <w:r w:rsidR="00391952" w:rsidRPr="00740BCB">
        <w:rPr>
          <w:rFonts w:ascii="Times New Roman" w:hAnsi="Times New Roman" w:cs="Times New Roman"/>
          <w:sz w:val="24"/>
          <w:szCs w:val="24"/>
        </w:rPr>
        <w:instrText>ADDIN CSL_CITATION {"citationItems":[{"id":"ITEM-1","itemData":{"author":[{"dropping-particle":"","family":"Bailey","given":"Megan R.","non-dropping-particle":"","parse-names":false,"suffix":""},{"dropping-particle":"","family":"Brown","given":"David P.","non-dropping-particle":"","parse-names":false,"suffix":""},{"dropping-particle":"","family":"Myers","given":"Erica","non-dropping-particle":"","parse-names":false,"suffix":""},{"dropping-particle":"","family":"Shaffer","given":"Blake","non-dropping-particle":"","parse-names":false,"suffix":""},{"dropping-particle":"","family":"Wolak","given":"Frank A.","non-dropping-particle":"","parse-names":false,"suffix":""}],"id":"ITEM-1","issued":{"date-parts":[["2025"]]},"title":"Electric Vehicles and the Energy Transition: Unintended Consequences of Time-of-Use Pricing","type":"article-journal"},"uris":["http://www.mendeley.com/documents/?uuid=dfe3b95c-89b0-401f-82d1-ccf34a395c83"]}],"mendeley":{"formattedCitation":"(Bailey et al., 2025)","plainTextFormattedCitation":"(Bailey et al., 2025)","previouslyFormattedCitation":"(Bailey et al., 2025)"},"properties":{"noteIndex":0},"schema":"https://github.com/citation-style-language/schema/raw/master/csl-citation.json"}</w:instrText>
      </w:r>
      <w:r w:rsidR="00391952" w:rsidRPr="00740BCB">
        <w:rPr>
          <w:rFonts w:ascii="Times New Roman" w:hAnsi="Times New Roman" w:cs="Times New Roman"/>
          <w:sz w:val="24"/>
          <w:szCs w:val="24"/>
        </w:rPr>
        <w:fldChar w:fldCharType="separate"/>
      </w:r>
      <w:r w:rsidR="00391952" w:rsidRPr="00740BCB">
        <w:rPr>
          <w:rFonts w:ascii="Times New Roman" w:hAnsi="Times New Roman" w:cs="Times New Roman"/>
          <w:noProof/>
          <w:sz w:val="24"/>
          <w:szCs w:val="24"/>
        </w:rPr>
        <w:t>(Bailey et al., 2025)</w:t>
      </w:r>
      <w:r w:rsidR="00391952"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08F667CD" w14:textId="77777777" w:rsidR="000A484E" w:rsidRPr="00740BCB" w:rsidRDefault="000A484E" w:rsidP="003D4F30">
      <w:pPr>
        <w:spacing w:line="360" w:lineRule="auto"/>
        <w:rPr>
          <w:rFonts w:ascii="Times New Roman" w:hAnsi="Times New Roman" w:cs="Times New Roman"/>
          <w:sz w:val="24"/>
          <w:szCs w:val="24"/>
        </w:rPr>
      </w:pPr>
    </w:p>
    <w:p w14:paraId="6FF8D286"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The responsiveness of demand can also be impacted by government policies. Charging infrastructure investment and government incentives, including significant Australian government rebates and tax benefits, can lower the net price of EVs and improve the attractiveness of buying an electric car.</w:t>
      </w:r>
    </w:p>
    <w:p w14:paraId="37B16195" w14:textId="77777777" w:rsidR="000A484E" w:rsidRPr="00740BCB" w:rsidRDefault="000A484E" w:rsidP="003D4F30">
      <w:pPr>
        <w:spacing w:line="360" w:lineRule="auto"/>
        <w:rPr>
          <w:rFonts w:ascii="Times New Roman" w:hAnsi="Times New Roman" w:cs="Times New Roman"/>
          <w:sz w:val="24"/>
          <w:szCs w:val="24"/>
        </w:rPr>
      </w:pPr>
    </w:p>
    <w:p w14:paraId="2AF95132"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In general, costs of petroleum products will push up demand for EVs as consumers try to save money on transport costs, with no intention of exposing themselves to uncertainty in the fuel markets. This reaction varies, however, by income and accessibility to infrastructure, driving styles and expectations of the consumer.</w:t>
      </w:r>
    </w:p>
    <w:p w14:paraId="39ACAA41" w14:textId="77777777" w:rsidR="000A484E" w:rsidRPr="00740BCB" w:rsidRDefault="000A484E" w:rsidP="003D4F30">
      <w:pPr>
        <w:spacing w:line="360" w:lineRule="auto"/>
        <w:rPr>
          <w:rFonts w:ascii="Times New Roman" w:hAnsi="Times New Roman" w:cs="Times New Roman"/>
          <w:b/>
          <w:bCs/>
          <w:sz w:val="36"/>
          <w:szCs w:val="36"/>
        </w:rPr>
      </w:pPr>
      <w:r w:rsidRPr="00740BCB">
        <w:rPr>
          <w:rFonts w:ascii="Times New Roman" w:hAnsi="Times New Roman" w:cs="Times New Roman"/>
          <w:b/>
          <w:bCs/>
          <w:sz w:val="36"/>
          <w:szCs w:val="36"/>
        </w:rPr>
        <w:t>Question 2</w:t>
      </w:r>
    </w:p>
    <w:p w14:paraId="300C5735" w14:textId="77777777" w:rsidR="000A484E" w:rsidRPr="00740BCB" w:rsidRDefault="000A484E" w:rsidP="003D4F30">
      <w:pPr>
        <w:spacing w:line="360" w:lineRule="auto"/>
        <w:rPr>
          <w:rFonts w:ascii="Times New Roman" w:hAnsi="Times New Roman" w:cs="Times New Roman"/>
          <w:b/>
          <w:bCs/>
          <w:sz w:val="36"/>
          <w:szCs w:val="36"/>
        </w:rPr>
      </w:pPr>
      <w:r w:rsidRPr="00740BCB">
        <w:rPr>
          <w:rFonts w:ascii="Times New Roman" w:hAnsi="Times New Roman" w:cs="Times New Roman"/>
          <w:b/>
          <w:bCs/>
          <w:sz w:val="36"/>
          <w:szCs w:val="36"/>
        </w:rPr>
        <w:t>Are EVs and Petrol Vehicles Substitute Goods?</w:t>
      </w:r>
    </w:p>
    <w:p w14:paraId="647A4CB1" w14:textId="77777777" w:rsidR="000A484E" w:rsidRPr="00740BCB" w:rsidRDefault="000A484E" w:rsidP="003D4F30">
      <w:pPr>
        <w:spacing w:line="360" w:lineRule="auto"/>
        <w:rPr>
          <w:rFonts w:ascii="Times New Roman" w:hAnsi="Times New Roman" w:cs="Times New Roman"/>
          <w:b/>
          <w:bCs/>
        </w:rPr>
      </w:pPr>
    </w:p>
    <w:p w14:paraId="42DD043B"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Satisfying similar needs can be supplied by substitute goods. Consumers </w:t>
      </w:r>
      <w:proofErr w:type="gramStart"/>
      <w:r w:rsidRPr="00740BCB">
        <w:rPr>
          <w:rFonts w:ascii="Times New Roman" w:hAnsi="Times New Roman" w:cs="Times New Roman"/>
          <w:sz w:val="24"/>
          <w:szCs w:val="24"/>
        </w:rPr>
        <w:t>have the opportunity to</w:t>
      </w:r>
      <w:proofErr w:type="gramEnd"/>
      <w:r w:rsidRPr="00740BCB">
        <w:rPr>
          <w:rFonts w:ascii="Times New Roman" w:hAnsi="Times New Roman" w:cs="Times New Roman"/>
          <w:sz w:val="24"/>
          <w:szCs w:val="24"/>
        </w:rPr>
        <w:t xml:space="preserve"> opt for another product when prices of one product begin to go up. There are two goods that are substitutes, EVs and petrol vehicles, both supplying the capability of private transport.</w:t>
      </w:r>
    </w:p>
    <w:p w14:paraId="33F834C9" w14:textId="77777777" w:rsidR="000A484E" w:rsidRPr="00740BCB" w:rsidRDefault="000A484E" w:rsidP="003D4F30">
      <w:pPr>
        <w:spacing w:line="360" w:lineRule="auto"/>
        <w:rPr>
          <w:rFonts w:ascii="Times New Roman" w:hAnsi="Times New Roman" w:cs="Times New Roman"/>
          <w:sz w:val="24"/>
          <w:szCs w:val="24"/>
        </w:rPr>
      </w:pPr>
    </w:p>
    <w:p w14:paraId="540DC555"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Some consumers switch their conversions from petrol into EVs when prices go up because the operating costs of EVs are lower. That indicates a positive cross-price elasticity of petrol cars and EVs. Yet at the same time, EVs and petrol vehicles are not perfect alternatives as they have different suitability, infrastructures, convenience, and cost.</w:t>
      </w:r>
    </w:p>
    <w:p w14:paraId="2F581E34" w14:textId="77777777" w:rsidR="000A484E" w:rsidRPr="00740BCB" w:rsidRDefault="000A484E" w:rsidP="003D4F30">
      <w:pPr>
        <w:spacing w:line="360" w:lineRule="auto"/>
        <w:rPr>
          <w:rFonts w:ascii="Times New Roman" w:hAnsi="Times New Roman" w:cs="Times New Roman"/>
          <w:sz w:val="24"/>
          <w:szCs w:val="24"/>
        </w:rPr>
      </w:pPr>
    </w:p>
    <w:p w14:paraId="628B7FF0"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One big distinction is the price of the purchase. </w:t>
      </w:r>
      <w:proofErr w:type="gramStart"/>
      <w:r w:rsidRPr="00740BCB">
        <w:rPr>
          <w:rFonts w:ascii="Times New Roman" w:hAnsi="Times New Roman" w:cs="Times New Roman"/>
          <w:sz w:val="24"/>
          <w:szCs w:val="24"/>
        </w:rPr>
        <w:t>Generally</w:t>
      </w:r>
      <w:proofErr w:type="gramEnd"/>
      <w:r w:rsidRPr="00740BCB">
        <w:rPr>
          <w:rFonts w:ascii="Times New Roman" w:hAnsi="Times New Roman" w:cs="Times New Roman"/>
          <w:sz w:val="24"/>
          <w:szCs w:val="24"/>
        </w:rPr>
        <w:t xml:space="preserve"> EVs are more expensive on the front end due to battery technology. In the case of EVs, though, the vehicle's overall fuel and maintenance expenses are typically lower</w:t>
      </w:r>
      <w:r w:rsidR="00391952" w:rsidRPr="00740BCB">
        <w:rPr>
          <w:rFonts w:ascii="Times New Roman" w:hAnsi="Times New Roman" w:cs="Times New Roman"/>
          <w:sz w:val="24"/>
          <w:szCs w:val="24"/>
        </w:rPr>
        <w:t xml:space="preserve"> </w:t>
      </w:r>
      <w:r w:rsidR="00391952" w:rsidRPr="00740BCB">
        <w:rPr>
          <w:rFonts w:ascii="Times New Roman" w:hAnsi="Times New Roman" w:cs="Times New Roman"/>
          <w:sz w:val="24"/>
          <w:szCs w:val="24"/>
        </w:rPr>
        <w:fldChar w:fldCharType="begin" w:fldLock="1"/>
      </w:r>
      <w:r w:rsidR="00391952" w:rsidRPr="00740BCB">
        <w:rPr>
          <w:rFonts w:ascii="Times New Roman" w:hAnsi="Times New Roman" w:cs="Times New Roman"/>
          <w:sz w:val="24"/>
          <w:szCs w:val="24"/>
        </w:rPr>
        <w:instrText>ADDIN CSL_CITATION {"citationItems":[{"id":"ITEM-1","itemData":{"author":[{"dropping-particle":"","family":"Li","given":"Hongyu","non-dropping-particle":"","parse-names":false,"suffix":""}],"container-title":"Applied and Computational Engineering","id":"ITEM-1","issued":{"date-parts":[["2025"]]},"title":"An In-Depth Analysis of the Transition from Gasoline Vehicles to Electric Vehicles (EVs): Factors Influencing Consumer Choices and Market Dynamics","type":"article-journal"},"uris":["http://www.mendeley.com/documents/?uuid=30350ea8-261e-4cc5-882b-a17155e79c87"]}],"mendeley":{"formattedCitation":"(Li, 2025)","plainTextFormattedCitation":"(Li, 2025)","previouslyFormattedCitation":"(Li, 2025)"},"properties":{"noteIndex":0},"schema":"https://github.com/citation-style-language/schema/raw/master/csl-citation.json"}</w:instrText>
      </w:r>
      <w:r w:rsidR="00391952" w:rsidRPr="00740BCB">
        <w:rPr>
          <w:rFonts w:ascii="Times New Roman" w:hAnsi="Times New Roman" w:cs="Times New Roman"/>
          <w:sz w:val="24"/>
          <w:szCs w:val="24"/>
        </w:rPr>
        <w:fldChar w:fldCharType="separate"/>
      </w:r>
      <w:r w:rsidR="00391952" w:rsidRPr="00740BCB">
        <w:rPr>
          <w:rFonts w:ascii="Times New Roman" w:hAnsi="Times New Roman" w:cs="Times New Roman"/>
          <w:noProof/>
          <w:sz w:val="24"/>
          <w:szCs w:val="24"/>
        </w:rPr>
        <w:t>(Li, 2025)</w:t>
      </w:r>
      <w:r w:rsidR="00391952"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1CB80C3B" w14:textId="77777777" w:rsidR="00A86E80" w:rsidRPr="00740BCB" w:rsidRDefault="00A86E80" w:rsidP="003D4F30">
      <w:pPr>
        <w:spacing w:line="360" w:lineRule="auto"/>
        <w:rPr>
          <w:rFonts w:ascii="Times New Roman" w:hAnsi="Times New Roman" w:cs="Times New Roman"/>
          <w:b/>
          <w:bCs/>
          <w:sz w:val="40"/>
          <w:szCs w:val="40"/>
        </w:rPr>
      </w:pPr>
      <w:r w:rsidRPr="00740BCB">
        <w:rPr>
          <w:rFonts w:ascii="Times New Roman" w:hAnsi="Times New Roman" w:cs="Times New Roman"/>
          <w:b/>
          <w:bCs/>
          <w:sz w:val="40"/>
          <w:szCs w:val="40"/>
        </w:rPr>
        <w:t xml:space="preserve">Table 2: Comparison </w:t>
      </w:r>
      <w:r w:rsidR="00391952" w:rsidRPr="00740BCB">
        <w:rPr>
          <w:rFonts w:ascii="Times New Roman" w:hAnsi="Times New Roman" w:cs="Times New Roman"/>
          <w:b/>
          <w:bCs/>
          <w:sz w:val="40"/>
          <w:szCs w:val="40"/>
        </w:rPr>
        <w:t>between</w:t>
      </w:r>
      <w:r w:rsidRPr="00740BCB">
        <w:rPr>
          <w:rFonts w:ascii="Times New Roman" w:hAnsi="Times New Roman" w:cs="Times New Roman"/>
          <w:b/>
          <w:bCs/>
          <w:sz w:val="40"/>
          <w:szCs w:val="40"/>
        </w:rPr>
        <w:t xml:space="preserve"> EVs and Petrol Vehicles</w:t>
      </w:r>
    </w:p>
    <w:tbl>
      <w:tblPr>
        <w:tblW w:w="10350" w:type="dxa"/>
        <w:tblInd w:w="-635" w:type="dxa"/>
        <w:tblLook w:val="04A0" w:firstRow="1" w:lastRow="0" w:firstColumn="1" w:lastColumn="0" w:noHBand="0" w:noVBand="1"/>
      </w:tblPr>
      <w:tblGrid>
        <w:gridCol w:w="3712"/>
        <w:gridCol w:w="3051"/>
        <w:gridCol w:w="3587"/>
      </w:tblGrid>
      <w:tr w:rsidR="00A86E80" w:rsidRPr="00740BCB" w14:paraId="1F01159A" w14:textId="77777777" w:rsidTr="00740BCB">
        <w:trPr>
          <w:trHeight w:val="300"/>
        </w:trPr>
        <w:tc>
          <w:tcPr>
            <w:tcW w:w="3712" w:type="dxa"/>
            <w:tcBorders>
              <w:top w:val="single" w:sz="4" w:space="0" w:color="auto"/>
              <w:left w:val="single" w:sz="4" w:space="0" w:color="auto"/>
              <w:bottom w:val="single" w:sz="4" w:space="0" w:color="auto"/>
              <w:right w:val="single" w:sz="4" w:space="0" w:color="auto"/>
            </w:tcBorders>
            <w:vAlign w:val="center"/>
            <w:hideMark/>
          </w:tcPr>
          <w:p w14:paraId="5BB9F871"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Factor</w:t>
            </w:r>
          </w:p>
        </w:tc>
        <w:tc>
          <w:tcPr>
            <w:tcW w:w="3051" w:type="dxa"/>
            <w:tcBorders>
              <w:top w:val="single" w:sz="4" w:space="0" w:color="auto"/>
              <w:left w:val="nil"/>
              <w:bottom w:val="single" w:sz="4" w:space="0" w:color="auto"/>
              <w:right w:val="single" w:sz="4" w:space="0" w:color="auto"/>
            </w:tcBorders>
            <w:vAlign w:val="center"/>
            <w:hideMark/>
          </w:tcPr>
          <w:p w14:paraId="087CEC0F"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Electric Vehicles (EVs)</w:t>
            </w:r>
          </w:p>
        </w:tc>
        <w:tc>
          <w:tcPr>
            <w:tcW w:w="3587" w:type="dxa"/>
            <w:tcBorders>
              <w:top w:val="single" w:sz="4" w:space="0" w:color="auto"/>
              <w:left w:val="nil"/>
              <w:bottom w:val="single" w:sz="4" w:space="0" w:color="auto"/>
              <w:right w:val="single" w:sz="4" w:space="0" w:color="auto"/>
            </w:tcBorders>
            <w:vAlign w:val="center"/>
            <w:hideMark/>
          </w:tcPr>
          <w:p w14:paraId="3B78A93B" w14:textId="77777777" w:rsidR="00A86E80" w:rsidRPr="00740BCB" w:rsidRDefault="00A86E80" w:rsidP="00A86E80">
            <w:pPr>
              <w:spacing w:after="0" w:line="240" w:lineRule="auto"/>
              <w:jc w:val="center"/>
              <w:rPr>
                <w:rFonts w:ascii="Times New Roman" w:eastAsia="Times New Roman" w:hAnsi="Times New Roman" w:cs="Times New Roman"/>
                <w:b/>
                <w:bCs/>
                <w:color w:val="000000"/>
                <w:sz w:val="44"/>
                <w:szCs w:val="44"/>
              </w:rPr>
            </w:pPr>
            <w:r w:rsidRPr="00740BCB">
              <w:rPr>
                <w:rFonts w:ascii="Times New Roman" w:eastAsia="Times New Roman" w:hAnsi="Times New Roman" w:cs="Times New Roman"/>
                <w:b/>
                <w:bCs/>
                <w:color w:val="000000"/>
                <w:sz w:val="44"/>
                <w:szCs w:val="44"/>
              </w:rPr>
              <w:t>Petrol Vehicles</w:t>
            </w:r>
          </w:p>
        </w:tc>
      </w:tr>
      <w:tr w:rsidR="00A86E80" w:rsidRPr="00740BCB" w14:paraId="20461587" w14:textId="77777777" w:rsidTr="00740BCB">
        <w:trPr>
          <w:trHeight w:val="300"/>
        </w:trPr>
        <w:tc>
          <w:tcPr>
            <w:tcW w:w="3712" w:type="dxa"/>
            <w:tcBorders>
              <w:top w:val="nil"/>
              <w:left w:val="single" w:sz="4" w:space="0" w:color="auto"/>
              <w:bottom w:val="single" w:sz="4" w:space="0" w:color="auto"/>
              <w:right w:val="single" w:sz="4" w:space="0" w:color="auto"/>
            </w:tcBorders>
            <w:vAlign w:val="center"/>
            <w:hideMark/>
          </w:tcPr>
          <w:p w14:paraId="07A66E45"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Purchase Price</w:t>
            </w:r>
          </w:p>
        </w:tc>
        <w:tc>
          <w:tcPr>
            <w:tcW w:w="3051" w:type="dxa"/>
            <w:tcBorders>
              <w:top w:val="nil"/>
              <w:left w:val="nil"/>
              <w:bottom w:val="single" w:sz="4" w:space="0" w:color="auto"/>
              <w:right w:val="single" w:sz="4" w:space="0" w:color="auto"/>
            </w:tcBorders>
            <w:vAlign w:val="center"/>
            <w:hideMark/>
          </w:tcPr>
          <w:p w14:paraId="16E0FED2"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Higher upfront cost</w:t>
            </w:r>
          </w:p>
        </w:tc>
        <w:tc>
          <w:tcPr>
            <w:tcW w:w="3587" w:type="dxa"/>
            <w:tcBorders>
              <w:top w:val="nil"/>
              <w:left w:val="nil"/>
              <w:bottom w:val="single" w:sz="4" w:space="0" w:color="auto"/>
              <w:right w:val="single" w:sz="4" w:space="0" w:color="auto"/>
            </w:tcBorders>
            <w:vAlign w:val="center"/>
            <w:hideMark/>
          </w:tcPr>
          <w:p w14:paraId="509C8924"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Lower upfront cost</w:t>
            </w:r>
          </w:p>
        </w:tc>
      </w:tr>
      <w:tr w:rsidR="00A86E80" w:rsidRPr="00740BCB" w14:paraId="3596C245" w14:textId="77777777" w:rsidTr="00740BCB">
        <w:trPr>
          <w:trHeight w:val="300"/>
        </w:trPr>
        <w:tc>
          <w:tcPr>
            <w:tcW w:w="3712" w:type="dxa"/>
            <w:tcBorders>
              <w:top w:val="nil"/>
              <w:left w:val="single" w:sz="4" w:space="0" w:color="auto"/>
              <w:bottom w:val="single" w:sz="4" w:space="0" w:color="auto"/>
              <w:right w:val="single" w:sz="4" w:space="0" w:color="auto"/>
            </w:tcBorders>
            <w:vAlign w:val="center"/>
            <w:hideMark/>
          </w:tcPr>
          <w:p w14:paraId="3BB4A1A7"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Fuel Cost</w:t>
            </w:r>
          </w:p>
        </w:tc>
        <w:tc>
          <w:tcPr>
            <w:tcW w:w="3051" w:type="dxa"/>
            <w:tcBorders>
              <w:top w:val="nil"/>
              <w:left w:val="nil"/>
              <w:bottom w:val="single" w:sz="4" w:space="0" w:color="auto"/>
              <w:right w:val="single" w:sz="4" w:space="0" w:color="auto"/>
            </w:tcBorders>
            <w:vAlign w:val="center"/>
            <w:hideMark/>
          </w:tcPr>
          <w:p w14:paraId="1BAA53B2"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Lower electricity cost</w:t>
            </w:r>
          </w:p>
        </w:tc>
        <w:tc>
          <w:tcPr>
            <w:tcW w:w="3587" w:type="dxa"/>
            <w:tcBorders>
              <w:top w:val="nil"/>
              <w:left w:val="nil"/>
              <w:bottom w:val="single" w:sz="4" w:space="0" w:color="auto"/>
              <w:right w:val="single" w:sz="4" w:space="0" w:color="auto"/>
            </w:tcBorders>
            <w:vAlign w:val="center"/>
            <w:hideMark/>
          </w:tcPr>
          <w:p w14:paraId="705986D6"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Higher petrol cost</w:t>
            </w:r>
          </w:p>
        </w:tc>
      </w:tr>
      <w:tr w:rsidR="00A86E80" w:rsidRPr="00740BCB" w14:paraId="02F9D5EF" w14:textId="77777777" w:rsidTr="00740BCB">
        <w:trPr>
          <w:trHeight w:val="480"/>
        </w:trPr>
        <w:tc>
          <w:tcPr>
            <w:tcW w:w="3712" w:type="dxa"/>
            <w:tcBorders>
              <w:top w:val="nil"/>
              <w:left w:val="single" w:sz="4" w:space="0" w:color="auto"/>
              <w:bottom w:val="single" w:sz="4" w:space="0" w:color="auto"/>
              <w:right w:val="single" w:sz="4" w:space="0" w:color="auto"/>
            </w:tcBorders>
            <w:vAlign w:val="center"/>
            <w:hideMark/>
          </w:tcPr>
          <w:p w14:paraId="73A794B9"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Maintenance</w:t>
            </w:r>
          </w:p>
        </w:tc>
        <w:tc>
          <w:tcPr>
            <w:tcW w:w="3051" w:type="dxa"/>
            <w:tcBorders>
              <w:top w:val="nil"/>
              <w:left w:val="nil"/>
              <w:bottom w:val="single" w:sz="4" w:space="0" w:color="auto"/>
              <w:right w:val="single" w:sz="4" w:space="0" w:color="auto"/>
            </w:tcBorders>
            <w:vAlign w:val="center"/>
            <w:hideMark/>
          </w:tcPr>
          <w:p w14:paraId="7F017E3B"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Lower maintenance</w:t>
            </w:r>
          </w:p>
        </w:tc>
        <w:tc>
          <w:tcPr>
            <w:tcW w:w="3587" w:type="dxa"/>
            <w:tcBorders>
              <w:top w:val="nil"/>
              <w:left w:val="nil"/>
              <w:bottom w:val="single" w:sz="4" w:space="0" w:color="auto"/>
              <w:right w:val="single" w:sz="4" w:space="0" w:color="auto"/>
            </w:tcBorders>
            <w:vAlign w:val="center"/>
            <w:hideMark/>
          </w:tcPr>
          <w:p w14:paraId="7754958A"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Higher servicing cost</w:t>
            </w:r>
          </w:p>
        </w:tc>
      </w:tr>
      <w:tr w:rsidR="00A86E80" w:rsidRPr="00740BCB" w14:paraId="047AFEE2" w14:textId="77777777" w:rsidTr="00740BCB">
        <w:trPr>
          <w:trHeight w:val="510"/>
        </w:trPr>
        <w:tc>
          <w:tcPr>
            <w:tcW w:w="3712" w:type="dxa"/>
            <w:tcBorders>
              <w:top w:val="nil"/>
              <w:left w:val="single" w:sz="4" w:space="0" w:color="auto"/>
              <w:bottom w:val="single" w:sz="4" w:space="0" w:color="auto"/>
              <w:right w:val="single" w:sz="4" w:space="0" w:color="auto"/>
            </w:tcBorders>
            <w:vAlign w:val="center"/>
            <w:hideMark/>
          </w:tcPr>
          <w:p w14:paraId="4590DC9C" w14:textId="77777777" w:rsidR="00A86E80" w:rsidRPr="00740BCB" w:rsidRDefault="00740BCB"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Refueling</w:t>
            </w:r>
            <w:r w:rsidR="00A86E80" w:rsidRPr="00740BCB">
              <w:rPr>
                <w:rFonts w:ascii="Times New Roman" w:eastAsia="Times New Roman" w:hAnsi="Times New Roman" w:cs="Times New Roman"/>
                <w:color w:val="000000"/>
                <w:sz w:val="44"/>
                <w:szCs w:val="44"/>
              </w:rPr>
              <w:t>/Charging</w:t>
            </w:r>
          </w:p>
        </w:tc>
        <w:tc>
          <w:tcPr>
            <w:tcW w:w="3051" w:type="dxa"/>
            <w:tcBorders>
              <w:top w:val="nil"/>
              <w:left w:val="nil"/>
              <w:bottom w:val="single" w:sz="4" w:space="0" w:color="auto"/>
              <w:right w:val="single" w:sz="4" w:space="0" w:color="auto"/>
            </w:tcBorders>
            <w:vAlign w:val="center"/>
            <w:hideMark/>
          </w:tcPr>
          <w:p w14:paraId="616C1BA6"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Longer charging time</w:t>
            </w:r>
          </w:p>
        </w:tc>
        <w:tc>
          <w:tcPr>
            <w:tcW w:w="3587" w:type="dxa"/>
            <w:tcBorders>
              <w:top w:val="nil"/>
              <w:left w:val="nil"/>
              <w:bottom w:val="single" w:sz="4" w:space="0" w:color="auto"/>
              <w:right w:val="single" w:sz="4" w:space="0" w:color="auto"/>
            </w:tcBorders>
            <w:vAlign w:val="center"/>
            <w:hideMark/>
          </w:tcPr>
          <w:p w14:paraId="0B6D8B05"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 xml:space="preserve">Fast </w:t>
            </w:r>
            <w:r w:rsidR="00740BCB" w:rsidRPr="00740BCB">
              <w:rPr>
                <w:rFonts w:ascii="Times New Roman" w:eastAsia="Times New Roman" w:hAnsi="Times New Roman" w:cs="Times New Roman"/>
                <w:color w:val="000000"/>
                <w:sz w:val="44"/>
                <w:szCs w:val="44"/>
              </w:rPr>
              <w:t>refueling</w:t>
            </w:r>
          </w:p>
        </w:tc>
      </w:tr>
      <w:tr w:rsidR="00A86E80" w:rsidRPr="00740BCB" w14:paraId="10A080CB" w14:textId="77777777" w:rsidTr="00740BCB">
        <w:trPr>
          <w:trHeight w:val="570"/>
        </w:trPr>
        <w:tc>
          <w:tcPr>
            <w:tcW w:w="3712" w:type="dxa"/>
            <w:tcBorders>
              <w:top w:val="nil"/>
              <w:left w:val="single" w:sz="4" w:space="0" w:color="auto"/>
              <w:bottom w:val="single" w:sz="4" w:space="0" w:color="auto"/>
              <w:right w:val="single" w:sz="4" w:space="0" w:color="auto"/>
            </w:tcBorders>
            <w:vAlign w:val="center"/>
            <w:hideMark/>
          </w:tcPr>
          <w:p w14:paraId="7D90E330"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Infrastructure</w:t>
            </w:r>
          </w:p>
        </w:tc>
        <w:tc>
          <w:tcPr>
            <w:tcW w:w="3051" w:type="dxa"/>
            <w:tcBorders>
              <w:top w:val="nil"/>
              <w:left w:val="nil"/>
              <w:bottom w:val="single" w:sz="4" w:space="0" w:color="auto"/>
              <w:right w:val="single" w:sz="4" w:space="0" w:color="auto"/>
            </w:tcBorders>
            <w:vAlign w:val="center"/>
            <w:hideMark/>
          </w:tcPr>
          <w:p w14:paraId="3A68A665"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Limited charging stations</w:t>
            </w:r>
          </w:p>
        </w:tc>
        <w:tc>
          <w:tcPr>
            <w:tcW w:w="3587" w:type="dxa"/>
            <w:tcBorders>
              <w:top w:val="nil"/>
              <w:left w:val="nil"/>
              <w:bottom w:val="single" w:sz="4" w:space="0" w:color="auto"/>
              <w:right w:val="single" w:sz="4" w:space="0" w:color="auto"/>
            </w:tcBorders>
            <w:vAlign w:val="center"/>
            <w:hideMark/>
          </w:tcPr>
          <w:p w14:paraId="5BC43134"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Widely available petrol stations</w:t>
            </w:r>
          </w:p>
        </w:tc>
      </w:tr>
      <w:tr w:rsidR="00A86E80" w:rsidRPr="00740BCB" w14:paraId="12423E5A" w14:textId="77777777" w:rsidTr="00740BCB">
        <w:trPr>
          <w:trHeight w:val="600"/>
        </w:trPr>
        <w:tc>
          <w:tcPr>
            <w:tcW w:w="3712" w:type="dxa"/>
            <w:tcBorders>
              <w:top w:val="nil"/>
              <w:left w:val="single" w:sz="4" w:space="0" w:color="auto"/>
              <w:bottom w:val="single" w:sz="4" w:space="0" w:color="auto"/>
              <w:right w:val="single" w:sz="4" w:space="0" w:color="auto"/>
            </w:tcBorders>
            <w:vAlign w:val="center"/>
            <w:hideMark/>
          </w:tcPr>
          <w:p w14:paraId="7879AA9C"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Environmental Impact</w:t>
            </w:r>
          </w:p>
        </w:tc>
        <w:tc>
          <w:tcPr>
            <w:tcW w:w="3051" w:type="dxa"/>
            <w:tcBorders>
              <w:top w:val="nil"/>
              <w:left w:val="nil"/>
              <w:bottom w:val="single" w:sz="4" w:space="0" w:color="auto"/>
              <w:right w:val="single" w:sz="4" w:space="0" w:color="auto"/>
            </w:tcBorders>
            <w:vAlign w:val="center"/>
            <w:hideMark/>
          </w:tcPr>
          <w:p w14:paraId="6E930BB8"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Lower emissions</w:t>
            </w:r>
          </w:p>
        </w:tc>
        <w:tc>
          <w:tcPr>
            <w:tcW w:w="3587" w:type="dxa"/>
            <w:tcBorders>
              <w:top w:val="nil"/>
              <w:left w:val="nil"/>
              <w:bottom w:val="single" w:sz="4" w:space="0" w:color="auto"/>
              <w:right w:val="single" w:sz="4" w:space="0" w:color="auto"/>
            </w:tcBorders>
            <w:vAlign w:val="center"/>
            <w:hideMark/>
          </w:tcPr>
          <w:p w14:paraId="1A358529"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Higher emissions</w:t>
            </w:r>
          </w:p>
        </w:tc>
      </w:tr>
      <w:tr w:rsidR="00A86E80" w:rsidRPr="00740BCB" w14:paraId="2A48DD94" w14:textId="77777777" w:rsidTr="00740BCB">
        <w:trPr>
          <w:trHeight w:val="450"/>
        </w:trPr>
        <w:tc>
          <w:tcPr>
            <w:tcW w:w="3712" w:type="dxa"/>
            <w:tcBorders>
              <w:top w:val="nil"/>
              <w:left w:val="single" w:sz="4" w:space="0" w:color="auto"/>
              <w:bottom w:val="single" w:sz="4" w:space="0" w:color="auto"/>
              <w:right w:val="single" w:sz="4" w:space="0" w:color="auto"/>
            </w:tcBorders>
            <w:vAlign w:val="center"/>
            <w:hideMark/>
          </w:tcPr>
          <w:p w14:paraId="125ECEFA"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Best Suited For</w:t>
            </w:r>
          </w:p>
        </w:tc>
        <w:tc>
          <w:tcPr>
            <w:tcW w:w="3051" w:type="dxa"/>
            <w:tcBorders>
              <w:top w:val="nil"/>
              <w:left w:val="nil"/>
              <w:bottom w:val="single" w:sz="4" w:space="0" w:color="auto"/>
              <w:right w:val="single" w:sz="4" w:space="0" w:color="auto"/>
            </w:tcBorders>
            <w:vAlign w:val="center"/>
            <w:hideMark/>
          </w:tcPr>
          <w:p w14:paraId="5A36FCD9"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Urban/suburban households</w:t>
            </w:r>
          </w:p>
        </w:tc>
        <w:tc>
          <w:tcPr>
            <w:tcW w:w="3587" w:type="dxa"/>
            <w:tcBorders>
              <w:top w:val="nil"/>
              <w:left w:val="nil"/>
              <w:bottom w:val="single" w:sz="4" w:space="0" w:color="auto"/>
              <w:right w:val="single" w:sz="4" w:space="0" w:color="auto"/>
            </w:tcBorders>
            <w:vAlign w:val="center"/>
            <w:hideMark/>
          </w:tcPr>
          <w:p w14:paraId="0A8EFB3C" w14:textId="77777777" w:rsidR="00A86E80" w:rsidRPr="00740BCB" w:rsidRDefault="00A86E80" w:rsidP="00A86E80">
            <w:pPr>
              <w:spacing w:after="0" w:line="240" w:lineRule="auto"/>
              <w:rPr>
                <w:rFonts w:ascii="Times New Roman" w:eastAsia="Times New Roman" w:hAnsi="Times New Roman" w:cs="Times New Roman"/>
                <w:color w:val="000000"/>
                <w:sz w:val="44"/>
                <w:szCs w:val="44"/>
              </w:rPr>
            </w:pPr>
            <w:r w:rsidRPr="00740BCB">
              <w:rPr>
                <w:rFonts w:ascii="Times New Roman" w:eastAsia="Times New Roman" w:hAnsi="Times New Roman" w:cs="Times New Roman"/>
                <w:color w:val="000000"/>
                <w:sz w:val="44"/>
                <w:szCs w:val="44"/>
              </w:rPr>
              <w:t>Long-distance/regional drivers</w:t>
            </w:r>
          </w:p>
        </w:tc>
      </w:tr>
    </w:tbl>
    <w:p w14:paraId="486933C2" w14:textId="77777777" w:rsidR="00A86E80" w:rsidRPr="00740BCB" w:rsidRDefault="00A86E80" w:rsidP="003D4F30">
      <w:pPr>
        <w:spacing w:line="360" w:lineRule="auto"/>
        <w:rPr>
          <w:rFonts w:ascii="Times New Roman" w:hAnsi="Times New Roman" w:cs="Times New Roman"/>
        </w:rPr>
      </w:pPr>
    </w:p>
    <w:p w14:paraId="06F36DC6" w14:textId="77777777" w:rsidR="001D3109" w:rsidRPr="00740BCB" w:rsidRDefault="001D3109" w:rsidP="003D4F30">
      <w:pPr>
        <w:spacing w:line="360" w:lineRule="auto"/>
        <w:rPr>
          <w:rFonts w:ascii="Times New Roman" w:hAnsi="Times New Roman" w:cs="Times New Roman"/>
        </w:rPr>
      </w:pPr>
    </w:p>
    <w:p w14:paraId="43C705AB" w14:textId="77777777" w:rsidR="001D3109" w:rsidRPr="00740BCB" w:rsidRDefault="001D3109" w:rsidP="003D4F30">
      <w:pPr>
        <w:spacing w:line="360" w:lineRule="auto"/>
        <w:rPr>
          <w:rFonts w:ascii="Times New Roman" w:hAnsi="Times New Roman" w:cs="Times New Roman"/>
          <w:b/>
          <w:bCs/>
          <w:sz w:val="36"/>
          <w:szCs w:val="36"/>
        </w:rPr>
      </w:pPr>
      <w:r w:rsidRPr="00740BCB">
        <w:rPr>
          <w:rFonts w:ascii="Times New Roman" w:hAnsi="Times New Roman" w:cs="Times New Roman"/>
          <w:b/>
          <w:bCs/>
          <w:sz w:val="36"/>
          <w:szCs w:val="36"/>
        </w:rPr>
        <w:lastRenderedPageBreak/>
        <w:t>Diagram 2: Substitution</w:t>
      </w:r>
      <w:r w:rsidR="00870412" w:rsidRPr="00740BCB">
        <w:rPr>
          <w:rFonts w:ascii="Times New Roman" w:hAnsi="Times New Roman" w:cs="Times New Roman"/>
          <w:b/>
          <w:bCs/>
          <w:sz w:val="36"/>
          <w:szCs w:val="36"/>
        </w:rPr>
        <w:t xml:space="preserve"> </w:t>
      </w:r>
      <w:r w:rsidR="00391952" w:rsidRPr="00740BCB">
        <w:rPr>
          <w:rFonts w:ascii="Times New Roman" w:hAnsi="Times New Roman" w:cs="Times New Roman"/>
          <w:b/>
          <w:bCs/>
          <w:sz w:val="36"/>
          <w:szCs w:val="36"/>
        </w:rPr>
        <w:t>between</w:t>
      </w:r>
      <w:r w:rsidR="00870412" w:rsidRPr="00740BCB">
        <w:rPr>
          <w:rFonts w:ascii="Times New Roman" w:hAnsi="Times New Roman" w:cs="Times New Roman"/>
          <w:b/>
          <w:bCs/>
          <w:sz w:val="36"/>
          <w:szCs w:val="36"/>
        </w:rPr>
        <w:t xml:space="preserve"> Petrol Vehicles and EVs</w:t>
      </w:r>
    </w:p>
    <w:p w14:paraId="45314890" w14:textId="77777777" w:rsidR="00870412" w:rsidRPr="00740BCB" w:rsidRDefault="00870412" w:rsidP="003D4F30">
      <w:pPr>
        <w:spacing w:line="360" w:lineRule="auto"/>
        <w:rPr>
          <w:rFonts w:ascii="Times New Roman" w:hAnsi="Times New Roman" w:cs="Times New Roman"/>
          <w:b/>
          <w:bCs/>
        </w:rPr>
      </w:pPr>
    </w:p>
    <w:p w14:paraId="0EB9952E" w14:textId="77777777" w:rsidR="00870412" w:rsidRPr="00740BCB" w:rsidRDefault="00870412" w:rsidP="00870412">
      <w:pPr>
        <w:rPr>
          <w:rFonts w:ascii="Times New Roman" w:hAnsi="Times New Roman" w:cs="Times New Roman"/>
        </w:rPr>
      </w:pPr>
      <w:r w:rsidRPr="00740BCB">
        <w:rPr>
          <w:rFonts w:ascii="Times New Roman" w:hAnsi="Times New Roman" w:cs="Times New Roman"/>
          <w:noProof/>
          <w:lang w:bidi="ar-SA"/>
        </w:rPr>
        <mc:AlternateContent>
          <mc:Choice Requires="wps">
            <w:drawing>
              <wp:anchor distT="0" distB="0" distL="114300" distR="114300" simplePos="0" relativeHeight="251667456" behindDoc="0" locked="0" layoutInCell="1" allowOverlap="1" wp14:anchorId="4DF36D8A" wp14:editId="0EBE2924">
                <wp:simplePos x="0" y="0"/>
                <wp:positionH relativeFrom="column">
                  <wp:posOffset>504825</wp:posOffset>
                </wp:positionH>
                <wp:positionV relativeFrom="paragraph">
                  <wp:posOffset>5419725</wp:posOffset>
                </wp:positionV>
                <wp:extent cx="1304925" cy="752475"/>
                <wp:effectExtent l="57150" t="19050" r="85725" b="104775"/>
                <wp:wrapNone/>
                <wp:docPr id="12" name="Rounded Rectangle 12"/>
                <wp:cNvGraphicFramePr/>
                <a:graphic xmlns:a="http://schemas.openxmlformats.org/drawingml/2006/main">
                  <a:graphicData uri="http://schemas.microsoft.com/office/word/2010/wordprocessingShape">
                    <wps:wsp>
                      <wps:cNvSpPr/>
                      <wps:spPr>
                        <a:xfrm>
                          <a:off x="0" y="0"/>
                          <a:ext cx="1304925" cy="7524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43093FC" w14:textId="77777777" w:rsidR="00870412" w:rsidRDefault="00870412" w:rsidP="00870412">
                            <w:pPr>
                              <w:jc w:val="center"/>
                            </w:pPr>
                            <w:r>
                              <w:t>demand for ev increases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F36D8A" id="Rounded Rectangle 12" o:spid="_x0000_s1026" style="position:absolute;margin-left:39.75pt;margin-top:426.75pt;width:102.75pt;height:59.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" fillcolor="#65a0d7 [3028]" strokecolor="#5b9bd5 [3204]" strokeweight=".5pt">
                <v:fill color2="#5898d4 [3172]" rotate="t" colors="0 #71a6db;.5 #559bdb;1 #438ac9" focus="100%" type="gradient">
                  <o:fill v:ext="view" type="gradientUnscaled"/>
                </v:fill>
                <v:stroke joinstyle="miter"/>
                <v:textbox>
                  <w:txbxContent>
                    <w:p w:rsidR="00870412" w:rsidRDefault="00870412" w:rsidP="00870412">
                      <w:pPr>
                        <w:jc w:val="center"/>
                      </w:pPr>
                      <w:r>
                        <w:t>demand for ev increases</w:t>
                      </w:r>
                    </w:p>
                  </w:txbxContent>
                </v:textbox>
              </v:roundrect>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1312" behindDoc="0" locked="0" layoutInCell="1" allowOverlap="1" wp14:anchorId="303D1409" wp14:editId="32365B76">
                <wp:simplePos x="0" y="0"/>
                <wp:positionH relativeFrom="column">
                  <wp:posOffset>514349</wp:posOffset>
                </wp:positionH>
                <wp:positionV relativeFrom="paragraph">
                  <wp:posOffset>2724150</wp:posOffset>
                </wp:positionV>
                <wp:extent cx="1190625" cy="695325"/>
                <wp:effectExtent l="57150" t="19050" r="85725" b="104775"/>
                <wp:wrapNone/>
                <wp:docPr id="8" name="Rounded Rectangle 8"/>
                <wp:cNvGraphicFramePr/>
                <a:graphic xmlns:a="http://schemas.openxmlformats.org/drawingml/2006/main">
                  <a:graphicData uri="http://schemas.microsoft.com/office/word/2010/wordprocessingShape">
                    <wps:wsp>
                      <wps:cNvSpPr/>
                      <wps:spPr>
                        <a:xfrm>
                          <a:off x="0" y="0"/>
                          <a:ext cx="1190625" cy="69532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5C18154" w14:textId="77777777" w:rsidR="00870412" w:rsidRDefault="00870412" w:rsidP="00870412">
                            <w:pPr>
                              <w:jc w:val="center"/>
                            </w:pPr>
                            <w:r>
                              <w:t>consumer compare alternative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3D1409" id="Rounded Rectangle 8" o:spid="_x0000_s1027" style="position:absolute;margin-left:40.5pt;margin-top:214.5pt;width:93.75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" fillcolor="#65a0d7 [3028]" strokecolor="#5b9bd5 [3204]" strokeweight=".5pt">
                <v:fill color2="#5898d4 [3172]" rotate="t" colors="0 #71a6db;.5 #559bdb;1 #438ac9" focus="100%" type="gradient">
                  <o:fill v:ext="view" type="gradientUnscaled"/>
                </v:fill>
                <v:stroke joinstyle="miter"/>
                <v:textbox>
                  <w:txbxContent>
                    <w:p w:rsidR="00870412" w:rsidRDefault="00870412" w:rsidP="00870412">
                      <w:pPr>
                        <w:jc w:val="center"/>
                      </w:pPr>
                      <w:r>
                        <w:t>consumer compare alternative</w:t>
                      </w:r>
                    </w:p>
                  </w:txbxContent>
                </v:textbox>
              </v:roundrect>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5408" behindDoc="0" locked="0" layoutInCell="1" allowOverlap="1" wp14:anchorId="6A5F8E90" wp14:editId="6EED1C33">
                <wp:simplePos x="0" y="0"/>
                <wp:positionH relativeFrom="column">
                  <wp:posOffset>542925</wp:posOffset>
                </wp:positionH>
                <wp:positionV relativeFrom="paragraph">
                  <wp:posOffset>4000500</wp:posOffset>
                </wp:positionV>
                <wp:extent cx="1181100" cy="781050"/>
                <wp:effectExtent l="57150" t="19050" r="76200" b="95250"/>
                <wp:wrapNone/>
                <wp:docPr id="10" name="Rounded Rectangle 10"/>
                <wp:cNvGraphicFramePr/>
                <a:graphic xmlns:a="http://schemas.openxmlformats.org/drawingml/2006/main">
                  <a:graphicData uri="http://schemas.microsoft.com/office/word/2010/wordprocessingShape">
                    <wps:wsp>
                      <wps:cNvSpPr/>
                      <wps:spPr>
                        <a:xfrm>
                          <a:off x="0" y="0"/>
                          <a:ext cx="1181100" cy="7810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B9BFCCB" w14:textId="77777777" w:rsidR="00870412" w:rsidRDefault="00870412" w:rsidP="00870412">
                            <w:pPr>
                              <w:jc w:val="center"/>
                            </w:pPr>
                            <w:r>
                              <w:t>consumer switch to evs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5F8E90" id="Rounded Rectangle 10" o:spid="_x0000_s1028" style="position:absolute;margin-left:42.75pt;margin-top:315pt;width:93pt;height: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" fillcolor="#65a0d7 [3028]" strokecolor="#5b9bd5 [3204]" strokeweight=".5pt">
                <v:fill color2="#5898d4 [3172]" rotate="t" colors="0 #71a6db;.5 #559bdb;1 #438ac9" focus="100%" type="gradient">
                  <o:fill v:ext="view" type="gradientUnscaled"/>
                </v:fill>
                <v:stroke joinstyle="miter"/>
                <v:textbox>
                  <w:txbxContent>
                    <w:p w:rsidR="00870412" w:rsidRDefault="00870412" w:rsidP="00870412">
                      <w:pPr>
                        <w:jc w:val="center"/>
                      </w:pPr>
                      <w:r>
                        <w:t>consumer switch to evs</w:t>
                      </w:r>
                    </w:p>
                  </w:txbxContent>
                </v:textbox>
              </v:roundrect>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59264" behindDoc="0" locked="0" layoutInCell="1" allowOverlap="1" wp14:anchorId="195FD454" wp14:editId="0C61617A">
                <wp:simplePos x="0" y="0"/>
                <wp:positionH relativeFrom="column">
                  <wp:posOffset>457200</wp:posOffset>
                </wp:positionH>
                <wp:positionV relativeFrom="paragraph">
                  <wp:posOffset>1152525</wp:posOffset>
                </wp:positionV>
                <wp:extent cx="1323975" cy="942975"/>
                <wp:effectExtent l="57150" t="19050" r="85725" b="104775"/>
                <wp:wrapNone/>
                <wp:docPr id="5" name="Rounded Rectangle 5"/>
                <wp:cNvGraphicFramePr/>
                <a:graphic xmlns:a="http://schemas.openxmlformats.org/drawingml/2006/main">
                  <a:graphicData uri="http://schemas.microsoft.com/office/word/2010/wordprocessingShape">
                    <wps:wsp>
                      <wps:cNvSpPr/>
                      <wps:spPr>
                        <a:xfrm>
                          <a:off x="0" y="0"/>
                          <a:ext cx="1323975" cy="9429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A62E0F1" w14:textId="77777777" w:rsidR="00870412" w:rsidRDefault="00870412" w:rsidP="00870412">
                            <w:pPr>
                              <w:jc w:val="center"/>
                            </w:pPr>
                            <w:r>
                              <w:t>Petrol vehicles become more expensive to operate</w:t>
                            </w:r>
                          </w:p>
                          <w:p w14:paraId="7E5C4853" w14:textId="77777777" w:rsidR="00870412" w:rsidRDefault="00870412" w:rsidP="008704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FD454" id="Rounded Rectangle 5" o:spid="_x0000_s1029" style="position:absolute;margin-left:36pt;margin-top:90.75pt;width:104.25pt;height:7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" fillcolor="#65a0d7 [3028]" strokecolor="#5b9bd5 [3204]" strokeweight=".5pt">
                <v:fill color2="#5898d4 [3172]" rotate="t" colors="0 #71a6db;.5 #559bdb;1 #438ac9" focus="100%" type="gradient">
                  <o:fill v:ext="view" type="gradientUnscaled"/>
                </v:fill>
                <v:stroke joinstyle="miter"/>
                <v:textbox>
                  <w:txbxContent>
                    <w:p w:rsidR="00870412" w:rsidRDefault="00870412" w:rsidP="00870412">
                      <w:pPr>
                        <w:jc w:val="center"/>
                      </w:pPr>
                      <w:r>
                        <w:t>Petrol vehicles become more expensive to operate</w:t>
                      </w:r>
                    </w:p>
                    <w:p w:rsidR="00870412" w:rsidRDefault="00870412" w:rsidP="00870412">
                      <w:pPr>
                        <w:jc w:val="center"/>
                      </w:pPr>
                    </w:p>
                  </w:txbxContent>
                </v:textbox>
              </v:roundrect>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6432" behindDoc="0" locked="0" layoutInCell="1" allowOverlap="1" wp14:anchorId="0EE53953" wp14:editId="0AD4DAE1">
                <wp:simplePos x="0" y="0"/>
                <wp:positionH relativeFrom="column">
                  <wp:posOffset>1104900</wp:posOffset>
                </wp:positionH>
                <wp:positionV relativeFrom="paragraph">
                  <wp:posOffset>5067300</wp:posOffset>
                </wp:positionV>
                <wp:extent cx="0" cy="381000"/>
                <wp:effectExtent l="95250" t="19050" r="95250" b="95250"/>
                <wp:wrapNone/>
                <wp:docPr id="11" name="Straight Arrow Connector 1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9C64B4E" id="_x0000_t32" coordsize="21600,21600" o:spt="32" o:oned="t" path="m,l21600,21600e" filled="f">
                <v:path arrowok="t" fillok="f" o:connecttype="none"/>
                <o:lock v:ext="edit" shapetype="t"/>
              </v:shapetype>
              <v:shape id="Straight Arrow Connector 11" o:spid="_x0000_s1026" type="#_x0000_t32" style="position:absolute;margin-left:87pt;margin-top:399pt;width:0;height:30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" strokecolor="#5b9bd5 [3204]" strokeweight="1pt">
                <v:stroke endarrow="block" joinstyle="miter"/>
              </v:shape>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2336" behindDoc="0" locked="0" layoutInCell="1" allowOverlap="1" wp14:anchorId="22DDA648" wp14:editId="2C40E901">
                <wp:simplePos x="0" y="0"/>
                <wp:positionH relativeFrom="column">
                  <wp:posOffset>1076325</wp:posOffset>
                </wp:positionH>
                <wp:positionV relativeFrom="paragraph">
                  <wp:posOffset>3543300</wp:posOffset>
                </wp:positionV>
                <wp:extent cx="0" cy="371475"/>
                <wp:effectExtent l="95250" t="19050" r="95250" b="85725"/>
                <wp:wrapNone/>
                <wp:docPr id="9" name="Straight Arrow Connector 9"/>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6B4B78" id="Straight Arrow Connector 9" o:spid="_x0000_s1026" type="#_x0000_t32" style="position:absolute;margin-left:84.75pt;margin-top:279pt;width:0;height:29.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" strokecolor="#5b9bd5 [3204]" strokeweight="1pt">
                <v:stroke endarrow="block" joinstyle="miter"/>
              </v:shape>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0288" behindDoc="0" locked="0" layoutInCell="1" allowOverlap="1" wp14:anchorId="5137A4D4" wp14:editId="5EBB2E35">
                <wp:simplePos x="0" y="0"/>
                <wp:positionH relativeFrom="column">
                  <wp:posOffset>1104900</wp:posOffset>
                </wp:positionH>
                <wp:positionV relativeFrom="paragraph">
                  <wp:posOffset>2266950</wp:posOffset>
                </wp:positionV>
                <wp:extent cx="9525" cy="419100"/>
                <wp:effectExtent l="76200" t="19050" r="85725" b="95250"/>
                <wp:wrapNone/>
                <wp:docPr id="6" name="Straight Arrow Connector 6"/>
                <wp:cNvGraphicFramePr/>
                <a:graphic xmlns:a="http://schemas.openxmlformats.org/drawingml/2006/main">
                  <a:graphicData uri="http://schemas.microsoft.com/office/word/2010/wordprocessingShape">
                    <wps:wsp>
                      <wps:cNvCnPr/>
                      <wps:spPr>
                        <a:xfrm>
                          <a:off x="0" y="0"/>
                          <a:ext cx="9525"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7830D1" id="Straight Arrow Connector 6" o:spid="_x0000_s1026" type="#_x0000_t32" style="position:absolute;margin-left:87pt;margin-top:178.5pt;width:.75pt;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" strokecolor="#5b9bd5 [3204]" strokeweight="1pt">
                <v:stroke endarrow="block" joinstyle="miter"/>
              </v:shape>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4384" behindDoc="0" locked="0" layoutInCell="1" allowOverlap="1" wp14:anchorId="4DE89540" wp14:editId="6EB28499">
                <wp:simplePos x="0" y="0"/>
                <wp:positionH relativeFrom="column">
                  <wp:posOffset>1038225</wp:posOffset>
                </wp:positionH>
                <wp:positionV relativeFrom="paragraph">
                  <wp:posOffset>552450</wp:posOffset>
                </wp:positionV>
                <wp:extent cx="9525" cy="447675"/>
                <wp:effectExtent l="57150" t="19050" r="85725" b="85725"/>
                <wp:wrapNone/>
                <wp:docPr id="4" name="Straight Arrow Connector 4"/>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D34F4D" id="Straight Arrow Connector 4" o:spid="_x0000_s1026" type="#_x0000_t32" style="position:absolute;margin-left:81.75pt;margin-top:43.5pt;width:.75pt;height:35.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" strokecolor="#5b9bd5 [3204]" strokeweight="1pt">
                <v:stroke endarrow="block" joinstyle="miter"/>
              </v:shape>
            </w:pict>
          </mc:Fallback>
        </mc:AlternateContent>
      </w:r>
      <w:r w:rsidRPr="00740BCB">
        <w:rPr>
          <w:rFonts w:ascii="Times New Roman" w:hAnsi="Times New Roman" w:cs="Times New Roman"/>
          <w:noProof/>
          <w:lang w:bidi="ar-SA"/>
        </w:rPr>
        <mc:AlternateContent>
          <mc:Choice Requires="wps">
            <w:drawing>
              <wp:anchor distT="0" distB="0" distL="114300" distR="114300" simplePos="0" relativeHeight="251663360" behindDoc="0" locked="0" layoutInCell="1" allowOverlap="1" wp14:anchorId="5195E54E" wp14:editId="7E8AC7C2">
                <wp:simplePos x="0" y="0"/>
                <wp:positionH relativeFrom="column">
                  <wp:posOffset>466725</wp:posOffset>
                </wp:positionH>
                <wp:positionV relativeFrom="paragraph">
                  <wp:posOffset>-142875</wp:posOffset>
                </wp:positionV>
                <wp:extent cx="1295400" cy="600075"/>
                <wp:effectExtent l="57150" t="19050" r="76200" b="104775"/>
                <wp:wrapNone/>
                <wp:docPr id="3" name="Rounded Rectangle 3"/>
                <wp:cNvGraphicFramePr/>
                <a:graphic xmlns:a="http://schemas.openxmlformats.org/drawingml/2006/main">
                  <a:graphicData uri="http://schemas.microsoft.com/office/word/2010/wordprocessingShape">
                    <wps:wsp>
                      <wps:cNvSpPr/>
                      <wps:spPr>
                        <a:xfrm>
                          <a:off x="0" y="0"/>
                          <a:ext cx="1295400" cy="6000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B2CDA71" w14:textId="77777777" w:rsidR="00870412" w:rsidRDefault="00391952" w:rsidP="00870412">
                            <w:pPr>
                              <w:jc w:val="center"/>
                            </w:pPr>
                            <w:r>
                              <w:t>Rise</w:t>
                            </w:r>
                            <w:r w:rsidR="00870412">
                              <w:t xml:space="preserve"> in petrol prices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95E54E" id="Rounded Rectangle 3" o:spid="_x0000_s1030" style="position:absolute;margin-left:36.75pt;margin-top:-11.25pt;width:102pt;height:47.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" fillcolor="#65a0d7 [3028]" strokecolor="#5b9bd5 [3204]" strokeweight=".5pt">
                <v:fill color2="#5898d4 [3172]" rotate="t" colors="0 #71a6db;.5 #559bdb;1 #438ac9" focus="100%" type="gradient">
                  <o:fill v:ext="view" type="gradientUnscaled"/>
                </v:fill>
                <v:stroke joinstyle="miter"/>
                <v:textbox>
                  <w:txbxContent>
                    <w:p w:rsidR="00870412" w:rsidRDefault="00391952" w:rsidP="00870412">
                      <w:pPr>
                        <w:jc w:val="center"/>
                      </w:pPr>
                      <w:r>
                        <w:t>Rise</w:t>
                      </w:r>
                      <w:r w:rsidR="00870412">
                        <w:t xml:space="preserve"> in petrol prices</w:t>
                      </w:r>
                    </w:p>
                  </w:txbxContent>
                </v:textbox>
              </v:roundrect>
            </w:pict>
          </mc:Fallback>
        </mc:AlternateContent>
      </w:r>
    </w:p>
    <w:p w14:paraId="009CC986" w14:textId="77777777" w:rsidR="001D3109" w:rsidRPr="00740BCB" w:rsidRDefault="001D3109" w:rsidP="003D4F30">
      <w:pPr>
        <w:spacing w:line="360" w:lineRule="auto"/>
        <w:rPr>
          <w:rFonts w:ascii="Times New Roman" w:hAnsi="Times New Roman" w:cs="Times New Roman"/>
          <w:b/>
          <w:bCs/>
        </w:rPr>
      </w:pPr>
    </w:p>
    <w:p w14:paraId="19EBDBEB" w14:textId="77777777" w:rsidR="000A484E" w:rsidRPr="00740BCB" w:rsidRDefault="000A484E" w:rsidP="003D4F30">
      <w:pPr>
        <w:spacing w:line="360" w:lineRule="auto"/>
        <w:rPr>
          <w:rFonts w:ascii="Times New Roman" w:hAnsi="Times New Roman" w:cs="Times New Roman"/>
        </w:rPr>
      </w:pPr>
    </w:p>
    <w:p w14:paraId="08608FBB" w14:textId="77777777" w:rsidR="00870412" w:rsidRPr="00740BCB" w:rsidRDefault="00870412" w:rsidP="003D4F30">
      <w:pPr>
        <w:spacing w:line="360" w:lineRule="auto"/>
        <w:rPr>
          <w:rFonts w:ascii="Times New Roman" w:hAnsi="Times New Roman" w:cs="Times New Roman"/>
        </w:rPr>
      </w:pPr>
    </w:p>
    <w:p w14:paraId="7B76B13D" w14:textId="77777777" w:rsidR="00870412" w:rsidRPr="00740BCB" w:rsidRDefault="00870412" w:rsidP="003D4F30">
      <w:pPr>
        <w:spacing w:line="360" w:lineRule="auto"/>
        <w:rPr>
          <w:rFonts w:ascii="Times New Roman" w:hAnsi="Times New Roman" w:cs="Times New Roman"/>
        </w:rPr>
      </w:pPr>
    </w:p>
    <w:p w14:paraId="137A717A" w14:textId="77777777" w:rsidR="00870412" w:rsidRPr="00740BCB" w:rsidRDefault="00870412" w:rsidP="003D4F30">
      <w:pPr>
        <w:spacing w:line="360" w:lineRule="auto"/>
        <w:rPr>
          <w:rFonts w:ascii="Times New Roman" w:hAnsi="Times New Roman" w:cs="Times New Roman"/>
        </w:rPr>
      </w:pPr>
    </w:p>
    <w:p w14:paraId="5B601E60" w14:textId="77777777" w:rsidR="00870412" w:rsidRPr="00740BCB" w:rsidRDefault="00870412" w:rsidP="003D4F30">
      <w:pPr>
        <w:spacing w:line="360" w:lineRule="auto"/>
        <w:rPr>
          <w:rFonts w:ascii="Times New Roman" w:hAnsi="Times New Roman" w:cs="Times New Roman"/>
        </w:rPr>
      </w:pPr>
    </w:p>
    <w:p w14:paraId="117A268A" w14:textId="77777777" w:rsidR="00870412" w:rsidRPr="00740BCB" w:rsidRDefault="00870412" w:rsidP="003D4F30">
      <w:pPr>
        <w:spacing w:line="360" w:lineRule="auto"/>
        <w:rPr>
          <w:rFonts w:ascii="Times New Roman" w:hAnsi="Times New Roman" w:cs="Times New Roman"/>
        </w:rPr>
      </w:pPr>
    </w:p>
    <w:p w14:paraId="1625318F" w14:textId="77777777" w:rsidR="00870412" w:rsidRPr="00740BCB" w:rsidRDefault="00870412" w:rsidP="003D4F30">
      <w:pPr>
        <w:spacing w:line="360" w:lineRule="auto"/>
        <w:rPr>
          <w:rFonts w:ascii="Times New Roman" w:hAnsi="Times New Roman" w:cs="Times New Roman"/>
        </w:rPr>
      </w:pPr>
    </w:p>
    <w:p w14:paraId="2BEB01FC" w14:textId="77777777" w:rsidR="00870412" w:rsidRPr="00740BCB" w:rsidRDefault="00870412" w:rsidP="003D4F30">
      <w:pPr>
        <w:spacing w:line="360" w:lineRule="auto"/>
        <w:rPr>
          <w:rFonts w:ascii="Times New Roman" w:hAnsi="Times New Roman" w:cs="Times New Roman"/>
        </w:rPr>
      </w:pPr>
    </w:p>
    <w:p w14:paraId="71B7DB83" w14:textId="77777777" w:rsidR="00870412" w:rsidRPr="00740BCB" w:rsidRDefault="00870412" w:rsidP="003D4F30">
      <w:pPr>
        <w:spacing w:line="360" w:lineRule="auto"/>
        <w:rPr>
          <w:rFonts w:ascii="Times New Roman" w:hAnsi="Times New Roman" w:cs="Times New Roman"/>
        </w:rPr>
      </w:pPr>
    </w:p>
    <w:p w14:paraId="356D2EEC" w14:textId="77777777" w:rsidR="00870412" w:rsidRPr="00740BCB" w:rsidRDefault="00870412" w:rsidP="003D4F30">
      <w:pPr>
        <w:spacing w:line="360" w:lineRule="auto"/>
        <w:rPr>
          <w:rFonts w:ascii="Times New Roman" w:hAnsi="Times New Roman" w:cs="Times New Roman"/>
        </w:rPr>
      </w:pPr>
    </w:p>
    <w:p w14:paraId="38ADD0CD" w14:textId="77777777" w:rsidR="00870412" w:rsidRPr="00740BCB" w:rsidRDefault="00870412" w:rsidP="003D4F30">
      <w:pPr>
        <w:spacing w:line="360" w:lineRule="auto"/>
        <w:rPr>
          <w:rFonts w:ascii="Times New Roman" w:hAnsi="Times New Roman" w:cs="Times New Roman"/>
        </w:rPr>
      </w:pPr>
    </w:p>
    <w:p w14:paraId="7F3023BB" w14:textId="77777777" w:rsidR="00870412" w:rsidRPr="00740BCB" w:rsidRDefault="00870412" w:rsidP="003D4F30">
      <w:pPr>
        <w:spacing w:line="360" w:lineRule="auto"/>
        <w:rPr>
          <w:rFonts w:ascii="Times New Roman" w:hAnsi="Times New Roman" w:cs="Times New Roman"/>
        </w:rPr>
      </w:pPr>
    </w:p>
    <w:p w14:paraId="74D7C646" w14:textId="77777777" w:rsidR="00870412" w:rsidRPr="00740BCB" w:rsidRDefault="00870412" w:rsidP="003D4F30">
      <w:pPr>
        <w:spacing w:line="360" w:lineRule="auto"/>
        <w:rPr>
          <w:rFonts w:ascii="Times New Roman" w:hAnsi="Times New Roman" w:cs="Times New Roman"/>
        </w:rPr>
      </w:pPr>
    </w:p>
    <w:p w14:paraId="14DE69B0" w14:textId="77777777" w:rsidR="00870412" w:rsidRPr="00740BCB" w:rsidRDefault="00870412" w:rsidP="003D4F30">
      <w:pPr>
        <w:spacing w:line="360" w:lineRule="auto"/>
        <w:rPr>
          <w:rFonts w:ascii="Times New Roman" w:hAnsi="Times New Roman" w:cs="Times New Roman"/>
        </w:rPr>
      </w:pPr>
    </w:p>
    <w:p w14:paraId="33893AF6" w14:textId="77777777" w:rsidR="00870412" w:rsidRPr="00740BCB" w:rsidRDefault="00870412" w:rsidP="003D4F30">
      <w:pPr>
        <w:spacing w:line="360" w:lineRule="auto"/>
        <w:rPr>
          <w:rFonts w:ascii="Times New Roman" w:hAnsi="Times New Roman" w:cs="Times New Roman"/>
        </w:rPr>
      </w:pPr>
    </w:p>
    <w:p w14:paraId="32A7C7C9" w14:textId="77777777" w:rsidR="00870412" w:rsidRPr="00740BCB" w:rsidRDefault="00870412" w:rsidP="003D4F30">
      <w:pPr>
        <w:spacing w:line="360" w:lineRule="auto"/>
        <w:rPr>
          <w:rFonts w:ascii="Times New Roman" w:hAnsi="Times New Roman" w:cs="Times New Roman"/>
        </w:rPr>
      </w:pPr>
    </w:p>
    <w:p w14:paraId="69A82A61" w14:textId="77777777" w:rsidR="00870412" w:rsidRPr="00740BCB" w:rsidRDefault="00870412" w:rsidP="003D4F30">
      <w:pPr>
        <w:spacing w:line="360" w:lineRule="auto"/>
        <w:rPr>
          <w:rFonts w:ascii="Times New Roman" w:hAnsi="Times New Roman" w:cs="Times New Roman"/>
        </w:rPr>
      </w:pPr>
    </w:p>
    <w:p w14:paraId="736ECC90" w14:textId="77777777" w:rsidR="00870412" w:rsidRPr="00740BCB" w:rsidRDefault="00870412" w:rsidP="003D4F30">
      <w:pPr>
        <w:spacing w:line="360" w:lineRule="auto"/>
        <w:rPr>
          <w:rFonts w:ascii="Times New Roman" w:hAnsi="Times New Roman" w:cs="Times New Roman"/>
        </w:rPr>
      </w:pPr>
    </w:p>
    <w:p w14:paraId="7CAA9DC8"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lastRenderedPageBreak/>
        <w:t xml:space="preserve">Convenience is a factor in substitution, too. The fuel quality is fairly </w:t>
      </w:r>
      <w:proofErr w:type="gramStart"/>
      <w:r w:rsidRPr="00740BCB">
        <w:rPr>
          <w:rFonts w:ascii="Times New Roman" w:hAnsi="Times New Roman" w:cs="Times New Roman"/>
          <w:sz w:val="24"/>
          <w:szCs w:val="24"/>
        </w:rPr>
        <w:t>good</w:t>
      </w:r>
      <w:proofErr w:type="gramEnd"/>
      <w:r w:rsidRPr="00740BCB">
        <w:rPr>
          <w:rFonts w:ascii="Times New Roman" w:hAnsi="Times New Roman" w:cs="Times New Roman"/>
          <w:sz w:val="24"/>
          <w:szCs w:val="24"/>
        </w:rPr>
        <w:t xml:space="preserve"> and petrol stations are plentiful throughout Australia. In comparison, charging an EV is still in its infancy, and it can take longer to charge an EV.</w:t>
      </w:r>
    </w:p>
    <w:p w14:paraId="3873EA08" w14:textId="77777777" w:rsidR="000A484E" w:rsidRPr="00740BCB" w:rsidRDefault="000A484E" w:rsidP="003D4F30">
      <w:pPr>
        <w:spacing w:line="360" w:lineRule="auto"/>
        <w:rPr>
          <w:rFonts w:ascii="Times New Roman" w:hAnsi="Times New Roman" w:cs="Times New Roman"/>
          <w:sz w:val="24"/>
          <w:szCs w:val="24"/>
        </w:rPr>
      </w:pPr>
    </w:p>
    <w:p w14:paraId="51E60FCB"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Suburban dwellers who have garages and consistent drive times may have close substitutes with EVs as their home of charging is convenient and cost-effective. For those living in apartments or commuters in other parts of the region who do not park their vehicles on site, however, petrol cars might be more convenient as there is not enough charging infrastructure and range sessions are still a worry</w:t>
      </w:r>
      <w:r w:rsidR="00391952" w:rsidRPr="00740BCB">
        <w:rPr>
          <w:rFonts w:ascii="Times New Roman" w:hAnsi="Times New Roman" w:cs="Times New Roman"/>
          <w:sz w:val="24"/>
          <w:szCs w:val="24"/>
        </w:rPr>
        <w:t xml:space="preserve"> </w:t>
      </w:r>
      <w:r w:rsidR="00391952" w:rsidRPr="00740BCB">
        <w:rPr>
          <w:rFonts w:ascii="Times New Roman" w:hAnsi="Times New Roman" w:cs="Times New Roman"/>
          <w:sz w:val="24"/>
          <w:szCs w:val="24"/>
        </w:rPr>
        <w:fldChar w:fldCharType="begin" w:fldLock="1"/>
      </w:r>
      <w:r w:rsidR="006D5FE5" w:rsidRPr="00740BCB">
        <w:rPr>
          <w:rFonts w:ascii="Times New Roman" w:hAnsi="Times New Roman" w:cs="Times New Roman"/>
          <w:sz w:val="24"/>
          <w:szCs w:val="24"/>
        </w:rPr>
        <w:instrText>ADDIN CSL_CITATION {"citationItems":[{"id":"ITEM-1","itemData":{"author":[{"dropping-particle":"","family":"Thaichon","given":"Park","non-dropping-particle":"","parse-names":false,"suffix":""}],"container-title":"researchgate","id":"ITEM-1","issued":{"date-parts":[["2024"]]},"title":"Petrol, pricing and parking_ why so many outer suburban residents are opting for EVs","type":"article-journal"},"uris":["http://www.mendeley.com/documents/?uuid=ac8ebac3-ed0f-4c68-a9ee-9e92cc1ede06"]}],"mendeley":{"formattedCitation":"(Thaichon, 2024)","plainTextFormattedCitation":"(Thaichon, 2024)","previouslyFormattedCitation":"(Thaichon, 2024)"},"properties":{"noteIndex":0},"schema":"https://github.com/citation-style-language/schema/raw/master/csl-citation.json"}</w:instrText>
      </w:r>
      <w:r w:rsidR="00391952" w:rsidRPr="00740BCB">
        <w:rPr>
          <w:rFonts w:ascii="Times New Roman" w:hAnsi="Times New Roman" w:cs="Times New Roman"/>
          <w:sz w:val="24"/>
          <w:szCs w:val="24"/>
        </w:rPr>
        <w:fldChar w:fldCharType="separate"/>
      </w:r>
      <w:r w:rsidR="00391952" w:rsidRPr="00740BCB">
        <w:rPr>
          <w:rFonts w:ascii="Times New Roman" w:hAnsi="Times New Roman" w:cs="Times New Roman"/>
          <w:noProof/>
          <w:sz w:val="24"/>
          <w:szCs w:val="24"/>
        </w:rPr>
        <w:t>(Thaichon, 2024)</w:t>
      </w:r>
      <w:r w:rsidR="00391952"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01F8C541" w14:textId="77777777" w:rsidR="000A484E" w:rsidRPr="00740BCB" w:rsidRDefault="000A484E" w:rsidP="003D4F30">
      <w:pPr>
        <w:spacing w:line="360" w:lineRule="auto"/>
        <w:rPr>
          <w:rFonts w:ascii="Times New Roman" w:hAnsi="Times New Roman" w:cs="Times New Roman"/>
          <w:sz w:val="24"/>
          <w:szCs w:val="24"/>
        </w:rPr>
      </w:pPr>
    </w:p>
    <w:p w14:paraId="3FB3EE4F"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Another factor is the familiarity of consumers. Petrol vehicles are more popular with many consumers as they are more familiar with how the vehicles run and where to get </w:t>
      </w:r>
      <w:proofErr w:type="gramStart"/>
      <w:r w:rsidRPr="00740BCB">
        <w:rPr>
          <w:rFonts w:ascii="Times New Roman" w:hAnsi="Times New Roman" w:cs="Times New Roman"/>
          <w:sz w:val="24"/>
          <w:szCs w:val="24"/>
        </w:rPr>
        <w:t>servicing</w:t>
      </w:r>
      <w:proofErr w:type="gramEnd"/>
      <w:r w:rsidRPr="00740BCB">
        <w:rPr>
          <w:rFonts w:ascii="Times New Roman" w:hAnsi="Times New Roman" w:cs="Times New Roman"/>
          <w:sz w:val="24"/>
          <w:szCs w:val="24"/>
        </w:rPr>
        <w:t xml:space="preserve"> done.</w:t>
      </w:r>
    </w:p>
    <w:p w14:paraId="74CA202B" w14:textId="77777777" w:rsidR="000A484E" w:rsidRPr="00740BCB" w:rsidRDefault="000A484E" w:rsidP="003D4F30">
      <w:pPr>
        <w:spacing w:line="360" w:lineRule="auto"/>
        <w:rPr>
          <w:rFonts w:ascii="Times New Roman" w:hAnsi="Times New Roman" w:cs="Times New Roman"/>
          <w:sz w:val="24"/>
          <w:szCs w:val="24"/>
        </w:rPr>
      </w:pPr>
    </w:p>
    <w:p w14:paraId="09410FCE"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At the macroeconomic level, EVs and petrol vehicles are considered substitute goods as they serve the same purpose: to provide transportation. These are imperfect substitutes, however, as consumers make choices for realities don't fit perfectly with idealities and it may be costlier in practice.</w:t>
      </w:r>
    </w:p>
    <w:p w14:paraId="200800D1" w14:textId="77777777" w:rsidR="000A484E" w:rsidRPr="00740BCB" w:rsidRDefault="000A484E" w:rsidP="003D4F30">
      <w:pPr>
        <w:spacing w:line="360" w:lineRule="auto"/>
        <w:rPr>
          <w:rFonts w:ascii="Times New Roman" w:hAnsi="Times New Roman" w:cs="Times New Roman"/>
          <w:sz w:val="24"/>
          <w:szCs w:val="24"/>
        </w:rPr>
      </w:pPr>
    </w:p>
    <w:p w14:paraId="6E14277E" w14:textId="77777777" w:rsidR="000A484E" w:rsidRPr="00740BCB" w:rsidRDefault="00AF65D8" w:rsidP="003D4F30">
      <w:pPr>
        <w:spacing w:line="360" w:lineRule="auto"/>
        <w:rPr>
          <w:rFonts w:ascii="Times New Roman" w:hAnsi="Times New Roman" w:cs="Times New Roman"/>
          <w:b/>
          <w:bCs/>
          <w:sz w:val="40"/>
          <w:szCs w:val="40"/>
        </w:rPr>
      </w:pPr>
      <w:r w:rsidRPr="00740BCB">
        <w:rPr>
          <w:rFonts w:ascii="Times New Roman" w:hAnsi="Times New Roman" w:cs="Times New Roman"/>
          <w:b/>
          <w:bCs/>
          <w:sz w:val="40"/>
          <w:szCs w:val="40"/>
        </w:rPr>
        <w:t xml:space="preserve">Question </w:t>
      </w:r>
      <w:r w:rsidR="00740BCB" w:rsidRPr="00740BCB">
        <w:rPr>
          <w:rFonts w:ascii="Times New Roman" w:hAnsi="Times New Roman" w:cs="Times New Roman"/>
          <w:b/>
          <w:bCs/>
          <w:sz w:val="40"/>
          <w:szCs w:val="40"/>
        </w:rPr>
        <w:t>3:</w:t>
      </w:r>
      <w:r w:rsidRPr="00740BCB">
        <w:rPr>
          <w:rFonts w:ascii="Times New Roman" w:hAnsi="Times New Roman" w:cs="Times New Roman"/>
          <w:b/>
          <w:bCs/>
          <w:sz w:val="40"/>
          <w:szCs w:val="40"/>
        </w:rPr>
        <w:t xml:space="preserve"> </w:t>
      </w:r>
      <w:proofErr w:type="spellStart"/>
      <w:r w:rsidRPr="00740BCB">
        <w:rPr>
          <w:rFonts w:ascii="Times New Roman" w:hAnsi="Times New Roman" w:cs="Times New Roman"/>
          <w:b/>
          <w:bCs/>
          <w:sz w:val="40"/>
          <w:szCs w:val="40"/>
        </w:rPr>
        <w:t>Behavioural</w:t>
      </w:r>
      <w:proofErr w:type="spellEnd"/>
      <w:r w:rsidRPr="00740BCB">
        <w:rPr>
          <w:rFonts w:ascii="Times New Roman" w:hAnsi="Times New Roman" w:cs="Times New Roman"/>
          <w:b/>
          <w:bCs/>
          <w:sz w:val="40"/>
          <w:szCs w:val="40"/>
        </w:rPr>
        <w:t xml:space="preserve"> Economics and Consumer Preference for Petrol Vehicles</w:t>
      </w:r>
    </w:p>
    <w:p w14:paraId="163BF740"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In traditional economic </w:t>
      </w:r>
      <w:proofErr w:type="gramStart"/>
      <w:r w:rsidRPr="00740BCB">
        <w:rPr>
          <w:rFonts w:ascii="Times New Roman" w:hAnsi="Times New Roman" w:cs="Times New Roman"/>
          <w:sz w:val="24"/>
          <w:szCs w:val="24"/>
        </w:rPr>
        <w:t>theory</w:t>
      </w:r>
      <w:proofErr w:type="gramEnd"/>
      <w:r w:rsidRPr="00740BCB">
        <w:rPr>
          <w:rFonts w:ascii="Times New Roman" w:hAnsi="Times New Roman" w:cs="Times New Roman"/>
          <w:sz w:val="24"/>
          <w:szCs w:val="24"/>
        </w:rPr>
        <w:t xml:space="preserve"> assumptions prevail that consumers act rationally and </w:t>
      </w:r>
      <w:proofErr w:type="gramStart"/>
      <w:r w:rsidRPr="00740BCB">
        <w:rPr>
          <w:rFonts w:ascii="Times New Roman" w:hAnsi="Times New Roman" w:cs="Times New Roman"/>
          <w:sz w:val="24"/>
          <w:szCs w:val="24"/>
        </w:rPr>
        <w:t>are able to</w:t>
      </w:r>
      <w:proofErr w:type="gramEnd"/>
      <w:r w:rsidRPr="00740BCB">
        <w:rPr>
          <w:rFonts w:ascii="Times New Roman" w:hAnsi="Times New Roman" w:cs="Times New Roman"/>
          <w:sz w:val="24"/>
          <w:szCs w:val="24"/>
        </w:rPr>
        <w:t xml:space="preserve"> compare costs and benefits </w:t>
      </w:r>
      <w:proofErr w:type="gramStart"/>
      <w:r w:rsidRPr="00740BCB">
        <w:rPr>
          <w:rFonts w:ascii="Times New Roman" w:hAnsi="Times New Roman" w:cs="Times New Roman"/>
          <w:sz w:val="24"/>
          <w:szCs w:val="24"/>
        </w:rPr>
        <w:t>in order to</w:t>
      </w:r>
      <w:proofErr w:type="gramEnd"/>
      <w:r w:rsidRPr="00740BCB">
        <w:rPr>
          <w:rFonts w:ascii="Times New Roman" w:hAnsi="Times New Roman" w:cs="Times New Roman"/>
          <w:sz w:val="24"/>
          <w:szCs w:val="24"/>
        </w:rPr>
        <w:t xml:space="preserve"> maximize their utilities. The difference in </w:t>
      </w:r>
      <w:proofErr w:type="spellStart"/>
      <w:r w:rsidRPr="00740BCB">
        <w:rPr>
          <w:rFonts w:ascii="Times New Roman" w:hAnsi="Times New Roman" w:cs="Times New Roman"/>
          <w:sz w:val="24"/>
          <w:szCs w:val="24"/>
        </w:rPr>
        <w:t>behavioural</w:t>
      </w:r>
      <w:proofErr w:type="spellEnd"/>
      <w:r w:rsidRPr="00740BCB">
        <w:rPr>
          <w:rFonts w:ascii="Times New Roman" w:hAnsi="Times New Roman" w:cs="Times New Roman"/>
          <w:sz w:val="24"/>
          <w:szCs w:val="24"/>
        </w:rPr>
        <w:t xml:space="preserve"> economics is that it acknowledges that as a consumer you are guided by emotion, habits, mental quirks and uncertainties.</w:t>
      </w:r>
    </w:p>
    <w:p w14:paraId="15890A13" w14:textId="77777777" w:rsidR="000A484E" w:rsidRPr="00740BCB" w:rsidRDefault="000A484E" w:rsidP="003D4F30">
      <w:pPr>
        <w:spacing w:line="360" w:lineRule="auto"/>
        <w:rPr>
          <w:rFonts w:ascii="Times New Roman" w:hAnsi="Times New Roman" w:cs="Times New Roman"/>
          <w:sz w:val="24"/>
          <w:szCs w:val="24"/>
        </w:rPr>
      </w:pPr>
    </w:p>
    <w:p w14:paraId="45543ABE" w14:textId="77777777" w:rsidR="000A484E" w:rsidRPr="00740BCB" w:rsidRDefault="000A484E" w:rsidP="003D4F30">
      <w:pPr>
        <w:spacing w:line="360" w:lineRule="auto"/>
        <w:rPr>
          <w:rFonts w:ascii="Times New Roman" w:hAnsi="Times New Roman" w:cs="Times New Roman"/>
          <w:sz w:val="24"/>
          <w:szCs w:val="24"/>
        </w:rPr>
      </w:pPr>
      <w:proofErr w:type="gramStart"/>
      <w:r w:rsidRPr="00740BCB">
        <w:rPr>
          <w:rFonts w:ascii="Times New Roman" w:hAnsi="Times New Roman" w:cs="Times New Roman"/>
          <w:sz w:val="24"/>
          <w:szCs w:val="24"/>
        </w:rPr>
        <w:lastRenderedPageBreak/>
        <w:t>Despite the fact that</w:t>
      </w:r>
      <w:proofErr w:type="gramEnd"/>
      <w:r w:rsidRPr="00740BCB">
        <w:rPr>
          <w:rFonts w:ascii="Times New Roman" w:hAnsi="Times New Roman" w:cs="Times New Roman"/>
          <w:sz w:val="24"/>
          <w:szCs w:val="24"/>
        </w:rPr>
        <w:t xml:space="preserve"> the long-term costs to operate an EV may be lower, </w:t>
      </w:r>
      <w:proofErr w:type="gramStart"/>
      <w:r w:rsidRPr="00740BCB">
        <w:rPr>
          <w:rFonts w:ascii="Times New Roman" w:hAnsi="Times New Roman" w:cs="Times New Roman"/>
          <w:sz w:val="24"/>
          <w:szCs w:val="24"/>
        </w:rPr>
        <w:t>a number of</w:t>
      </w:r>
      <w:proofErr w:type="gramEnd"/>
      <w:r w:rsidRPr="00740BCB">
        <w:rPr>
          <w:rFonts w:ascii="Times New Roman" w:hAnsi="Times New Roman" w:cs="Times New Roman"/>
          <w:sz w:val="24"/>
          <w:szCs w:val="24"/>
        </w:rPr>
        <w:t xml:space="preserve"> consumers still seem to favor a petrol-powered vehicle. Habit is one factor to keep in mind. Consumers are already used to petrol cars and established practices like filling up petrol at oil pumps. Therefore, it is difficult to convince people to change to new technology</w:t>
      </w:r>
      <w:r w:rsidR="006D5FE5" w:rsidRPr="00740BCB">
        <w:rPr>
          <w:rFonts w:ascii="Times New Roman" w:hAnsi="Times New Roman" w:cs="Times New Roman"/>
          <w:sz w:val="24"/>
          <w:szCs w:val="24"/>
        </w:rPr>
        <w:t xml:space="preserve"> </w:t>
      </w:r>
      <w:r w:rsidR="006D5FE5" w:rsidRPr="00740BCB">
        <w:rPr>
          <w:rFonts w:ascii="Times New Roman" w:hAnsi="Times New Roman" w:cs="Times New Roman"/>
          <w:sz w:val="24"/>
          <w:szCs w:val="24"/>
        </w:rPr>
        <w:fldChar w:fldCharType="begin" w:fldLock="1"/>
      </w:r>
      <w:r w:rsidR="006D5FE5" w:rsidRPr="00740BCB">
        <w:rPr>
          <w:rFonts w:ascii="Times New Roman" w:hAnsi="Times New Roman" w:cs="Times New Roman"/>
          <w:sz w:val="24"/>
          <w:szCs w:val="24"/>
        </w:rPr>
        <w:instrText>ADDIN CSL_CITATION {"citationItems":[{"id":"ITEM-1","itemData":{"author":[{"dropping-particle":"","family":"Fridstrøm","given":"Lasse","non-dropping-particle":"","parse-names":false,"suffix":""},{"dropping-particle":"","family":"Østli","given":"Vegard","non-dropping-particle":"","parse-names":false,"suffix":""}],"container-title":"European Transport Research Review","id":"ITEM-1","issued":{"date-parts":[["2021"]]},"title":"Direct and cross price elasticities of demand for gasoline, diesel, hybrid and battery electric cars: the case of Norway","type":"article-journal","volume":"13"},"uris":["http://www.mendeley.com/documents/?uuid=a4520b07-64fe-4e18-873a-20af2e2dcabf"]}],"mendeley":{"formattedCitation":"(Fridstrøm &amp; Østli, 2021)","plainTextFormattedCitation":"(Fridstrøm &amp; Østli, 2021)","previouslyFormattedCitation":"(Fridstrøm &amp; Østli, 2021)"},"properties":{"noteIndex":0},"schema":"https://github.com/citation-style-language/schema/raw/master/csl-citation.json"}</w:instrText>
      </w:r>
      <w:r w:rsidR="006D5FE5" w:rsidRPr="00740BCB">
        <w:rPr>
          <w:rFonts w:ascii="Times New Roman" w:hAnsi="Times New Roman" w:cs="Times New Roman"/>
          <w:sz w:val="24"/>
          <w:szCs w:val="24"/>
        </w:rPr>
        <w:fldChar w:fldCharType="separate"/>
      </w:r>
      <w:r w:rsidR="006D5FE5" w:rsidRPr="00740BCB">
        <w:rPr>
          <w:rFonts w:ascii="Times New Roman" w:hAnsi="Times New Roman" w:cs="Times New Roman"/>
          <w:noProof/>
          <w:sz w:val="24"/>
          <w:szCs w:val="24"/>
        </w:rPr>
        <w:t>(Fridstrøm &amp; Østli, 2021)</w:t>
      </w:r>
      <w:r w:rsidR="006D5FE5"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4B5E5B92" w14:textId="77777777" w:rsidR="000A484E" w:rsidRPr="00740BCB" w:rsidRDefault="000A484E" w:rsidP="003D4F30">
      <w:pPr>
        <w:spacing w:line="360" w:lineRule="auto"/>
        <w:rPr>
          <w:rFonts w:ascii="Times New Roman" w:hAnsi="Times New Roman" w:cs="Times New Roman"/>
          <w:sz w:val="24"/>
          <w:szCs w:val="24"/>
        </w:rPr>
      </w:pPr>
    </w:p>
    <w:p w14:paraId="7DEBD3FD"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Consumer behavior is affected as well by 'status quo bias'. People tend to stick with their existing, known behaviors instead of adopting new ones that are not known. </w:t>
      </w:r>
      <w:proofErr w:type="gramStart"/>
      <w:r w:rsidRPr="00740BCB">
        <w:rPr>
          <w:rFonts w:ascii="Times New Roman" w:hAnsi="Times New Roman" w:cs="Times New Roman"/>
          <w:sz w:val="24"/>
          <w:szCs w:val="24"/>
        </w:rPr>
        <w:t>The consumers</w:t>
      </w:r>
      <w:proofErr w:type="gramEnd"/>
      <w:r w:rsidRPr="00740BCB">
        <w:rPr>
          <w:rFonts w:ascii="Times New Roman" w:hAnsi="Times New Roman" w:cs="Times New Roman"/>
          <w:sz w:val="24"/>
          <w:szCs w:val="24"/>
        </w:rPr>
        <w:t xml:space="preserve">' knowledge of petrol vehicles makes </w:t>
      </w:r>
      <w:proofErr w:type="gramStart"/>
      <w:r w:rsidRPr="00740BCB">
        <w:rPr>
          <w:rFonts w:ascii="Times New Roman" w:hAnsi="Times New Roman" w:cs="Times New Roman"/>
          <w:sz w:val="24"/>
          <w:szCs w:val="24"/>
        </w:rPr>
        <w:t>traveling in them</w:t>
      </w:r>
      <w:proofErr w:type="gramEnd"/>
      <w:r w:rsidRPr="00740BCB">
        <w:rPr>
          <w:rFonts w:ascii="Times New Roman" w:hAnsi="Times New Roman" w:cs="Times New Roman"/>
          <w:sz w:val="24"/>
          <w:szCs w:val="24"/>
        </w:rPr>
        <w:t xml:space="preserve"> safer and more reliable.</w:t>
      </w:r>
    </w:p>
    <w:p w14:paraId="5B309CF3" w14:textId="77777777" w:rsidR="000A484E" w:rsidRPr="00740BCB" w:rsidRDefault="000A484E" w:rsidP="003D4F30">
      <w:pPr>
        <w:spacing w:line="360" w:lineRule="auto"/>
        <w:rPr>
          <w:rFonts w:ascii="Times New Roman" w:hAnsi="Times New Roman" w:cs="Times New Roman"/>
          <w:sz w:val="24"/>
          <w:szCs w:val="24"/>
        </w:rPr>
      </w:pPr>
    </w:p>
    <w:p w14:paraId="730202D8"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Other key behavioral dynamics are losses. Consumers are very tuned into potential drawbacks of EVs like charging convenience, battery replacement expense, and uncertainty over resale value. Meanwhile, they might also be underestimating the potential savings that will accrue on their future petrol and maintenance costs.</w:t>
      </w:r>
    </w:p>
    <w:p w14:paraId="2F34203D" w14:textId="77777777" w:rsidR="000A484E" w:rsidRPr="00740BCB" w:rsidRDefault="000A484E" w:rsidP="003D4F30">
      <w:pPr>
        <w:spacing w:line="360" w:lineRule="auto"/>
        <w:rPr>
          <w:rFonts w:ascii="Times New Roman" w:hAnsi="Times New Roman" w:cs="Times New Roman"/>
          <w:sz w:val="24"/>
          <w:szCs w:val="24"/>
        </w:rPr>
      </w:pPr>
    </w:p>
    <w:p w14:paraId="7DC5A317"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The importance of present bias in explaining consumer </w:t>
      </w:r>
      <w:proofErr w:type="spellStart"/>
      <w:r w:rsidRPr="00740BCB">
        <w:rPr>
          <w:rFonts w:ascii="Times New Roman" w:hAnsi="Times New Roman" w:cs="Times New Roman"/>
          <w:sz w:val="24"/>
          <w:szCs w:val="24"/>
        </w:rPr>
        <w:t>behaviour</w:t>
      </w:r>
      <w:proofErr w:type="spellEnd"/>
      <w:r w:rsidRPr="00740BCB">
        <w:rPr>
          <w:rFonts w:ascii="Times New Roman" w:hAnsi="Times New Roman" w:cs="Times New Roman"/>
          <w:sz w:val="24"/>
          <w:szCs w:val="24"/>
        </w:rPr>
        <w:t>. While most people would obviously consider the upfront cost of their EV much higher than the cost of their direct fuel savings, others tend to emphasize the purchase price of their EV. While EVs can save on transportation expenses over time, the upfront financial expense is more often than not a priority for consumers</w:t>
      </w:r>
      <w:r w:rsidR="006D5FE5" w:rsidRPr="00740BCB">
        <w:rPr>
          <w:rFonts w:ascii="Times New Roman" w:hAnsi="Times New Roman" w:cs="Times New Roman"/>
          <w:sz w:val="24"/>
          <w:szCs w:val="24"/>
        </w:rPr>
        <w:t xml:space="preserve"> </w:t>
      </w:r>
      <w:r w:rsidR="006D5FE5" w:rsidRPr="00740BCB">
        <w:rPr>
          <w:rFonts w:ascii="Times New Roman" w:hAnsi="Times New Roman" w:cs="Times New Roman"/>
          <w:sz w:val="24"/>
          <w:szCs w:val="24"/>
        </w:rPr>
        <w:fldChar w:fldCharType="begin" w:fldLock="1"/>
      </w:r>
      <w:r w:rsidR="006D5FE5" w:rsidRPr="00740BCB">
        <w:rPr>
          <w:rFonts w:ascii="Times New Roman" w:hAnsi="Times New Roman" w:cs="Times New Roman"/>
          <w:sz w:val="24"/>
          <w:szCs w:val="24"/>
        </w:rPr>
        <w:instrText>ADDIN CSL_CITATION {"citationItems":[{"id":"ITEM-1","itemData":{"author":[{"dropping-particle":"","family":"Zhang","given":"Shuang","non-dropping-particle":"","parse-names":false,"suffix":""},{"dropping-particle":"","family":"Du","given":"Yueping","non-dropping-particle":"","parse-names":false,"suffix":""},{"dropping-particle":"","family":"Wang","given":"Linxue","non-dropping-particle":"","parse-names":false,"suffix":""}],"container-title":"energies","id":"ITEM-1","issue":"17","issued":{"date-parts":[["2024"]]},"title":"Using Consumer Loss Aversion to Investigate the Effect of Stackelberg Pricing for New-Energy Vehicles","type":"article-journal","volume":"17"},"uris":["http://www.mendeley.com/documents/?uuid=6d11ba54-279d-41c7-9154-bd29020f36c5"]}],"mendeley":{"formattedCitation":"(Zhang et al., 2024)","plainTextFormattedCitation":"(Zhang et al., 2024)","previouslyFormattedCitation":"(Zhang et al., 2024)"},"properties":{"noteIndex":0},"schema":"https://github.com/citation-style-language/schema/raw/master/csl-citation.json"}</w:instrText>
      </w:r>
      <w:r w:rsidR="006D5FE5" w:rsidRPr="00740BCB">
        <w:rPr>
          <w:rFonts w:ascii="Times New Roman" w:hAnsi="Times New Roman" w:cs="Times New Roman"/>
          <w:sz w:val="24"/>
          <w:szCs w:val="24"/>
        </w:rPr>
        <w:fldChar w:fldCharType="separate"/>
      </w:r>
      <w:r w:rsidR="006D5FE5" w:rsidRPr="00740BCB">
        <w:rPr>
          <w:rFonts w:ascii="Times New Roman" w:hAnsi="Times New Roman" w:cs="Times New Roman"/>
          <w:noProof/>
          <w:sz w:val="24"/>
          <w:szCs w:val="24"/>
        </w:rPr>
        <w:t>(Zhang et al., 2024)</w:t>
      </w:r>
      <w:r w:rsidR="006D5FE5"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220EAEE1" w14:textId="77777777" w:rsidR="000A484E" w:rsidRPr="00740BCB" w:rsidRDefault="000A484E" w:rsidP="003D4F30">
      <w:pPr>
        <w:spacing w:line="360" w:lineRule="auto"/>
        <w:rPr>
          <w:rFonts w:ascii="Times New Roman" w:hAnsi="Times New Roman" w:cs="Times New Roman"/>
          <w:sz w:val="24"/>
          <w:szCs w:val="24"/>
        </w:rPr>
      </w:pPr>
    </w:p>
    <w:p w14:paraId="2857BB97" w14:textId="77777777" w:rsid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In addition to the uncertainty about charging infrastructure and battery range, purchasing an EV is also a costly endeavor. There can be some consumers that wait for better technologies until they can afford EVs.</w:t>
      </w:r>
    </w:p>
    <w:p w14:paraId="48C45F21" w14:textId="77777777" w:rsidR="00740BCB" w:rsidRDefault="00740BCB" w:rsidP="00740BCB">
      <w:r>
        <w:br w:type="page"/>
      </w:r>
    </w:p>
    <w:p w14:paraId="30825592" w14:textId="77777777" w:rsidR="000A484E" w:rsidRPr="00740BCB" w:rsidRDefault="000A484E" w:rsidP="003D4F30">
      <w:pPr>
        <w:spacing w:line="360" w:lineRule="auto"/>
        <w:rPr>
          <w:rFonts w:ascii="Times New Roman" w:hAnsi="Times New Roman" w:cs="Times New Roman"/>
          <w:sz w:val="24"/>
          <w:szCs w:val="24"/>
        </w:rPr>
      </w:pPr>
    </w:p>
    <w:p w14:paraId="1319A10D" w14:textId="77777777" w:rsidR="000A484E" w:rsidRPr="00740BCB" w:rsidRDefault="000A484E" w:rsidP="003D4F30">
      <w:pPr>
        <w:spacing w:line="360" w:lineRule="auto"/>
        <w:rPr>
          <w:rFonts w:ascii="Times New Roman" w:hAnsi="Times New Roman" w:cs="Times New Roman"/>
          <w:b/>
          <w:bCs/>
          <w:sz w:val="40"/>
          <w:szCs w:val="40"/>
        </w:rPr>
      </w:pPr>
      <w:r w:rsidRPr="00740BCB">
        <w:rPr>
          <w:rFonts w:ascii="Times New Roman" w:hAnsi="Times New Roman" w:cs="Times New Roman"/>
          <w:b/>
          <w:bCs/>
          <w:sz w:val="40"/>
          <w:szCs w:val="40"/>
        </w:rPr>
        <w:t>Conclusion</w:t>
      </w:r>
    </w:p>
    <w:p w14:paraId="59442F7C"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Overall, </w:t>
      </w:r>
      <w:proofErr w:type="spellStart"/>
      <w:r w:rsidRPr="00740BCB">
        <w:rPr>
          <w:rFonts w:ascii="Times New Roman" w:hAnsi="Times New Roman" w:cs="Times New Roman"/>
          <w:sz w:val="24"/>
          <w:szCs w:val="24"/>
        </w:rPr>
        <w:t>behavioural</w:t>
      </w:r>
      <w:proofErr w:type="spellEnd"/>
      <w:r w:rsidRPr="00740BCB">
        <w:rPr>
          <w:rFonts w:ascii="Times New Roman" w:hAnsi="Times New Roman" w:cs="Times New Roman"/>
          <w:sz w:val="24"/>
          <w:szCs w:val="24"/>
        </w:rPr>
        <w:t xml:space="preserve"> economics demonstrates that consumers are not always perfectly rational, as described in economic theory. Even with increasing economic benefits from EVs, factors like habit, status quo bias, loss aversion, present bias, and uncertainty continue to sustain the continued dominance of petrol vehicles.</w:t>
      </w:r>
    </w:p>
    <w:p w14:paraId="27DE97FE" w14:textId="77777777" w:rsidR="000A484E" w:rsidRPr="00740BCB" w:rsidRDefault="000A484E" w:rsidP="003D4F30">
      <w:pPr>
        <w:spacing w:line="360" w:lineRule="auto"/>
        <w:rPr>
          <w:rFonts w:ascii="Times New Roman" w:hAnsi="Times New Roman" w:cs="Times New Roman"/>
          <w:sz w:val="24"/>
          <w:szCs w:val="24"/>
        </w:rPr>
      </w:pPr>
    </w:p>
    <w:p w14:paraId="2179ACFD" w14:textId="77777777" w:rsidR="000A484E" w:rsidRPr="00740BCB" w:rsidRDefault="000A484E" w:rsidP="003D4F30">
      <w:pPr>
        <w:spacing w:line="360" w:lineRule="auto"/>
        <w:rPr>
          <w:rFonts w:ascii="Times New Roman" w:hAnsi="Times New Roman" w:cs="Times New Roman"/>
          <w:sz w:val="24"/>
          <w:szCs w:val="24"/>
        </w:rPr>
      </w:pPr>
    </w:p>
    <w:p w14:paraId="53EE24D9"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As seen, people are </w:t>
      </w:r>
      <w:proofErr w:type="gramStart"/>
      <w:r w:rsidRPr="00740BCB">
        <w:rPr>
          <w:rFonts w:ascii="Times New Roman" w:hAnsi="Times New Roman" w:cs="Times New Roman"/>
          <w:sz w:val="24"/>
          <w:szCs w:val="24"/>
        </w:rPr>
        <w:t>more and more</w:t>
      </w:r>
      <w:proofErr w:type="gramEnd"/>
      <w:r w:rsidRPr="00740BCB">
        <w:rPr>
          <w:rFonts w:ascii="Times New Roman" w:hAnsi="Times New Roman" w:cs="Times New Roman"/>
          <w:sz w:val="24"/>
          <w:szCs w:val="24"/>
        </w:rPr>
        <w:t xml:space="preserve"> interested in EVs because of the economic trends, rising fuel costs, and awareness of </w:t>
      </w:r>
      <w:proofErr w:type="gramStart"/>
      <w:r w:rsidRPr="00740BCB">
        <w:rPr>
          <w:rFonts w:ascii="Times New Roman" w:hAnsi="Times New Roman" w:cs="Times New Roman"/>
          <w:sz w:val="24"/>
          <w:szCs w:val="24"/>
        </w:rPr>
        <w:t>the environmental</w:t>
      </w:r>
      <w:proofErr w:type="gramEnd"/>
      <w:r w:rsidRPr="00740BCB">
        <w:rPr>
          <w:rFonts w:ascii="Times New Roman" w:hAnsi="Times New Roman" w:cs="Times New Roman"/>
          <w:sz w:val="24"/>
          <w:szCs w:val="24"/>
        </w:rPr>
        <w:t xml:space="preserve"> issues. The rise in petrol prices may lead some consumers to switch to EVs to cost save over the long term, in part because of that elasticity</w:t>
      </w:r>
      <w:r w:rsidR="006D5FE5" w:rsidRPr="00740BCB">
        <w:rPr>
          <w:rFonts w:ascii="Times New Roman" w:hAnsi="Times New Roman" w:cs="Times New Roman"/>
          <w:sz w:val="24"/>
          <w:szCs w:val="24"/>
        </w:rPr>
        <w:t xml:space="preserve"> </w:t>
      </w:r>
      <w:r w:rsidR="006D5FE5" w:rsidRPr="00740BCB">
        <w:rPr>
          <w:rFonts w:ascii="Times New Roman" w:hAnsi="Times New Roman" w:cs="Times New Roman"/>
          <w:sz w:val="24"/>
          <w:szCs w:val="24"/>
        </w:rPr>
        <w:fldChar w:fldCharType="begin" w:fldLock="1"/>
      </w:r>
      <w:r w:rsidR="006D5FE5" w:rsidRPr="00740BCB">
        <w:rPr>
          <w:rFonts w:ascii="Times New Roman" w:hAnsi="Times New Roman" w:cs="Times New Roman"/>
          <w:sz w:val="24"/>
          <w:szCs w:val="24"/>
        </w:rPr>
        <w:instrText>ADDIN CSL_CITATION {"citationItems":[{"id":"ITEM-1","itemData":{"author":[{"dropping-particle":"","family":"Malik","given":"Muhammad Ali Ijaz","non-dropping-particle":"","parse-names":false,"suffix":""},{"dropping-particle":"","family":"Kalam","given":"Md Abul","non-dropping-particle":"","parse-names":false,"suffix":""},{"dropping-particle":"","family":"B","given":"Adeel Ikram","non-dropping-particle":"","parse-names":false,"suffix":""},{"dropping-particle":"","family":"Zeeshan","given":"Sadaf","non-dropping-particle":"","parse-names":false,"suffix":""},{"dropping-particle":"","family":"Zahidi","given":"Syed Qasim Raza","non-dropping-particle":"","parse-names":false,"suffix":""}],"container-title":"Energy Reports","id":"ITEM-1","issued":{"date-parts":[["2025"]]},"title":"Energy transition towards electric vehicle technology: Recent advancements","type":"article-journal","volume":"13"},"uris":["http://www.mendeley.com/documents/?uuid=7dae4cee-d5bb-4ca0-ba2e-a16ff5637f88"]}],"mendeley":{"formattedCitation":"(Malik et al., 2025)","plainTextFormattedCitation":"(Malik et al., 2025)","previouslyFormattedCitation":"(Malik et al., 2025)"},"properties":{"noteIndex":0},"schema":"https://github.com/citation-style-language/schema/raw/master/csl-citation.json"}</w:instrText>
      </w:r>
      <w:r w:rsidR="006D5FE5" w:rsidRPr="00740BCB">
        <w:rPr>
          <w:rFonts w:ascii="Times New Roman" w:hAnsi="Times New Roman" w:cs="Times New Roman"/>
          <w:sz w:val="24"/>
          <w:szCs w:val="24"/>
        </w:rPr>
        <w:fldChar w:fldCharType="separate"/>
      </w:r>
      <w:r w:rsidR="006D5FE5" w:rsidRPr="00740BCB">
        <w:rPr>
          <w:rFonts w:ascii="Times New Roman" w:hAnsi="Times New Roman" w:cs="Times New Roman"/>
          <w:noProof/>
          <w:sz w:val="24"/>
          <w:szCs w:val="24"/>
        </w:rPr>
        <w:t>(Malik et al., 2025)</w:t>
      </w:r>
      <w:r w:rsidR="006D5FE5"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720888D9" w14:textId="77777777" w:rsidR="000A484E" w:rsidRPr="00740BCB" w:rsidRDefault="000A484E" w:rsidP="003D4F30">
      <w:pPr>
        <w:spacing w:line="360" w:lineRule="auto"/>
        <w:rPr>
          <w:rFonts w:ascii="Times New Roman" w:hAnsi="Times New Roman" w:cs="Times New Roman"/>
          <w:sz w:val="24"/>
          <w:szCs w:val="24"/>
        </w:rPr>
      </w:pPr>
    </w:p>
    <w:p w14:paraId="4C76DBE0" w14:textId="77777777" w:rsidR="000A484E"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Simultaneously EVs and petrol vehicles are considered as substitute goods since both meet the need of private transportation. They are, however, not particularly ideal replacements as the price paid may differ, there is a lack of suitable charging infrastructure, consumers' habits are not uniform, and household circumstances affect customer choice.</w:t>
      </w:r>
    </w:p>
    <w:p w14:paraId="06DE01B6" w14:textId="77777777" w:rsidR="000A484E" w:rsidRPr="00740BCB" w:rsidRDefault="000A484E" w:rsidP="003D4F30">
      <w:pPr>
        <w:spacing w:line="360" w:lineRule="auto"/>
        <w:rPr>
          <w:rFonts w:ascii="Times New Roman" w:hAnsi="Times New Roman" w:cs="Times New Roman"/>
          <w:sz w:val="24"/>
          <w:szCs w:val="24"/>
        </w:rPr>
      </w:pPr>
    </w:p>
    <w:p w14:paraId="0DF454B9" w14:textId="77777777" w:rsidR="000A484E" w:rsidRPr="00740BCB" w:rsidRDefault="000A484E" w:rsidP="003D4F30">
      <w:pPr>
        <w:spacing w:line="360" w:lineRule="auto"/>
        <w:rPr>
          <w:rFonts w:ascii="Times New Roman" w:hAnsi="Times New Roman" w:cs="Times New Roman"/>
          <w:sz w:val="24"/>
          <w:szCs w:val="24"/>
        </w:rPr>
      </w:pPr>
      <w:proofErr w:type="spellStart"/>
      <w:r w:rsidRPr="00740BCB">
        <w:rPr>
          <w:rFonts w:ascii="Times New Roman" w:hAnsi="Times New Roman" w:cs="Times New Roman"/>
          <w:sz w:val="24"/>
          <w:szCs w:val="24"/>
        </w:rPr>
        <w:t>Behavioural</w:t>
      </w:r>
      <w:proofErr w:type="spellEnd"/>
      <w:r w:rsidRPr="00740BCB">
        <w:rPr>
          <w:rFonts w:ascii="Times New Roman" w:hAnsi="Times New Roman" w:cs="Times New Roman"/>
          <w:sz w:val="24"/>
          <w:szCs w:val="24"/>
        </w:rPr>
        <w:t xml:space="preserve"> economics also offers insight into the value which many consumers still place on petrol vehicles even if their cost of ownership may be bound to rise in the future. Consumers can easily become resistant to new technologies due to habit, status quo bias, present bias, and uncertainty</w:t>
      </w:r>
      <w:r w:rsidR="006D5FE5" w:rsidRPr="00740BCB">
        <w:rPr>
          <w:rFonts w:ascii="Times New Roman" w:hAnsi="Times New Roman" w:cs="Times New Roman"/>
          <w:sz w:val="24"/>
          <w:szCs w:val="24"/>
        </w:rPr>
        <w:t xml:space="preserve"> </w:t>
      </w:r>
      <w:r w:rsidR="006D5FE5" w:rsidRPr="00740BCB">
        <w:rPr>
          <w:rFonts w:ascii="Times New Roman" w:hAnsi="Times New Roman" w:cs="Times New Roman"/>
          <w:sz w:val="24"/>
          <w:szCs w:val="24"/>
        </w:rPr>
        <w:fldChar w:fldCharType="begin" w:fldLock="1"/>
      </w:r>
      <w:r w:rsidR="006D5FE5" w:rsidRPr="00740BCB">
        <w:rPr>
          <w:rFonts w:ascii="Times New Roman" w:hAnsi="Times New Roman" w:cs="Times New Roman"/>
          <w:sz w:val="24"/>
          <w:szCs w:val="24"/>
        </w:rPr>
        <w:instrText>ADDIN CSL_CITATION {"citationItems":[{"id":"ITEM-1","itemData":{"author":[{"dropping-particle":"","family":"World Bank","given":"","non-dropping-particle":"","parse-names":false,"suffix":""}],"id":"ITEM-1","issued":{"date-parts":[["2025"]]},"title":"Commodity Markets Outlook","type":"article-journal"},"uris":["http://www.mendeley.com/documents/?uuid=424fcabf-0f8f-40bf-93ba-6acd3a47f99e"]}],"mendeley":{"formattedCitation":"(World Bank, 2025)","plainTextFormattedCitation":"(World Bank, 2025)","previouslyFormattedCitation":"(World Bank, 2025)"},"properties":{"noteIndex":0},"schema":"https://github.com/citation-style-language/schema/raw/master/csl-citation.json"}</w:instrText>
      </w:r>
      <w:r w:rsidR="006D5FE5" w:rsidRPr="00740BCB">
        <w:rPr>
          <w:rFonts w:ascii="Times New Roman" w:hAnsi="Times New Roman" w:cs="Times New Roman"/>
          <w:sz w:val="24"/>
          <w:szCs w:val="24"/>
        </w:rPr>
        <w:fldChar w:fldCharType="separate"/>
      </w:r>
      <w:r w:rsidR="006D5FE5" w:rsidRPr="00740BCB">
        <w:rPr>
          <w:rFonts w:ascii="Times New Roman" w:hAnsi="Times New Roman" w:cs="Times New Roman"/>
          <w:noProof/>
          <w:sz w:val="24"/>
          <w:szCs w:val="24"/>
        </w:rPr>
        <w:t>(World Bank, 2025)</w:t>
      </w:r>
      <w:r w:rsidR="006D5FE5" w:rsidRPr="00740BCB">
        <w:rPr>
          <w:rFonts w:ascii="Times New Roman" w:hAnsi="Times New Roman" w:cs="Times New Roman"/>
          <w:sz w:val="24"/>
          <w:szCs w:val="24"/>
        </w:rPr>
        <w:fldChar w:fldCharType="end"/>
      </w:r>
      <w:r w:rsidRPr="00740BCB">
        <w:rPr>
          <w:rFonts w:ascii="Times New Roman" w:hAnsi="Times New Roman" w:cs="Times New Roman"/>
          <w:sz w:val="24"/>
          <w:szCs w:val="24"/>
        </w:rPr>
        <w:t>.</w:t>
      </w:r>
    </w:p>
    <w:p w14:paraId="7162FA1F" w14:textId="77777777" w:rsidR="000A484E" w:rsidRPr="00740BCB" w:rsidRDefault="000A484E" w:rsidP="003D4F30">
      <w:pPr>
        <w:spacing w:line="360" w:lineRule="auto"/>
        <w:rPr>
          <w:rFonts w:ascii="Times New Roman" w:hAnsi="Times New Roman" w:cs="Times New Roman"/>
          <w:sz w:val="24"/>
          <w:szCs w:val="24"/>
        </w:rPr>
      </w:pPr>
    </w:p>
    <w:p w14:paraId="7D226AF3" w14:textId="77777777" w:rsidR="006D5FE5" w:rsidRPr="00740BCB" w:rsidRDefault="000A484E" w:rsidP="003D4F30">
      <w:pPr>
        <w:spacing w:line="360" w:lineRule="auto"/>
        <w:rPr>
          <w:rFonts w:ascii="Times New Roman" w:hAnsi="Times New Roman" w:cs="Times New Roman"/>
          <w:sz w:val="24"/>
          <w:szCs w:val="24"/>
        </w:rPr>
      </w:pPr>
      <w:r w:rsidRPr="00740BCB">
        <w:rPr>
          <w:rFonts w:ascii="Times New Roman" w:hAnsi="Times New Roman" w:cs="Times New Roman"/>
          <w:sz w:val="24"/>
          <w:szCs w:val="24"/>
        </w:rPr>
        <w:t xml:space="preserve">So, it's up to the individual household to decide whether now's the best time to purchase an EV. Increasing fuel prices and decreasing running costs make EV ownership increasingly more attractive for some consumers. Certain other participants are still reluctant when buying electric </w:t>
      </w:r>
      <w:r w:rsidRPr="00740BCB">
        <w:rPr>
          <w:rFonts w:ascii="Times New Roman" w:hAnsi="Times New Roman" w:cs="Times New Roman"/>
          <w:sz w:val="24"/>
          <w:szCs w:val="24"/>
        </w:rPr>
        <w:lastRenderedPageBreak/>
        <w:t>cars, including high initial costs, the lack of charging stations, and uncertainty about new technology, keeping the preference for petrol cars.</w:t>
      </w:r>
    </w:p>
    <w:p w14:paraId="2C6DD780" w14:textId="77777777" w:rsidR="006D5FE5" w:rsidRPr="00740BCB" w:rsidRDefault="006D5FE5">
      <w:pPr>
        <w:rPr>
          <w:rFonts w:ascii="Times New Roman" w:hAnsi="Times New Roman" w:cs="Times New Roman"/>
        </w:rPr>
      </w:pPr>
      <w:r w:rsidRPr="00740BCB">
        <w:rPr>
          <w:rFonts w:ascii="Times New Roman" w:hAnsi="Times New Roman" w:cs="Times New Roman"/>
        </w:rPr>
        <w:br w:type="page"/>
      </w:r>
    </w:p>
    <w:p w14:paraId="0CF120A5" w14:textId="77777777" w:rsidR="000A484E" w:rsidRPr="00993DDB" w:rsidRDefault="006D5FE5" w:rsidP="003D4F30">
      <w:pPr>
        <w:spacing w:line="360" w:lineRule="auto"/>
        <w:rPr>
          <w:rFonts w:ascii="Times New Roman" w:hAnsi="Times New Roman" w:cs="Times New Roman"/>
          <w:b/>
          <w:sz w:val="52"/>
          <w:szCs w:val="52"/>
        </w:rPr>
      </w:pPr>
      <w:r w:rsidRPr="00993DDB">
        <w:rPr>
          <w:rFonts w:ascii="Times New Roman" w:hAnsi="Times New Roman" w:cs="Times New Roman"/>
          <w:b/>
          <w:sz w:val="52"/>
          <w:szCs w:val="52"/>
        </w:rPr>
        <w:lastRenderedPageBreak/>
        <w:t>References</w:t>
      </w:r>
    </w:p>
    <w:p w14:paraId="197E16F0"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sz w:val="24"/>
          <w:szCs w:val="24"/>
        </w:rPr>
        <w:fldChar w:fldCharType="begin" w:fldLock="1"/>
      </w:r>
      <w:r w:rsidRPr="002766E6">
        <w:rPr>
          <w:rFonts w:ascii="Times New Roman" w:hAnsi="Times New Roman" w:cs="Times New Roman"/>
          <w:sz w:val="24"/>
          <w:szCs w:val="24"/>
        </w:rPr>
        <w:instrText xml:space="preserve">ADDIN Mendeley Bibliography CSL_BIBLIOGRAPHY </w:instrText>
      </w:r>
      <w:r w:rsidRPr="002766E6">
        <w:rPr>
          <w:rFonts w:ascii="Times New Roman" w:hAnsi="Times New Roman" w:cs="Times New Roman"/>
          <w:sz w:val="24"/>
          <w:szCs w:val="24"/>
        </w:rPr>
        <w:fldChar w:fldCharType="separate"/>
      </w:r>
      <w:r w:rsidRPr="002766E6">
        <w:rPr>
          <w:rFonts w:ascii="Times New Roman" w:hAnsi="Times New Roman" w:cs="Times New Roman"/>
          <w:noProof/>
          <w:sz w:val="24"/>
          <w:szCs w:val="24"/>
        </w:rPr>
        <w:t xml:space="preserve">Bailey, M. R., Brown, D. P., Myers, E., Shaffer, B., &amp; Wolak, F. A. (2025). </w:t>
      </w:r>
      <w:r w:rsidRPr="002766E6">
        <w:rPr>
          <w:rFonts w:ascii="Times New Roman" w:hAnsi="Times New Roman" w:cs="Times New Roman"/>
          <w:i/>
          <w:iCs/>
          <w:noProof/>
          <w:sz w:val="24"/>
          <w:szCs w:val="24"/>
        </w:rPr>
        <w:t>Electric Vehicles and the Energy Transition: Unintended Consequences of Time-of-Use Pricing</w:t>
      </w:r>
      <w:r w:rsidRPr="002766E6">
        <w:rPr>
          <w:rFonts w:ascii="Times New Roman" w:hAnsi="Times New Roman" w:cs="Times New Roman"/>
          <w:noProof/>
          <w:sz w:val="24"/>
          <w:szCs w:val="24"/>
        </w:rPr>
        <w:t xml:space="preserve">. </w:t>
      </w:r>
      <w:hyperlink r:id="rId12" w:history="1">
        <w:r w:rsidRPr="002766E6">
          <w:rPr>
            <w:rStyle w:val="Hyperlink"/>
            <w:rFonts w:ascii="Times New Roman" w:hAnsi="Times New Roman" w:cs="Times New Roman"/>
            <w:noProof/>
            <w:sz w:val="24"/>
            <w:szCs w:val="24"/>
          </w:rPr>
          <w:t>https://fawolak.org/pdf/unintended_consequences_of_tou_pricing.pdf</w:t>
        </w:r>
      </w:hyperlink>
    </w:p>
    <w:p w14:paraId="1542A31F"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Barwick, P. J., Kwon, H.-S., &amp; Li, S. (2024). </w:t>
      </w:r>
      <w:r w:rsidRPr="002766E6">
        <w:rPr>
          <w:rFonts w:ascii="Times New Roman" w:hAnsi="Times New Roman" w:cs="Times New Roman"/>
          <w:i/>
          <w:iCs/>
          <w:noProof/>
          <w:sz w:val="24"/>
          <w:szCs w:val="24"/>
        </w:rPr>
        <w:t>ATTRIBUTE-BASED SUBSIDIES AND MARKET POWER: AN APPLICATION TO ELECTRIC VEHICLES</w:t>
      </w:r>
      <w:r w:rsidRPr="002766E6">
        <w:rPr>
          <w:rFonts w:ascii="Times New Roman" w:hAnsi="Times New Roman" w:cs="Times New Roman"/>
          <w:noProof/>
          <w:sz w:val="24"/>
          <w:szCs w:val="24"/>
        </w:rPr>
        <w:t xml:space="preserve">. </w:t>
      </w:r>
      <w:hyperlink r:id="rId13" w:history="1">
        <w:r w:rsidRPr="002766E6">
          <w:rPr>
            <w:rStyle w:val="Hyperlink"/>
            <w:rFonts w:ascii="Times New Roman" w:hAnsi="Times New Roman" w:cs="Times New Roman"/>
            <w:noProof/>
            <w:sz w:val="24"/>
            <w:szCs w:val="24"/>
          </w:rPr>
          <w:t>https://www.nber.org/system/files/working_papers/w32264/w32264.pdf</w:t>
        </w:r>
      </w:hyperlink>
    </w:p>
    <w:p w14:paraId="38789D00"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Breder, M. S., Hofmann, A., Bucksteeg, M., &amp; Weber, C. (2025). Economic analysis of behavioral aspects of electromobility with a focus on consumers – A review. </w:t>
      </w:r>
      <w:r w:rsidRPr="002766E6">
        <w:rPr>
          <w:rFonts w:ascii="Times New Roman" w:hAnsi="Times New Roman" w:cs="Times New Roman"/>
          <w:i/>
          <w:iCs/>
          <w:noProof/>
          <w:sz w:val="24"/>
          <w:szCs w:val="24"/>
        </w:rPr>
        <w:t>Sciencedirect</w:t>
      </w:r>
      <w:r w:rsidRPr="002766E6">
        <w:rPr>
          <w:rFonts w:ascii="Times New Roman" w:hAnsi="Times New Roman" w:cs="Times New Roman"/>
          <w:noProof/>
          <w:sz w:val="24"/>
          <w:szCs w:val="24"/>
        </w:rPr>
        <w:t xml:space="preserve">, </w:t>
      </w:r>
      <w:r w:rsidRPr="002766E6">
        <w:rPr>
          <w:rFonts w:ascii="Times New Roman" w:hAnsi="Times New Roman" w:cs="Times New Roman"/>
          <w:i/>
          <w:iCs/>
          <w:noProof/>
          <w:sz w:val="24"/>
          <w:szCs w:val="24"/>
        </w:rPr>
        <w:t>62</w:t>
      </w:r>
      <w:r w:rsidRPr="002766E6">
        <w:rPr>
          <w:rFonts w:ascii="Times New Roman" w:hAnsi="Times New Roman" w:cs="Times New Roman"/>
          <w:noProof/>
          <w:sz w:val="24"/>
          <w:szCs w:val="24"/>
        </w:rPr>
        <w:t xml:space="preserve">. </w:t>
      </w:r>
      <w:hyperlink r:id="rId14" w:history="1">
        <w:r w:rsidRPr="002766E6">
          <w:rPr>
            <w:rStyle w:val="Hyperlink"/>
            <w:rFonts w:ascii="Times New Roman" w:hAnsi="Times New Roman" w:cs="Times New Roman"/>
            <w:noProof/>
            <w:sz w:val="24"/>
            <w:szCs w:val="24"/>
          </w:rPr>
          <w:t>https://www.sciencedirect.com/science/article/pii/S2211467X25003165</w:t>
        </w:r>
      </w:hyperlink>
    </w:p>
    <w:p w14:paraId="062BE072"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Dcceew. (2024). </w:t>
      </w:r>
      <w:r w:rsidRPr="002766E6">
        <w:rPr>
          <w:rFonts w:ascii="Times New Roman" w:hAnsi="Times New Roman" w:cs="Times New Roman"/>
          <w:i/>
          <w:iCs/>
          <w:noProof/>
          <w:sz w:val="24"/>
          <w:szCs w:val="24"/>
        </w:rPr>
        <w:t>National Electric Vehicle Strategy</w:t>
      </w:r>
      <w:r w:rsidRPr="002766E6">
        <w:rPr>
          <w:rFonts w:ascii="Times New Roman" w:hAnsi="Times New Roman" w:cs="Times New Roman"/>
          <w:noProof/>
          <w:sz w:val="24"/>
          <w:szCs w:val="24"/>
        </w:rPr>
        <w:t xml:space="preserve">. Australian Government. </w:t>
      </w:r>
      <w:hyperlink r:id="rId15" w:history="1">
        <w:r w:rsidRPr="002766E6">
          <w:rPr>
            <w:rStyle w:val="Hyperlink"/>
            <w:rFonts w:ascii="Times New Roman" w:hAnsi="Times New Roman" w:cs="Times New Roman"/>
            <w:noProof/>
            <w:sz w:val="24"/>
            <w:szCs w:val="24"/>
          </w:rPr>
          <w:t>https://www.dcceew.gov.au/sites/default/files/documents/national-electric-vehicle-strategy-annual-update-2024-25.pdf</w:t>
        </w:r>
      </w:hyperlink>
    </w:p>
    <w:p w14:paraId="5C4E27EA"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Fridstrøm, L., &amp; Østli, V. (2021). Direct and cross price elasticities of demand for gasoline, diesel, hybrid and battery electric cars: the case of Norway. </w:t>
      </w:r>
      <w:r w:rsidRPr="002766E6">
        <w:rPr>
          <w:rFonts w:ascii="Times New Roman" w:hAnsi="Times New Roman" w:cs="Times New Roman"/>
          <w:i/>
          <w:iCs/>
          <w:noProof/>
          <w:sz w:val="24"/>
          <w:szCs w:val="24"/>
        </w:rPr>
        <w:t>European Transport Research Review</w:t>
      </w:r>
      <w:r w:rsidRPr="002766E6">
        <w:rPr>
          <w:rFonts w:ascii="Times New Roman" w:hAnsi="Times New Roman" w:cs="Times New Roman"/>
          <w:noProof/>
          <w:sz w:val="24"/>
          <w:szCs w:val="24"/>
        </w:rPr>
        <w:t xml:space="preserve">, </w:t>
      </w:r>
      <w:r w:rsidRPr="002766E6">
        <w:rPr>
          <w:rFonts w:ascii="Times New Roman" w:hAnsi="Times New Roman" w:cs="Times New Roman"/>
          <w:i/>
          <w:iCs/>
          <w:noProof/>
          <w:sz w:val="24"/>
          <w:szCs w:val="24"/>
        </w:rPr>
        <w:t>13</w:t>
      </w:r>
      <w:r w:rsidRPr="002766E6">
        <w:rPr>
          <w:rFonts w:ascii="Times New Roman" w:hAnsi="Times New Roman" w:cs="Times New Roman"/>
          <w:noProof/>
          <w:sz w:val="24"/>
          <w:szCs w:val="24"/>
        </w:rPr>
        <w:t xml:space="preserve">. </w:t>
      </w:r>
      <w:hyperlink r:id="rId16" w:history="1">
        <w:r w:rsidRPr="002766E6">
          <w:rPr>
            <w:rStyle w:val="Hyperlink"/>
            <w:rFonts w:ascii="Times New Roman" w:hAnsi="Times New Roman" w:cs="Times New Roman"/>
            <w:noProof/>
            <w:sz w:val="24"/>
            <w:szCs w:val="24"/>
          </w:rPr>
          <w:t>https://link.springer.com/article/10.1186/s12544-020-00454-2</w:t>
        </w:r>
      </w:hyperlink>
    </w:p>
    <w:p w14:paraId="3D5E262F"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Iea. (2025). </w:t>
      </w:r>
      <w:r w:rsidRPr="002766E6">
        <w:rPr>
          <w:rFonts w:ascii="Times New Roman" w:hAnsi="Times New Roman" w:cs="Times New Roman"/>
          <w:i/>
          <w:iCs/>
          <w:noProof/>
          <w:sz w:val="24"/>
          <w:szCs w:val="24"/>
        </w:rPr>
        <w:t>Global EV Outlook 2025</w:t>
      </w:r>
      <w:r w:rsidRPr="002766E6">
        <w:rPr>
          <w:rFonts w:ascii="Times New Roman" w:hAnsi="Times New Roman" w:cs="Times New Roman"/>
          <w:noProof/>
          <w:sz w:val="24"/>
          <w:szCs w:val="24"/>
        </w:rPr>
        <w:t xml:space="preserve">. </w:t>
      </w:r>
      <w:hyperlink r:id="rId17" w:history="1">
        <w:r w:rsidRPr="002766E6">
          <w:rPr>
            <w:rStyle w:val="Hyperlink"/>
            <w:rFonts w:ascii="Times New Roman" w:hAnsi="Times New Roman" w:cs="Times New Roman"/>
            <w:noProof/>
            <w:sz w:val="24"/>
            <w:szCs w:val="24"/>
          </w:rPr>
          <w:t>https://iea.blob.core.windows.net/assets/7ea38b60-3033-42a6-9589-71134f4229f4/GlobalEVOutlook2025.pdf</w:t>
        </w:r>
      </w:hyperlink>
    </w:p>
    <w:p w14:paraId="5FEB9B4F"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Li, H. (2025). An In-Depth Analysis of the Transition from Gasoline Vehicles to Electric Vehicles (EVs): Factors Influencing Consumer Choices and Market Dynamics. </w:t>
      </w:r>
      <w:r w:rsidRPr="002766E6">
        <w:rPr>
          <w:rFonts w:ascii="Times New Roman" w:hAnsi="Times New Roman" w:cs="Times New Roman"/>
          <w:i/>
          <w:iCs/>
          <w:noProof/>
          <w:sz w:val="24"/>
          <w:szCs w:val="24"/>
        </w:rPr>
        <w:t>Applied and Computational Engineering</w:t>
      </w:r>
      <w:r w:rsidRPr="002766E6">
        <w:rPr>
          <w:rFonts w:ascii="Times New Roman" w:hAnsi="Times New Roman" w:cs="Times New Roman"/>
          <w:noProof/>
          <w:sz w:val="24"/>
          <w:szCs w:val="24"/>
        </w:rPr>
        <w:t xml:space="preserve">. </w:t>
      </w:r>
      <w:hyperlink r:id="rId18" w:history="1">
        <w:r w:rsidRPr="002766E6">
          <w:rPr>
            <w:rStyle w:val="Hyperlink"/>
            <w:rFonts w:ascii="Times New Roman" w:hAnsi="Times New Roman" w:cs="Times New Roman"/>
            <w:noProof/>
            <w:sz w:val="24"/>
            <w:szCs w:val="24"/>
          </w:rPr>
          <w:t>https://www.researchgate.net/publication/389417914_An_In-Depth_Analysis_of_the_Transition_from_Gasoline_Vehicles_to_Electric_Vehicles_EVs_Factors_Influencing_Consumer_Choices_and_Market_Dynamics</w:t>
        </w:r>
      </w:hyperlink>
    </w:p>
    <w:p w14:paraId="6CB2156A"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Malik, M. A. I., Kalam, M. A., B, A. I., Zeeshan, S., &amp; Zahidi, S. Q. R. (2025). Energy transition towards electric vehicle technology: Recent advancements. </w:t>
      </w:r>
      <w:r w:rsidRPr="002766E6">
        <w:rPr>
          <w:rFonts w:ascii="Times New Roman" w:hAnsi="Times New Roman" w:cs="Times New Roman"/>
          <w:i/>
          <w:iCs/>
          <w:noProof/>
          <w:sz w:val="24"/>
          <w:szCs w:val="24"/>
        </w:rPr>
        <w:t>Energy Reports</w:t>
      </w:r>
      <w:r w:rsidRPr="002766E6">
        <w:rPr>
          <w:rFonts w:ascii="Times New Roman" w:hAnsi="Times New Roman" w:cs="Times New Roman"/>
          <w:noProof/>
          <w:sz w:val="24"/>
          <w:szCs w:val="24"/>
        </w:rPr>
        <w:t xml:space="preserve">, </w:t>
      </w:r>
      <w:r w:rsidRPr="002766E6">
        <w:rPr>
          <w:rFonts w:ascii="Times New Roman" w:hAnsi="Times New Roman" w:cs="Times New Roman"/>
          <w:i/>
          <w:iCs/>
          <w:noProof/>
          <w:sz w:val="24"/>
          <w:szCs w:val="24"/>
        </w:rPr>
        <w:t>13</w:t>
      </w:r>
      <w:r w:rsidRPr="002766E6">
        <w:rPr>
          <w:rFonts w:ascii="Times New Roman" w:hAnsi="Times New Roman" w:cs="Times New Roman"/>
          <w:noProof/>
          <w:sz w:val="24"/>
          <w:szCs w:val="24"/>
        </w:rPr>
        <w:t xml:space="preserve">. </w:t>
      </w:r>
      <w:hyperlink r:id="rId19" w:history="1">
        <w:r w:rsidRPr="002766E6">
          <w:rPr>
            <w:rStyle w:val="Hyperlink"/>
            <w:rFonts w:ascii="Times New Roman" w:hAnsi="Times New Roman" w:cs="Times New Roman"/>
            <w:noProof/>
            <w:sz w:val="24"/>
            <w:szCs w:val="24"/>
          </w:rPr>
          <w:t>https://www.sciencedirect.com/science/article/pii/S2352484725001118</w:t>
        </w:r>
      </w:hyperlink>
    </w:p>
    <w:p w14:paraId="06EC7D0C"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lastRenderedPageBreak/>
        <w:t xml:space="preserve">Oecd. (2024). Household Transport Choices: New empirical evidence and policy implications for sustainable behaviour. </w:t>
      </w:r>
      <w:r w:rsidRPr="002766E6">
        <w:rPr>
          <w:rFonts w:ascii="Times New Roman" w:hAnsi="Times New Roman" w:cs="Times New Roman"/>
          <w:i/>
          <w:iCs/>
          <w:noProof/>
          <w:sz w:val="24"/>
          <w:szCs w:val="24"/>
        </w:rPr>
        <w:t>Organisation for Economic Co-Operation and Development</w:t>
      </w:r>
      <w:r w:rsidRPr="002766E6">
        <w:rPr>
          <w:rFonts w:ascii="Times New Roman" w:hAnsi="Times New Roman" w:cs="Times New Roman"/>
          <w:noProof/>
          <w:sz w:val="24"/>
          <w:szCs w:val="24"/>
        </w:rPr>
        <w:t xml:space="preserve">. </w:t>
      </w:r>
      <w:hyperlink r:id="rId20" w:history="1">
        <w:r w:rsidRPr="002766E6">
          <w:rPr>
            <w:rStyle w:val="Hyperlink"/>
            <w:rFonts w:ascii="Times New Roman" w:hAnsi="Times New Roman" w:cs="Times New Roman"/>
            <w:noProof/>
            <w:sz w:val="24"/>
            <w:szCs w:val="24"/>
          </w:rPr>
          <w:t>https://one.oecd.org/document/ENV/WKP(2024)16/en/pdf</w:t>
        </w:r>
      </w:hyperlink>
    </w:p>
    <w:p w14:paraId="3985DA73"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Pelka, S., Bosch, A., Chappin, E. J. L., Liesenhoff, F., Kühnbach, M., &amp; Vries, L. J. de. (2024). To charge or not to charge? Using Prospect Theory to model the tradeoffs of electric vehicle users. </w:t>
      </w:r>
      <w:r w:rsidRPr="002766E6">
        <w:rPr>
          <w:rFonts w:ascii="Times New Roman" w:hAnsi="Times New Roman" w:cs="Times New Roman"/>
          <w:i/>
          <w:iCs/>
          <w:noProof/>
          <w:sz w:val="24"/>
          <w:szCs w:val="24"/>
        </w:rPr>
        <w:t>Sustainability Science</w:t>
      </w:r>
      <w:r w:rsidRPr="002766E6">
        <w:rPr>
          <w:rFonts w:ascii="Times New Roman" w:hAnsi="Times New Roman" w:cs="Times New Roman"/>
          <w:noProof/>
          <w:sz w:val="24"/>
          <w:szCs w:val="24"/>
        </w:rPr>
        <w:t xml:space="preserve">. </w:t>
      </w:r>
      <w:hyperlink r:id="rId21" w:history="1">
        <w:r w:rsidRPr="002766E6">
          <w:rPr>
            <w:rStyle w:val="Hyperlink"/>
            <w:rFonts w:ascii="Times New Roman" w:hAnsi="Times New Roman" w:cs="Times New Roman"/>
            <w:noProof/>
            <w:sz w:val="24"/>
            <w:szCs w:val="24"/>
          </w:rPr>
          <w:t>https://link.springer.com/article/10.1007/s11625-023-01432-y</w:t>
        </w:r>
      </w:hyperlink>
    </w:p>
    <w:p w14:paraId="5F1A443E"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Thaichon, P. (2024). Petrol, pricing and parking_ why so many outer suburban residents are opting for EVs. </w:t>
      </w:r>
      <w:r w:rsidRPr="002766E6">
        <w:rPr>
          <w:rFonts w:ascii="Times New Roman" w:hAnsi="Times New Roman" w:cs="Times New Roman"/>
          <w:i/>
          <w:iCs/>
          <w:noProof/>
          <w:sz w:val="24"/>
          <w:szCs w:val="24"/>
        </w:rPr>
        <w:t>Researchgate</w:t>
      </w:r>
      <w:r w:rsidRPr="002766E6">
        <w:rPr>
          <w:rFonts w:ascii="Times New Roman" w:hAnsi="Times New Roman" w:cs="Times New Roman"/>
          <w:noProof/>
          <w:sz w:val="24"/>
          <w:szCs w:val="24"/>
        </w:rPr>
        <w:t xml:space="preserve">. </w:t>
      </w:r>
      <w:hyperlink r:id="rId22" w:history="1">
        <w:r w:rsidRPr="002766E6">
          <w:rPr>
            <w:rStyle w:val="Hyperlink"/>
            <w:rFonts w:ascii="Times New Roman" w:hAnsi="Times New Roman" w:cs="Times New Roman"/>
            <w:noProof/>
            <w:sz w:val="24"/>
            <w:szCs w:val="24"/>
          </w:rPr>
          <w:t>https://www.researchgate.net/publication/381707958_Petrol_pricing_and_parking_why_so_many_outer_suburban_residents_are_opting_for_EVs</w:t>
        </w:r>
      </w:hyperlink>
    </w:p>
    <w:p w14:paraId="0DB8EFE5"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World bank. (2018). </w:t>
      </w:r>
      <w:r w:rsidRPr="002766E6">
        <w:rPr>
          <w:rFonts w:ascii="Times New Roman" w:hAnsi="Times New Roman" w:cs="Times New Roman"/>
          <w:i/>
          <w:iCs/>
          <w:noProof/>
          <w:sz w:val="24"/>
          <w:szCs w:val="24"/>
        </w:rPr>
        <w:t>The Effects of Geopolitical Oil Supply Shocks</w:t>
      </w:r>
      <w:r w:rsidRPr="002766E6">
        <w:rPr>
          <w:rFonts w:ascii="Times New Roman" w:hAnsi="Times New Roman" w:cs="Times New Roman"/>
          <w:noProof/>
          <w:sz w:val="24"/>
          <w:szCs w:val="24"/>
        </w:rPr>
        <w:t xml:space="preserve">. </w:t>
      </w:r>
      <w:hyperlink r:id="rId23" w:history="1">
        <w:r w:rsidRPr="002766E6">
          <w:rPr>
            <w:rStyle w:val="Hyperlink"/>
            <w:rFonts w:ascii="Times New Roman" w:hAnsi="Times New Roman" w:cs="Times New Roman"/>
            <w:noProof/>
            <w:sz w:val="24"/>
            <w:szCs w:val="24"/>
          </w:rPr>
          <w:t>https://openknowledge.worldbank.org/server/api/core/bitstreams/41246f76-a94b-4fc6-b411-260878758ae6/content</w:t>
        </w:r>
      </w:hyperlink>
    </w:p>
    <w:p w14:paraId="0AD7D0DA"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World Bank. (2025). </w:t>
      </w:r>
      <w:r w:rsidRPr="002766E6">
        <w:rPr>
          <w:rFonts w:ascii="Times New Roman" w:hAnsi="Times New Roman" w:cs="Times New Roman"/>
          <w:i/>
          <w:iCs/>
          <w:noProof/>
          <w:sz w:val="24"/>
          <w:szCs w:val="24"/>
        </w:rPr>
        <w:t>Commodity Markets Outlook</w:t>
      </w:r>
      <w:r w:rsidRPr="002766E6">
        <w:rPr>
          <w:rFonts w:ascii="Times New Roman" w:hAnsi="Times New Roman" w:cs="Times New Roman"/>
          <w:noProof/>
          <w:sz w:val="24"/>
          <w:szCs w:val="24"/>
        </w:rPr>
        <w:t xml:space="preserve">. </w:t>
      </w:r>
      <w:hyperlink r:id="rId24" w:history="1">
        <w:r w:rsidRPr="002766E6">
          <w:rPr>
            <w:rStyle w:val="Hyperlink"/>
            <w:rFonts w:ascii="Times New Roman" w:hAnsi="Times New Roman" w:cs="Times New Roman"/>
            <w:noProof/>
            <w:sz w:val="24"/>
            <w:szCs w:val="24"/>
          </w:rPr>
          <w:t>https://thedocs.worldbank.org/en/doc/1b388949805c9a0ae3736bdacb32ea94-0050012025/original/CMO-April-2025.pdf</w:t>
        </w:r>
      </w:hyperlink>
    </w:p>
    <w:p w14:paraId="1473F891" w14:textId="77777777" w:rsidR="006D5FE5" w:rsidRPr="002766E6" w:rsidRDefault="006D5FE5" w:rsidP="002766E6">
      <w:pPr>
        <w:widowControl w:val="0"/>
        <w:autoSpaceDE w:val="0"/>
        <w:autoSpaceDN w:val="0"/>
        <w:adjustRightInd w:val="0"/>
        <w:spacing w:line="360" w:lineRule="auto"/>
        <w:ind w:left="480" w:hanging="480"/>
        <w:rPr>
          <w:rFonts w:ascii="Times New Roman" w:hAnsi="Times New Roman" w:cs="Times New Roman"/>
          <w:noProof/>
          <w:sz w:val="24"/>
          <w:szCs w:val="24"/>
        </w:rPr>
      </w:pPr>
      <w:r w:rsidRPr="002766E6">
        <w:rPr>
          <w:rFonts w:ascii="Times New Roman" w:hAnsi="Times New Roman" w:cs="Times New Roman"/>
          <w:noProof/>
          <w:sz w:val="24"/>
          <w:szCs w:val="24"/>
        </w:rPr>
        <w:t xml:space="preserve">Zhang, S., Du, Y., &amp; Wang, L. (2024). Using Consumer Loss Aversion to Investigate the Effect of Stackelberg Pricing for New-Energy Vehicles. </w:t>
      </w:r>
      <w:r w:rsidRPr="002766E6">
        <w:rPr>
          <w:rFonts w:ascii="Times New Roman" w:hAnsi="Times New Roman" w:cs="Times New Roman"/>
          <w:i/>
          <w:iCs/>
          <w:noProof/>
          <w:sz w:val="24"/>
          <w:szCs w:val="24"/>
        </w:rPr>
        <w:t>Energies</w:t>
      </w:r>
      <w:r w:rsidRPr="002766E6">
        <w:rPr>
          <w:rFonts w:ascii="Times New Roman" w:hAnsi="Times New Roman" w:cs="Times New Roman"/>
          <w:noProof/>
          <w:sz w:val="24"/>
          <w:szCs w:val="24"/>
        </w:rPr>
        <w:t xml:space="preserve">, </w:t>
      </w:r>
      <w:r w:rsidRPr="002766E6">
        <w:rPr>
          <w:rFonts w:ascii="Times New Roman" w:hAnsi="Times New Roman" w:cs="Times New Roman"/>
          <w:i/>
          <w:iCs/>
          <w:noProof/>
          <w:sz w:val="24"/>
          <w:szCs w:val="24"/>
        </w:rPr>
        <w:t>17</w:t>
      </w:r>
      <w:r w:rsidRPr="002766E6">
        <w:rPr>
          <w:rFonts w:ascii="Times New Roman" w:hAnsi="Times New Roman" w:cs="Times New Roman"/>
          <w:noProof/>
          <w:sz w:val="24"/>
          <w:szCs w:val="24"/>
        </w:rPr>
        <w:t>(17).</w:t>
      </w:r>
      <w:hyperlink r:id="rId25" w:history="1">
        <w:r w:rsidRPr="002766E6">
          <w:rPr>
            <w:rStyle w:val="Hyperlink"/>
            <w:rFonts w:ascii="Times New Roman" w:hAnsi="Times New Roman" w:cs="Times New Roman"/>
            <w:noProof/>
            <w:sz w:val="24"/>
            <w:szCs w:val="24"/>
          </w:rPr>
          <w:t xml:space="preserve"> https://www.mdpi.com/1996-1073/17/17/4445</w:t>
        </w:r>
      </w:hyperlink>
    </w:p>
    <w:p w14:paraId="40137D16" w14:textId="77777777" w:rsidR="006D5FE5" w:rsidRPr="003D4F30" w:rsidRDefault="006D5FE5" w:rsidP="002766E6">
      <w:pPr>
        <w:spacing w:line="360" w:lineRule="auto"/>
        <w:rPr>
          <w:rFonts w:ascii="Times New Roman" w:hAnsi="Times New Roman" w:cs="Times New Roman"/>
        </w:rPr>
      </w:pPr>
      <w:r w:rsidRPr="002766E6">
        <w:rPr>
          <w:rFonts w:ascii="Times New Roman" w:hAnsi="Times New Roman" w:cs="Times New Roman"/>
          <w:sz w:val="24"/>
          <w:szCs w:val="24"/>
        </w:rPr>
        <w:fldChar w:fldCharType="end"/>
      </w:r>
    </w:p>
    <w:sectPr w:rsidR="006D5FE5" w:rsidRPr="003D4F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8213" w14:textId="77777777" w:rsidR="00AE2B2C" w:rsidRDefault="00AE2B2C" w:rsidP="00AC6D34">
      <w:pPr>
        <w:spacing w:after="0" w:line="240" w:lineRule="auto"/>
      </w:pPr>
      <w:r>
        <w:separator/>
      </w:r>
    </w:p>
  </w:endnote>
  <w:endnote w:type="continuationSeparator" w:id="0">
    <w:p w14:paraId="0A4993CD" w14:textId="77777777" w:rsidR="00AE2B2C" w:rsidRDefault="00AE2B2C" w:rsidP="00AC6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5E103" w14:textId="77777777" w:rsidR="00AE2B2C" w:rsidRDefault="00AE2B2C" w:rsidP="00AC6D34">
      <w:pPr>
        <w:spacing w:after="0" w:line="240" w:lineRule="auto"/>
      </w:pPr>
      <w:r>
        <w:separator/>
      </w:r>
    </w:p>
  </w:footnote>
  <w:footnote w:type="continuationSeparator" w:id="0">
    <w:p w14:paraId="766FD3CF" w14:textId="77777777" w:rsidR="00AE2B2C" w:rsidRDefault="00AE2B2C" w:rsidP="00AC6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E42C7"/>
    <w:multiLevelType w:val="hybridMultilevel"/>
    <w:tmpl w:val="1DA48582"/>
    <w:lvl w:ilvl="0" w:tplc="2D58078A">
      <w:start w:val="1"/>
      <w:numFmt w:val="decimal"/>
      <w:lvlText w:val="%1."/>
      <w:lvlJc w:val="left"/>
      <w:pPr>
        <w:ind w:left="921" w:hanging="361"/>
        <w:jc w:val="left"/>
      </w:pPr>
      <w:rPr>
        <w:rFonts w:ascii="Arial" w:eastAsia="Arial" w:hAnsi="Arial" w:cs="Arial" w:hint="default"/>
        <w:b/>
        <w:bCs/>
        <w:i w:val="0"/>
        <w:iCs w:val="0"/>
        <w:color w:val="1C231F"/>
        <w:spacing w:val="0"/>
        <w:w w:val="98"/>
        <w:sz w:val="17"/>
        <w:szCs w:val="17"/>
        <w:lang w:val="en-US" w:eastAsia="en-US" w:bidi="ar-SA"/>
      </w:rPr>
    </w:lvl>
    <w:lvl w:ilvl="1" w:tplc="8E1AFB42">
      <w:numFmt w:val="bullet"/>
      <w:lvlText w:val="•"/>
      <w:lvlJc w:val="left"/>
      <w:pPr>
        <w:ind w:left="1819" w:hanging="361"/>
      </w:pPr>
      <w:rPr>
        <w:rFonts w:hint="default"/>
        <w:lang w:val="en-US" w:eastAsia="en-US" w:bidi="ar-SA"/>
      </w:rPr>
    </w:lvl>
    <w:lvl w:ilvl="2" w:tplc="9968BA40">
      <w:numFmt w:val="bullet"/>
      <w:lvlText w:val="•"/>
      <w:lvlJc w:val="left"/>
      <w:pPr>
        <w:ind w:left="2719" w:hanging="361"/>
      </w:pPr>
      <w:rPr>
        <w:rFonts w:hint="default"/>
        <w:lang w:val="en-US" w:eastAsia="en-US" w:bidi="ar-SA"/>
      </w:rPr>
    </w:lvl>
    <w:lvl w:ilvl="3" w:tplc="B90485D8">
      <w:numFmt w:val="bullet"/>
      <w:lvlText w:val="•"/>
      <w:lvlJc w:val="left"/>
      <w:pPr>
        <w:ind w:left="3618" w:hanging="361"/>
      </w:pPr>
      <w:rPr>
        <w:rFonts w:hint="default"/>
        <w:lang w:val="en-US" w:eastAsia="en-US" w:bidi="ar-SA"/>
      </w:rPr>
    </w:lvl>
    <w:lvl w:ilvl="4" w:tplc="2556984C">
      <w:numFmt w:val="bullet"/>
      <w:lvlText w:val="•"/>
      <w:lvlJc w:val="left"/>
      <w:pPr>
        <w:ind w:left="4518" w:hanging="361"/>
      </w:pPr>
      <w:rPr>
        <w:rFonts w:hint="default"/>
        <w:lang w:val="en-US" w:eastAsia="en-US" w:bidi="ar-SA"/>
      </w:rPr>
    </w:lvl>
    <w:lvl w:ilvl="5" w:tplc="12EEA57A">
      <w:numFmt w:val="bullet"/>
      <w:lvlText w:val="•"/>
      <w:lvlJc w:val="left"/>
      <w:pPr>
        <w:ind w:left="5417" w:hanging="361"/>
      </w:pPr>
      <w:rPr>
        <w:rFonts w:hint="default"/>
        <w:lang w:val="en-US" w:eastAsia="en-US" w:bidi="ar-SA"/>
      </w:rPr>
    </w:lvl>
    <w:lvl w:ilvl="6" w:tplc="E69A3430">
      <w:numFmt w:val="bullet"/>
      <w:lvlText w:val="•"/>
      <w:lvlJc w:val="left"/>
      <w:pPr>
        <w:ind w:left="6317" w:hanging="361"/>
      </w:pPr>
      <w:rPr>
        <w:rFonts w:hint="default"/>
        <w:lang w:val="en-US" w:eastAsia="en-US" w:bidi="ar-SA"/>
      </w:rPr>
    </w:lvl>
    <w:lvl w:ilvl="7" w:tplc="A06CD706">
      <w:numFmt w:val="bullet"/>
      <w:lvlText w:val="•"/>
      <w:lvlJc w:val="left"/>
      <w:pPr>
        <w:ind w:left="7216" w:hanging="361"/>
      </w:pPr>
      <w:rPr>
        <w:rFonts w:hint="default"/>
        <w:lang w:val="en-US" w:eastAsia="en-US" w:bidi="ar-SA"/>
      </w:rPr>
    </w:lvl>
    <w:lvl w:ilvl="8" w:tplc="8A9A9A92">
      <w:numFmt w:val="bullet"/>
      <w:lvlText w:val="•"/>
      <w:lvlJc w:val="left"/>
      <w:pPr>
        <w:ind w:left="8116" w:hanging="361"/>
      </w:pPr>
      <w:rPr>
        <w:rFonts w:hint="default"/>
        <w:lang w:val="en-US" w:eastAsia="en-US" w:bidi="ar-SA"/>
      </w:rPr>
    </w:lvl>
  </w:abstractNum>
  <w:num w:numId="1" w16cid:durableId="213948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D88"/>
    <w:rsid w:val="000A484E"/>
    <w:rsid w:val="000B41BB"/>
    <w:rsid w:val="001D3109"/>
    <w:rsid w:val="002766E6"/>
    <w:rsid w:val="00301B00"/>
    <w:rsid w:val="00391952"/>
    <w:rsid w:val="003A4EEC"/>
    <w:rsid w:val="003D4F30"/>
    <w:rsid w:val="00433D87"/>
    <w:rsid w:val="005520A9"/>
    <w:rsid w:val="005A56DC"/>
    <w:rsid w:val="006D5FE5"/>
    <w:rsid w:val="007408C8"/>
    <w:rsid w:val="00740BCB"/>
    <w:rsid w:val="00767894"/>
    <w:rsid w:val="00790D88"/>
    <w:rsid w:val="00841885"/>
    <w:rsid w:val="00870412"/>
    <w:rsid w:val="008C5697"/>
    <w:rsid w:val="008C7D86"/>
    <w:rsid w:val="00993DDB"/>
    <w:rsid w:val="00A86E80"/>
    <w:rsid w:val="00AC6D34"/>
    <w:rsid w:val="00AE2B2C"/>
    <w:rsid w:val="00AF65D8"/>
    <w:rsid w:val="00BB6E23"/>
    <w:rsid w:val="00CA1133"/>
    <w:rsid w:val="00D74C2C"/>
    <w:rsid w:val="00F624D0"/>
    <w:rsid w:val="00FE793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2C957"/>
  <w15:chartTrackingRefBased/>
  <w15:docId w15:val="{D2BF778E-8598-44F0-B18C-A773EE39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2766E6"/>
    <w:pPr>
      <w:widowControl w:val="0"/>
      <w:autoSpaceDE w:val="0"/>
      <w:autoSpaceDN w:val="0"/>
      <w:spacing w:after="0" w:line="240" w:lineRule="auto"/>
      <w:ind w:left="144"/>
      <w:outlineLvl w:val="0"/>
    </w:pPr>
    <w:rPr>
      <w:rFonts w:ascii="Arial" w:eastAsia="Arial" w:hAnsi="Arial" w:cs="Arial"/>
      <w:b/>
      <w:bCs/>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6D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6D34"/>
    <w:rPr>
      <w:b/>
      <w:bCs/>
    </w:rPr>
  </w:style>
  <w:style w:type="paragraph" w:styleId="FootnoteText">
    <w:name w:val="footnote text"/>
    <w:basedOn w:val="Normal"/>
    <w:link w:val="FootnoteTextChar"/>
    <w:uiPriority w:val="99"/>
    <w:semiHidden/>
    <w:unhideWhenUsed/>
    <w:rsid w:val="00AC6D34"/>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AC6D34"/>
    <w:rPr>
      <w:rFonts w:cs="Mangal"/>
      <w:sz w:val="20"/>
      <w:szCs w:val="18"/>
    </w:rPr>
  </w:style>
  <w:style w:type="character" w:styleId="FootnoteReference">
    <w:name w:val="footnote reference"/>
    <w:basedOn w:val="DefaultParagraphFont"/>
    <w:uiPriority w:val="99"/>
    <w:semiHidden/>
    <w:unhideWhenUsed/>
    <w:rsid w:val="00AC6D34"/>
    <w:rPr>
      <w:vertAlign w:val="superscript"/>
    </w:rPr>
  </w:style>
  <w:style w:type="character" w:styleId="Hyperlink">
    <w:name w:val="Hyperlink"/>
    <w:basedOn w:val="DefaultParagraphFont"/>
    <w:uiPriority w:val="99"/>
    <w:unhideWhenUsed/>
    <w:rsid w:val="00767894"/>
    <w:rPr>
      <w:color w:val="0000FF"/>
      <w:u w:val="single"/>
    </w:rPr>
  </w:style>
  <w:style w:type="paragraph" w:styleId="Title">
    <w:name w:val="Title"/>
    <w:basedOn w:val="Normal"/>
    <w:next w:val="Normal"/>
    <w:link w:val="TitleChar"/>
    <w:uiPriority w:val="10"/>
    <w:qFormat/>
    <w:rsid w:val="00993DDB"/>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3DDB"/>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2766E6"/>
    <w:rPr>
      <w:rFonts w:ascii="Arial" w:eastAsia="Arial" w:hAnsi="Arial" w:cs="Arial"/>
      <w:b/>
      <w:bCs/>
      <w:sz w:val="28"/>
      <w:szCs w:val="28"/>
      <w:lang w:bidi="ar-SA"/>
    </w:rPr>
  </w:style>
  <w:style w:type="paragraph" w:styleId="BodyText">
    <w:name w:val="Body Text"/>
    <w:basedOn w:val="Normal"/>
    <w:link w:val="BodyTextChar"/>
    <w:uiPriority w:val="1"/>
    <w:qFormat/>
    <w:rsid w:val="002766E6"/>
    <w:pPr>
      <w:widowControl w:val="0"/>
      <w:autoSpaceDE w:val="0"/>
      <w:autoSpaceDN w:val="0"/>
      <w:spacing w:after="0" w:line="240" w:lineRule="auto"/>
    </w:pPr>
    <w:rPr>
      <w:rFonts w:ascii="Arial" w:eastAsia="Arial" w:hAnsi="Arial" w:cs="Arial"/>
      <w:b/>
      <w:bCs/>
      <w:i/>
      <w:iCs/>
      <w:sz w:val="13"/>
      <w:szCs w:val="13"/>
      <w:lang w:bidi="ar-SA"/>
    </w:rPr>
  </w:style>
  <w:style w:type="character" w:customStyle="1" w:styleId="BodyTextChar">
    <w:name w:val="Body Text Char"/>
    <w:basedOn w:val="DefaultParagraphFont"/>
    <w:link w:val="BodyText"/>
    <w:uiPriority w:val="1"/>
    <w:rsid w:val="002766E6"/>
    <w:rPr>
      <w:rFonts w:ascii="Arial" w:eastAsia="Arial" w:hAnsi="Arial" w:cs="Arial"/>
      <w:b/>
      <w:bCs/>
      <w:i/>
      <w:iCs/>
      <w:sz w:val="13"/>
      <w:szCs w:val="13"/>
      <w:lang w:bidi="ar-SA"/>
    </w:rPr>
  </w:style>
  <w:style w:type="paragraph" w:customStyle="1" w:styleId="TableParagraph">
    <w:name w:val="Table Paragraph"/>
    <w:basedOn w:val="Normal"/>
    <w:uiPriority w:val="1"/>
    <w:qFormat/>
    <w:rsid w:val="002766E6"/>
    <w:pPr>
      <w:widowControl w:val="0"/>
      <w:autoSpaceDE w:val="0"/>
      <w:autoSpaceDN w:val="0"/>
      <w:spacing w:after="0" w:line="240" w:lineRule="auto"/>
    </w:pPr>
    <w:rPr>
      <w:rFonts w:ascii="Arial MT" w:eastAsia="Arial MT" w:hAnsi="Arial MT" w:cs="Arial MT"/>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198729">
      <w:bodyDiv w:val="1"/>
      <w:marLeft w:val="0"/>
      <w:marRight w:val="0"/>
      <w:marTop w:val="0"/>
      <w:marBottom w:val="0"/>
      <w:divBdr>
        <w:top w:val="none" w:sz="0" w:space="0" w:color="auto"/>
        <w:left w:val="none" w:sz="0" w:space="0" w:color="auto"/>
        <w:bottom w:val="none" w:sz="0" w:space="0" w:color="auto"/>
        <w:right w:val="none" w:sz="0" w:space="0" w:color="auto"/>
      </w:divBdr>
    </w:div>
    <w:div w:id="295988089">
      <w:bodyDiv w:val="1"/>
      <w:marLeft w:val="0"/>
      <w:marRight w:val="0"/>
      <w:marTop w:val="0"/>
      <w:marBottom w:val="0"/>
      <w:divBdr>
        <w:top w:val="none" w:sz="0" w:space="0" w:color="auto"/>
        <w:left w:val="none" w:sz="0" w:space="0" w:color="auto"/>
        <w:bottom w:val="none" w:sz="0" w:space="0" w:color="auto"/>
        <w:right w:val="none" w:sz="0" w:space="0" w:color="auto"/>
      </w:divBdr>
    </w:div>
    <w:div w:id="408964409">
      <w:bodyDiv w:val="1"/>
      <w:marLeft w:val="0"/>
      <w:marRight w:val="0"/>
      <w:marTop w:val="0"/>
      <w:marBottom w:val="0"/>
      <w:divBdr>
        <w:top w:val="none" w:sz="0" w:space="0" w:color="auto"/>
        <w:left w:val="none" w:sz="0" w:space="0" w:color="auto"/>
        <w:bottom w:val="none" w:sz="0" w:space="0" w:color="auto"/>
        <w:right w:val="none" w:sz="0" w:space="0" w:color="auto"/>
      </w:divBdr>
    </w:div>
    <w:div w:id="550309944">
      <w:bodyDiv w:val="1"/>
      <w:marLeft w:val="0"/>
      <w:marRight w:val="0"/>
      <w:marTop w:val="0"/>
      <w:marBottom w:val="0"/>
      <w:divBdr>
        <w:top w:val="none" w:sz="0" w:space="0" w:color="auto"/>
        <w:left w:val="none" w:sz="0" w:space="0" w:color="auto"/>
        <w:bottom w:val="none" w:sz="0" w:space="0" w:color="auto"/>
        <w:right w:val="none" w:sz="0" w:space="0" w:color="auto"/>
      </w:divBdr>
    </w:div>
    <w:div w:id="1807040626">
      <w:bodyDiv w:val="1"/>
      <w:marLeft w:val="0"/>
      <w:marRight w:val="0"/>
      <w:marTop w:val="0"/>
      <w:marBottom w:val="0"/>
      <w:divBdr>
        <w:top w:val="none" w:sz="0" w:space="0" w:color="auto"/>
        <w:left w:val="none" w:sz="0" w:space="0" w:color="auto"/>
        <w:bottom w:val="none" w:sz="0" w:space="0" w:color="auto"/>
        <w:right w:val="none" w:sz="0" w:space="0" w:color="auto"/>
      </w:divBdr>
    </w:div>
    <w:div w:id="207280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ber.org/system/files/working_papers/w32264/w32264.pdf" TargetMode="External"/><Relationship Id="rId18" Type="http://schemas.openxmlformats.org/officeDocument/2006/relationships/hyperlink" Target="https://www.researchgate.net/publication/389417914_An_In-Depth_Analysis_of_the_Transition_from_Gasoline_Vehicles_to_Electric_Vehicles_EVs_Factors_Influencing_Consumer_Choices_and_Market_Dynamic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ink.springer.com/article/10.1007/s11625-023-01432-y" TargetMode="External"/><Relationship Id="rId7" Type="http://schemas.openxmlformats.org/officeDocument/2006/relationships/endnotes" Target="endnotes.xml"/><Relationship Id="rId12" Type="http://schemas.openxmlformats.org/officeDocument/2006/relationships/hyperlink" Target="https://fawolak.org/pdf/unintended_consequences_of_tou_pricing.pdf" TargetMode="External"/><Relationship Id="rId17" Type="http://schemas.openxmlformats.org/officeDocument/2006/relationships/hyperlink" Target="https://iea.blob.core.windows.net/assets/7ea38b60-3033-42a6-9589-71134f4229f4/GlobalEVOutlook2025.pdf" TargetMode="External"/><Relationship Id="rId25" Type="http://schemas.openxmlformats.org/officeDocument/2006/relationships/hyperlink" Target="%20https:/www.mdpi.com/1996-1073/17/17/4445" TargetMode="External"/><Relationship Id="rId2" Type="http://schemas.openxmlformats.org/officeDocument/2006/relationships/numbering" Target="numbering.xml"/><Relationship Id="rId16" Type="http://schemas.openxmlformats.org/officeDocument/2006/relationships/hyperlink" Target="https://link.springer.com/article/10.1186/s12544-020-00454-2" TargetMode="External"/><Relationship Id="rId20" Type="http://schemas.openxmlformats.org/officeDocument/2006/relationships/hyperlink" Target="https://one.oecd.org/document/ENV/WKP(2024)16/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thedocs.worldbank.org/en/doc/1b388949805c9a0ae3736bdacb32ea94-0050012025/original/CMO-April-2025.pdf" TargetMode="External"/><Relationship Id="rId5" Type="http://schemas.openxmlformats.org/officeDocument/2006/relationships/webSettings" Target="webSettings.xml"/><Relationship Id="rId15" Type="http://schemas.openxmlformats.org/officeDocument/2006/relationships/hyperlink" Target="https://www.dcceew.gov.au/sites/default/files/documents/national-electric-vehicle-strategy-annual-update-2024-25.pdf" TargetMode="External"/><Relationship Id="rId23" Type="http://schemas.openxmlformats.org/officeDocument/2006/relationships/hyperlink" Target="https://openknowledge.worldbank.org/server/api/core/bitstreams/41246f76-a94b-4fc6-b411-260878758ae6/content" TargetMode="External"/><Relationship Id="rId10" Type="http://schemas.openxmlformats.org/officeDocument/2006/relationships/hyperlink" Target="http://www.imc.edu.au/" TargetMode="External"/><Relationship Id="rId19" Type="http://schemas.openxmlformats.org/officeDocument/2006/relationships/hyperlink" Target="https://www.sciencedirect.com/science/article/pii/S2352484725001118" TargetMode="External"/><Relationship Id="rId4" Type="http://schemas.openxmlformats.org/officeDocument/2006/relationships/settings" Target="settings.xml"/><Relationship Id="rId9" Type="http://schemas.openxmlformats.org/officeDocument/2006/relationships/hyperlink" Target="mailto:as@top.edu.au" TargetMode="External"/><Relationship Id="rId14" Type="http://schemas.openxmlformats.org/officeDocument/2006/relationships/hyperlink" Target="https://www.sciencedirect.com/science/article/pii/S2211467X25003165" TargetMode="External"/><Relationship Id="rId22" Type="http://schemas.openxmlformats.org/officeDocument/2006/relationships/hyperlink" Target="https://www.researchgate.net/publication/381707958_Petrol_pricing_and_parking_why_so_many_outer_suburban_residents_are_opting_for_EV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BFD3A-FFE7-469B-B96F-A480542A1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5006</Words>
  <Characters>28537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Dhiraj Singh</cp:lastModifiedBy>
  <cp:revision>2</cp:revision>
  <dcterms:created xsi:type="dcterms:W3CDTF">2026-05-19T20:42:00Z</dcterms:created>
  <dcterms:modified xsi:type="dcterms:W3CDTF">2026-05-19T20:42:00Z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 (in-text citations)</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08cca9fa-b94c-3dc4-9921-7e37a36776fd</vt:lpwstr>
  </property>
</Properties>
</file>