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3CD16D" w14:textId="09E672A5" w:rsidR="00BB7855" w:rsidRDefault="00743957">
      <w:r>
        <w:rPr>
          <w:noProof/>
        </w:rPr>
        <w:drawing>
          <wp:inline distT="0" distB="0" distL="0" distR="0" wp14:anchorId="4873E8F1" wp14:editId="381A071B">
            <wp:extent cx="5698490" cy="2348179"/>
            <wp:effectExtent l="19050" t="19050" r="1651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75" b="2454"/>
                    <a:stretch/>
                  </pic:blipFill>
                  <pic:spPr bwMode="auto">
                    <a:xfrm>
                      <a:off x="0" y="0"/>
                      <a:ext cx="5698541" cy="234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8CAFA" w14:textId="4B0C7C3E" w:rsidR="00B21DDC" w:rsidRDefault="00725C87" w:rsidP="00725C87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725C87">
        <w:rPr>
          <w:rFonts w:ascii="Arial" w:hAnsi="Arial" w:cs="Arial"/>
          <w:sz w:val="20"/>
          <w:szCs w:val="20"/>
        </w:rPr>
        <w:t>Create</w:t>
      </w:r>
      <w:r w:rsidR="00807BFF">
        <w:rPr>
          <w:rFonts w:ascii="Arial" w:hAnsi="Arial" w:cs="Arial"/>
          <w:sz w:val="20"/>
          <w:szCs w:val="20"/>
        </w:rPr>
        <w:t>d</w:t>
      </w:r>
      <w:r>
        <w:rPr>
          <w:rFonts w:ascii="Arial" w:hAnsi="Arial" w:cs="Arial"/>
          <w:sz w:val="20"/>
          <w:szCs w:val="20"/>
        </w:rPr>
        <w:t xml:space="preserve"> </w:t>
      </w:r>
      <w:r w:rsidR="00807BFF">
        <w:rPr>
          <w:rFonts w:ascii="Arial" w:hAnsi="Arial" w:cs="Arial"/>
          <w:sz w:val="20"/>
          <w:szCs w:val="20"/>
        </w:rPr>
        <w:t xml:space="preserve">Mod4VPC </w:t>
      </w:r>
      <w:r w:rsidR="00943AB6">
        <w:rPr>
          <w:rFonts w:ascii="Arial" w:hAnsi="Arial" w:cs="Arial"/>
          <w:sz w:val="20"/>
          <w:szCs w:val="20"/>
        </w:rPr>
        <w:t>VPC with IPv4 CIDR as 120.0.0.0/16</w:t>
      </w:r>
    </w:p>
    <w:p w14:paraId="29FD2223" w14:textId="2402EAA5" w:rsidR="00485BC0" w:rsidRDefault="00B83183" w:rsidP="00485BC0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3B94A6E" wp14:editId="24AB1DCD">
            <wp:extent cx="5731510" cy="1862455"/>
            <wp:effectExtent l="19050" t="19050" r="21590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F08513" w14:textId="77777777" w:rsidR="00C15084" w:rsidRDefault="00C15084" w:rsidP="00485BC0">
      <w:pPr>
        <w:pStyle w:val="ListParagraph"/>
        <w:rPr>
          <w:rFonts w:ascii="Arial" w:hAnsi="Arial" w:cs="Arial"/>
          <w:sz w:val="20"/>
          <w:szCs w:val="20"/>
        </w:rPr>
      </w:pPr>
    </w:p>
    <w:p w14:paraId="750ED67A" w14:textId="55470B78" w:rsidR="00B46AB2" w:rsidRDefault="004145E5" w:rsidP="00C15084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Created three subnets (Subnet</w:t>
      </w:r>
      <w:r w:rsidR="00DC585A">
        <w:rPr>
          <w:rFonts w:ascii="Arial" w:hAnsi="Arial" w:cs="Arial"/>
          <w:sz w:val="20"/>
          <w:szCs w:val="20"/>
        </w:rPr>
        <w:t xml:space="preserve"> 1a, Subnet</w:t>
      </w:r>
      <w:r>
        <w:rPr>
          <w:rFonts w:ascii="Arial" w:hAnsi="Arial" w:cs="Arial"/>
          <w:sz w:val="20"/>
          <w:szCs w:val="20"/>
        </w:rPr>
        <w:t xml:space="preserve"> 2b</w:t>
      </w:r>
      <w:r w:rsidR="00DC585A">
        <w:rPr>
          <w:rFonts w:ascii="Arial" w:hAnsi="Arial" w:cs="Arial"/>
          <w:sz w:val="20"/>
          <w:szCs w:val="20"/>
        </w:rPr>
        <w:t xml:space="preserve">, Subnet 3c) </w:t>
      </w:r>
    </w:p>
    <w:p w14:paraId="218FCBE5" w14:textId="7F03BB5D" w:rsidR="00B46AB2" w:rsidRDefault="0064305E" w:rsidP="00B46AB2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1DE047B" wp14:editId="3518445F">
            <wp:extent cx="5731510" cy="1183005"/>
            <wp:effectExtent l="19050" t="19050" r="2159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7D5BC" w14:textId="77777777" w:rsidR="0064305E" w:rsidRDefault="0064305E" w:rsidP="00B46AB2">
      <w:pPr>
        <w:pStyle w:val="ListParagraph"/>
        <w:rPr>
          <w:rFonts w:ascii="Arial" w:hAnsi="Arial" w:cs="Arial"/>
          <w:sz w:val="20"/>
          <w:szCs w:val="20"/>
        </w:rPr>
      </w:pPr>
    </w:p>
    <w:p w14:paraId="52965EDF" w14:textId="6DC275DD" w:rsidR="00D34AD6" w:rsidRDefault="00D34AD6" w:rsidP="00C15084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Created two Route Tables (PublicRT and PrivateRT)</w:t>
      </w:r>
    </w:p>
    <w:p w14:paraId="58308BDB" w14:textId="016C211E" w:rsidR="00D34AD6" w:rsidRDefault="005431F3" w:rsidP="00D34AD6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C3F2A48" wp14:editId="394C3132">
            <wp:extent cx="5731510" cy="1130935"/>
            <wp:effectExtent l="19050" t="19050" r="2159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124B7" w14:textId="77777777" w:rsidR="00D34AD6" w:rsidRDefault="00D34AD6" w:rsidP="00D34AD6">
      <w:pPr>
        <w:pStyle w:val="ListParagraph"/>
        <w:rPr>
          <w:rFonts w:ascii="Arial" w:hAnsi="Arial" w:cs="Arial"/>
          <w:sz w:val="20"/>
          <w:szCs w:val="20"/>
        </w:rPr>
      </w:pPr>
    </w:p>
    <w:p w14:paraId="200BD911" w14:textId="179C7593" w:rsidR="00C15084" w:rsidRDefault="00DC585A" w:rsidP="00C15084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  <w:r w:rsidR="000C13C8">
        <w:rPr>
          <w:rFonts w:ascii="Arial" w:hAnsi="Arial" w:cs="Arial"/>
          <w:sz w:val="20"/>
          <w:szCs w:val="20"/>
        </w:rPr>
        <w:t>Create Internet Gateway (</w:t>
      </w:r>
      <w:r w:rsidR="001E6028">
        <w:rPr>
          <w:rFonts w:ascii="Arial" w:hAnsi="Arial" w:cs="Arial"/>
          <w:sz w:val="20"/>
          <w:szCs w:val="20"/>
        </w:rPr>
        <w:t xml:space="preserve">Mod4IGW) </w:t>
      </w:r>
      <w:r w:rsidR="0027604E">
        <w:rPr>
          <w:rFonts w:ascii="Arial" w:hAnsi="Arial" w:cs="Arial"/>
          <w:sz w:val="20"/>
          <w:szCs w:val="20"/>
        </w:rPr>
        <w:t>and attach it to the VPC</w:t>
      </w:r>
    </w:p>
    <w:p w14:paraId="6857543A" w14:textId="0778C262" w:rsidR="0027604E" w:rsidRDefault="0027604E" w:rsidP="0027604E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36F2FDB" wp14:editId="6F5E15D7">
            <wp:extent cx="5731510" cy="1756410"/>
            <wp:effectExtent l="19050" t="19050" r="21590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C5E505" w14:textId="77777777" w:rsidR="0027604E" w:rsidRDefault="0027604E" w:rsidP="0027604E">
      <w:pPr>
        <w:pStyle w:val="ListParagraph"/>
        <w:rPr>
          <w:rFonts w:ascii="Arial" w:hAnsi="Arial" w:cs="Arial"/>
          <w:sz w:val="20"/>
          <w:szCs w:val="20"/>
        </w:rPr>
      </w:pPr>
    </w:p>
    <w:p w14:paraId="2837A3D1" w14:textId="74C4FAC1" w:rsidR="0027604E" w:rsidRDefault="00C061E1" w:rsidP="00C15084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Now Subnet1a </w:t>
      </w:r>
      <w:r w:rsidR="00821285">
        <w:rPr>
          <w:rFonts w:ascii="Arial" w:hAnsi="Arial" w:cs="Arial"/>
          <w:sz w:val="20"/>
          <w:szCs w:val="20"/>
        </w:rPr>
        <w:t xml:space="preserve">is </w:t>
      </w:r>
      <w:r w:rsidR="001960FD">
        <w:rPr>
          <w:rFonts w:ascii="Arial" w:hAnsi="Arial" w:cs="Arial"/>
          <w:sz w:val="20"/>
          <w:szCs w:val="20"/>
        </w:rPr>
        <w:t>associated with Public RT and made public.</w:t>
      </w:r>
    </w:p>
    <w:p w14:paraId="1A5DA660" w14:textId="6A35F5DC" w:rsidR="00900BD4" w:rsidRDefault="00900BD4" w:rsidP="00900BD4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8341892" wp14:editId="4A95A70A">
            <wp:extent cx="5731510" cy="1287145"/>
            <wp:effectExtent l="19050" t="19050" r="21590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25E0D9" w14:textId="77777777" w:rsidR="00900BD4" w:rsidRDefault="00900BD4" w:rsidP="00900BD4">
      <w:pPr>
        <w:pStyle w:val="ListParagraph"/>
        <w:rPr>
          <w:rFonts w:ascii="Arial" w:hAnsi="Arial" w:cs="Arial"/>
          <w:sz w:val="20"/>
          <w:szCs w:val="20"/>
        </w:rPr>
      </w:pPr>
    </w:p>
    <w:p w14:paraId="74891FAD" w14:textId="7899C6FF" w:rsidR="00900BD4" w:rsidRDefault="004E741C" w:rsidP="00C15084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Now </w:t>
      </w:r>
      <w:r w:rsidR="00300218">
        <w:rPr>
          <w:rFonts w:ascii="Arial" w:hAnsi="Arial" w:cs="Arial"/>
          <w:sz w:val="20"/>
          <w:szCs w:val="20"/>
        </w:rPr>
        <w:t>internet connectivity is enabled for PublicRT and consequently Subnet1a.</w:t>
      </w:r>
    </w:p>
    <w:p w14:paraId="3E742CA2" w14:textId="245AFC10" w:rsidR="00300218" w:rsidRDefault="00300218" w:rsidP="00300218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D80B791" wp14:editId="2B818F16">
            <wp:extent cx="5731510" cy="2696210"/>
            <wp:effectExtent l="19050" t="19050" r="2159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84A6B6" w14:textId="77777777" w:rsidR="00300218" w:rsidRDefault="00300218" w:rsidP="00300218">
      <w:pPr>
        <w:pStyle w:val="ListParagraph"/>
        <w:rPr>
          <w:rFonts w:ascii="Arial" w:hAnsi="Arial" w:cs="Arial"/>
          <w:sz w:val="20"/>
          <w:szCs w:val="20"/>
        </w:rPr>
      </w:pPr>
    </w:p>
    <w:p w14:paraId="2E89D414" w14:textId="175F7AEF" w:rsidR="00300218" w:rsidRDefault="00794954" w:rsidP="00C15084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Now Subnet</w:t>
      </w:r>
      <w:r w:rsidR="00C34FA3">
        <w:rPr>
          <w:rFonts w:ascii="Arial" w:hAnsi="Arial" w:cs="Arial"/>
          <w:sz w:val="20"/>
          <w:szCs w:val="20"/>
        </w:rPr>
        <w:t>2b and Subnet3c is associated with PrivateRT</w:t>
      </w:r>
      <w:r w:rsidR="00370BF7">
        <w:rPr>
          <w:rFonts w:ascii="Arial" w:hAnsi="Arial" w:cs="Arial"/>
          <w:sz w:val="20"/>
          <w:szCs w:val="20"/>
        </w:rPr>
        <w:t>.</w:t>
      </w:r>
    </w:p>
    <w:p w14:paraId="44FBF3BF" w14:textId="27551097" w:rsidR="00370BF7" w:rsidRDefault="003759D5" w:rsidP="00370BF7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B6E63E2" wp14:editId="773780CC">
            <wp:extent cx="5731510" cy="1429385"/>
            <wp:effectExtent l="19050" t="19050" r="21590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A3BB6" w14:textId="77777777" w:rsidR="003759D5" w:rsidRDefault="003759D5" w:rsidP="00370BF7">
      <w:pPr>
        <w:pStyle w:val="ListParagraph"/>
        <w:rPr>
          <w:rFonts w:ascii="Arial" w:hAnsi="Arial" w:cs="Arial"/>
          <w:sz w:val="20"/>
          <w:szCs w:val="20"/>
        </w:rPr>
      </w:pPr>
    </w:p>
    <w:p w14:paraId="5F01AEC5" w14:textId="3A162AFA" w:rsidR="003E656B" w:rsidRDefault="00D46647" w:rsidP="00C15084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Now we will use NAT instance </w:t>
      </w:r>
      <w:r w:rsidR="00D478DF">
        <w:rPr>
          <w:rFonts w:ascii="Arial" w:hAnsi="Arial" w:cs="Arial"/>
          <w:sz w:val="20"/>
          <w:szCs w:val="20"/>
        </w:rPr>
        <w:t xml:space="preserve">to connect with private subnet. </w:t>
      </w:r>
      <w:r w:rsidR="003E656B">
        <w:rPr>
          <w:rFonts w:ascii="Arial" w:hAnsi="Arial" w:cs="Arial"/>
          <w:sz w:val="20"/>
          <w:szCs w:val="20"/>
        </w:rPr>
        <w:t>Firstly, we create NAT instance</w:t>
      </w:r>
    </w:p>
    <w:p w14:paraId="4E9A7AA2" w14:textId="6BC4440E" w:rsidR="00370BF7" w:rsidRPr="003E656B" w:rsidRDefault="003E656B" w:rsidP="003E656B">
      <w:pPr>
        <w:pStyle w:val="ListParagraph"/>
        <w:rPr>
          <w:rFonts w:ascii="Arial" w:hAnsi="Arial" w:cs="Arial"/>
          <w:i/>
          <w:iCs/>
          <w:sz w:val="18"/>
          <w:szCs w:val="18"/>
        </w:rPr>
      </w:pPr>
      <w:r w:rsidRPr="003E656B">
        <w:rPr>
          <w:rFonts w:ascii="Arial" w:hAnsi="Arial" w:cs="Arial"/>
          <w:i/>
          <w:iCs/>
          <w:sz w:val="18"/>
          <w:szCs w:val="18"/>
        </w:rPr>
        <w:t>(</w:t>
      </w:r>
      <w:r w:rsidR="00D478DF" w:rsidRPr="003E656B">
        <w:rPr>
          <w:rFonts w:ascii="Arial" w:hAnsi="Arial" w:cs="Arial"/>
          <w:i/>
          <w:iCs/>
          <w:sz w:val="18"/>
          <w:szCs w:val="18"/>
        </w:rPr>
        <w:t>I am not using NAT Gateway as it is a chargeable service.</w:t>
      </w:r>
      <w:r w:rsidRPr="003E656B">
        <w:rPr>
          <w:rFonts w:ascii="Arial" w:hAnsi="Arial" w:cs="Arial"/>
          <w:i/>
          <w:iCs/>
          <w:sz w:val="18"/>
          <w:szCs w:val="18"/>
        </w:rPr>
        <w:t>)</w:t>
      </w:r>
    </w:p>
    <w:p w14:paraId="52920FF3" w14:textId="4F510780" w:rsidR="00D478DF" w:rsidRDefault="003212F7" w:rsidP="00D35A58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FED6FE2" wp14:editId="4BC13D14">
            <wp:extent cx="5731510" cy="740410"/>
            <wp:effectExtent l="19050" t="19050" r="21590" b="215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98E2B" w14:textId="2F6F562E" w:rsidR="003212F7" w:rsidRDefault="003212F7" w:rsidP="00D35A58">
      <w:pPr>
        <w:pStyle w:val="ListParagraph"/>
        <w:rPr>
          <w:rFonts w:ascii="Arial" w:hAnsi="Arial" w:cs="Arial"/>
          <w:sz w:val="20"/>
          <w:szCs w:val="20"/>
        </w:rPr>
      </w:pPr>
    </w:p>
    <w:p w14:paraId="5D49F727" w14:textId="535F3DD3" w:rsidR="003212F7" w:rsidRDefault="00AB5BF5" w:rsidP="00AB5BF5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Now add NAT instance (which is placed in public subnet – Subnet1a) to the Route table of </w:t>
      </w:r>
      <w:r w:rsidR="00BF2625">
        <w:rPr>
          <w:rFonts w:ascii="Arial" w:hAnsi="Arial" w:cs="Arial"/>
          <w:sz w:val="20"/>
          <w:szCs w:val="20"/>
        </w:rPr>
        <w:t>private subnet</w:t>
      </w:r>
      <w:r w:rsidR="00BD215C">
        <w:rPr>
          <w:rFonts w:ascii="Arial" w:hAnsi="Arial" w:cs="Arial"/>
          <w:sz w:val="20"/>
          <w:szCs w:val="20"/>
        </w:rPr>
        <w:t>.</w:t>
      </w:r>
    </w:p>
    <w:p w14:paraId="07D3A8EA" w14:textId="5E03C3A4" w:rsidR="00BD215C" w:rsidRDefault="00BD215C" w:rsidP="00BD215C">
      <w:pPr>
        <w:pStyle w:val="ListParagraph"/>
        <w:rPr>
          <w:rFonts w:ascii="Arial" w:hAnsi="Arial" w:cs="Arial"/>
          <w:sz w:val="20"/>
          <w:szCs w:val="20"/>
        </w:rPr>
      </w:pPr>
    </w:p>
    <w:p w14:paraId="517551FA" w14:textId="4BA719E1" w:rsidR="00BD215C" w:rsidRDefault="00BD215C" w:rsidP="00BD215C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49899FD" wp14:editId="3B5972C0">
            <wp:extent cx="5731510" cy="2646045"/>
            <wp:effectExtent l="19050" t="19050" r="21590" b="209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B9FE58" w14:textId="39C1B274" w:rsidR="00BD215C" w:rsidRDefault="00BD215C" w:rsidP="00BD215C">
      <w:pPr>
        <w:pStyle w:val="ListParagraph"/>
        <w:rPr>
          <w:rFonts w:ascii="Arial" w:hAnsi="Arial" w:cs="Arial"/>
          <w:sz w:val="20"/>
          <w:szCs w:val="20"/>
        </w:rPr>
      </w:pPr>
    </w:p>
    <w:p w14:paraId="5B69DE38" w14:textId="69DEC3A9" w:rsidR="00AC7F8D" w:rsidRPr="00725C87" w:rsidRDefault="00AC7F8D" w:rsidP="00BD215C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Assignment is now complete.</w:t>
      </w:r>
    </w:p>
    <w:sectPr w:rsidR="00AC7F8D" w:rsidRPr="00725C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787780"/>
    <w:multiLevelType w:val="hybridMultilevel"/>
    <w:tmpl w:val="360601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89B"/>
    <w:rsid w:val="000C13C8"/>
    <w:rsid w:val="000F7ACC"/>
    <w:rsid w:val="001960FD"/>
    <w:rsid w:val="001E6028"/>
    <w:rsid w:val="0027604E"/>
    <w:rsid w:val="00300218"/>
    <w:rsid w:val="003212F7"/>
    <w:rsid w:val="00370BF7"/>
    <w:rsid w:val="003759D5"/>
    <w:rsid w:val="003A589B"/>
    <w:rsid w:val="003E656B"/>
    <w:rsid w:val="004145E5"/>
    <w:rsid w:val="00485BC0"/>
    <w:rsid w:val="004E741C"/>
    <w:rsid w:val="005431F3"/>
    <w:rsid w:val="00546497"/>
    <w:rsid w:val="0064305E"/>
    <w:rsid w:val="00684543"/>
    <w:rsid w:val="00725C87"/>
    <w:rsid w:val="00743957"/>
    <w:rsid w:val="00794954"/>
    <w:rsid w:val="007D4F73"/>
    <w:rsid w:val="00807BFF"/>
    <w:rsid w:val="00821285"/>
    <w:rsid w:val="00900BD4"/>
    <w:rsid w:val="00943AB6"/>
    <w:rsid w:val="00AB5BF5"/>
    <w:rsid w:val="00AC7F8D"/>
    <w:rsid w:val="00B21DDC"/>
    <w:rsid w:val="00B46AB2"/>
    <w:rsid w:val="00B83183"/>
    <w:rsid w:val="00BD215C"/>
    <w:rsid w:val="00BF08BA"/>
    <w:rsid w:val="00BF2625"/>
    <w:rsid w:val="00C061E1"/>
    <w:rsid w:val="00C15084"/>
    <w:rsid w:val="00C222B8"/>
    <w:rsid w:val="00C34FA3"/>
    <w:rsid w:val="00D34AD6"/>
    <w:rsid w:val="00D35A58"/>
    <w:rsid w:val="00D46647"/>
    <w:rsid w:val="00D478DF"/>
    <w:rsid w:val="00DC5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33D8B"/>
  <w15:chartTrackingRefBased/>
  <w15:docId w15:val="{17F52788-CB97-401B-AC8A-EF83F6CA8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5C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3</Pages>
  <Words>108</Words>
  <Characters>618</Characters>
  <Application>Microsoft Office Word</Application>
  <DocSecurity>0</DocSecurity>
  <Lines>5</Lines>
  <Paragraphs>1</Paragraphs>
  <ScaleCrop>false</ScaleCrop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Tungare, Mayuresh</dc:creator>
  <cp:keywords/>
  <dc:description/>
  <cp:lastModifiedBy>Tungare, Mayuresh</cp:lastModifiedBy>
  <cp:revision>42</cp:revision>
  <dcterms:created xsi:type="dcterms:W3CDTF">2021-11-27T06:57:00Z</dcterms:created>
  <dcterms:modified xsi:type="dcterms:W3CDTF">2021-11-28T12:27:00Z</dcterms:modified>
</cp:coreProperties>
</file>