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07F" w:rsidRDefault="00C3207F" w:rsidP="00C3207F">
      <w:pPr>
        <w:jc w:val="center"/>
        <w:rPr>
          <w:b/>
          <w:sz w:val="40"/>
          <w:szCs w:val="40"/>
        </w:rPr>
      </w:pPr>
    </w:p>
    <w:p w:rsidR="00C3207F" w:rsidRDefault="00C3207F" w:rsidP="00C3207F">
      <w:pPr>
        <w:jc w:val="center"/>
        <w:rPr>
          <w:b/>
          <w:sz w:val="40"/>
          <w:szCs w:val="40"/>
        </w:rPr>
      </w:pPr>
    </w:p>
    <w:p w:rsidR="00C3207F" w:rsidRPr="00354FE6" w:rsidRDefault="00C3207F" w:rsidP="00C3207F">
      <w:pPr>
        <w:jc w:val="center"/>
        <w:rPr>
          <w:b/>
          <w:sz w:val="40"/>
          <w:szCs w:val="40"/>
        </w:rPr>
      </w:pPr>
    </w:p>
    <w:p w:rsidR="00C3207F" w:rsidRPr="00354FE6" w:rsidRDefault="00C3207F" w:rsidP="00C3207F">
      <w:pPr>
        <w:jc w:val="center"/>
        <w:rPr>
          <w:b/>
          <w:sz w:val="48"/>
          <w:szCs w:val="48"/>
        </w:rPr>
      </w:pPr>
    </w:p>
    <w:p w:rsidR="00C3207F" w:rsidRPr="00354FE6" w:rsidRDefault="002750E2" w:rsidP="00C3207F">
      <w:pPr>
        <w:tabs>
          <w:tab w:val="center" w:pos="4873"/>
          <w:tab w:val="left" w:pos="6225"/>
        </w:tabs>
        <w:jc w:val="center"/>
        <w:rPr>
          <w:b/>
          <w:sz w:val="48"/>
          <w:szCs w:val="48"/>
        </w:rPr>
      </w:pPr>
      <w:r>
        <w:rPr>
          <w:b/>
          <w:sz w:val="48"/>
          <w:szCs w:val="48"/>
        </w:rPr>
        <w:t>ASNA Technical Design D</w:t>
      </w:r>
      <w:r w:rsidR="00C3207F" w:rsidRPr="00827569">
        <w:rPr>
          <w:b/>
          <w:sz w:val="48"/>
          <w:szCs w:val="48"/>
        </w:rPr>
        <w:t>ocument</w:t>
      </w:r>
    </w:p>
    <w:p w:rsidR="00C3207F" w:rsidRPr="00354FE6" w:rsidRDefault="00C3207F" w:rsidP="00C3207F">
      <w:pPr>
        <w:tabs>
          <w:tab w:val="center" w:pos="4873"/>
          <w:tab w:val="left" w:pos="6225"/>
        </w:tabs>
        <w:jc w:val="center"/>
        <w:rPr>
          <w:b/>
          <w:szCs w:val="40"/>
        </w:rPr>
      </w:pPr>
      <w:r w:rsidRPr="00354FE6">
        <w:rPr>
          <w:b/>
          <w:szCs w:val="40"/>
        </w:rPr>
        <w:t>Version 1.</w:t>
      </w:r>
      <w:r w:rsidR="008B1DC1">
        <w:rPr>
          <w:b/>
          <w:szCs w:val="40"/>
        </w:rPr>
        <w:t>0</w:t>
      </w:r>
    </w:p>
    <w:p w:rsidR="00C3207F" w:rsidRPr="00354FE6" w:rsidRDefault="00C3207F" w:rsidP="00C3207F">
      <w:pPr>
        <w:tabs>
          <w:tab w:val="center" w:pos="4873"/>
          <w:tab w:val="left" w:pos="6225"/>
        </w:tabs>
        <w:rPr>
          <w:b/>
          <w:szCs w:val="40"/>
        </w:rPr>
      </w:pPr>
    </w:p>
    <w:p w:rsidR="00C3207F" w:rsidRPr="00354FE6" w:rsidRDefault="00C3207F" w:rsidP="00C3207F">
      <w:pPr>
        <w:tabs>
          <w:tab w:val="center" w:pos="4873"/>
          <w:tab w:val="left" w:pos="6225"/>
        </w:tabs>
        <w:rPr>
          <w:b/>
          <w:szCs w:val="40"/>
        </w:rPr>
      </w:pPr>
    </w:p>
    <w:p w:rsidR="00C3207F" w:rsidRPr="00354FE6" w:rsidRDefault="00C3207F" w:rsidP="00C3207F">
      <w:pPr>
        <w:tabs>
          <w:tab w:val="center" w:pos="4873"/>
          <w:tab w:val="left" w:pos="6225"/>
        </w:tabs>
        <w:rPr>
          <w:b/>
          <w:szCs w:val="40"/>
        </w:rPr>
      </w:pPr>
    </w:p>
    <w:p w:rsidR="00C3207F" w:rsidRPr="00354FE6" w:rsidRDefault="00C3207F" w:rsidP="00C3207F">
      <w:pPr>
        <w:tabs>
          <w:tab w:val="center" w:pos="4873"/>
          <w:tab w:val="left" w:pos="6225"/>
        </w:tabs>
        <w:spacing w:after="0" w:line="240" w:lineRule="auto"/>
        <w:jc w:val="right"/>
        <w:rPr>
          <w:szCs w:val="40"/>
        </w:rPr>
      </w:pPr>
    </w:p>
    <w:p w:rsidR="00C3207F" w:rsidRDefault="00C3207F"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Pr="00354FE6" w:rsidRDefault="00BD6698" w:rsidP="00C3207F">
      <w:pPr>
        <w:tabs>
          <w:tab w:val="center" w:pos="4873"/>
          <w:tab w:val="left" w:pos="6225"/>
        </w:tabs>
        <w:spacing w:after="0" w:line="240" w:lineRule="auto"/>
        <w:jc w:val="right"/>
        <w:rPr>
          <w:szCs w:val="40"/>
        </w:rPr>
      </w:pPr>
    </w:p>
    <w:p w:rsidR="00C3207F" w:rsidRPr="00354FE6" w:rsidRDefault="00C3207F" w:rsidP="00C3207F">
      <w:pPr>
        <w:tabs>
          <w:tab w:val="center" w:pos="4873"/>
          <w:tab w:val="left" w:pos="6225"/>
        </w:tabs>
        <w:spacing w:after="0" w:line="240" w:lineRule="auto"/>
        <w:jc w:val="right"/>
        <w:rPr>
          <w:szCs w:val="40"/>
        </w:rPr>
      </w:pPr>
    </w:p>
    <w:p w:rsidR="00C3207F" w:rsidRDefault="00C3207F"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Default="00BD6698" w:rsidP="00C3207F">
      <w:pPr>
        <w:tabs>
          <w:tab w:val="center" w:pos="4873"/>
          <w:tab w:val="left" w:pos="6225"/>
        </w:tabs>
        <w:spacing w:after="0" w:line="240" w:lineRule="auto"/>
        <w:jc w:val="right"/>
        <w:rPr>
          <w:szCs w:val="40"/>
        </w:rPr>
      </w:pPr>
    </w:p>
    <w:p w:rsidR="00BD6698" w:rsidRPr="00354FE6" w:rsidRDefault="00BD6698" w:rsidP="00C3207F">
      <w:pPr>
        <w:tabs>
          <w:tab w:val="center" w:pos="4873"/>
          <w:tab w:val="left" w:pos="6225"/>
        </w:tabs>
        <w:spacing w:after="0" w:line="240" w:lineRule="auto"/>
        <w:jc w:val="right"/>
        <w:rPr>
          <w:szCs w:val="40"/>
        </w:rPr>
      </w:pPr>
    </w:p>
    <w:p w:rsidR="00C3207F" w:rsidRPr="00354FE6" w:rsidRDefault="00C3207F" w:rsidP="00C3207F">
      <w:pPr>
        <w:tabs>
          <w:tab w:val="center" w:pos="4873"/>
          <w:tab w:val="left" w:pos="6225"/>
        </w:tabs>
        <w:spacing w:after="0" w:line="240" w:lineRule="auto"/>
        <w:jc w:val="right"/>
        <w:rPr>
          <w:szCs w:val="40"/>
        </w:rPr>
      </w:pPr>
    </w:p>
    <w:p w:rsidR="00C3207F" w:rsidRPr="00354FE6" w:rsidRDefault="00C3207F" w:rsidP="00C3207F">
      <w:pPr>
        <w:tabs>
          <w:tab w:val="center" w:pos="4873"/>
          <w:tab w:val="left" w:pos="6225"/>
        </w:tabs>
        <w:spacing w:after="0" w:line="240" w:lineRule="auto"/>
        <w:jc w:val="right"/>
        <w:rPr>
          <w:szCs w:val="40"/>
        </w:rPr>
      </w:pPr>
    </w:p>
    <w:p w:rsidR="00C3207F" w:rsidRPr="00354FE6" w:rsidRDefault="00C3207F" w:rsidP="00C3207F">
      <w:pPr>
        <w:spacing w:after="0" w:line="240" w:lineRule="auto"/>
        <w:jc w:val="right"/>
        <w:rPr>
          <w:rFonts w:ascii="Calibri" w:hAnsi="Calibri" w:cs="Calibri"/>
          <w:sz w:val="20"/>
          <w:szCs w:val="20"/>
        </w:rPr>
      </w:pPr>
      <w:r w:rsidRPr="00354FE6">
        <w:rPr>
          <w:rFonts w:ascii="Calibri" w:hAnsi="Calibri" w:cs="Calibri"/>
          <w:noProof/>
          <w:sz w:val="20"/>
          <w:szCs w:val="20"/>
          <w:lang w:val="en-US" w:eastAsia="en-US"/>
        </w:rPr>
        <w:drawing>
          <wp:inline distT="0" distB="0" distL="0" distR="0">
            <wp:extent cx="1181100" cy="704850"/>
            <wp:effectExtent l="0" t="0" r="0" b="0"/>
            <wp:docPr id="2" name="Picture 2" descr="logo_etouch_7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touch_75percent"/>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704850"/>
                    </a:xfrm>
                    <a:prstGeom prst="rect">
                      <a:avLst/>
                    </a:prstGeom>
                    <a:noFill/>
                    <a:ln>
                      <a:noFill/>
                    </a:ln>
                  </pic:spPr>
                </pic:pic>
              </a:graphicData>
            </a:graphic>
          </wp:inline>
        </w:drawing>
      </w:r>
    </w:p>
    <w:p w:rsidR="00C3207F" w:rsidRPr="00354FE6" w:rsidRDefault="00C3207F" w:rsidP="00C3207F">
      <w:pPr>
        <w:spacing w:after="0" w:line="240" w:lineRule="auto"/>
        <w:jc w:val="right"/>
        <w:rPr>
          <w:rFonts w:ascii="Calibri" w:hAnsi="Calibri" w:cs="Calibri"/>
          <w:sz w:val="20"/>
          <w:szCs w:val="20"/>
        </w:rPr>
      </w:pPr>
      <w:r w:rsidRPr="00354FE6">
        <w:rPr>
          <w:rFonts w:ascii="Calibri" w:hAnsi="Calibri" w:cs="Calibri"/>
          <w:sz w:val="20"/>
          <w:szCs w:val="20"/>
        </w:rPr>
        <w:t>eTouch Systems</w:t>
      </w:r>
    </w:p>
    <w:p w:rsidR="00C3207F" w:rsidRPr="00354FE6" w:rsidRDefault="00C3207F" w:rsidP="00C3207F">
      <w:pPr>
        <w:spacing w:after="0" w:line="240" w:lineRule="auto"/>
        <w:jc w:val="right"/>
        <w:rPr>
          <w:rFonts w:ascii="Calibri" w:hAnsi="Calibri" w:cs="Calibri"/>
          <w:sz w:val="20"/>
          <w:szCs w:val="20"/>
        </w:rPr>
      </w:pPr>
      <w:r w:rsidRPr="00354FE6">
        <w:rPr>
          <w:rFonts w:ascii="Calibri" w:hAnsi="Calibri" w:cs="Calibri"/>
          <w:sz w:val="20"/>
          <w:szCs w:val="20"/>
        </w:rPr>
        <w:t>6627 Dumbarton Circle</w:t>
      </w:r>
    </w:p>
    <w:p w:rsidR="00C3207F" w:rsidRPr="00354FE6" w:rsidRDefault="00C3207F" w:rsidP="00C3207F">
      <w:pPr>
        <w:spacing w:after="0" w:line="240" w:lineRule="auto"/>
        <w:jc w:val="right"/>
        <w:rPr>
          <w:rFonts w:ascii="Calibri" w:hAnsi="Calibri" w:cs="Calibri"/>
          <w:sz w:val="20"/>
          <w:szCs w:val="20"/>
        </w:rPr>
      </w:pPr>
      <w:r w:rsidRPr="00354FE6">
        <w:rPr>
          <w:rFonts w:ascii="Calibri" w:hAnsi="Calibri" w:cs="Calibri"/>
          <w:sz w:val="20"/>
          <w:szCs w:val="20"/>
        </w:rPr>
        <w:t>Fremont CA 94555</w:t>
      </w:r>
    </w:p>
    <w:p w:rsidR="00C3207F" w:rsidRPr="00354FE6" w:rsidRDefault="00C3207F" w:rsidP="00C3207F">
      <w:pPr>
        <w:spacing w:after="0" w:line="240" w:lineRule="auto"/>
        <w:jc w:val="right"/>
        <w:rPr>
          <w:rFonts w:ascii="Calibri" w:hAnsi="Calibri" w:cs="Calibri"/>
          <w:sz w:val="20"/>
          <w:szCs w:val="20"/>
        </w:rPr>
      </w:pPr>
      <w:r w:rsidRPr="00354FE6">
        <w:rPr>
          <w:rFonts w:ascii="Calibri" w:hAnsi="Calibri" w:cs="Calibri"/>
          <w:sz w:val="20"/>
          <w:szCs w:val="20"/>
        </w:rPr>
        <w:t>Phone: 510.795.4800</w:t>
      </w:r>
    </w:p>
    <w:p w:rsidR="00C3207F" w:rsidRPr="00354FE6" w:rsidRDefault="00C3207F" w:rsidP="00C3207F">
      <w:pPr>
        <w:spacing w:after="0" w:line="240" w:lineRule="auto"/>
        <w:jc w:val="right"/>
        <w:rPr>
          <w:rFonts w:ascii="Calibri" w:hAnsi="Calibri" w:cs="Calibri"/>
          <w:sz w:val="20"/>
          <w:szCs w:val="20"/>
        </w:rPr>
      </w:pPr>
      <w:r w:rsidRPr="00354FE6">
        <w:rPr>
          <w:rFonts w:ascii="Calibri" w:hAnsi="Calibri" w:cs="Calibri"/>
          <w:sz w:val="20"/>
          <w:szCs w:val="20"/>
        </w:rPr>
        <w:t>Fax: 510.795.4803</w:t>
      </w:r>
    </w:p>
    <w:p w:rsidR="00C3207F" w:rsidRPr="00354FE6" w:rsidRDefault="00C3207F" w:rsidP="00C3207F">
      <w:pPr>
        <w:spacing w:after="0" w:line="240" w:lineRule="auto"/>
        <w:jc w:val="right"/>
        <w:rPr>
          <w:rFonts w:ascii="Calibri" w:hAnsi="Calibri" w:cs="Calibri"/>
          <w:sz w:val="20"/>
          <w:szCs w:val="20"/>
        </w:rPr>
      </w:pPr>
      <w:r w:rsidRPr="00354FE6">
        <w:rPr>
          <w:rFonts w:ascii="Calibri" w:hAnsi="Calibri" w:cs="Calibri"/>
          <w:sz w:val="20"/>
          <w:szCs w:val="20"/>
        </w:rPr>
        <w:t>www.etouch.net</w:t>
      </w:r>
    </w:p>
    <w:tbl>
      <w:tblPr>
        <w:tblStyle w:val="TableGrid"/>
        <w:tblW w:w="0" w:type="auto"/>
        <w:tblLook w:val="04A0"/>
      </w:tblPr>
      <w:tblGrid>
        <w:gridCol w:w="9962"/>
      </w:tblGrid>
      <w:tr w:rsidR="00C3207F" w:rsidRPr="00354FE6" w:rsidTr="00523A22">
        <w:tc>
          <w:tcPr>
            <w:tcW w:w="9962" w:type="dxa"/>
            <w:shd w:val="clear" w:color="auto" w:fill="BFBFBF" w:themeFill="background1" w:themeFillShade="BF"/>
          </w:tcPr>
          <w:p w:rsidR="00C3207F" w:rsidRPr="00354FE6" w:rsidRDefault="00C3207F" w:rsidP="00523A22">
            <w:pPr>
              <w:jc w:val="both"/>
              <w:rPr>
                <w:rFonts w:ascii="Calibri" w:hAnsi="Calibri" w:cs="Calibri"/>
                <w:b/>
                <w:bCs/>
                <w:sz w:val="24"/>
                <w:szCs w:val="24"/>
              </w:rPr>
            </w:pPr>
            <w:r w:rsidRPr="00354FE6">
              <w:rPr>
                <w:rFonts w:ascii="Calibri" w:hAnsi="Calibri" w:cs="Calibri"/>
                <w:sz w:val="20"/>
                <w:szCs w:val="20"/>
              </w:rPr>
              <w:lastRenderedPageBreak/>
              <w:br w:type="page"/>
            </w:r>
            <w:r w:rsidRPr="00354FE6">
              <w:rPr>
                <w:rFonts w:ascii="Calibri" w:hAnsi="Calibri" w:cs="Calibri"/>
                <w:b/>
                <w:bCs/>
                <w:sz w:val="24"/>
                <w:szCs w:val="24"/>
              </w:rPr>
              <w:t>Synopsis</w:t>
            </w:r>
          </w:p>
        </w:tc>
      </w:tr>
      <w:tr w:rsidR="00C3207F" w:rsidRPr="00354FE6" w:rsidTr="00523A22">
        <w:tc>
          <w:tcPr>
            <w:tcW w:w="9962" w:type="dxa"/>
          </w:tcPr>
          <w:p w:rsidR="00C3207F" w:rsidRPr="00354FE6" w:rsidRDefault="00C3207F" w:rsidP="008B1DC1">
            <w:pPr>
              <w:jc w:val="both"/>
            </w:pPr>
            <w:r w:rsidRPr="00354FE6">
              <w:rPr>
                <w:rFonts w:ascii="Calibri" w:hAnsi="Calibri" w:cs="Calibri"/>
              </w:rPr>
              <w:t xml:space="preserve">This is the </w:t>
            </w:r>
            <w:r w:rsidR="00906165">
              <w:rPr>
                <w:rFonts w:ascii="Calibri" w:hAnsi="Calibri" w:cs="Calibri"/>
              </w:rPr>
              <w:t>Technical Design D</w:t>
            </w:r>
            <w:r w:rsidRPr="00827569">
              <w:rPr>
                <w:rFonts w:ascii="Calibri" w:hAnsi="Calibri" w:cs="Calibri"/>
              </w:rPr>
              <w:t>ocument</w:t>
            </w:r>
            <w:r w:rsidR="00BD6698">
              <w:rPr>
                <w:rFonts w:ascii="Calibri" w:hAnsi="Calibri" w:cs="Calibri"/>
              </w:rPr>
              <w:t xml:space="preserve"> for modernization </w:t>
            </w:r>
            <w:r w:rsidR="00756162">
              <w:rPr>
                <w:rFonts w:ascii="Calibri" w:hAnsi="Calibri" w:cs="Calibri"/>
              </w:rPr>
              <w:t xml:space="preserve">AS/400 green screens to </w:t>
            </w:r>
            <w:r w:rsidR="008B1DC1">
              <w:rPr>
                <w:rFonts w:ascii="Calibri" w:hAnsi="Calibri" w:cs="Calibri"/>
              </w:rPr>
              <w:t>Web UI using ASNA and customization using JavaScript/jQuery</w:t>
            </w:r>
          </w:p>
        </w:tc>
      </w:tr>
    </w:tbl>
    <w:p w:rsidR="00C3207F" w:rsidRPr="00354FE6" w:rsidRDefault="00C3207F" w:rsidP="00C3207F">
      <w:pPr>
        <w:spacing w:after="0" w:line="240" w:lineRule="auto"/>
      </w:pPr>
    </w:p>
    <w:tbl>
      <w:tblPr>
        <w:tblStyle w:val="TableGrid"/>
        <w:tblW w:w="0" w:type="auto"/>
        <w:tblLook w:val="04A0"/>
      </w:tblPr>
      <w:tblGrid>
        <w:gridCol w:w="1384"/>
        <w:gridCol w:w="8578"/>
      </w:tblGrid>
      <w:tr w:rsidR="00BD6698" w:rsidRPr="00354FE6" w:rsidTr="00037077">
        <w:tc>
          <w:tcPr>
            <w:tcW w:w="1384" w:type="dxa"/>
            <w:shd w:val="clear" w:color="auto" w:fill="BFBFBF" w:themeFill="background1" w:themeFillShade="BF"/>
          </w:tcPr>
          <w:p w:rsidR="00BD6698" w:rsidRPr="00354FE6" w:rsidRDefault="00BD6698" w:rsidP="00037077">
            <w:pPr>
              <w:jc w:val="both"/>
            </w:pPr>
            <w:r w:rsidRPr="00354FE6">
              <w:rPr>
                <w:rFonts w:ascii="Calibri" w:hAnsi="Calibri" w:cs="Calibri"/>
                <w:b/>
                <w:bCs/>
                <w:sz w:val="24"/>
                <w:szCs w:val="24"/>
              </w:rPr>
              <w:t>Based on</w:t>
            </w:r>
          </w:p>
        </w:tc>
        <w:tc>
          <w:tcPr>
            <w:tcW w:w="8578" w:type="dxa"/>
          </w:tcPr>
          <w:p w:rsidR="00BD6698" w:rsidRPr="00354FE6" w:rsidRDefault="00BD6698" w:rsidP="00037077">
            <w:pPr>
              <w:jc w:val="both"/>
            </w:pPr>
          </w:p>
        </w:tc>
      </w:tr>
      <w:tr w:rsidR="00BD6698" w:rsidRPr="00354FE6" w:rsidTr="00037077">
        <w:tc>
          <w:tcPr>
            <w:tcW w:w="1384" w:type="dxa"/>
            <w:shd w:val="clear" w:color="auto" w:fill="BFBFBF" w:themeFill="background1" w:themeFillShade="BF"/>
          </w:tcPr>
          <w:p w:rsidR="00BD6698" w:rsidRPr="00354FE6" w:rsidRDefault="00BD6698" w:rsidP="00037077">
            <w:pPr>
              <w:jc w:val="both"/>
            </w:pPr>
            <w:r w:rsidRPr="00354FE6">
              <w:rPr>
                <w:rFonts w:ascii="Calibri" w:hAnsi="Calibri" w:cs="Calibri"/>
                <w:b/>
                <w:bCs/>
                <w:sz w:val="24"/>
                <w:szCs w:val="24"/>
              </w:rPr>
              <w:t>Replaces</w:t>
            </w:r>
          </w:p>
        </w:tc>
        <w:tc>
          <w:tcPr>
            <w:tcW w:w="8578" w:type="dxa"/>
          </w:tcPr>
          <w:p w:rsidR="00BD6698" w:rsidRPr="00354FE6" w:rsidRDefault="00BD6698" w:rsidP="00037077">
            <w:pPr>
              <w:jc w:val="both"/>
            </w:pPr>
          </w:p>
        </w:tc>
      </w:tr>
    </w:tbl>
    <w:p w:rsidR="00C17538" w:rsidRDefault="00C17538" w:rsidP="00C3207F">
      <w:pPr>
        <w:spacing w:after="0" w:line="240" w:lineRule="auto"/>
      </w:pPr>
    </w:p>
    <w:p w:rsidR="00C17538" w:rsidRPr="00354FE6" w:rsidRDefault="00C17538" w:rsidP="00C3207F">
      <w:pPr>
        <w:spacing w:after="0" w:line="240" w:lineRule="auto"/>
      </w:pPr>
    </w:p>
    <w:tbl>
      <w:tblPr>
        <w:tblStyle w:val="TableGrid"/>
        <w:tblW w:w="0" w:type="auto"/>
        <w:tblLook w:val="04A0"/>
      </w:tblPr>
      <w:tblGrid>
        <w:gridCol w:w="959"/>
        <w:gridCol w:w="1417"/>
        <w:gridCol w:w="1701"/>
        <w:gridCol w:w="5885"/>
      </w:tblGrid>
      <w:tr w:rsidR="00C3207F" w:rsidRPr="00354FE6" w:rsidTr="00523A22">
        <w:tc>
          <w:tcPr>
            <w:tcW w:w="9962" w:type="dxa"/>
            <w:gridSpan w:val="4"/>
            <w:tcBorders>
              <w:bottom w:val="single" w:sz="4" w:space="0" w:color="auto"/>
            </w:tcBorders>
            <w:shd w:val="clear" w:color="auto" w:fill="BFBFBF" w:themeFill="background1" w:themeFillShade="BF"/>
          </w:tcPr>
          <w:p w:rsidR="00C3207F" w:rsidRPr="00354FE6" w:rsidRDefault="00C3207F" w:rsidP="00523A22">
            <w:pPr>
              <w:jc w:val="both"/>
            </w:pPr>
            <w:r w:rsidRPr="00354FE6">
              <w:rPr>
                <w:rFonts w:ascii="Calibri" w:hAnsi="Calibri" w:cs="Calibri"/>
                <w:b/>
                <w:bCs/>
                <w:sz w:val="24"/>
                <w:szCs w:val="24"/>
              </w:rPr>
              <w:t>Revision History</w:t>
            </w:r>
          </w:p>
        </w:tc>
      </w:tr>
      <w:tr w:rsidR="00C3207F" w:rsidRPr="00354FE6" w:rsidTr="00523A22">
        <w:tc>
          <w:tcPr>
            <w:tcW w:w="959" w:type="dxa"/>
            <w:shd w:val="clear" w:color="auto" w:fill="D9D9D9" w:themeFill="background1" w:themeFillShade="D9"/>
          </w:tcPr>
          <w:p w:rsidR="00C3207F" w:rsidRPr="00354FE6" w:rsidRDefault="00C3207F" w:rsidP="00523A22">
            <w:pPr>
              <w:jc w:val="both"/>
              <w:rPr>
                <w:b/>
              </w:rPr>
            </w:pPr>
            <w:r w:rsidRPr="00354FE6">
              <w:rPr>
                <w:b/>
              </w:rPr>
              <w:t>Version</w:t>
            </w:r>
          </w:p>
        </w:tc>
        <w:tc>
          <w:tcPr>
            <w:tcW w:w="1417" w:type="dxa"/>
            <w:shd w:val="clear" w:color="auto" w:fill="D9D9D9" w:themeFill="background1" w:themeFillShade="D9"/>
          </w:tcPr>
          <w:p w:rsidR="00C3207F" w:rsidRPr="00354FE6" w:rsidRDefault="00C3207F" w:rsidP="00523A22">
            <w:pPr>
              <w:jc w:val="both"/>
              <w:rPr>
                <w:b/>
              </w:rPr>
            </w:pPr>
            <w:r w:rsidRPr="00354FE6">
              <w:rPr>
                <w:b/>
              </w:rPr>
              <w:t>Date</w:t>
            </w:r>
          </w:p>
        </w:tc>
        <w:tc>
          <w:tcPr>
            <w:tcW w:w="1701" w:type="dxa"/>
            <w:shd w:val="clear" w:color="auto" w:fill="D9D9D9" w:themeFill="background1" w:themeFillShade="D9"/>
          </w:tcPr>
          <w:p w:rsidR="00C3207F" w:rsidRPr="00354FE6" w:rsidRDefault="00C3207F" w:rsidP="00523A22">
            <w:pPr>
              <w:jc w:val="both"/>
              <w:rPr>
                <w:b/>
              </w:rPr>
            </w:pPr>
            <w:r w:rsidRPr="00354FE6">
              <w:rPr>
                <w:b/>
              </w:rPr>
              <w:t>Author</w:t>
            </w:r>
          </w:p>
        </w:tc>
        <w:tc>
          <w:tcPr>
            <w:tcW w:w="5885" w:type="dxa"/>
            <w:shd w:val="clear" w:color="auto" w:fill="D9D9D9" w:themeFill="background1" w:themeFillShade="D9"/>
          </w:tcPr>
          <w:p w:rsidR="00C3207F" w:rsidRPr="00354FE6" w:rsidRDefault="00C3207F" w:rsidP="00523A22">
            <w:pPr>
              <w:jc w:val="both"/>
              <w:rPr>
                <w:b/>
              </w:rPr>
            </w:pPr>
            <w:r w:rsidRPr="00354FE6">
              <w:rPr>
                <w:b/>
              </w:rPr>
              <w:t>Revision Comments</w:t>
            </w:r>
          </w:p>
        </w:tc>
      </w:tr>
      <w:tr w:rsidR="00C3207F" w:rsidRPr="00354FE6" w:rsidTr="00523A22">
        <w:tc>
          <w:tcPr>
            <w:tcW w:w="959" w:type="dxa"/>
          </w:tcPr>
          <w:p w:rsidR="00C3207F" w:rsidRPr="00354FE6" w:rsidRDefault="00C3207F" w:rsidP="00523A22">
            <w:pPr>
              <w:jc w:val="both"/>
            </w:pPr>
            <w:r w:rsidRPr="00354FE6">
              <w:t>1.</w:t>
            </w:r>
            <w:r w:rsidR="008B1DC1">
              <w:t>0</w:t>
            </w:r>
          </w:p>
        </w:tc>
        <w:tc>
          <w:tcPr>
            <w:tcW w:w="1417" w:type="dxa"/>
          </w:tcPr>
          <w:p w:rsidR="00C3207F" w:rsidRPr="00354FE6" w:rsidRDefault="0063507C" w:rsidP="008B1DC1">
            <w:pPr>
              <w:jc w:val="both"/>
            </w:pPr>
            <w:r>
              <w:t>04</w:t>
            </w:r>
            <w:r w:rsidR="008B1DC1">
              <w:t xml:space="preserve"> J</w:t>
            </w:r>
            <w:r w:rsidR="00C3207F">
              <w:t>an</w:t>
            </w:r>
            <w:r w:rsidR="00C3207F" w:rsidRPr="00354FE6">
              <w:t xml:space="preserve"> 201</w:t>
            </w:r>
            <w:r w:rsidR="00C3207F">
              <w:t>6</w:t>
            </w:r>
          </w:p>
        </w:tc>
        <w:tc>
          <w:tcPr>
            <w:tcW w:w="1701" w:type="dxa"/>
          </w:tcPr>
          <w:p w:rsidR="00C3207F" w:rsidRPr="00354FE6" w:rsidRDefault="00C3207F" w:rsidP="00523A22">
            <w:pPr>
              <w:jc w:val="both"/>
            </w:pPr>
            <w:r w:rsidRPr="00354FE6">
              <w:t>eTouch Systems</w:t>
            </w:r>
          </w:p>
        </w:tc>
        <w:tc>
          <w:tcPr>
            <w:tcW w:w="5885" w:type="dxa"/>
          </w:tcPr>
          <w:p w:rsidR="00C3207F" w:rsidRPr="00354FE6" w:rsidRDefault="00C3207F" w:rsidP="0063507C">
            <w:pPr>
              <w:jc w:val="both"/>
            </w:pPr>
          </w:p>
        </w:tc>
      </w:tr>
      <w:tr w:rsidR="00C3207F" w:rsidRPr="00354FE6" w:rsidTr="00523A22">
        <w:tc>
          <w:tcPr>
            <w:tcW w:w="959" w:type="dxa"/>
          </w:tcPr>
          <w:p w:rsidR="00C3207F" w:rsidRPr="00354FE6" w:rsidRDefault="00C3207F" w:rsidP="00523A22">
            <w:pPr>
              <w:jc w:val="both"/>
            </w:pPr>
          </w:p>
        </w:tc>
        <w:tc>
          <w:tcPr>
            <w:tcW w:w="1417" w:type="dxa"/>
          </w:tcPr>
          <w:p w:rsidR="00C3207F" w:rsidRPr="00354FE6" w:rsidRDefault="00C3207F" w:rsidP="00523A22">
            <w:pPr>
              <w:jc w:val="both"/>
            </w:pPr>
          </w:p>
        </w:tc>
        <w:tc>
          <w:tcPr>
            <w:tcW w:w="1701" w:type="dxa"/>
          </w:tcPr>
          <w:p w:rsidR="00C3207F" w:rsidRPr="00354FE6" w:rsidRDefault="00C3207F" w:rsidP="00523A22">
            <w:pPr>
              <w:jc w:val="both"/>
            </w:pPr>
          </w:p>
        </w:tc>
        <w:tc>
          <w:tcPr>
            <w:tcW w:w="5885" w:type="dxa"/>
          </w:tcPr>
          <w:p w:rsidR="00C3207F" w:rsidRPr="00354FE6" w:rsidRDefault="00C3207F" w:rsidP="00523A22">
            <w:pPr>
              <w:pStyle w:val="ListParagraph"/>
              <w:ind w:left="360"/>
              <w:jc w:val="both"/>
            </w:pPr>
          </w:p>
        </w:tc>
      </w:tr>
    </w:tbl>
    <w:p w:rsidR="00C3207F" w:rsidRPr="00354FE6" w:rsidRDefault="00C3207F" w:rsidP="00C3207F">
      <w:pPr>
        <w:spacing w:after="0" w:line="240" w:lineRule="auto"/>
      </w:pPr>
    </w:p>
    <w:tbl>
      <w:tblPr>
        <w:tblStyle w:val="TableGrid"/>
        <w:tblW w:w="0" w:type="auto"/>
        <w:tblLook w:val="04A0"/>
      </w:tblPr>
      <w:tblGrid>
        <w:gridCol w:w="3320"/>
        <w:gridCol w:w="3321"/>
        <w:gridCol w:w="3321"/>
      </w:tblGrid>
      <w:tr w:rsidR="00C3207F" w:rsidRPr="00354FE6" w:rsidTr="00523A22">
        <w:tc>
          <w:tcPr>
            <w:tcW w:w="9962" w:type="dxa"/>
            <w:gridSpan w:val="3"/>
            <w:tcBorders>
              <w:bottom w:val="single" w:sz="4" w:space="0" w:color="auto"/>
            </w:tcBorders>
            <w:shd w:val="clear" w:color="auto" w:fill="BFBFBF" w:themeFill="background1" w:themeFillShade="BF"/>
          </w:tcPr>
          <w:p w:rsidR="00C3207F" w:rsidRPr="00354FE6" w:rsidRDefault="00C3207F" w:rsidP="00523A22">
            <w:r w:rsidRPr="00354FE6">
              <w:rPr>
                <w:rFonts w:ascii="Calibri" w:hAnsi="Calibri" w:cs="Calibri"/>
                <w:b/>
                <w:bCs/>
                <w:sz w:val="24"/>
                <w:szCs w:val="24"/>
              </w:rPr>
              <w:t>Approvals</w:t>
            </w:r>
          </w:p>
        </w:tc>
      </w:tr>
      <w:tr w:rsidR="00C3207F" w:rsidRPr="00354FE6" w:rsidTr="00523A22">
        <w:tc>
          <w:tcPr>
            <w:tcW w:w="3320" w:type="dxa"/>
            <w:shd w:val="clear" w:color="auto" w:fill="D9D9D9" w:themeFill="background1" w:themeFillShade="D9"/>
          </w:tcPr>
          <w:p w:rsidR="00C3207F" w:rsidRPr="00354FE6" w:rsidRDefault="00C3207F" w:rsidP="00523A22">
            <w:pPr>
              <w:rPr>
                <w:b/>
              </w:rPr>
            </w:pPr>
            <w:r w:rsidRPr="00354FE6">
              <w:rPr>
                <w:b/>
              </w:rPr>
              <w:t>Name</w:t>
            </w:r>
          </w:p>
        </w:tc>
        <w:tc>
          <w:tcPr>
            <w:tcW w:w="3321" w:type="dxa"/>
            <w:shd w:val="clear" w:color="auto" w:fill="D9D9D9" w:themeFill="background1" w:themeFillShade="D9"/>
          </w:tcPr>
          <w:p w:rsidR="00C3207F" w:rsidRPr="00354FE6" w:rsidRDefault="00C3207F" w:rsidP="00523A22">
            <w:pPr>
              <w:rPr>
                <w:b/>
              </w:rPr>
            </w:pPr>
            <w:r w:rsidRPr="00354FE6">
              <w:rPr>
                <w:b/>
              </w:rPr>
              <w:t>Project Role</w:t>
            </w:r>
          </w:p>
        </w:tc>
        <w:tc>
          <w:tcPr>
            <w:tcW w:w="3321" w:type="dxa"/>
            <w:shd w:val="clear" w:color="auto" w:fill="D9D9D9" w:themeFill="background1" w:themeFillShade="D9"/>
          </w:tcPr>
          <w:p w:rsidR="00C3207F" w:rsidRPr="00354FE6" w:rsidRDefault="00C3207F" w:rsidP="00523A22">
            <w:pPr>
              <w:rPr>
                <w:b/>
              </w:rPr>
            </w:pPr>
            <w:r w:rsidRPr="00354FE6">
              <w:rPr>
                <w:b/>
              </w:rPr>
              <w:t>Approval Date</w:t>
            </w:r>
          </w:p>
        </w:tc>
      </w:tr>
      <w:tr w:rsidR="00C3207F" w:rsidRPr="00354FE6" w:rsidTr="00523A22">
        <w:tc>
          <w:tcPr>
            <w:tcW w:w="3320" w:type="dxa"/>
          </w:tcPr>
          <w:p w:rsidR="00C3207F" w:rsidRPr="00354FE6" w:rsidRDefault="00EC0D21" w:rsidP="00523A22">
            <w:pPr>
              <w:jc w:val="both"/>
            </w:pPr>
            <w:r w:rsidRPr="00EC0D21">
              <w:rPr>
                <w:highlight w:val="yellow"/>
              </w:rPr>
              <w:t>&lt;&lt;TBD&gt;&gt;</w:t>
            </w:r>
          </w:p>
        </w:tc>
        <w:tc>
          <w:tcPr>
            <w:tcW w:w="3321" w:type="dxa"/>
          </w:tcPr>
          <w:p w:rsidR="00C3207F" w:rsidRPr="00354FE6" w:rsidRDefault="00C3207F" w:rsidP="00523A22">
            <w:pPr>
              <w:jc w:val="both"/>
            </w:pPr>
          </w:p>
        </w:tc>
        <w:tc>
          <w:tcPr>
            <w:tcW w:w="3321" w:type="dxa"/>
          </w:tcPr>
          <w:p w:rsidR="00C3207F" w:rsidRPr="00354FE6" w:rsidRDefault="00C3207F" w:rsidP="00523A22">
            <w:pPr>
              <w:jc w:val="both"/>
            </w:pPr>
          </w:p>
        </w:tc>
      </w:tr>
      <w:tr w:rsidR="00C3207F" w:rsidRPr="00354FE6" w:rsidTr="00523A22">
        <w:tc>
          <w:tcPr>
            <w:tcW w:w="3320" w:type="dxa"/>
          </w:tcPr>
          <w:p w:rsidR="00C3207F" w:rsidRPr="00354FE6" w:rsidRDefault="00C3207F" w:rsidP="00523A22">
            <w:pPr>
              <w:jc w:val="both"/>
            </w:pPr>
          </w:p>
        </w:tc>
        <w:tc>
          <w:tcPr>
            <w:tcW w:w="3321" w:type="dxa"/>
          </w:tcPr>
          <w:p w:rsidR="00C3207F" w:rsidRPr="00354FE6" w:rsidRDefault="00C3207F" w:rsidP="00523A22">
            <w:pPr>
              <w:jc w:val="both"/>
            </w:pPr>
          </w:p>
        </w:tc>
        <w:tc>
          <w:tcPr>
            <w:tcW w:w="3321" w:type="dxa"/>
          </w:tcPr>
          <w:p w:rsidR="00C3207F" w:rsidRPr="00354FE6" w:rsidRDefault="00C3207F" w:rsidP="00523A22">
            <w:pPr>
              <w:jc w:val="both"/>
            </w:pPr>
          </w:p>
        </w:tc>
      </w:tr>
      <w:tr w:rsidR="00C3207F" w:rsidRPr="00354FE6" w:rsidTr="00523A22">
        <w:tc>
          <w:tcPr>
            <w:tcW w:w="3320" w:type="dxa"/>
          </w:tcPr>
          <w:p w:rsidR="00C3207F" w:rsidRPr="00354FE6" w:rsidRDefault="00C3207F" w:rsidP="00523A22">
            <w:pPr>
              <w:jc w:val="both"/>
            </w:pPr>
          </w:p>
        </w:tc>
        <w:tc>
          <w:tcPr>
            <w:tcW w:w="3321" w:type="dxa"/>
          </w:tcPr>
          <w:p w:rsidR="00C3207F" w:rsidRPr="00354FE6" w:rsidRDefault="00C3207F" w:rsidP="00523A22">
            <w:pPr>
              <w:jc w:val="both"/>
            </w:pPr>
          </w:p>
        </w:tc>
        <w:tc>
          <w:tcPr>
            <w:tcW w:w="3321" w:type="dxa"/>
          </w:tcPr>
          <w:p w:rsidR="00C3207F" w:rsidRPr="00354FE6" w:rsidRDefault="00C3207F" w:rsidP="00523A22">
            <w:pPr>
              <w:jc w:val="both"/>
            </w:pPr>
          </w:p>
        </w:tc>
      </w:tr>
    </w:tbl>
    <w:p w:rsidR="00C3207F" w:rsidRPr="00354FE6" w:rsidRDefault="00C3207F" w:rsidP="00C3207F">
      <w:pPr>
        <w:spacing w:after="0" w:line="240" w:lineRule="auto"/>
      </w:pPr>
    </w:p>
    <w:p w:rsidR="00C3207F" w:rsidRPr="00354FE6" w:rsidRDefault="00C3207F" w:rsidP="00C3207F">
      <w:r w:rsidRPr="00354FE6">
        <w:br w:type="page"/>
      </w:r>
    </w:p>
    <w:p w:rsidR="00C3207F" w:rsidRPr="00354FE6" w:rsidRDefault="00C3207F" w:rsidP="00C3207F"/>
    <w:p w:rsidR="00C3207F" w:rsidRDefault="006D3133" w:rsidP="006D3133">
      <w:pPr>
        <w:tabs>
          <w:tab w:val="center" w:pos="4873"/>
          <w:tab w:val="left" w:pos="6225"/>
        </w:tabs>
        <w:jc w:val="center"/>
        <w:rPr>
          <w:b/>
          <w:sz w:val="48"/>
          <w:szCs w:val="48"/>
        </w:rPr>
      </w:pPr>
      <w:r w:rsidRPr="006D3133">
        <w:rPr>
          <w:b/>
          <w:sz w:val="48"/>
          <w:szCs w:val="48"/>
        </w:rPr>
        <w:t>Table of Content</w:t>
      </w:r>
      <w:r>
        <w:rPr>
          <w:b/>
          <w:sz w:val="48"/>
          <w:szCs w:val="48"/>
        </w:rPr>
        <w:t>s</w:t>
      </w:r>
    </w:p>
    <w:p w:rsidR="0032036D" w:rsidRDefault="00D37124">
      <w:pPr>
        <w:pStyle w:val="TOC1"/>
        <w:tabs>
          <w:tab w:val="left" w:pos="440"/>
          <w:tab w:val="right" w:leader="dot" w:pos="9736"/>
        </w:tabs>
        <w:rPr>
          <w:noProof/>
          <w:lang w:val="en-US" w:eastAsia="en-US"/>
        </w:rPr>
      </w:pPr>
      <w:r>
        <w:rPr>
          <w:rFonts w:ascii="Calibri" w:hAnsi="Calibri" w:cs="Calibri"/>
        </w:rPr>
        <w:fldChar w:fldCharType="begin"/>
      </w:r>
      <w:r w:rsidR="006D3133">
        <w:rPr>
          <w:rFonts w:ascii="Calibri" w:hAnsi="Calibri" w:cs="Calibri"/>
        </w:rPr>
        <w:instrText xml:space="preserve"> TOC \o "1-3" \h \z \u </w:instrText>
      </w:r>
      <w:r>
        <w:rPr>
          <w:rFonts w:ascii="Calibri" w:hAnsi="Calibri" w:cs="Calibri"/>
        </w:rPr>
        <w:fldChar w:fldCharType="separate"/>
      </w:r>
      <w:hyperlink w:anchor="_Toc440391599" w:history="1">
        <w:r w:rsidR="0032036D" w:rsidRPr="00A1277E">
          <w:rPr>
            <w:rStyle w:val="Hyperlink"/>
            <w:noProof/>
          </w:rPr>
          <w:t>1.</w:t>
        </w:r>
        <w:r w:rsidR="0032036D">
          <w:rPr>
            <w:noProof/>
            <w:lang w:val="en-US" w:eastAsia="en-US"/>
          </w:rPr>
          <w:tab/>
        </w:r>
        <w:r w:rsidR="0032036D" w:rsidRPr="00A1277E">
          <w:rPr>
            <w:rStyle w:val="Hyperlink"/>
            <w:noProof/>
          </w:rPr>
          <w:t>Introduction</w:t>
        </w:r>
        <w:r w:rsidR="0032036D">
          <w:rPr>
            <w:noProof/>
            <w:webHidden/>
          </w:rPr>
          <w:tab/>
        </w:r>
        <w:r>
          <w:rPr>
            <w:noProof/>
            <w:webHidden/>
          </w:rPr>
          <w:fldChar w:fldCharType="begin"/>
        </w:r>
        <w:r w:rsidR="0032036D">
          <w:rPr>
            <w:noProof/>
            <w:webHidden/>
          </w:rPr>
          <w:instrText xml:space="preserve"> PAGEREF _Toc440391599 \h </w:instrText>
        </w:r>
        <w:r>
          <w:rPr>
            <w:noProof/>
            <w:webHidden/>
          </w:rPr>
        </w:r>
        <w:r>
          <w:rPr>
            <w:noProof/>
            <w:webHidden/>
          </w:rPr>
          <w:fldChar w:fldCharType="separate"/>
        </w:r>
        <w:r w:rsidR="0032036D">
          <w:rPr>
            <w:noProof/>
            <w:webHidden/>
          </w:rPr>
          <w:t>4</w:t>
        </w:r>
        <w:r>
          <w:rPr>
            <w:noProof/>
            <w:webHidden/>
          </w:rPr>
          <w:fldChar w:fldCharType="end"/>
        </w:r>
      </w:hyperlink>
    </w:p>
    <w:p w:rsidR="0032036D" w:rsidRDefault="00D37124">
      <w:pPr>
        <w:pStyle w:val="TOC1"/>
        <w:tabs>
          <w:tab w:val="left" w:pos="440"/>
          <w:tab w:val="right" w:leader="dot" w:pos="9736"/>
        </w:tabs>
        <w:rPr>
          <w:noProof/>
          <w:lang w:val="en-US" w:eastAsia="en-US"/>
        </w:rPr>
      </w:pPr>
      <w:hyperlink w:anchor="_Toc440391600" w:history="1">
        <w:r w:rsidR="0032036D" w:rsidRPr="00A1277E">
          <w:rPr>
            <w:rStyle w:val="Hyperlink"/>
            <w:noProof/>
          </w:rPr>
          <w:t>2.</w:t>
        </w:r>
        <w:r w:rsidR="0032036D">
          <w:rPr>
            <w:noProof/>
            <w:lang w:val="en-US" w:eastAsia="en-US"/>
          </w:rPr>
          <w:tab/>
        </w:r>
        <w:r w:rsidR="0032036D" w:rsidRPr="00A1277E">
          <w:rPr>
            <w:rStyle w:val="Hyperlink"/>
            <w:noProof/>
          </w:rPr>
          <w:t>Products Used for Modernization</w:t>
        </w:r>
        <w:r w:rsidR="0032036D">
          <w:rPr>
            <w:noProof/>
            <w:webHidden/>
          </w:rPr>
          <w:tab/>
        </w:r>
        <w:r>
          <w:rPr>
            <w:noProof/>
            <w:webHidden/>
          </w:rPr>
          <w:fldChar w:fldCharType="begin"/>
        </w:r>
        <w:r w:rsidR="0032036D">
          <w:rPr>
            <w:noProof/>
            <w:webHidden/>
          </w:rPr>
          <w:instrText xml:space="preserve"> PAGEREF _Toc440391600 \h </w:instrText>
        </w:r>
        <w:r>
          <w:rPr>
            <w:noProof/>
            <w:webHidden/>
          </w:rPr>
        </w:r>
        <w:r>
          <w:rPr>
            <w:noProof/>
            <w:webHidden/>
          </w:rPr>
          <w:fldChar w:fldCharType="separate"/>
        </w:r>
        <w:r w:rsidR="0032036D">
          <w:rPr>
            <w:noProof/>
            <w:webHidden/>
          </w:rPr>
          <w:t>5</w:t>
        </w:r>
        <w:r>
          <w:rPr>
            <w:noProof/>
            <w:webHidden/>
          </w:rPr>
          <w:fldChar w:fldCharType="end"/>
        </w:r>
      </w:hyperlink>
    </w:p>
    <w:p w:rsidR="0032036D" w:rsidRDefault="00D37124">
      <w:pPr>
        <w:pStyle w:val="TOC1"/>
        <w:tabs>
          <w:tab w:val="left" w:pos="440"/>
          <w:tab w:val="right" w:leader="dot" w:pos="9736"/>
        </w:tabs>
        <w:rPr>
          <w:noProof/>
          <w:lang w:val="en-US" w:eastAsia="en-US"/>
        </w:rPr>
      </w:pPr>
      <w:hyperlink w:anchor="_Toc440391601" w:history="1">
        <w:r w:rsidR="0032036D" w:rsidRPr="00A1277E">
          <w:rPr>
            <w:rStyle w:val="Hyperlink"/>
            <w:noProof/>
          </w:rPr>
          <w:t>3.</w:t>
        </w:r>
        <w:r w:rsidR="0032036D">
          <w:rPr>
            <w:noProof/>
            <w:lang w:val="en-US" w:eastAsia="en-US"/>
          </w:rPr>
          <w:tab/>
        </w:r>
        <w:r w:rsidR="0032036D" w:rsidRPr="00A1277E">
          <w:rPr>
            <w:rStyle w:val="Hyperlink"/>
            <w:noProof/>
          </w:rPr>
          <w:t>UI Developer environment</w:t>
        </w:r>
        <w:r w:rsidR="0032036D">
          <w:rPr>
            <w:noProof/>
            <w:webHidden/>
          </w:rPr>
          <w:tab/>
        </w:r>
        <w:r>
          <w:rPr>
            <w:noProof/>
            <w:webHidden/>
          </w:rPr>
          <w:fldChar w:fldCharType="begin"/>
        </w:r>
        <w:r w:rsidR="0032036D">
          <w:rPr>
            <w:noProof/>
            <w:webHidden/>
          </w:rPr>
          <w:instrText xml:space="preserve"> PAGEREF _Toc440391601 \h </w:instrText>
        </w:r>
        <w:r>
          <w:rPr>
            <w:noProof/>
            <w:webHidden/>
          </w:rPr>
        </w:r>
        <w:r>
          <w:rPr>
            <w:noProof/>
            <w:webHidden/>
          </w:rPr>
          <w:fldChar w:fldCharType="separate"/>
        </w:r>
        <w:r w:rsidR="0032036D">
          <w:rPr>
            <w:noProof/>
            <w:webHidden/>
          </w:rPr>
          <w:t>6</w:t>
        </w:r>
        <w:r>
          <w:rPr>
            <w:noProof/>
            <w:webHidden/>
          </w:rPr>
          <w:fldChar w:fldCharType="end"/>
        </w:r>
      </w:hyperlink>
    </w:p>
    <w:p w:rsidR="0032036D" w:rsidRDefault="00D37124">
      <w:pPr>
        <w:pStyle w:val="TOC1"/>
        <w:tabs>
          <w:tab w:val="left" w:pos="440"/>
          <w:tab w:val="right" w:leader="dot" w:pos="9736"/>
        </w:tabs>
        <w:rPr>
          <w:noProof/>
          <w:lang w:val="en-US" w:eastAsia="en-US"/>
        </w:rPr>
      </w:pPr>
      <w:hyperlink w:anchor="_Toc440391602" w:history="1">
        <w:r w:rsidR="0032036D" w:rsidRPr="00A1277E">
          <w:rPr>
            <w:rStyle w:val="Hyperlink"/>
            <w:noProof/>
          </w:rPr>
          <w:t>4.</w:t>
        </w:r>
        <w:r w:rsidR="0032036D">
          <w:rPr>
            <w:noProof/>
            <w:lang w:val="en-US" w:eastAsia="en-US"/>
          </w:rPr>
          <w:tab/>
        </w:r>
        <w:r w:rsidR="0032036D" w:rsidRPr="00A1277E">
          <w:rPr>
            <w:rStyle w:val="Hyperlink"/>
            <w:noProof/>
          </w:rPr>
          <w:t>Conversion using ASNA Wings</w:t>
        </w:r>
        <w:r w:rsidR="0032036D">
          <w:rPr>
            <w:noProof/>
            <w:webHidden/>
          </w:rPr>
          <w:tab/>
        </w:r>
        <w:r>
          <w:rPr>
            <w:noProof/>
            <w:webHidden/>
          </w:rPr>
          <w:fldChar w:fldCharType="begin"/>
        </w:r>
        <w:r w:rsidR="0032036D">
          <w:rPr>
            <w:noProof/>
            <w:webHidden/>
          </w:rPr>
          <w:instrText xml:space="preserve"> PAGEREF _Toc440391602 \h </w:instrText>
        </w:r>
        <w:r>
          <w:rPr>
            <w:noProof/>
            <w:webHidden/>
          </w:rPr>
        </w:r>
        <w:r>
          <w:rPr>
            <w:noProof/>
            <w:webHidden/>
          </w:rPr>
          <w:fldChar w:fldCharType="separate"/>
        </w:r>
        <w:r w:rsidR="0032036D">
          <w:rPr>
            <w:noProof/>
            <w:webHidden/>
          </w:rPr>
          <w:t>7</w:t>
        </w:r>
        <w:r>
          <w:rPr>
            <w:noProof/>
            <w:webHidden/>
          </w:rPr>
          <w:fldChar w:fldCharType="end"/>
        </w:r>
      </w:hyperlink>
    </w:p>
    <w:p w:rsidR="0032036D" w:rsidRDefault="00D37124">
      <w:pPr>
        <w:pStyle w:val="TOC1"/>
        <w:tabs>
          <w:tab w:val="left" w:pos="440"/>
          <w:tab w:val="right" w:leader="dot" w:pos="9736"/>
        </w:tabs>
        <w:rPr>
          <w:noProof/>
          <w:lang w:val="en-US" w:eastAsia="en-US"/>
        </w:rPr>
      </w:pPr>
      <w:hyperlink w:anchor="_Toc440391603" w:history="1">
        <w:r w:rsidR="0032036D" w:rsidRPr="00A1277E">
          <w:rPr>
            <w:rStyle w:val="Hyperlink"/>
            <w:noProof/>
          </w:rPr>
          <w:t>5.</w:t>
        </w:r>
        <w:r w:rsidR="0032036D">
          <w:rPr>
            <w:noProof/>
            <w:lang w:val="en-US" w:eastAsia="en-US"/>
          </w:rPr>
          <w:tab/>
        </w:r>
        <w:r w:rsidR="0032036D" w:rsidRPr="00A1277E">
          <w:rPr>
            <w:rStyle w:val="Hyperlink"/>
            <w:noProof/>
          </w:rPr>
          <w:t>How ASNA Wings works(Flow)</w:t>
        </w:r>
        <w:r w:rsidR="0032036D">
          <w:rPr>
            <w:noProof/>
            <w:webHidden/>
          </w:rPr>
          <w:tab/>
        </w:r>
        <w:r>
          <w:rPr>
            <w:noProof/>
            <w:webHidden/>
          </w:rPr>
          <w:fldChar w:fldCharType="begin"/>
        </w:r>
        <w:r w:rsidR="0032036D">
          <w:rPr>
            <w:noProof/>
            <w:webHidden/>
          </w:rPr>
          <w:instrText xml:space="preserve"> PAGEREF _Toc440391603 \h </w:instrText>
        </w:r>
        <w:r>
          <w:rPr>
            <w:noProof/>
            <w:webHidden/>
          </w:rPr>
        </w:r>
        <w:r>
          <w:rPr>
            <w:noProof/>
            <w:webHidden/>
          </w:rPr>
          <w:fldChar w:fldCharType="separate"/>
        </w:r>
        <w:r w:rsidR="0032036D">
          <w:rPr>
            <w:noProof/>
            <w:webHidden/>
          </w:rPr>
          <w:t>11</w:t>
        </w:r>
        <w:r>
          <w:rPr>
            <w:noProof/>
            <w:webHidden/>
          </w:rPr>
          <w:fldChar w:fldCharType="end"/>
        </w:r>
      </w:hyperlink>
    </w:p>
    <w:p w:rsidR="0032036D" w:rsidRDefault="00D37124">
      <w:pPr>
        <w:pStyle w:val="TOC1"/>
        <w:tabs>
          <w:tab w:val="left" w:pos="440"/>
          <w:tab w:val="right" w:leader="dot" w:pos="9736"/>
        </w:tabs>
        <w:rPr>
          <w:noProof/>
          <w:lang w:val="en-US" w:eastAsia="en-US"/>
        </w:rPr>
      </w:pPr>
      <w:hyperlink w:anchor="_Toc440391604" w:history="1">
        <w:r w:rsidR="0032036D" w:rsidRPr="00A1277E">
          <w:rPr>
            <w:rStyle w:val="Hyperlink"/>
            <w:noProof/>
          </w:rPr>
          <w:t>6.</w:t>
        </w:r>
        <w:r w:rsidR="0032036D">
          <w:rPr>
            <w:noProof/>
            <w:lang w:val="en-US" w:eastAsia="en-US"/>
          </w:rPr>
          <w:tab/>
        </w:r>
        <w:r w:rsidR="0032036D" w:rsidRPr="00A1277E">
          <w:rPr>
            <w:rStyle w:val="Hyperlink"/>
            <w:noProof/>
          </w:rPr>
          <w:t>Flow from AS/400 to browser</w:t>
        </w:r>
        <w:r w:rsidR="0032036D">
          <w:rPr>
            <w:noProof/>
            <w:webHidden/>
          </w:rPr>
          <w:tab/>
        </w:r>
        <w:r>
          <w:rPr>
            <w:noProof/>
            <w:webHidden/>
          </w:rPr>
          <w:fldChar w:fldCharType="begin"/>
        </w:r>
        <w:r w:rsidR="0032036D">
          <w:rPr>
            <w:noProof/>
            <w:webHidden/>
          </w:rPr>
          <w:instrText xml:space="preserve"> PAGEREF _Toc440391604 \h </w:instrText>
        </w:r>
        <w:r>
          <w:rPr>
            <w:noProof/>
            <w:webHidden/>
          </w:rPr>
        </w:r>
        <w:r>
          <w:rPr>
            <w:noProof/>
            <w:webHidden/>
          </w:rPr>
          <w:fldChar w:fldCharType="separate"/>
        </w:r>
        <w:r w:rsidR="0032036D">
          <w:rPr>
            <w:noProof/>
            <w:webHidden/>
          </w:rPr>
          <w:t>12</w:t>
        </w:r>
        <w:r>
          <w:rPr>
            <w:noProof/>
            <w:webHidden/>
          </w:rPr>
          <w:fldChar w:fldCharType="end"/>
        </w:r>
      </w:hyperlink>
    </w:p>
    <w:p w:rsidR="0032036D" w:rsidRDefault="00D37124">
      <w:pPr>
        <w:pStyle w:val="TOC1"/>
        <w:tabs>
          <w:tab w:val="left" w:pos="440"/>
          <w:tab w:val="right" w:leader="dot" w:pos="9736"/>
        </w:tabs>
        <w:rPr>
          <w:noProof/>
          <w:lang w:val="en-US" w:eastAsia="en-US"/>
        </w:rPr>
      </w:pPr>
      <w:hyperlink w:anchor="_Toc440391605" w:history="1">
        <w:r w:rsidR="0032036D" w:rsidRPr="00A1277E">
          <w:rPr>
            <w:rStyle w:val="Hyperlink"/>
            <w:noProof/>
          </w:rPr>
          <w:t>7.</w:t>
        </w:r>
        <w:r w:rsidR="0032036D">
          <w:rPr>
            <w:noProof/>
            <w:lang w:val="en-US" w:eastAsia="en-US"/>
          </w:rPr>
          <w:tab/>
        </w:r>
        <w:r w:rsidR="0032036D" w:rsidRPr="00A1277E">
          <w:rPr>
            <w:rStyle w:val="Hyperlink"/>
            <w:noProof/>
          </w:rPr>
          <w:t>Flow from Browser to AS/400</w:t>
        </w:r>
        <w:r w:rsidR="0032036D">
          <w:rPr>
            <w:noProof/>
            <w:webHidden/>
          </w:rPr>
          <w:tab/>
        </w:r>
        <w:r>
          <w:rPr>
            <w:noProof/>
            <w:webHidden/>
          </w:rPr>
          <w:fldChar w:fldCharType="begin"/>
        </w:r>
        <w:r w:rsidR="0032036D">
          <w:rPr>
            <w:noProof/>
            <w:webHidden/>
          </w:rPr>
          <w:instrText xml:space="preserve"> PAGEREF _Toc440391605 \h </w:instrText>
        </w:r>
        <w:r>
          <w:rPr>
            <w:noProof/>
            <w:webHidden/>
          </w:rPr>
        </w:r>
        <w:r>
          <w:rPr>
            <w:noProof/>
            <w:webHidden/>
          </w:rPr>
          <w:fldChar w:fldCharType="separate"/>
        </w:r>
        <w:r w:rsidR="0032036D">
          <w:rPr>
            <w:noProof/>
            <w:webHidden/>
          </w:rPr>
          <w:t>13</w:t>
        </w:r>
        <w:r>
          <w:rPr>
            <w:noProof/>
            <w:webHidden/>
          </w:rPr>
          <w:fldChar w:fldCharType="end"/>
        </w:r>
      </w:hyperlink>
    </w:p>
    <w:p w:rsidR="0032036D" w:rsidRDefault="00D37124">
      <w:pPr>
        <w:pStyle w:val="TOC1"/>
        <w:tabs>
          <w:tab w:val="left" w:pos="440"/>
          <w:tab w:val="right" w:leader="dot" w:pos="9736"/>
        </w:tabs>
        <w:rPr>
          <w:noProof/>
          <w:lang w:val="en-US" w:eastAsia="en-US"/>
        </w:rPr>
      </w:pPr>
      <w:hyperlink w:anchor="_Toc440391606" w:history="1">
        <w:r w:rsidR="0032036D" w:rsidRPr="00A1277E">
          <w:rPr>
            <w:rStyle w:val="Hyperlink"/>
            <w:noProof/>
          </w:rPr>
          <w:t>8.</w:t>
        </w:r>
        <w:r w:rsidR="0032036D">
          <w:rPr>
            <w:noProof/>
            <w:lang w:val="en-US" w:eastAsia="en-US"/>
          </w:rPr>
          <w:tab/>
        </w:r>
        <w:r w:rsidR="0032036D" w:rsidRPr="00A1277E">
          <w:rPr>
            <w:rStyle w:val="Hyperlink"/>
            <w:noProof/>
          </w:rPr>
          <w:t>UI modernization and development specifications</w:t>
        </w:r>
        <w:r w:rsidR="0032036D">
          <w:rPr>
            <w:noProof/>
            <w:webHidden/>
          </w:rPr>
          <w:tab/>
        </w:r>
        <w:r>
          <w:rPr>
            <w:noProof/>
            <w:webHidden/>
          </w:rPr>
          <w:fldChar w:fldCharType="begin"/>
        </w:r>
        <w:r w:rsidR="0032036D">
          <w:rPr>
            <w:noProof/>
            <w:webHidden/>
          </w:rPr>
          <w:instrText xml:space="preserve"> PAGEREF _Toc440391606 \h </w:instrText>
        </w:r>
        <w:r>
          <w:rPr>
            <w:noProof/>
            <w:webHidden/>
          </w:rPr>
        </w:r>
        <w:r>
          <w:rPr>
            <w:noProof/>
            <w:webHidden/>
          </w:rPr>
          <w:fldChar w:fldCharType="separate"/>
        </w:r>
        <w:r w:rsidR="0032036D">
          <w:rPr>
            <w:noProof/>
            <w:webHidden/>
          </w:rPr>
          <w:t>14</w:t>
        </w:r>
        <w:r>
          <w:rPr>
            <w:noProof/>
            <w:webHidden/>
          </w:rPr>
          <w:fldChar w:fldCharType="end"/>
        </w:r>
      </w:hyperlink>
    </w:p>
    <w:p w:rsidR="0032036D" w:rsidRDefault="00D37124">
      <w:pPr>
        <w:pStyle w:val="TOC1"/>
        <w:tabs>
          <w:tab w:val="left" w:pos="440"/>
          <w:tab w:val="right" w:leader="dot" w:pos="9736"/>
        </w:tabs>
        <w:rPr>
          <w:noProof/>
          <w:lang w:val="en-US" w:eastAsia="en-US"/>
        </w:rPr>
      </w:pPr>
      <w:hyperlink w:anchor="_Toc440391607" w:history="1">
        <w:r w:rsidR="0032036D" w:rsidRPr="00A1277E">
          <w:rPr>
            <w:rStyle w:val="Hyperlink"/>
            <w:noProof/>
          </w:rPr>
          <w:t>9.</w:t>
        </w:r>
        <w:r w:rsidR="0032036D">
          <w:rPr>
            <w:noProof/>
            <w:lang w:val="en-US" w:eastAsia="en-US"/>
          </w:rPr>
          <w:tab/>
        </w:r>
        <w:r w:rsidR="0032036D" w:rsidRPr="00A1277E">
          <w:rPr>
            <w:rStyle w:val="Hyperlink"/>
            <w:noProof/>
          </w:rPr>
          <w:t>Modifying the Sign-on Logic</w:t>
        </w:r>
        <w:r w:rsidR="0032036D">
          <w:rPr>
            <w:noProof/>
            <w:webHidden/>
          </w:rPr>
          <w:tab/>
        </w:r>
        <w:r>
          <w:rPr>
            <w:noProof/>
            <w:webHidden/>
          </w:rPr>
          <w:fldChar w:fldCharType="begin"/>
        </w:r>
        <w:r w:rsidR="0032036D">
          <w:rPr>
            <w:noProof/>
            <w:webHidden/>
          </w:rPr>
          <w:instrText xml:space="preserve"> PAGEREF _Toc440391607 \h </w:instrText>
        </w:r>
        <w:r>
          <w:rPr>
            <w:noProof/>
            <w:webHidden/>
          </w:rPr>
        </w:r>
        <w:r>
          <w:rPr>
            <w:noProof/>
            <w:webHidden/>
          </w:rPr>
          <w:fldChar w:fldCharType="separate"/>
        </w:r>
        <w:r w:rsidR="0032036D">
          <w:rPr>
            <w:noProof/>
            <w:webHidden/>
          </w:rPr>
          <w:t>16</w:t>
        </w:r>
        <w:r>
          <w:rPr>
            <w:noProof/>
            <w:webHidden/>
          </w:rPr>
          <w:fldChar w:fldCharType="end"/>
        </w:r>
      </w:hyperlink>
    </w:p>
    <w:p w:rsidR="0032036D" w:rsidRDefault="00D37124">
      <w:pPr>
        <w:pStyle w:val="TOC1"/>
        <w:tabs>
          <w:tab w:val="left" w:pos="660"/>
          <w:tab w:val="right" w:leader="dot" w:pos="9736"/>
        </w:tabs>
        <w:rPr>
          <w:noProof/>
          <w:lang w:val="en-US" w:eastAsia="en-US"/>
        </w:rPr>
      </w:pPr>
      <w:hyperlink w:anchor="_Toc440391608" w:history="1">
        <w:r w:rsidR="0032036D" w:rsidRPr="00A1277E">
          <w:rPr>
            <w:rStyle w:val="Hyperlink"/>
            <w:noProof/>
          </w:rPr>
          <w:t>10.</w:t>
        </w:r>
        <w:r w:rsidR="0032036D">
          <w:rPr>
            <w:noProof/>
            <w:lang w:val="en-US" w:eastAsia="en-US"/>
          </w:rPr>
          <w:tab/>
        </w:r>
        <w:r w:rsidR="0032036D" w:rsidRPr="00A1277E">
          <w:rPr>
            <w:rStyle w:val="Hyperlink"/>
            <w:noProof/>
          </w:rPr>
          <w:t>Deployment Diagram</w:t>
        </w:r>
        <w:r w:rsidR="0032036D">
          <w:rPr>
            <w:noProof/>
            <w:webHidden/>
          </w:rPr>
          <w:tab/>
        </w:r>
        <w:r>
          <w:rPr>
            <w:noProof/>
            <w:webHidden/>
          </w:rPr>
          <w:fldChar w:fldCharType="begin"/>
        </w:r>
        <w:r w:rsidR="0032036D">
          <w:rPr>
            <w:noProof/>
            <w:webHidden/>
          </w:rPr>
          <w:instrText xml:space="preserve"> PAGEREF _Toc440391608 \h </w:instrText>
        </w:r>
        <w:r>
          <w:rPr>
            <w:noProof/>
            <w:webHidden/>
          </w:rPr>
        </w:r>
        <w:r>
          <w:rPr>
            <w:noProof/>
            <w:webHidden/>
          </w:rPr>
          <w:fldChar w:fldCharType="separate"/>
        </w:r>
        <w:r w:rsidR="0032036D">
          <w:rPr>
            <w:noProof/>
            <w:webHidden/>
          </w:rPr>
          <w:t>17</w:t>
        </w:r>
        <w:r>
          <w:rPr>
            <w:noProof/>
            <w:webHidden/>
          </w:rPr>
          <w:fldChar w:fldCharType="end"/>
        </w:r>
      </w:hyperlink>
    </w:p>
    <w:p w:rsidR="003E4306" w:rsidRDefault="00D37124" w:rsidP="006D3133">
      <w:pPr>
        <w:spacing w:after="0" w:line="240" w:lineRule="auto"/>
        <w:jc w:val="both"/>
        <w:rPr>
          <w:rFonts w:ascii="Calibri" w:hAnsi="Calibri" w:cs="Calibri"/>
        </w:rPr>
      </w:pPr>
      <w:r>
        <w:rPr>
          <w:rFonts w:ascii="Calibri" w:hAnsi="Calibri" w:cs="Calibri"/>
        </w:rPr>
        <w:fldChar w:fldCharType="end"/>
      </w:r>
    </w:p>
    <w:p w:rsidR="003E4306" w:rsidRPr="003E4306" w:rsidRDefault="003E4306" w:rsidP="003E4306">
      <w:pPr>
        <w:rPr>
          <w:rFonts w:ascii="Calibri" w:hAnsi="Calibri" w:cs="Calibri"/>
        </w:rPr>
      </w:pPr>
    </w:p>
    <w:p w:rsidR="003E4306" w:rsidRPr="003E4306" w:rsidRDefault="003E4306" w:rsidP="003E4306">
      <w:pPr>
        <w:rPr>
          <w:rFonts w:ascii="Calibri" w:hAnsi="Calibri" w:cs="Calibri"/>
        </w:rPr>
      </w:pPr>
    </w:p>
    <w:p w:rsidR="003E4306" w:rsidRPr="003E4306" w:rsidRDefault="003E4306" w:rsidP="003E4306">
      <w:pPr>
        <w:rPr>
          <w:rFonts w:ascii="Calibri" w:hAnsi="Calibri" w:cs="Calibri"/>
        </w:rPr>
      </w:pPr>
    </w:p>
    <w:p w:rsidR="003E4306" w:rsidRPr="003E4306" w:rsidRDefault="003E4306" w:rsidP="003E4306">
      <w:pPr>
        <w:rPr>
          <w:rFonts w:ascii="Calibri" w:hAnsi="Calibri" w:cs="Calibri"/>
        </w:rPr>
      </w:pPr>
    </w:p>
    <w:p w:rsidR="003E4306" w:rsidRDefault="003E4306" w:rsidP="003E4306">
      <w:pPr>
        <w:rPr>
          <w:rFonts w:ascii="Calibri" w:hAnsi="Calibri" w:cs="Calibri"/>
        </w:rPr>
      </w:pPr>
    </w:p>
    <w:p w:rsidR="006D3133" w:rsidRPr="003E4306" w:rsidRDefault="003E4306" w:rsidP="003E4306">
      <w:pPr>
        <w:tabs>
          <w:tab w:val="left" w:pos="7080"/>
        </w:tabs>
        <w:rPr>
          <w:rFonts w:ascii="Calibri" w:hAnsi="Calibri" w:cs="Calibri"/>
        </w:rPr>
      </w:pPr>
      <w:r>
        <w:rPr>
          <w:rFonts w:ascii="Calibri" w:hAnsi="Calibri" w:cs="Calibri"/>
        </w:rPr>
        <w:tab/>
      </w:r>
    </w:p>
    <w:p w:rsidR="00C3207F" w:rsidRPr="00354FE6" w:rsidRDefault="00C3207F" w:rsidP="00C3207F">
      <w:pPr>
        <w:pStyle w:val="Heading1"/>
        <w:pageBreakBefore/>
        <w:numPr>
          <w:ilvl w:val="0"/>
          <w:numId w:val="5"/>
        </w:numPr>
        <w:spacing w:before="240" w:after="240"/>
        <w:ind w:left="567" w:hanging="567"/>
        <w:rPr>
          <w:rFonts w:asciiTheme="minorHAnsi" w:hAnsiTheme="minorHAnsi"/>
          <w:color w:val="000000" w:themeColor="text1"/>
        </w:rPr>
      </w:pPr>
      <w:bookmarkStart w:id="0" w:name="_Toc440298943"/>
      <w:bookmarkStart w:id="1" w:name="_Toc440391599"/>
      <w:r w:rsidRPr="00354FE6">
        <w:rPr>
          <w:rFonts w:asciiTheme="minorHAnsi" w:hAnsiTheme="minorHAnsi"/>
          <w:color w:val="000000" w:themeColor="text1"/>
        </w:rPr>
        <w:lastRenderedPageBreak/>
        <w:t>Introduction</w:t>
      </w:r>
      <w:bookmarkEnd w:id="0"/>
      <w:bookmarkEnd w:id="1"/>
    </w:p>
    <w:p w:rsidR="00C3207F" w:rsidRPr="00354FE6" w:rsidRDefault="00C3207F" w:rsidP="003B3CE0">
      <w:pPr>
        <w:spacing w:after="0" w:line="240" w:lineRule="auto"/>
        <w:jc w:val="both"/>
        <w:rPr>
          <w:szCs w:val="40"/>
        </w:rPr>
      </w:pPr>
      <w:r w:rsidRPr="009268F2">
        <w:rPr>
          <w:szCs w:val="40"/>
        </w:rPr>
        <w:t xml:space="preserve">This </w:t>
      </w:r>
      <w:r w:rsidR="003B3CE0">
        <w:rPr>
          <w:szCs w:val="40"/>
        </w:rPr>
        <w:t xml:space="preserve">technical design document provides </w:t>
      </w:r>
      <w:r w:rsidR="00EC0D21">
        <w:rPr>
          <w:szCs w:val="40"/>
        </w:rPr>
        <w:t xml:space="preserve">technical details of </w:t>
      </w:r>
      <w:r w:rsidR="003B3CE0">
        <w:rPr>
          <w:szCs w:val="40"/>
        </w:rPr>
        <w:t xml:space="preserve">AS/400 green screen conversion process and flow using ASNA Wings. Also </w:t>
      </w:r>
      <w:r w:rsidR="00EC0D21">
        <w:rPr>
          <w:szCs w:val="40"/>
        </w:rPr>
        <w:t xml:space="preserve">it states about the environment, products, </w:t>
      </w:r>
      <w:r w:rsidR="003B3CE0">
        <w:rPr>
          <w:szCs w:val="40"/>
        </w:rPr>
        <w:t xml:space="preserve">software required for modernization and UI developers. </w:t>
      </w:r>
    </w:p>
    <w:p w:rsidR="00C3207F" w:rsidRPr="009268F2" w:rsidRDefault="00C3207F" w:rsidP="00C3207F">
      <w:pPr>
        <w:spacing w:after="0" w:line="240" w:lineRule="auto"/>
        <w:jc w:val="both"/>
        <w:rPr>
          <w:szCs w:val="40"/>
        </w:rPr>
      </w:pPr>
    </w:p>
    <w:p w:rsidR="003B3CE0" w:rsidRDefault="003B3CE0" w:rsidP="003B3CE0">
      <w:pPr>
        <w:pStyle w:val="Heading1"/>
        <w:pageBreakBefore/>
        <w:numPr>
          <w:ilvl w:val="0"/>
          <w:numId w:val="5"/>
        </w:numPr>
        <w:spacing w:before="240" w:after="240"/>
        <w:ind w:left="567" w:hanging="567"/>
        <w:rPr>
          <w:rFonts w:asciiTheme="minorHAnsi" w:hAnsiTheme="minorHAnsi"/>
          <w:color w:val="000000" w:themeColor="text1"/>
        </w:rPr>
      </w:pPr>
      <w:bookmarkStart w:id="2" w:name="_Toc440298944"/>
      <w:bookmarkStart w:id="3" w:name="_Toc440391600"/>
      <w:r w:rsidRPr="003B3CE0">
        <w:rPr>
          <w:rFonts w:asciiTheme="minorHAnsi" w:hAnsiTheme="minorHAnsi"/>
          <w:color w:val="000000" w:themeColor="text1"/>
        </w:rPr>
        <w:lastRenderedPageBreak/>
        <w:t>Products Used for Modernization</w:t>
      </w:r>
      <w:bookmarkEnd w:id="2"/>
      <w:bookmarkEnd w:id="3"/>
    </w:p>
    <w:p w:rsidR="00C86BD0" w:rsidRDefault="00691A6A" w:rsidP="00C86BD0">
      <w:pPr>
        <w:pStyle w:val="ListParagraph"/>
        <w:numPr>
          <w:ilvl w:val="1"/>
          <w:numId w:val="5"/>
        </w:numPr>
        <w:shd w:val="clear" w:color="auto" w:fill="FFFFFF"/>
        <w:spacing w:before="138" w:after="138" w:line="240" w:lineRule="auto"/>
        <w:rPr>
          <w:szCs w:val="40"/>
        </w:rPr>
      </w:pPr>
      <w:r>
        <w:rPr>
          <w:szCs w:val="40"/>
        </w:rPr>
        <w:t>Modernization environment</w:t>
      </w:r>
    </w:p>
    <w:p w:rsidR="00384C5E" w:rsidRDefault="002F7B3E" w:rsidP="00384C5E">
      <w:pPr>
        <w:pStyle w:val="ListParagraph"/>
        <w:shd w:val="clear" w:color="auto" w:fill="FFFFFF"/>
        <w:spacing w:before="138" w:after="138" w:line="240" w:lineRule="auto"/>
        <w:ind w:left="792"/>
        <w:rPr>
          <w:szCs w:val="40"/>
        </w:rPr>
      </w:pPr>
      <w:r>
        <w:rPr>
          <w:szCs w:val="40"/>
        </w:rPr>
        <w:t>These will be installed on the PC th</w:t>
      </w:r>
      <w:r w:rsidR="00F125B6">
        <w:rPr>
          <w:szCs w:val="40"/>
        </w:rPr>
        <w:t>at will be used for conversion:</w:t>
      </w:r>
    </w:p>
    <w:p w:rsidR="00384C5E" w:rsidRDefault="002F7B3E" w:rsidP="002F7B3E">
      <w:pPr>
        <w:pStyle w:val="ListParagraph"/>
        <w:shd w:val="clear" w:color="auto" w:fill="FFFFFF"/>
        <w:spacing w:before="138" w:after="138" w:line="240" w:lineRule="auto"/>
        <w:ind w:left="792" w:firstLine="648"/>
        <w:rPr>
          <w:szCs w:val="40"/>
        </w:rPr>
      </w:pPr>
      <w:r>
        <w:rPr>
          <w:szCs w:val="40"/>
        </w:rPr>
        <w:t xml:space="preserve">Visual Studio </w:t>
      </w:r>
      <w:r w:rsidR="00691A6A">
        <w:rPr>
          <w:szCs w:val="40"/>
        </w:rPr>
        <w:t>2012</w:t>
      </w:r>
      <w:r w:rsidR="00691A6A">
        <w:rPr>
          <w:szCs w:val="40"/>
        </w:rPr>
        <w:tab/>
      </w:r>
    </w:p>
    <w:p w:rsidR="002F7B3E" w:rsidRDefault="002F7B3E" w:rsidP="002F7B3E">
      <w:pPr>
        <w:pStyle w:val="ListParagraph"/>
        <w:shd w:val="clear" w:color="auto" w:fill="FFFFFF"/>
        <w:spacing w:before="138" w:after="138" w:line="240" w:lineRule="auto"/>
        <w:ind w:left="792" w:firstLine="648"/>
        <w:rPr>
          <w:szCs w:val="40"/>
        </w:rPr>
      </w:pPr>
      <w:r w:rsidRPr="00384C5E">
        <w:rPr>
          <w:szCs w:val="40"/>
        </w:rPr>
        <w:t xml:space="preserve">ASNA Wings </w:t>
      </w:r>
      <w:r w:rsidR="00691A6A">
        <w:rPr>
          <w:szCs w:val="40"/>
        </w:rPr>
        <w:t>Design Aid</w:t>
      </w:r>
    </w:p>
    <w:p w:rsidR="00C86BD0" w:rsidRDefault="00C86BD0" w:rsidP="00691A6A">
      <w:pPr>
        <w:pStyle w:val="ListParagraph"/>
        <w:shd w:val="clear" w:color="auto" w:fill="FFFFFF"/>
        <w:spacing w:before="138" w:after="138" w:line="240" w:lineRule="auto"/>
        <w:ind w:left="2088"/>
        <w:rPr>
          <w:szCs w:val="40"/>
        </w:rPr>
      </w:pPr>
      <w:r w:rsidRPr="00384C5E">
        <w:rPr>
          <w:szCs w:val="40"/>
        </w:rPr>
        <w:t>This is the Windows client component of Wings. Upon installation, the Wings Design Aid tightly integrates itself with Visual Studio. During application modernization, you will use the Wings Design Aid exclusively inside V</w:t>
      </w:r>
      <w:r w:rsidR="00F125B6">
        <w:rPr>
          <w:szCs w:val="40"/>
        </w:rPr>
        <w:t xml:space="preserve">isual </w:t>
      </w:r>
      <w:r w:rsidRPr="00384C5E">
        <w:rPr>
          <w:szCs w:val="40"/>
        </w:rPr>
        <w:t>S</w:t>
      </w:r>
      <w:r w:rsidR="00F125B6">
        <w:rPr>
          <w:szCs w:val="40"/>
        </w:rPr>
        <w:t>tudio</w:t>
      </w:r>
      <w:r w:rsidRPr="00384C5E">
        <w:rPr>
          <w:szCs w:val="40"/>
        </w:rPr>
        <w:t xml:space="preserve"> since Wings does not </w:t>
      </w:r>
      <w:r w:rsidR="00F125B6">
        <w:rPr>
          <w:szCs w:val="40"/>
        </w:rPr>
        <w:t xml:space="preserve">have </w:t>
      </w:r>
      <w:r w:rsidRPr="00384C5E">
        <w:rPr>
          <w:szCs w:val="40"/>
        </w:rPr>
        <w:t>its own user interface.</w:t>
      </w:r>
    </w:p>
    <w:p w:rsidR="00D83C24" w:rsidRDefault="00691A6A" w:rsidP="00D83C24">
      <w:pPr>
        <w:pStyle w:val="ListParagraph"/>
        <w:shd w:val="clear" w:color="auto" w:fill="FFFFFF"/>
        <w:spacing w:before="138" w:after="138" w:line="240" w:lineRule="auto"/>
        <w:ind w:left="792" w:firstLine="648"/>
        <w:rPr>
          <w:szCs w:val="40"/>
        </w:rPr>
      </w:pPr>
      <w:r>
        <w:rPr>
          <w:szCs w:val="40"/>
        </w:rPr>
        <w:t xml:space="preserve">Web Browser </w:t>
      </w:r>
    </w:p>
    <w:p w:rsidR="00691A6A" w:rsidRDefault="00691A6A" w:rsidP="00D83C24">
      <w:pPr>
        <w:pStyle w:val="ListParagraph"/>
        <w:shd w:val="clear" w:color="auto" w:fill="FFFFFF"/>
        <w:spacing w:before="138" w:after="138" w:line="240" w:lineRule="auto"/>
        <w:ind w:left="2160"/>
        <w:rPr>
          <w:szCs w:val="40"/>
        </w:rPr>
      </w:pPr>
      <w:r w:rsidRPr="00691A6A">
        <w:rPr>
          <w:szCs w:val="40"/>
        </w:rPr>
        <w:t>Wings requires Windows Internet Explorer 8 or higher, Mozilla Firefox 3.6 or higher, or Google Chrome 8.0 or higher.</w:t>
      </w:r>
    </w:p>
    <w:p w:rsidR="00D83C24" w:rsidRDefault="00D83C24" w:rsidP="00D83C24">
      <w:pPr>
        <w:pStyle w:val="ListParagraph"/>
        <w:shd w:val="clear" w:color="auto" w:fill="FFFFFF"/>
        <w:spacing w:before="138" w:after="138" w:line="240" w:lineRule="auto"/>
        <w:ind w:left="792" w:firstLine="648"/>
        <w:rPr>
          <w:szCs w:val="40"/>
        </w:rPr>
      </w:pPr>
      <w:r w:rsidRPr="00384C5E">
        <w:rPr>
          <w:szCs w:val="40"/>
        </w:rPr>
        <w:t>ASNA Monarch Collector </w:t>
      </w:r>
    </w:p>
    <w:p w:rsidR="00384C5E" w:rsidRDefault="00384C5E" w:rsidP="00384C5E">
      <w:pPr>
        <w:pStyle w:val="ListParagraph"/>
        <w:shd w:val="clear" w:color="auto" w:fill="FFFFFF"/>
        <w:spacing w:before="138" w:after="138" w:line="240" w:lineRule="auto"/>
        <w:ind w:left="792"/>
        <w:rPr>
          <w:szCs w:val="40"/>
        </w:rPr>
      </w:pPr>
    </w:p>
    <w:p w:rsidR="00384C5E" w:rsidRDefault="00384C5E" w:rsidP="00384C5E">
      <w:pPr>
        <w:pStyle w:val="ListParagraph"/>
        <w:numPr>
          <w:ilvl w:val="1"/>
          <w:numId w:val="5"/>
        </w:numPr>
        <w:shd w:val="clear" w:color="auto" w:fill="FFFFFF"/>
        <w:spacing w:before="138" w:after="138" w:line="240" w:lineRule="auto"/>
        <w:rPr>
          <w:szCs w:val="40"/>
        </w:rPr>
      </w:pPr>
      <w:r w:rsidRPr="003B3CE0">
        <w:rPr>
          <w:szCs w:val="40"/>
        </w:rPr>
        <w:t xml:space="preserve">Software requirements </w:t>
      </w:r>
      <w:r>
        <w:rPr>
          <w:szCs w:val="40"/>
        </w:rPr>
        <w:t>for deployment/</w:t>
      </w:r>
      <w:r w:rsidR="00D83C24">
        <w:rPr>
          <w:szCs w:val="40"/>
        </w:rPr>
        <w:t>testing/Production</w:t>
      </w:r>
    </w:p>
    <w:p w:rsidR="00384C5E" w:rsidRDefault="00384C5E" w:rsidP="00384C5E">
      <w:pPr>
        <w:pStyle w:val="ListParagraph"/>
        <w:shd w:val="clear" w:color="auto" w:fill="FFFFFF"/>
        <w:spacing w:before="138" w:after="138" w:line="240" w:lineRule="auto"/>
        <w:ind w:left="792"/>
        <w:rPr>
          <w:szCs w:val="40"/>
        </w:rPr>
      </w:pPr>
    </w:p>
    <w:p w:rsidR="00384C5E" w:rsidRDefault="00384C5E" w:rsidP="00384C5E">
      <w:pPr>
        <w:pStyle w:val="ListParagraph"/>
        <w:shd w:val="clear" w:color="auto" w:fill="FFFFFF"/>
        <w:spacing w:before="138" w:after="138" w:line="240" w:lineRule="auto"/>
        <w:ind w:left="792"/>
        <w:rPr>
          <w:szCs w:val="40"/>
        </w:rPr>
      </w:pPr>
      <w:r>
        <w:rPr>
          <w:szCs w:val="40"/>
        </w:rPr>
        <w:t>IBM</w:t>
      </w:r>
      <w:r w:rsidRPr="00384C5E">
        <w:rPr>
          <w:szCs w:val="40"/>
        </w:rPr>
        <w:t>i V6R1 or higher</w:t>
      </w:r>
    </w:p>
    <w:p w:rsidR="00384C5E" w:rsidRDefault="00C86BD0" w:rsidP="00384C5E">
      <w:pPr>
        <w:pStyle w:val="ListParagraph"/>
        <w:shd w:val="clear" w:color="auto" w:fill="FFFFFF"/>
        <w:spacing w:before="138" w:after="138" w:line="240" w:lineRule="auto"/>
        <w:ind w:left="792"/>
        <w:rPr>
          <w:szCs w:val="40"/>
        </w:rPr>
      </w:pPr>
      <w:r w:rsidRPr="00384C5E">
        <w:rPr>
          <w:szCs w:val="40"/>
        </w:rPr>
        <w:t>IBM Open Access RPG Edition</w:t>
      </w:r>
    </w:p>
    <w:p w:rsidR="00384C5E" w:rsidRDefault="00384C5E" w:rsidP="00384C5E">
      <w:pPr>
        <w:pStyle w:val="ListParagraph"/>
        <w:shd w:val="clear" w:color="auto" w:fill="FFFFFF"/>
        <w:spacing w:before="138" w:after="138" w:line="240" w:lineRule="auto"/>
        <w:ind w:left="792"/>
        <w:rPr>
          <w:szCs w:val="40"/>
        </w:rPr>
      </w:pPr>
      <w:r>
        <w:rPr>
          <w:szCs w:val="40"/>
        </w:rPr>
        <w:t>ASNA DataGate for IBM</w:t>
      </w:r>
      <w:r w:rsidR="00C86BD0" w:rsidRPr="00384C5E">
        <w:rPr>
          <w:szCs w:val="40"/>
        </w:rPr>
        <w:t>i</w:t>
      </w:r>
    </w:p>
    <w:p w:rsidR="00384C5E" w:rsidRDefault="00384C5E" w:rsidP="00384C5E">
      <w:pPr>
        <w:pStyle w:val="ListParagraph"/>
        <w:shd w:val="clear" w:color="auto" w:fill="FFFFFF"/>
        <w:spacing w:before="138" w:after="138" w:line="240" w:lineRule="auto"/>
        <w:ind w:left="792"/>
        <w:rPr>
          <w:szCs w:val="40"/>
        </w:rPr>
      </w:pPr>
      <w:r>
        <w:rPr>
          <w:szCs w:val="40"/>
        </w:rPr>
        <w:t xml:space="preserve">Windows Server </w:t>
      </w:r>
      <w:r w:rsidR="00D83C24">
        <w:rPr>
          <w:szCs w:val="40"/>
        </w:rPr>
        <w:t xml:space="preserve">version 2012 </w:t>
      </w:r>
    </w:p>
    <w:p w:rsidR="00D83C24" w:rsidRDefault="00D83C24" w:rsidP="00384C5E">
      <w:pPr>
        <w:pStyle w:val="ListParagraph"/>
        <w:shd w:val="clear" w:color="auto" w:fill="FFFFFF"/>
        <w:spacing w:before="138" w:after="138" w:line="240" w:lineRule="auto"/>
        <w:ind w:left="792"/>
        <w:rPr>
          <w:szCs w:val="40"/>
        </w:rPr>
      </w:pPr>
      <w:r w:rsidRPr="00D83C24">
        <w:rPr>
          <w:szCs w:val="40"/>
        </w:rPr>
        <w:t>ASNA DataGateWebpak</w:t>
      </w:r>
    </w:p>
    <w:p w:rsidR="00D83C24" w:rsidRDefault="00D83C24" w:rsidP="00384C5E">
      <w:pPr>
        <w:pStyle w:val="ListParagraph"/>
        <w:shd w:val="clear" w:color="auto" w:fill="FFFFFF"/>
        <w:spacing w:before="138" w:after="138" w:line="240" w:lineRule="auto"/>
        <w:ind w:left="792"/>
        <w:rPr>
          <w:szCs w:val="40"/>
        </w:rPr>
      </w:pPr>
    </w:p>
    <w:p w:rsidR="00384C5E" w:rsidRDefault="00384C5E" w:rsidP="00384C5E">
      <w:pPr>
        <w:pStyle w:val="ListParagraph"/>
        <w:shd w:val="clear" w:color="auto" w:fill="FFFFFF"/>
        <w:spacing w:before="138" w:after="138" w:line="240" w:lineRule="auto"/>
        <w:ind w:left="792"/>
        <w:rPr>
          <w:szCs w:val="40"/>
        </w:rPr>
      </w:pPr>
    </w:p>
    <w:p w:rsidR="00384C5E" w:rsidRDefault="00384C5E" w:rsidP="00384C5E">
      <w:pPr>
        <w:shd w:val="clear" w:color="auto" w:fill="FFFFFF"/>
        <w:spacing w:before="138" w:after="138" w:line="240" w:lineRule="auto"/>
        <w:rPr>
          <w:szCs w:val="40"/>
        </w:rPr>
      </w:pPr>
    </w:p>
    <w:p w:rsidR="00384C5E" w:rsidRPr="00384C5E" w:rsidRDefault="00384C5E" w:rsidP="00384C5E">
      <w:pPr>
        <w:pStyle w:val="ListParagraph"/>
        <w:shd w:val="clear" w:color="auto" w:fill="FFFFFF"/>
        <w:spacing w:before="138" w:after="138" w:line="240" w:lineRule="auto"/>
        <w:ind w:left="792"/>
        <w:rPr>
          <w:szCs w:val="40"/>
        </w:rPr>
      </w:pPr>
    </w:p>
    <w:p w:rsidR="00C3207F" w:rsidRDefault="00A34415" w:rsidP="00C3207F">
      <w:pPr>
        <w:pStyle w:val="Heading1"/>
        <w:pageBreakBefore/>
        <w:numPr>
          <w:ilvl w:val="0"/>
          <w:numId w:val="5"/>
        </w:numPr>
        <w:spacing w:before="240" w:after="240"/>
        <w:ind w:left="567" w:hanging="567"/>
        <w:rPr>
          <w:rFonts w:asciiTheme="minorHAnsi" w:hAnsiTheme="minorHAnsi"/>
          <w:color w:val="000000" w:themeColor="text1"/>
        </w:rPr>
      </w:pPr>
      <w:bookmarkStart w:id="4" w:name="_Toc440298945"/>
      <w:bookmarkStart w:id="5" w:name="_Toc440391601"/>
      <w:r w:rsidRPr="00A34415">
        <w:rPr>
          <w:rFonts w:asciiTheme="minorHAnsi" w:hAnsiTheme="minorHAnsi"/>
          <w:color w:val="000000" w:themeColor="text1"/>
        </w:rPr>
        <w:lastRenderedPageBreak/>
        <w:t>UI Developer environment</w:t>
      </w:r>
      <w:bookmarkEnd w:id="4"/>
      <w:bookmarkEnd w:id="5"/>
    </w:p>
    <w:p w:rsidR="004361C8" w:rsidRDefault="004361C8" w:rsidP="004361C8">
      <w:pPr>
        <w:pStyle w:val="ListParagraph"/>
        <w:shd w:val="clear" w:color="auto" w:fill="FFFFFF"/>
        <w:spacing w:before="138" w:after="138" w:line="240" w:lineRule="auto"/>
        <w:ind w:left="360" w:firstLine="207"/>
        <w:rPr>
          <w:szCs w:val="40"/>
        </w:rPr>
      </w:pPr>
      <w:r>
        <w:rPr>
          <w:szCs w:val="40"/>
        </w:rPr>
        <w:t>Visual Studio 2012</w:t>
      </w:r>
      <w:r>
        <w:rPr>
          <w:szCs w:val="40"/>
        </w:rPr>
        <w:tab/>
      </w:r>
    </w:p>
    <w:p w:rsidR="004361C8" w:rsidRPr="004361C8" w:rsidRDefault="004361C8" w:rsidP="004361C8">
      <w:pPr>
        <w:shd w:val="clear" w:color="auto" w:fill="FFFFFF"/>
        <w:spacing w:before="138" w:after="138" w:line="240" w:lineRule="auto"/>
        <w:ind w:firstLine="567"/>
        <w:rPr>
          <w:szCs w:val="40"/>
        </w:rPr>
      </w:pPr>
      <w:r w:rsidRPr="004361C8">
        <w:rPr>
          <w:szCs w:val="40"/>
        </w:rPr>
        <w:t xml:space="preserve">Web Browser </w:t>
      </w:r>
    </w:p>
    <w:p w:rsidR="004361C8" w:rsidRDefault="004361C8" w:rsidP="004361C8">
      <w:pPr>
        <w:pStyle w:val="ListParagraph"/>
        <w:shd w:val="clear" w:color="auto" w:fill="FFFFFF"/>
        <w:spacing w:before="138" w:after="138" w:line="240" w:lineRule="auto"/>
        <w:ind w:left="360" w:firstLine="207"/>
        <w:rPr>
          <w:szCs w:val="40"/>
        </w:rPr>
      </w:pPr>
    </w:p>
    <w:p w:rsidR="004361C8" w:rsidRPr="004361C8" w:rsidRDefault="004361C8" w:rsidP="004361C8">
      <w:pPr>
        <w:shd w:val="clear" w:color="auto" w:fill="FFFFFF"/>
        <w:spacing w:before="138" w:after="138" w:line="240" w:lineRule="auto"/>
        <w:rPr>
          <w:szCs w:val="40"/>
        </w:rPr>
      </w:pPr>
    </w:p>
    <w:p w:rsidR="00C3207F" w:rsidRDefault="00611B6B" w:rsidP="00C3207F">
      <w:pPr>
        <w:pStyle w:val="Heading1"/>
        <w:pageBreakBefore/>
        <w:numPr>
          <w:ilvl w:val="0"/>
          <w:numId w:val="5"/>
        </w:numPr>
        <w:spacing w:before="240" w:after="240"/>
        <w:ind w:left="567" w:hanging="567"/>
        <w:rPr>
          <w:rFonts w:asciiTheme="minorHAnsi" w:hAnsiTheme="minorHAnsi"/>
          <w:color w:val="000000" w:themeColor="text1"/>
        </w:rPr>
      </w:pPr>
      <w:bookmarkStart w:id="6" w:name="_Toc440298946"/>
      <w:bookmarkStart w:id="7" w:name="_Toc440391602"/>
      <w:r w:rsidRPr="00611B6B">
        <w:rPr>
          <w:rFonts w:asciiTheme="minorHAnsi" w:hAnsiTheme="minorHAnsi"/>
          <w:color w:val="000000" w:themeColor="text1"/>
        </w:rPr>
        <w:lastRenderedPageBreak/>
        <w:t>Conversion using ASNA Wings</w:t>
      </w:r>
      <w:bookmarkEnd w:id="6"/>
      <w:bookmarkEnd w:id="7"/>
    </w:p>
    <w:p w:rsidR="00A93024" w:rsidRDefault="00A93024" w:rsidP="00A93024">
      <w:pPr>
        <w:pStyle w:val="ListParagraph"/>
        <w:numPr>
          <w:ilvl w:val="1"/>
          <w:numId w:val="5"/>
        </w:numPr>
        <w:rPr>
          <w:sz w:val="24"/>
        </w:rPr>
      </w:pPr>
      <w:r w:rsidRPr="00A93024">
        <w:rPr>
          <w:sz w:val="24"/>
        </w:rPr>
        <w:t>Adding Wings handler to RPG ILE program</w:t>
      </w:r>
      <w:r>
        <w:rPr>
          <w:sz w:val="24"/>
        </w:rPr>
        <w:t xml:space="preserve"> without condition:</w:t>
      </w:r>
    </w:p>
    <w:p w:rsidR="00E06474" w:rsidRPr="00A93024" w:rsidRDefault="00E06474" w:rsidP="00E06474">
      <w:pPr>
        <w:pStyle w:val="ListParagraph"/>
        <w:numPr>
          <w:ilvl w:val="2"/>
          <w:numId w:val="5"/>
        </w:numPr>
        <w:rPr>
          <w:szCs w:val="40"/>
        </w:rPr>
      </w:pPr>
      <w:r w:rsidRPr="00A93024">
        <w:rPr>
          <w:szCs w:val="40"/>
        </w:rPr>
        <w:t>However, many Wings customers want their users to be able to use either the Wings version of the application or to be able to use the original green-screen version of the application. Wings can accommodate that by using the same source code to create a Wings-ready program objects while also retaining the ability to create the original green screen program objects. ILE RPG's conditional compilation option is the recommended way to do this.</w:t>
      </w:r>
    </w:p>
    <w:p w:rsidR="00E06474" w:rsidRPr="00A93024" w:rsidRDefault="00E06474" w:rsidP="00E06474">
      <w:pPr>
        <w:pStyle w:val="ListParagraph"/>
        <w:numPr>
          <w:ilvl w:val="2"/>
          <w:numId w:val="5"/>
        </w:numPr>
        <w:shd w:val="clear" w:color="auto" w:fill="FFFFFF"/>
        <w:spacing w:before="138" w:after="138" w:line="240" w:lineRule="auto"/>
        <w:rPr>
          <w:szCs w:val="40"/>
        </w:rPr>
      </w:pPr>
      <w:r w:rsidRPr="00E06474">
        <w:rPr>
          <w:szCs w:val="40"/>
        </w:rPr>
        <w:t>Setting up a RPG program to work with Wings is a matter of adding a single continuation line. All you need to do is insert Handler ('ASNAWINGS') into to the WORKSTN file declaration in the ILE RPG program.</w:t>
      </w:r>
    </w:p>
    <w:p w:rsidR="00A93024" w:rsidRDefault="00A93024" w:rsidP="00A93024">
      <w:pPr>
        <w:pStyle w:val="ListParagraph"/>
        <w:shd w:val="clear" w:color="auto" w:fill="FFFFFF"/>
        <w:spacing w:before="138" w:after="138" w:line="240" w:lineRule="auto"/>
        <w:rPr>
          <w:szCs w:val="40"/>
        </w:rPr>
      </w:pPr>
      <w:r w:rsidRPr="00717EE2">
        <w:rPr>
          <w:noProof/>
          <w:szCs w:val="40"/>
          <w:lang w:val="en-US" w:eastAsia="en-US"/>
        </w:rPr>
        <w:drawing>
          <wp:inline distT="0" distB="0" distL="0" distR="0">
            <wp:extent cx="5943600" cy="672187"/>
            <wp:effectExtent l="19050" t="0" r="0" b="0"/>
            <wp:docPr id="21" name="Picture 10" descr="http://devnet.asna.com/documentation/Help110/Wings/Images/AddJust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evnet.asna.com/documentation/Help110/Wings/Images/AddJustHandler.jpg"/>
                    <pic:cNvPicPr>
                      <a:picLocks noChangeAspect="1" noChangeArrowheads="1"/>
                    </pic:cNvPicPr>
                  </pic:nvPicPr>
                  <pic:blipFill>
                    <a:blip r:embed="rId9"/>
                    <a:srcRect/>
                    <a:stretch>
                      <a:fillRect/>
                    </a:stretch>
                  </pic:blipFill>
                  <pic:spPr bwMode="auto">
                    <a:xfrm>
                      <a:off x="0" y="0"/>
                      <a:ext cx="5943600" cy="672187"/>
                    </a:xfrm>
                    <a:prstGeom prst="rect">
                      <a:avLst/>
                    </a:prstGeom>
                    <a:noFill/>
                    <a:ln w="9525">
                      <a:noFill/>
                      <a:miter lim="800000"/>
                      <a:headEnd/>
                      <a:tailEnd/>
                    </a:ln>
                  </pic:spPr>
                </pic:pic>
              </a:graphicData>
            </a:graphic>
          </wp:inline>
        </w:drawing>
      </w:r>
    </w:p>
    <w:p w:rsidR="00A93024" w:rsidRDefault="00A93024" w:rsidP="00A93024">
      <w:pPr>
        <w:pStyle w:val="ListParagraph"/>
        <w:shd w:val="clear" w:color="auto" w:fill="FFFFFF"/>
        <w:spacing w:before="138" w:after="138" w:line="240" w:lineRule="auto"/>
        <w:rPr>
          <w:szCs w:val="40"/>
        </w:rPr>
      </w:pPr>
    </w:p>
    <w:p w:rsidR="00A93024" w:rsidRDefault="00996F24" w:rsidP="005B124A">
      <w:pPr>
        <w:pStyle w:val="ListParagraph"/>
        <w:numPr>
          <w:ilvl w:val="2"/>
          <w:numId w:val="5"/>
        </w:numPr>
        <w:shd w:val="clear" w:color="auto" w:fill="FFFFFF"/>
        <w:spacing w:before="138" w:after="138" w:line="240" w:lineRule="auto"/>
        <w:rPr>
          <w:szCs w:val="40"/>
        </w:rPr>
      </w:pPr>
      <w:r>
        <w:rPr>
          <w:szCs w:val="40"/>
        </w:rPr>
        <w:t>Re-</w:t>
      </w:r>
      <w:r w:rsidRPr="00996F24">
        <w:rPr>
          <w:szCs w:val="40"/>
        </w:rPr>
        <w:t>Compile the RPG Program</w:t>
      </w:r>
    </w:p>
    <w:p w:rsidR="005B124A" w:rsidRDefault="005B124A" w:rsidP="005B124A">
      <w:pPr>
        <w:pStyle w:val="ListParagraph"/>
        <w:shd w:val="clear" w:color="auto" w:fill="FFFFFF"/>
        <w:spacing w:before="138" w:after="138" w:line="240" w:lineRule="auto"/>
        <w:ind w:left="792"/>
        <w:rPr>
          <w:szCs w:val="40"/>
        </w:rPr>
      </w:pPr>
    </w:p>
    <w:p w:rsidR="00A620C3" w:rsidRDefault="00A620C3" w:rsidP="00A620C3">
      <w:pPr>
        <w:pStyle w:val="ListParagraph"/>
        <w:numPr>
          <w:ilvl w:val="1"/>
          <w:numId w:val="5"/>
        </w:numPr>
        <w:rPr>
          <w:sz w:val="24"/>
        </w:rPr>
      </w:pPr>
      <w:r w:rsidRPr="00A93024">
        <w:rPr>
          <w:sz w:val="24"/>
        </w:rPr>
        <w:t>Adding Wings handler to RPG ILE program</w:t>
      </w:r>
      <w:r>
        <w:rPr>
          <w:sz w:val="24"/>
        </w:rPr>
        <w:t xml:space="preserve"> with condition</w:t>
      </w:r>
      <w:r w:rsidR="005B124A">
        <w:rPr>
          <w:sz w:val="24"/>
        </w:rPr>
        <w:t>al</w:t>
      </w:r>
      <w:r>
        <w:rPr>
          <w:sz w:val="24"/>
        </w:rPr>
        <w:t xml:space="preserve"> compilation:</w:t>
      </w:r>
    </w:p>
    <w:p w:rsidR="005B124A" w:rsidRDefault="005B124A" w:rsidP="005B124A">
      <w:pPr>
        <w:pStyle w:val="ListParagraph"/>
        <w:numPr>
          <w:ilvl w:val="2"/>
          <w:numId w:val="5"/>
        </w:numPr>
        <w:rPr>
          <w:szCs w:val="40"/>
        </w:rPr>
      </w:pPr>
      <w:r w:rsidRPr="001C07CF">
        <w:rPr>
          <w:szCs w:val="40"/>
        </w:rPr>
        <w:t xml:space="preserve">The ILE RPG compiler can conditionally include code based on compilation “conditions.” These conditions are specified with compile commands such as </w:t>
      </w:r>
      <w:hyperlink r:id="rId10" w:history="1">
        <w:r w:rsidRPr="001C07CF">
          <w:rPr>
            <w:szCs w:val="40"/>
          </w:rPr>
          <w:t>CRGBNDRPG</w:t>
        </w:r>
      </w:hyperlink>
      <w:r w:rsidRPr="001C07CF">
        <w:rPr>
          <w:szCs w:val="40"/>
        </w:rPr>
        <w:t xml:space="preserve"> using the DEFINE keyword. Conditional compilation, along with the ability to target a specific object output library, provides the basis of the scheme to create two program objects from a single ILE RPG source member; one for use with Wings and one for use with the 5250 display file.</w:t>
      </w:r>
    </w:p>
    <w:p w:rsidR="001C07CF" w:rsidRPr="001C07CF" w:rsidRDefault="001C07CF" w:rsidP="001C07CF">
      <w:pPr>
        <w:pStyle w:val="ListParagraph"/>
        <w:numPr>
          <w:ilvl w:val="2"/>
          <w:numId w:val="5"/>
        </w:numPr>
        <w:rPr>
          <w:szCs w:val="40"/>
        </w:rPr>
      </w:pPr>
      <w:r w:rsidRPr="001C07CF">
        <w:rPr>
          <w:szCs w:val="40"/>
        </w:rPr>
        <w:t>Preparing an application to be conditionally compiled as a Wings-ready program object is a matter of adding three lines of code as shown below in lines 31-33.</w:t>
      </w:r>
    </w:p>
    <w:p w:rsidR="001C07CF" w:rsidRPr="001C07CF" w:rsidRDefault="001C07CF" w:rsidP="001C07CF">
      <w:pPr>
        <w:ind w:left="720" w:firstLine="504"/>
        <w:rPr>
          <w:szCs w:val="40"/>
        </w:rPr>
      </w:pPr>
      <w:r w:rsidRPr="001C07CF">
        <w:rPr>
          <w:noProof/>
          <w:lang w:val="en-US" w:eastAsia="en-US"/>
        </w:rPr>
        <w:drawing>
          <wp:inline distT="0" distB="0" distL="0" distR="0">
            <wp:extent cx="5321046" cy="885139"/>
            <wp:effectExtent l="19050" t="0" r="0" b="0"/>
            <wp:docPr id="23" name="Picture 28" descr="http://devnet.asna.com/documentation/Help110/Wings/Images/Add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evnet.asna.com/documentation/Help110/Wings/Images/AddHandler.jpg"/>
                    <pic:cNvPicPr>
                      <a:picLocks noChangeAspect="1" noChangeArrowheads="1"/>
                    </pic:cNvPicPr>
                  </pic:nvPicPr>
                  <pic:blipFill>
                    <a:blip r:embed="rId11"/>
                    <a:srcRect/>
                    <a:stretch>
                      <a:fillRect/>
                    </a:stretch>
                  </pic:blipFill>
                  <pic:spPr bwMode="auto">
                    <a:xfrm>
                      <a:off x="0" y="0"/>
                      <a:ext cx="5330304" cy="886679"/>
                    </a:xfrm>
                    <a:prstGeom prst="rect">
                      <a:avLst/>
                    </a:prstGeom>
                    <a:noFill/>
                    <a:ln w="9525">
                      <a:noFill/>
                      <a:miter lim="800000"/>
                      <a:headEnd/>
                      <a:tailEnd/>
                    </a:ln>
                  </pic:spPr>
                </pic:pic>
              </a:graphicData>
            </a:graphic>
          </wp:inline>
        </w:drawing>
      </w:r>
    </w:p>
    <w:p w:rsidR="001C07CF" w:rsidRPr="001C07CF" w:rsidRDefault="001C07CF" w:rsidP="001C07CF">
      <w:pPr>
        <w:pStyle w:val="ListParagraph"/>
        <w:numPr>
          <w:ilvl w:val="2"/>
          <w:numId w:val="5"/>
        </w:numPr>
        <w:rPr>
          <w:szCs w:val="40"/>
        </w:rPr>
      </w:pPr>
      <w:r w:rsidRPr="001C07CF">
        <w:rPr>
          <w:szCs w:val="40"/>
        </w:rPr>
        <w:t xml:space="preserve">Any program with the above logic included can be compiled as Wings-ready using (as an example) </w:t>
      </w:r>
      <w:hyperlink r:id="rId12" w:history="1">
        <w:r w:rsidRPr="001C07CF">
          <w:rPr>
            <w:szCs w:val="40"/>
          </w:rPr>
          <w:t>CRTBNDRPG</w:t>
        </w:r>
      </w:hyperlink>
      <w:r w:rsidRPr="001C07CF">
        <w:rPr>
          <w:szCs w:val="40"/>
        </w:rPr>
        <w:t>, as shown in below figure. Notice the “WINGS” condition described with the DEFINE keyword; or the source can be compiled without the WINGS condition to create a non-Wings program.</w:t>
      </w:r>
    </w:p>
    <w:p w:rsidR="001C07CF" w:rsidRDefault="001C07CF" w:rsidP="001C07CF">
      <w:pPr>
        <w:ind w:left="720" w:firstLine="504"/>
        <w:rPr>
          <w:szCs w:val="40"/>
        </w:rPr>
      </w:pPr>
      <w:r w:rsidRPr="001C07CF">
        <w:rPr>
          <w:noProof/>
          <w:lang w:val="en-US" w:eastAsia="en-US"/>
        </w:rPr>
        <w:drawing>
          <wp:inline distT="0" distB="0" distL="0" distR="0">
            <wp:extent cx="3506876" cy="1071546"/>
            <wp:effectExtent l="19050" t="0" r="0" b="0"/>
            <wp:docPr id="24" name="Picture 31" descr="http://devnet.asna.com/documentation/Help110/Wings/Images/Conditional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evnet.asna.com/documentation/Help110/Wings/Images/ConditionalComp.png"/>
                    <pic:cNvPicPr>
                      <a:picLocks noChangeAspect="1" noChangeArrowheads="1"/>
                    </pic:cNvPicPr>
                  </pic:nvPicPr>
                  <pic:blipFill>
                    <a:blip r:embed="rId13"/>
                    <a:srcRect/>
                    <a:stretch>
                      <a:fillRect/>
                    </a:stretch>
                  </pic:blipFill>
                  <pic:spPr bwMode="auto">
                    <a:xfrm>
                      <a:off x="0" y="0"/>
                      <a:ext cx="3506366" cy="1071390"/>
                    </a:xfrm>
                    <a:prstGeom prst="rect">
                      <a:avLst/>
                    </a:prstGeom>
                    <a:noFill/>
                    <a:ln w="9525">
                      <a:noFill/>
                      <a:miter lim="800000"/>
                      <a:headEnd/>
                      <a:tailEnd/>
                    </a:ln>
                  </pic:spPr>
                </pic:pic>
              </a:graphicData>
            </a:graphic>
          </wp:inline>
        </w:drawing>
      </w:r>
    </w:p>
    <w:p w:rsidR="00BD73F3" w:rsidRDefault="00BD73F3" w:rsidP="00BD73F3">
      <w:pPr>
        <w:pStyle w:val="ListParagraph"/>
        <w:ind w:left="792"/>
        <w:rPr>
          <w:sz w:val="24"/>
        </w:rPr>
      </w:pPr>
    </w:p>
    <w:p w:rsidR="00BD73F3" w:rsidRDefault="00BD73F3" w:rsidP="00BD73F3">
      <w:pPr>
        <w:pStyle w:val="ListParagraph"/>
        <w:ind w:left="792"/>
        <w:rPr>
          <w:sz w:val="24"/>
        </w:rPr>
      </w:pPr>
    </w:p>
    <w:p w:rsidR="00BD73F3" w:rsidRPr="00BD73F3" w:rsidRDefault="00BD73F3" w:rsidP="00BD73F3">
      <w:pPr>
        <w:pStyle w:val="ListParagraph"/>
        <w:ind w:left="792"/>
        <w:rPr>
          <w:sz w:val="24"/>
        </w:rPr>
      </w:pPr>
    </w:p>
    <w:p w:rsidR="00BD73F3" w:rsidRDefault="00BD73F3" w:rsidP="00BD73F3">
      <w:pPr>
        <w:pStyle w:val="ListParagraph"/>
        <w:numPr>
          <w:ilvl w:val="1"/>
          <w:numId w:val="5"/>
        </w:numPr>
        <w:rPr>
          <w:sz w:val="24"/>
        </w:rPr>
      </w:pPr>
      <w:r w:rsidRPr="00BD73F3">
        <w:rPr>
          <w:sz w:val="24"/>
        </w:rPr>
        <w:t xml:space="preserve">Start the Visual Studio and create new ASNA Wings Website using </w:t>
      </w:r>
    </w:p>
    <w:p w:rsidR="00BD73F3" w:rsidRPr="00BD73F3" w:rsidRDefault="00BD73F3" w:rsidP="00BD73F3">
      <w:pPr>
        <w:pStyle w:val="ListParagraph"/>
        <w:ind w:left="360" w:firstLine="360"/>
        <w:rPr>
          <w:i/>
          <w:sz w:val="24"/>
        </w:rPr>
      </w:pPr>
      <w:r w:rsidRPr="00BD73F3">
        <w:rPr>
          <w:i/>
          <w:sz w:val="24"/>
        </w:rPr>
        <w:t>File-&gt;New-&gt;Website-&gt;ASNA Wings Web Site</w:t>
      </w:r>
    </w:p>
    <w:p w:rsidR="00BD73F3" w:rsidRDefault="00BD73F3" w:rsidP="00BD73F3">
      <w:pPr>
        <w:pStyle w:val="ListParagraph"/>
        <w:ind w:left="360" w:firstLine="360"/>
        <w:rPr>
          <w:sz w:val="24"/>
        </w:rPr>
      </w:pPr>
      <w:r w:rsidRPr="00BD73F3">
        <w:rPr>
          <w:noProof/>
          <w:sz w:val="24"/>
          <w:lang w:val="en-US" w:eastAsia="en-US"/>
        </w:rPr>
        <w:drawing>
          <wp:inline distT="0" distB="0" distL="0" distR="0">
            <wp:extent cx="4640732" cy="3028493"/>
            <wp:effectExtent l="19050" t="0" r="7468" b="0"/>
            <wp:docPr id="27" name="Picture 13" descr="http://devnet.asna.com/documentation/Help110/Wings/Images/File-New-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evnet.asna.com/documentation/Help110/Wings/Images/File-New-WebSite.jpg"/>
                    <pic:cNvPicPr>
                      <a:picLocks noChangeAspect="1" noChangeArrowheads="1"/>
                    </pic:cNvPicPr>
                  </pic:nvPicPr>
                  <pic:blipFill>
                    <a:blip r:embed="rId14"/>
                    <a:srcRect/>
                    <a:stretch>
                      <a:fillRect/>
                    </a:stretch>
                  </pic:blipFill>
                  <pic:spPr bwMode="auto">
                    <a:xfrm>
                      <a:off x="0" y="0"/>
                      <a:ext cx="4645875" cy="3031849"/>
                    </a:xfrm>
                    <a:prstGeom prst="rect">
                      <a:avLst/>
                    </a:prstGeom>
                    <a:noFill/>
                    <a:ln w="9525">
                      <a:noFill/>
                      <a:miter lim="800000"/>
                      <a:headEnd/>
                      <a:tailEnd/>
                    </a:ln>
                  </pic:spPr>
                </pic:pic>
              </a:graphicData>
            </a:graphic>
          </wp:inline>
        </w:drawing>
      </w:r>
    </w:p>
    <w:p w:rsidR="00A64AB6" w:rsidRDefault="00A64AB6" w:rsidP="00BD73F3">
      <w:pPr>
        <w:pStyle w:val="ListParagraph"/>
        <w:ind w:left="360" w:firstLine="360"/>
        <w:rPr>
          <w:sz w:val="24"/>
        </w:rPr>
      </w:pPr>
    </w:p>
    <w:p w:rsidR="00A64AB6" w:rsidRDefault="00A64AB6" w:rsidP="00BD73F3">
      <w:pPr>
        <w:pStyle w:val="ListParagraph"/>
        <w:ind w:left="360" w:firstLine="360"/>
        <w:rPr>
          <w:sz w:val="24"/>
        </w:rPr>
      </w:pPr>
    </w:p>
    <w:p w:rsidR="00A64AB6" w:rsidRDefault="00A64AB6" w:rsidP="00BD73F3">
      <w:pPr>
        <w:pStyle w:val="ListParagraph"/>
        <w:ind w:left="360" w:firstLine="360"/>
        <w:rPr>
          <w:sz w:val="24"/>
        </w:rPr>
      </w:pPr>
    </w:p>
    <w:p w:rsidR="00BD73F3" w:rsidRPr="00BD73F3" w:rsidRDefault="00BD73F3" w:rsidP="00BD73F3">
      <w:pPr>
        <w:pStyle w:val="ListParagraph"/>
        <w:ind w:left="360" w:firstLine="360"/>
        <w:rPr>
          <w:sz w:val="24"/>
        </w:rPr>
      </w:pPr>
    </w:p>
    <w:p w:rsidR="00BD73F3" w:rsidRDefault="00BD73F3" w:rsidP="00BD73F3">
      <w:pPr>
        <w:pStyle w:val="ListParagraph"/>
        <w:numPr>
          <w:ilvl w:val="1"/>
          <w:numId w:val="5"/>
        </w:numPr>
        <w:rPr>
          <w:sz w:val="24"/>
        </w:rPr>
      </w:pPr>
      <w:r w:rsidRPr="00BD73F3">
        <w:rPr>
          <w:sz w:val="24"/>
        </w:rPr>
        <w:t>The Visual Studio Solution Explorer window (</w:t>
      </w:r>
      <w:r w:rsidRPr="00BD73F3">
        <w:rPr>
          <w:i/>
          <w:sz w:val="24"/>
        </w:rPr>
        <w:t>View-&gt;Solution Explorer</w:t>
      </w:r>
      <w:r w:rsidRPr="00BD73F3">
        <w:rPr>
          <w:sz w:val="24"/>
        </w:rPr>
        <w:t>) shows you the current Web site contents (which include all of its files and folders)</w:t>
      </w:r>
    </w:p>
    <w:p w:rsidR="00BD73F3" w:rsidRDefault="00BD73F3" w:rsidP="00BD73F3">
      <w:pPr>
        <w:pStyle w:val="ListParagraph"/>
        <w:ind w:left="792"/>
        <w:rPr>
          <w:sz w:val="24"/>
        </w:rPr>
      </w:pPr>
      <w:r w:rsidRPr="00BD73F3">
        <w:rPr>
          <w:noProof/>
          <w:sz w:val="24"/>
          <w:lang w:val="en-US" w:eastAsia="en-US"/>
        </w:rPr>
        <w:drawing>
          <wp:inline distT="0" distB="0" distL="0" distR="0">
            <wp:extent cx="4143298" cy="2816352"/>
            <wp:effectExtent l="19050" t="0" r="0" b="0"/>
            <wp:docPr id="29" name="Picture 16" descr="http://devnet.asna.com/documentation/Help110/Wings/Images/NewSolutionExplo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evnet.asna.com/documentation/Help110/Wings/Images/NewSolutionExplorer.jpg"/>
                    <pic:cNvPicPr>
                      <a:picLocks noChangeAspect="1" noChangeArrowheads="1"/>
                    </pic:cNvPicPr>
                  </pic:nvPicPr>
                  <pic:blipFill>
                    <a:blip r:embed="rId15"/>
                    <a:srcRect/>
                    <a:stretch>
                      <a:fillRect/>
                    </a:stretch>
                  </pic:blipFill>
                  <pic:spPr bwMode="auto">
                    <a:xfrm>
                      <a:off x="0" y="0"/>
                      <a:ext cx="4142892" cy="2816076"/>
                    </a:xfrm>
                    <a:prstGeom prst="rect">
                      <a:avLst/>
                    </a:prstGeom>
                    <a:noFill/>
                    <a:ln w="9525">
                      <a:noFill/>
                      <a:miter lim="800000"/>
                      <a:headEnd/>
                      <a:tailEnd/>
                    </a:ln>
                  </pic:spPr>
                </pic:pic>
              </a:graphicData>
            </a:graphic>
          </wp:inline>
        </w:drawing>
      </w:r>
    </w:p>
    <w:p w:rsidR="001C49CA" w:rsidRDefault="001C49CA" w:rsidP="00BD73F3">
      <w:pPr>
        <w:pStyle w:val="ListParagraph"/>
        <w:ind w:left="792"/>
        <w:rPr>
          <w:sz w:val="24"/>
        </w:rPr>
      </w:pPr>
    </w:p>
    <w:p w:rsidR="001C49CA" w:rsidRDefault="001C49CA" w:rsidP="00BD73F3">
      <w:pPr>
        <w:pStyle w:val="ListParagraph"/>
        <w:ind w:left="792"/>
        <w:rPr>
          <w:sz w:val="24"/>
        </w:rPr>
      </w:pPr>
    </w:p>
    <w:p w:rsidR="001C49CA" w:rsidRDefault="001C49CA" w:rsidP="00BD73F3">
      <w:pPr>
        <w:pStyle w:val="ListParagraph"/>
        <w:ind w:left="792"/>
        <w:rPr>
          <w:sz w:val="24"/>
        </w:rPr>
      </w:pPr>
    </w:p>
    <w:p w:rsidR="001C49CA" w:rsidRDefault="001C49CA" w:rsidP="00BD73F3">
      <w:pPr>
        <w:pStyle w:val="ListParagraph"/>
        <w:ind w:left="792"/>
        <w:rPr>
          <w:sz w:val="24"/>
        </w:rPr>
      </w:pPr>
    </w:p>
    <w:p w:rsidR="001C49CA" w:rsidRDefault="001C49CA" w:rsidP="00BD73F3">
      <w:pPr>
        <w:pStyle w:val="ListParagraph"/>
        <w:ind w:left="792"/>
        <w:rPr>
          <w:sz w:val="24"/>
        </w:rPr>
      </w:pPr>
    </w:p>
    <w:p w:rsidR="001C49CA" w:rsidRDefault="001C49CA" w:rsidP="00BD73F3">
      <w:pPr>
        <w:pStyle w:val="ListParagraph"/>
        <w:ind w:left="792"/>
        <w:rPr>
          <w:sz w:val="24"/>
        </w:rPr>
      </w:pPr>
    </w:p>
    <w:p w:rsidR="001C49CA" w:rsidRDefault="001C49CA" w:rsidP="00BD73F3">
      <w:pPr>
        <w:pStyle w:val="ListParagraph"/>
        <w:ind w:left="792"/>
        <w:rPr>
          <w:sz w:val="24"/>
        </w:rPr>
      </w:pPr>
    </w:p>
    <w:p w:rsidR="00BD73F3" w:rsidRPr="00BD73F3" w:rsidRDefault="00BD73F3" w:rsidP="00BD73F3">
      <w:pPr>
        <w:pStyle w:val="ListParagraph"/>
        <w:ind w:left="792"/>
        <w:rPr>
          <w:sz w:val="24"/>
        </w:rPr>
      </w:pPr>
    </w:p>
    <w:p w:rsidR="00BD73F3" w:rsidRDefault="00BD73F3" w:rsidP="00BD73F3">
      <w:pPr>
        <w:pStyle w:val="ListParagraph"/>
        <w:numPr>
          <w:ilvl w:val="1"/>
          <w:numId w:val="5"/>
        </w:numPr>
        <w:rPr>
          <w:sz w:val="24"/>
        </w:rPr>
      </w:pPr>
      <w:r>
        <w:rPr>
          <w:sz w:val="24"/>
        </w:rPr>
        <w:t>To set SignOn page as a default application page,</w:t>
      </w:r>
    </w:p>
    <w:p w:rsidR="00BD73F3" w:rsidRDefault="00BD73F3" w:rsidP="00BD73F3">
      <w:pPr>
        <w:pStyle w:val="ListParagraph"/>
        <w:ind w:left="792"/>
        <w:rPr>
          <w:sz w:val="24"/>
        </w:rPr>
      </w:pPr>
      <w:r>
        <w:rPr>
          <w:sz w:val="24"/>
        </w:rPr>
        <w:t xml:space="preserve"> Explore</w:t>
      </w:r>
      <w:r w:rsidRPr="00BD73F3">
        <w:rPr>
          <w:sz w:val="24"/>
        </w:rPr>
        <w:t xml:space="preserve"> the </w:t>
      </w:r>
      <w:r w:rsidRPr="00BD73F3">
        <w:rPr>
          <w:i/>
          <w:sz w:val="24"/>
        </w:rPr>
        <w:t>Monarch folder-&gt;Right click on the SignOn.aspx-&gt;Set As Start Page</w:t>
      </w:r>
      <w:r w:rsidRPr="00BD73F3">
        <w:rPr>
          <w:sz w:val="24"/>
        </w:rPr>
        <w:t>.</w:t>
      </w:r>
    </w:p>
    <w:p w:rsidR="001C49CA" w:rsidRPr="00BD73F3" w:rsidRDefault="001C49CA" w:rsidP="00BD73F3">
      <w:pPr>
        <w:pStyle w:val="ListParagraph"/>
        <w:ind w:left="792"/>
        <w:rPr>
          <w:sz w:val="24"/>
        </w:rPr>
      </w:pPr>
      <w:r w:rsidRPr="001C49CA">
        <w:rPr>
          <w:noProof/>
          <w:sz w:val="24"/>
          <w:lang w:val="en-US" w:eastAsia="en-US"/>
        </w:rPr>
        <w:drawing>
          <wp:inline distT="0" distB="0" distL="0" distR="0">
            <wp:extent cx="2936290" cy="5599946"/>
            <wp:effectExtent l="19050" t="0" r="0" b="0"/>
            <wp:docPr id="30" name="Picture 19" descr="http://devnet.asna.com/documentation/Help110/Wings/Images/Set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evnet.asna.com/documentation/Help110/Wings/Images/SetStart.jpg"/>
                    <pic:cNvPicPr>
                      <a:picLocks noChangeAspect="1" noChangeArrowheads="1"/>
                    </pic:cNvPicPr>
                  </pic:nvPicPr>
                  <pic:blipFill>
                    <a:blip r:embed="rId16"/>
                    <a:srcRect/>
                    <a:stretch>
                      <a:fillRect/>
                    </a:stretch>
                  </pic:blipFill>
                  <pic:spPr bwMode="auto">
                    <a:xfrm>
                      <a:off x="0" y="0"/>
                      <a:ext cx="2936154" cy="5599686"/>
                    </a:xfrm>
                    <a:prstGeom prst="rect">
                      <a:avLst/>
                    </a:prstGeom>
                    <a:noFill/>
                    <a:ln w="9525">
                      <a:noFill/>
                      <a:miter lim="800000"/>
                      <a:headEnd/>
                      <a:tailEnd/>
                    </a:ln>
                  </pic:spPr>
                </pic:pic>
              </a:graphicData>
            </a:graphic>
          </wp:inline>
        </w:drawing>
      </w:r>
    </w:p>
    <w:p w:rsidR="00E06474" w:rsidRDefault="00E06474" w:rsidP="00E06474">
      <w:pPr>
        <w:pStyle w:val="ListParagraph"/>
        <w:ind w:left="360"/>
        <w:rPr>
          <w:sz w:val="24"/>
        </w:rPr>
      </w:pPr>
    </w:p>
    <w:p w:rsidR="001C49CA" w:rsidRDefault="001C49CA" w:rsidP="00E06474">
      <w:pPr>
        <w:pStyle w:val="ListParagraph"/>
        <w:ind w:left="360"/>
        <w:rPr>
          <w:sz w:val="24"/>
        </w:rPr>
      </w:pPr>
    </w:p>
    <w:p w:rsidR="001C49CA" w:rsidRDefault="001C49CA" w:rsidP="00E06474">
      <w:pPr>
        <w:pStyle w:val="ListParagraph"/>
        <w:ind w:left="360"/>
        <w:rPr>
          <w:sz w:val="24"/>
        </w:rPr>
      </w:pPr>
    </w:p>
    <w:p w:rsidR="001C49CA" w:rsidRDefault="001C49CA" w:rsidP="00E06474">
      <w:pPr>
        <w:pStyle w:val="ListParagraph"/>
        <w:ind w:left="360"/>
        <w:rPr>
          <w:sz w:val="24"/>
        </w:rPr>
      </w:pPr>
    </w:p>
    <w:p w:rsidR="001C49CA" w:rsidRDefault="001C49CA" w:rsidP="00E06474">
      <w:pPr>
        <w:pStyle w:val="ListParagraph"/>
        <w:ind w:left="360"/>
        <w:rPr>
          <w:sz w:val="24"/>
        </w:rPr>
      </w:pPr>
    </w:p>
    <w:p w:rsidR="001C49CA" w:rsidRDefault="001C49CA" w:rsidP="00E06474">
      <w:pPr>
        <w:pStyle w:val="ListParagraph"/>
        <w:ind w:left="360"/>
        <w:rPr>
          <w:sz w:val="24"/>
        </w:rPr>
      </w:pPr>
    </w:p>
    <w:p w:rsidR="001C49CA" w:rsidRDefault="001C49CA" w:rsidP="00E06474">
      <w:pPr>
        <w:pStyle w:val="ListParagraph"/>
        <w:ind w:left="360"/>
        <w:rPr>
          <w:sz w:val="24"/>
        </w:rPr>
      </w:pPr>
    </w:p>
    <w:p w:rsidR="001C49CA" w:rsidRDefault="001C49CA" w:rsidP="00E06474">
      <w:pPr>
        <w:pStyle w:val="ListParagraph"/>
        <w:ind w:left="360"/>
        <w:rPr>
          <w:sz w:val="24"/>
        </w:rPr>
      </w:pPr>
    </w:p>
    <w:p w:rsidR="001C49CA" w:rsidRDefault="001C49CA" w:rsidP="00E06474">
      <w:pPr>
        <w:pStyle w:val="ListParagraph"/>
        <w:ind w:left="360"/>
        <w:rPr>
          <w:sz w:val="24"/>
        </w:rPr>
      </w:pPr>
    </w:p>
    <w:p w:rsidR="00A620C3" w:rsidRPr="00A620C3" w:rsidRDefault="00A620C3" w:rsidP="00A620C3">
      <w:pPr>
        <w:pStyle w:val="ListParagraph"/>
        <w:ind w:left="792"/>
        <w:rPr>
          <w:sz w:val="24"/>
        </w:rPr>
      </w:pPr>
    </w:p>
    <w:p w:rsidR="00A620C3" w:rsidRPr="00A620C3" w:rsidRDefault="00A620C3" w:rsidP="00A620C3">
      <w:pPr>
        <w:shd w:val="clear" w:color="auto" w:fill="FFFFFF"/>
        <w:spacing w:before="138" w:after="138" w:line="240" w:lineRule="auto"/>
        <w:ind w:left="360"/>
        <w:rPr>
          <w:szCs w:val="40"/>
        </w:rPr>
      </w:pPr>
    </w:p>
    <w:p w:rsidR="00A93024" w:rsidRDefault="001C49CA" w:rsidP="001C49CA">
      <w:pPr>
        <w:pStyle w:val="ListParagraph"/>
        <w:numPr>
          <w:ilvl w:val="1"/>
          <w:numId w:val="5"/>
        </w:numPr>
        <w:rPr>
          <w:sz w:val="24"/>
        </w:rPr>
      </w:pPr>
      <w:r w:rsidRPr="001C49CA">
        <w:rPr>
          <w:sz w:val="24"/>
        </w:rPr>
        <w:t xml:space="preserve">To import DDS Right click on the view folder in the created website, in the "Import From DDS Dialog" fill in the login details  and fill in the other fields as </w:t>
      </w:r>
      <w:r>
        <w:rPr>
          <w:sz w:val="24"/>
        </w:rPr>
        <w:t>shown in the below image</w:t>
      </w:r>
    </w:p>
    <w:p w:rsidR="001C49CA" w:rsidRPr="001C49CA" w:rsidRDefault="001C49CA" w:rsidP="001C49CA">
      <w:pPr>
        <w:pStyle w:val="ListParagraph"/>
        <w:numPr>
          <w:ilvl w:val="2"/>
          <w:numId w:val="5"/>
        </w:numPr>
        <w:rPr>
          <w:szCs w:val="40"/>
        </w:rPr>
      </w:pPr>
      <w:r w:rsidRPr="001C49CA">
        <w:rPr>
          <w:szCs w:val="40"/>
        </w:rPr>
        <w:t>Library – &lt;RPG Library Name - Same as Directory in windows&gt;</w:t>
      </w:r>
    </w:p>
    <w:p w:rsidR="001C49CA" w:rsidRPr="001C49CA" w:rsidRDefault="001C49CA" w:rsidP="001C49CA">
      <w:pPr>
        <w:pStyle w:val="ListParagraph"/>
        <w:numPr>
          <w:ilvl w:val="2"/>
          <w:numId w:val="5"/>
        </w:numPr>
        <w:rPr>
          <w:szCs w:val="40"/>
        </w:rPr>
      </w:pPr>
      <w:r w:rsidRPr="001C49CA">
        <w:rPr>
          <w:szCs w:val="40"/>
        </w:rPr>
        <w:t>File – &lt;RPG Display File&gt;</w:t>
      </w:r>
    </w:p>
    <w:p w:rsidR="001C49CA" w:rsidRPr="001C49CA" w:rsidRDefault="001C49CA" w:rsidP="001C49CA">
      <w:pPr>
        <w:pStyle w:val="ListParagraph"/>
        <w:numPr>
          <w:ilvl w:val="2"/>
          <w:numId w:val="5"/>
        </w:numPr>
        <w:rPr>
          <w:szCs w:val="40"/>
        </w:rPr>
      </w:pPr>
      <w:r w:rsidRPr="001C49CA">
        <w:rPr>
          <w:szCs w:val="40"/>
        </w:rPr>
        <w:t>Member – &lt;RPG Program&gt;</w:t>
      </w:r>
    </w:p>
    <w:p w:rsidR="001C49CA" w:rsidRPr="001C49CA" w:rsidRDefault="001C49CA" w:rsidP="001C49CA">
      <w:pPr>
        <w:pStyle w:val="ListParagraph"/>
        <w:numPr>
          <w:ilvl w:val="2"/>
          <w:numId w:val="5"/>
        </w:numPr>
        <w:rPr>
          <w:szCs w:val="40"/>
        </w:rPr>
      </w:pPr>
      <w:r w:rsidRPr="001C49CA">
        <w:rPr>
          <w:szCs w:val="40"/>
        </w:rPr>
        <w:t>Language – Visual RPG/C#/VB</w:t>
      </w:r>
    </w:p>
    <w:p w:rsidR="001C49CA" w:rsidRPr="001C49CA" w:rsidRDefault="001C49CA" w:rsidP="001C49CA">
      <w:pPr>
        <w:pStyle w:val="ListParagraph"/>
        <w:numPr>
          <w:ilvl w:val="2"/>
          <w:numId w:val="5"/>
        </w:numPr>
        <w:rPr>
          <w:szCs w:val="40"/>
        </w:rPr>
      </w:pPr>
      <w:r w:rsidRPr="001C49CA">
        <w:rPr>
          <w:szCs w:val="40"/>
        </w:rPr>
        <w:t>Web page name – Select the checkbox for Same as source member</w:t>
      </w:r>
    </w:p>
    <w:p w:rsidR="001C49CA" w:rsidRDefault="001C49CA" w:rsidP="001C49CA">
      <w:pPr>
        <w:pStyle w:val="ListParagraph"/>
        <w:numPr>
          <w:ilvl w:val="2"/>
          <w:numId w:val="5"/>
        </w:numPr>
        <w:rPr>
          <w:szCs w:val="40"/>
        </w:rPr>
      </w:pPr>
      <w:r w:rsidRPr="001C49CA">
        <w:rPr>
          <w:szCs w:val="40"/>
        </w:rPr>
        <w:t>Namespace – &lt;Namespace e.g. MyWingsAppimport&gt;</w:t>
      </w:r>
    </w:p>
    <w:p w:rsidR="001C49CA" w:rsidRDefault="001C49CA" w:rsidP="001C49CA">
      <w:pPr>
        <w:pStyle w:val="ListParagraph"/>
        <w:ind w:left="792"/>
        <w:rPr>
          <w:szCs w:val="40"/>
        </w:rPr>
      </w:pPr>
      <w:r w:rsidRPr="001C49CA">
        <w:rPr>
          <w:noProof/>
          <w:szCs w:val="40"/>
          <w:lang w:val="en-US" w:eastAsia="en-US"/>
        </w:rPr>
        <w:drawing>
          <wp:inline distT="0" distB="0" distL="0" distR="0">
            <wp:extent cx="4194505" cy="3859463"/>
            <wp:effectExtent l="19050" t="0" r="0" b="0"/>
            <wp:docPr id="32" name="Picture 22" descr="http://devnet.asna.com/documentation/Help110/Wings/Images/ImportD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evnet.asna.com/documentation/Help110/Wings/Images/ImportDDS.jpg"/>
                    <pic:cNvPicPr>
                      <a:picLocks noChangeAspect="1" noChangeArrowheads="1"/>
                    </pic:cNvPicPr>
                  </pic:nvPicPr>
                  <pic:blipFill>
                    <a:blip r:embed="rId17"/>
                    <a:srcRect/>
                    <a:stretch>
                      <a:fillRect/>
                    </a:stretch>
                  </pic:blipFill>
                  <pic:spPr bwMode="auto">
                    <a:xfrm>
                      <a:off x="0" y="0"/>
                      <a:ext cx="4195043" cy="3859958"/>
                    </a:xfrm>
                    <a:prstGeom prst="rect">
                      <a:avLst/>
                    </a:prstGeom>
                    <a:noFill/>
                    <a:ln w="9525">
                      <a:noFill/>
                      <a:miter lim="800000"/>
                      <a:headEnd/>
                      <a:tailEnd/>
                    </a:ln>
                  </pic:spPr>
                </pic:pic>
              </a:graphicData>
            </a:graphic>
          </wp:inline>
        </w:drawing>
      </w:r>
    </w:p>
    <w:p w:rsidR="001C49CA" w:rsidRPr="001C49CA" w:rsidRDefault="001C49CA" w:rsidP="001C49CA">
      <w:pPr>
        <w:rPr>
          <w:szCs w:val="40"/>
        </w:rPr>
      </w:pPr>
    </w:p>
    <w:p w:rsidR="001C49CA" w:rsidRPr="001C49CA" w:rsidRDefault="004619DA" w:rsidP="001C49CA">
      <w:pPr>
        <w:pStyle w:val="ListParagraph"/>
        <w:numPr>
          <w:ilvl w:val="1"/>
          <w:numId w:val="5"/>
        </w:numPr>
        <w:rPr>
          <w:sz w:val="24"/>
        </w:rPr>
      </w:pPr>
      <w:r w:rsidRPr="004619DA">
        <w:rPr>
          <w:sz w:val="24"/>
        </w:rPr>
        <w:t>Now you are ready to run website using VS built in web server(No need to install any additional web server at this phase)</w:t>
      </w:r>
    </w:p>
    <w:p w:rsidR="001C49CA" w:rsidRPr="004619DA" w:rsidRDefault="001C49CA" w:rsidP="004619DA">
      <w:pPr>
        <w:rPr>
          <w:sz w:val="24"/>
        </w:rPr>
      </w:pPr>
    </w:p>
    <w:p w:rsidR="001C49CA" w:rsidRPr="001C49CA" w:rsidRDefault="001C49CA" w:rsidP="001C49CA">
      <w:pPr>
        <w:pStyle w:val="ListParagraph"/>
        <w:ind w:left="792"/>
        <w:rPr>
          <w:sz w:val="24"/>
        </w:rPr>
      </w:pPr>
    </w:p>
    <w:p w:rsidR="00A93024" w:rsidRPr="00A93024" w:rsidRDefault="00A93024" w:rsidP="00A93024">
      <w:pPr>
        <w:ind w:left="360"/>
      </w:pPr>
    </w:p>
    <w:p w:rsidR="00717EE2" w:rsidRDefault="00717EE2" w:rsidP="00717EE2">
      <w:pPr>
        <w:pStyle w:val="ListParagraph"/>
        <w:shd w:val="clear" w:color="auto" w:fill="FFFFFF"/>
        <w:spacing w:before="138" w:after="138" w:line="240" w:lineRule="auto"/>
        <w:rPr>
          <w:szCs w:val="40"/>
        </w:rPr>
      </w:pPr>
    </w:p>
    <w:p w:rsidR="00717EE2" w:rsidRDefault="00717EE2" w:rsidP="00717EE2">
      <w:pPr>
        <w:pStyle w:val="ListParagraph"/>
        <w:shd w:val="clear" w:color="auto" w:fill="FFFFFF"/>
        <w:spacing w:before="138" w:after="138" w:line="240" w:lineRule="auto"/>
        <w:rPr>
          <w:szCs w:val="40"/>
        </w:rPr>
      </w:pPr>
    </w:p>
    <w:p w:rsidR="00C3207F" w:rsidRDefault="00A40EA5" w:rsidP="00C3207F">
      <w:pPr>
        <w:pStyle w:val="Heading1"/>
        <w:pageBreakBefore/>
        <w:numPr>
          <w:ilvl w:val="0"/>
          <w:numId w:val="5"/>
        </w:numPr>
        <w:spacing w:before="240" w:after="240"/>
        <w:ind w:left="567" w:hanging="567"/>
        <w:rPr>
          <w:rFonts w:asciiTheme="minorHAnsi" w:hAnsiTheme="minorHAnsi"/>
          <w:color w:val="000000" w:themeColor="text1"/>
        </w:rPr>
      </w:pPr>
      <w:bookmarkStart w:id="8" w:name="_Toc440298947"/>
      <w:bookmarkStart w:id="9" w:name="_Toc440391603"/>
      <w:r w:rsidRPr="00A40EA5">
        <w:rPr>
          <w:rFonts w:asciiTheme="minorHAnsi" w:hAnsiTheme="minorHAnsi"/>
          <w:color w:val="000000" w:themeColor="text1"/>
        </w:rPr>
        <w:lastRenderedPageBreak/>
        <w:t>How ASNA Wings works(Flow)</w:t>
      </w:r>
      <w:bookmarkEnd w:id="8"/>
      <w:bookmarkEnd w:id="9"/>
    </w:p>
    <w:p w:rsidR="00A40EA5" w:rsidRPr="00A40EA5" w:rsidRDefault="00A40EA5" w:rsidP="00A40EA5">
      <w:r w:rsidRPr="00A40EA5">
        <w:rPr>
          <w:noProof/>
          <w:lang w:val="en-US" w:eastAsia="en-US"/>
        </w:rPr>
        <w:drawing>
          <wp:inline distT="0" distB="0" distL="0" distR="0">
            <wp:extent cx="5943600" cy="4653145"/>
            <wp:effectExtent l="19050" t="0" r="0" b="0"/>
            <wp:docPr id="33" name="Picture 7" descr="100511ASNAWings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0511ASNAWingsFigure6"/>
                    <pic:cNvPicPr>
                      <a:picLocks noChangeAspect="1" noChangeArrowheads="1"/>
                    </pic:cNvPicPr>
                  </pic:nvPicPr>
                  <pic:blipFill>
                    <a:blip r:embed="rId18"/>
                    <a:srcRect/>
                    <a:stretch>
                      <a:fillRect/>
                    </a:stretch>
                  </pic:blipFill>
                  <pic:spPr bwMode="auto">
                    <a:xfrm>
                      <a:off x="0" y="0"/>
                      <a:ext cx="5943600" cy="4653145"/>
                    </a:xfrm>
                    <a:prstGeom prst="rect">
                      <a:avLst/>
                    </a:prstGeom>
                    <a:noFill/>
                    <a:ln w="9525">
                      <a:noFill/>
                      <a:miter lim="800000"/>
                      <a:headEnd/>
                      <a:tailEnd/>
                    </a:ln>
                  </pic:spPr>
                </pic:pic>
              </a:graphicData>
            </a:graphic>
          </wp:inline>
        </w:drawing>
      </w:r>
    </w:p>
    <w:p w:rsidR="00C3207F" w:rsidRDefault="00F47D95" w:rsidP="00C3207F">
      <w:pPr>
        <w:pStyle w:val="Heading1"/>
        <w:pageBreakBefore/>
        <w:numPr>
          <w:ilvl w:val="0"/>
          <w:numId w:val="5"/>
        </w:numPr>
        <w:spacing w:before="240" w:after="240"/>
        <w:ind w:left="567" w:hanging="567"/>
        <w:rPr>
          <w:rFonts w:asciiTheme="minorHAnsi" w:hAnsiTheme="minorHAnsi"/>
          <w:color w:val="000000" w:themeColor="text1"/>
        </w:rPr>
      </w:pPr>
      <w:bookmarkStart w:id="10" w:name="_Toc440298948"/>
      <w:bookmarkStart w:id="11" w:name="_Toc440391604"/>
      <w:r w:rsidRPr="00F47D95">
        <w:rPr>
          <w:rFonts w:asciiTheme="minorHAnsi" w:hAnsiTheme="minorHAnsi"/>
          <w:color w:val="000000" w:themeColor="text1"/>
        </w:rPr>
        <w:lastRenderedPageBreak/>
        <w:t>Flow from AS/400 to browser</w:t>
      </w:r>
      <w:bookmarkEnd w:id="10"/>
      <w:bookmarkEnd w:id="11"/>
    </w:p>
    <w:p w:rsidR="00F47D95" w:rsidRPr="006C6C5C" w:rsidRDefault="00F47D95" w:rsidP="00F47D95">
      <w:pPr>
        <w:rPr>
          <w:sz w:val="24"/>
        </w:rPr>
      </w:pPr>
      <w:r w:rsidRPr="00F47D95">
        <w:rPr>
          <w:sz w:val="24"/>
        </w:rPr>
        <w:t>A wing uses</w:t>
      </w:r>
      <w:r w:rsidRPr="006C6C5C">
        <w:rPr>
          <w:sz w:val="24"/>
        </w:rPr>
        <w:t xml:space="preserve"> IBM's Open Access to intercept RPG workstation file data. This intercepted data is then sent to the Wings presentation layer, which was derived from the DDS display file source definition. The four primary steps that move the workstation file to the Wings UI are shown below.</w:t>
      </w:r>
    </w:p>
    <w:p w:rsidR="00F47D95" w:rsidRPr="006C6C5C" w:rsidRDefault="00F47D95" w:rsidP="00F47D95">
      <w:pPr>
        <w:numPr>
          <w:ilvl w:val="0"/>
          <w:numId w:val="15"/>
        </w:numPr>
        <w:spacing w:before="100" w:beforeAutospacing="1" w:after="100" w:afterAutospacing="1" w:line="187" w:lineRule="atLeast"/>
        <w:ind w:left="580"/>
        <w:rPr>
          <w:sz w:val="24"/>
        </w:rPr>
      </w:pPr>
      <w:r w:rsidRPr="00F47D95">
        <w:rPr>
          <w:noProof/>
          <w:sz w:val="24"/>
          <w:lang w:val="en-US" w:eastAsia="en-US"/>
        </w:rPr>
        <w:drawing>
          <wp:anchor distT="0" distB="0" distL="114300" distR="114300" simplePos="0" relativeHeight="251659264" behindDoc="0" locked="0" layoutInCell="1" allowOverlap="1">
            <wp:simplePos x="0" y="0"/>
            <wp:positionH relativeFrom="column">
              <wp:posOffset>-381000</wp:posOffset>
            </wp:positionH>
            <wp:positionV relativeFrom="paragraph">
              <wp:posOffset>32385</wp:posOffset>
            </wp:positionV>
            <wp:extent cx="3200400" cy="4932045"/>
            <wp:effectExtent l="19050" t="0" r="0" b="0"/>
            <wp:wrapSquare wrapText="bothSides"/>
            <wp:docPr id="34" name="Picture 4" descr="https://asna.com/media/images/wings-data-flow-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na.com/media/images/wings-data-flow-437.png"/>
                    <pic:cNvPicPr>
                      <a:picLocks noChangeAspect="1" noChangeArrowheads="1"/>
                    </pic:cNvPicPr>
                  </pic:nvPicPr>
                  <pic:blipFill>
                    <a:blip r:embed="rId19"/>
                    <a:srcRect/>
                    <a:stretch>
                      <a:fillRect/>
                    </a:stretch>
                  </pic:blipFill>
                  <pic:spPr bwMode="auto">
                    <a:xfrm>
                      <a:off x="0" y="0"/>
                      <a:ext cx="3200400" cy="4932045"/>
                    </a:xfrm>
                    <a:prstGeom prst="rect">
                      <a:avLst/>
                    </a:prstGeom>
                    <a:noFill/>
                    <a:ln w="9525">
                      <a:noFill/>
                      <a:miter lim="800000"/>
                      <a:headEnd/>
                      <a:tailEnd/>
                    </a:ln>
                  </pic:spPr>
                </pic:pic>
              </a:graphicData>
            </a:graphic>
          </wp:anchor>
        </w:drawing>
      </w:r>
      <w:r w:rsidRPr="006C6C5C">
        <w:rPr>
          <w:sz w:val="24"/>
        </w:rPr>
        <w:t>The RPG program writes to a display file record format--just as it always has. You don't change any logic in your RPG to use Wings. This results in a populated display file record format ready to send to a display file. At this step, the RPG has no knowledge that this record format data will be redirected to the Wings display.</w:t>
      </w:r>
    </w:p>
    <w:p w:rsidR="00F47D95" w:rsidRPr="006C6C5C" w:rsidRDefault="00F47D95" w:rsidP="00F47D95">
      <w:pPr>
        <w:numPr>
          <w:ilvl w:val="0"/>
          <w:numId w:val="15"/>
        </w:numPr>
        <w:spacing w:before="100" w:beforeAutospacing="1" w:after="100" w:afterAutospacing="1" w:line="187" w:lineRule="atLeast"/>
        <w:ind w:left="580"/>
        <w:rPr>
          <w:sz w:val="24"/>
        </w:rPr>
      </w:pPr>
      <w:r w:rsidRPr="006C6C5C">
        <w:rPr>
          <w:sz w:val="24"/>
        </w:rPr>
        <w:t>In normal circumstances, the display file record format data is passed to the workstation controller in Step 2. However, the IBM i OS knows that the Wings Open Access handler is registered with the RPG program which causes IBM i to pass the display file record format data to the Wings Open Access handler.</w:t>
      </w:r>
    </w:p>
    <w:p w:rsidR="00F47D95" w:rsidRPr="006C6C5C" w:rsidRDefault="00F47D95" w:rsidP="00F47D95">
      <w:pPr>
        <w:numPr>
          <w:ilvl w:val="0"/>
          <w:numId w:val="15"/>
        </w:numPr>
        <w:spacing w:before="100" w:beforeAutospacing="1" w:after="100" w:afterAutospacing="1" w:line="187" w:lineRule="atLeast"/>
        <w:ind w:left="580"/>
        <w:rPr>
          <w:sz w:val="24"/>
        </w:rPr>
      </w:pPr>
      <w:r w:rsidRPr="006C6C5C">
        <w:rPr>
          <w:sz w:val="24"/>
        </w:rPr>
        <w:t>The Wings Open Access handler translates the raw display file record format data into a Wings display file dataset. Unlike typical screen scrapers, Wings does not emit a 5250 data stream. The Wings dataset contains all of the fields in the display file record format, hidden fields, and all 99 indicators.</w:t>
      </w:r>
    </w:p>
    <w:p w:rsidR="00F47D95" w:rsidRPr="006C6C5C" w:rsidRDefault="00F47D95" w:rsidP="00F47D95">
      <w:pPr>
        <w:numPr>
          <w:ilvl w:val="0"/>
          <w:numId w:val="15"/>
        </w:numPr>
        <w:spacing w:before="100" w:beforeAutospacing="1" w:after="100" w:afterAutospacing="1" w:line="187" w:lineRule="atLeast"/>
        <w:ind w:left="580"/>
        <w:rPr>
          <w:sz w:val="24"/>
        </w:rPr>
      </w:pPr>
      <w:r w:rsidRPr="006C6C5C">
        <w:rPr>
          <w:sz w:val="24"/>
        </w:rPr>
        <w:t>The Wings browser page receives the Wings display dataset and scatters the field values to the appropriate elements on the page. DDS rules, generally driven by indicator values, are enforced. For example, if in the original display indicator 40 caused a given field to have the cursor position, that same field will have focus with Wings.</w:t>
      </w:r>
    </w:p>
    <w:p w:rsidR="00B97D5E" w:rsidRDefault="00B97D5E" w:rsidP="00673FEA">
      <w:pPr>
        <w:pStyle w:val="Heading1"/>
        <w:pageBreakBefore/>
        <w:numPr>
          <w:ilvl w:val="0"/>
          <w:numId w:val="5"/>
        </w:numPr>
        <w:spacing w:before="240" w:after="240"/>
        <w:ind w:left="567" w:hanging="567"/>
        <w:rPr>
          <w:rFonts w:asciiTheme="minorHAnsi" w:hAnsiTheme="minorHAnsi"/>
          <w:color w:val="000000" w:themeColor="text1"/>
        </w:rPr>
      </w:pPr>
      <w:bookmarkStart w:id="12" w:name="_Toc440391605"/>
      <w:bookmarkStart w:id="13" w:name="_Toc440298949"/>
      <w:r w:rsidRPr="00F47D95">
        <w:rPr>
          <w:rFonts w:asciiTheme="minorHAnsi" w:hAnsiTheme="minorHAnsi"/>
          <w:color w:val="000000" w:themeColor="text1"/>
        </w:rPr>
        <w:lastRenderedPageBreak/>
        <w:t xml:space="preserve">Flow from </w:t>
      </w:r>
      <w:r>
        <w:rPr>
          <w:rFonts w:asciiTheme="minorHAnsi" w:hAnsiTheme="minorHAnsi"/>
          <w:color w:val="000000" w:themeColor="text1"/>
        </w:rPr>
        <w:t>B</w:t>
      </w:r>
      <w:r w:rsidRPr="00F47D95">
        <w:rPr>
          <w:rFonts w:asciiTheme="minorHAnsi" w:hAnsiTheme="minorHAnsi"/>
          <w:color w:val="000000" w:themeColor="text1"/>
        </w:rPr>
        <w:t>rowser</w:t>
      </w:r>
      <w:r>
        <w:rPr>
          <w:rFonts w:asciiTheme="minorHAnsi" w:hAnsiTheme="minorHAnsi"/>
          <w:color w:val="000000" w:themeColor="text1"/>
        </w:rPr>
        <w:t xml:space="preserve"> to </w:t>
      </w:r>
      <w:r w:rsidRPr="00F47D95">
        <w:rPr>
          <w:rFonts w:asciiTheme="minorHAnsi" w:hAnsiTheme="minorHAnsi"/>
          <w:color w:val="000000" w:themeColor="text1"/>
        </w:rPr>
        <w:t>AS/400</w:t>
      </w:r>
      <w:bookmarkEnd w:id="12"/>
    </w:p>
    <w:p w:rsidR="00C472AE" w:rsidRDefault="00C472AE" w:rsidP="00C472AE">
      <w:pPr>
        <w:pStyle w:val="ListParagraph"/>
        <w:numPr>
          <w:ilvl w:val="1"/>
          <w:numId w:val="5"/>
        </w:numPr>
        <w:rPr>
          <w:sz w:val="24"/>
        </w:rPr>
      </w:pPr>
      <w:r w:rsidRPr="00C472AE">
        <w:rPr>
          <w:sz w:val="24"/>
        </w:rPr>
        <w:t xml:space="preserve">Wings mimics </w:t>
      </w:r>
      <w:r w:rsidR="00DA118D">
        <w:rPr>
          <w:sz w:val="24"/>
        </w:rPr>
        <w:t xml:space="preserve">IBM i </w:t>
      </w:r>
      <w:r w:rsidR="00DA118D" w:rsidRPr="00C472AE">
        <w:rPr>
          <w:sz w:val="24"/>
        </w:rPr>
        <w:t xml:space="preserve">function keys </w:t>
      </w:r>
      <w:r w:rsidRPr="00C472AE">
        <w:rPr>
          <w:sz w:val="24"/>
        </w:rPr>
        <w:t>smoothly into the Window</w:t>
      </w:r>
      <w:r w:rsidR="00DA118D">
        <w:rPr>
          <w:sz w:val="24"/>
        </w:rPr>
        <w:t>’</w:t>
      </w:r>
      <w:r w:rsidRPr="00C472AE">
        <w:rPr>
          <w:sz w:val="24"/>
        </w:rPr>
        <w:t>s world by providing an on-screen button</w:t>
      </w:r>
      <w:r w:rsidR="00DD3AA5">
        <w:rPr>
          <w:sz w:val="24"/>
        </w:rPr>
        <w:t>s</w:t>
      </w:r>
      <w:r w:rsidRPr="00C472AE">
        <w:rPr>
          <w:sz w:val="24"/>
        </w:rPr>
        <w:t xml:space="preserve"> that corresponds to each enabled function key by retaining their functionality.</w:t>
      </w:r>
    </w:p>
    <w:p w:rsidR="006F3DA0" w:rsidRDefault="006F3DA0" w:rsidP="00C472AE">
      <w:pPr>
        <w:pStyle w:val="ListParagraph"/>
        <w:numPr>
          <w:ilvl w:val="1"/>
          <w:numId w:val="5"/>
        </w:numPr>
        <w:rPr>
          <w:sz w:val="24"/>
        </w:rPr>
      </w:pPr>
      <w:r w:rsidRPr="006F3DA0">
        <w:rPr>
          <w:sz w:val="24"/>
        </w:rPr>
        <w:t xml:space="preserve">So when user clicks a particular </w:t>
      </w:r>
      <w:r>
        <w:rPr>
          <w:sz w:val="24"/>
        </w:rPr>
        <w:t xml:space="preserve">Wings UIbutton </w:t>
      </w:r>
      <w:r w:rsidRPr="006F3DA0">
        <w:rPr>
          <w:sz w:val="24"/>
        </w:rPr>
        <w:t xml:space="preserve">it will </w:t>
      </w:r>
      <w:r>
        <w:rPr>
          <w:sz w:val="24"/>
        </w:rPr>
        <w:t>perform</w:t>
      </w:r>
      <w:r w:rsidRPr="006F3DA0">
        <w:rPr>
          <w:sz w:val="24"/>
        </w:rPr>
        <w:t xml:space="preserve"> same action as F-key invoked on the AS/400</w:t>
      </w:r>
    </w:p>
    <w:p w:rsidR="006F3DA0" w:rsidRDefault="002C51EC" w:rsidP="00C472AE">
      <w:pPr>
        <w:pStyle w:val="ListParagraph"/>
        <w:numPr>
          <w:ilvl w:val="1"/>
          <w:numId w:val="5"/>
        </w:numPr>
        <w:rPr>
          <w:sz w:val="24"/>
        </w:rPr>
      </w:pPr>
      <w:r>
        <w:rPr>
          <w:sz w:val="24"/>
        </w:rPr>
        <w:t>Below diagram</w:t>
      </w:r>
      <w:r w:rsidR="008E3945">
        <w:rPr>
          <w:sz w:val="24"/>
        </w:rPr>
        <w:t>/flow</w:t>
      </w:r>
      <w:r>
        <w:rPr>
          <w:sz w:val="24"/>
        </w:rPr>
        <w:t xml:space="preserve"> explains end to end to flow from Browser action(click) to AS/400(RPG Program)</w:t>
      </w:r>
    </w:p>
    <w:p w:rsidR="007B588C" w:rsidRPr="00A52F7C" w:rsidRDefault="007B588C" w:rsidP="007B588C">
      <w:pPr>
        <w:pStyle w:val="ListParagraph"/>
        <w:numPr>
          <w:ilvl w:val="2"/>
          <w:numId w:val="5"/>
        </w:numPr>
        <w:rPr>
          <w:sz w:val="24"/>
        </w:rPr>
      </w:pPr>
      <w:r w:rsidRPr="00A52F7C">
        <w:rPr>
          <w:sz w:val="24"/>
        </w:rPr>
        <w:t xml:space="preserve">The Wings display file dataset is captured from the user by the </w:t>
      </w:r>
      <w:r w:rsidR="00205C91">
        <w:rPr>
          <w:sz w:val="24"/>
        </w:rPr>
        <w:t>modernized</w:t>
      </w:r>
      <w:r w:rsidRPr="00A52F7C">
        <w:rPr>
          <w:sz w:val="24"/>
        </w:rPr>
        <w:t xml:space="preserve"> UI</w:t>
      </w:r>
    </w:p>
    <w:p w:rsidR="007B588C" w:rsidRPr="00A52F7C" w:rsidRDefault="007B588C" w:rsidP="007B588C">
      <w:pPr>
        <w:pStyle w:val="ListParagraph"/>
        <w:numPr>
          <w:ilvl w:val="2"/>
          <w:numId w:val="5"/>
        </w:numPr>
        <w:rPr>
          <w:sz w:val="24"/>
        </w:rPr>
      </w:pPr>
      <w:r w:rsidRPr="00A52F7C">
        <w:rPr>
          <w:sz w:val="24"/>
        </w:rPr>
        <w:t>Wings display file dataset is passed to the Wings Open Access handler</w:t>
      </w:r>
    </w:p>
    <w:p w:rsidR="00B76B93" w:rsidRDefault="007B588C" w:rsidP="007B588C">
      <w:pPr>
        <w:pStyle w:val="ListParagraph"/>
        <w:numPr>
          <w:ilvl w:val="2"/>
          <w:numId w:val="5"/>
        </w:numPr>
        <w:rPr>
          <w:sz w:val="24"/>
        </w:rPr>
      </w:pPr>
      <w:r w:rsidRPr="00A52F7C">
        <w:rPr>
          <w:sz w:val="24"/>
        </w:rPr>
        <w:t xml:space="preserve">The Wings Open Access handler translates the Wings display file dataset into a raw </w:t>
      </w:r>
    </w:p>
    <w:p w:rsidR="007B588C" w:rsidRPr="00A52F7C" w:rsidRDefault="00B76B93" w:rsidP="00B76B93">
      <w:pPr>
        <w:pStyle w:val="ListParagraph"/>
        <w:ind w:left="1224"/>
        <w:rPr>
          <w:sz w:val="24"/>
        </w:rPr>
      </w:pPr>
      <w:r>
        <w:rPr>
          <w:sz w:val="24"/>
        </w:rPr>
        <w:tab/>
      </w:r>
      <w:r w:rsidR="00205C91" w:rsidRPr="00A52F7C">
        <w:rPr>
          <w:sz w:val="24"/>
        </w:rPr>
        <w:t>Display file</w:t>
      </w:r>
      <w:r w:rsidR="007B588C" w:rsidRPr="00A52F7C">
        <w:rPr>
          <w:sz w:val="24"/>
        </w:rPr>
        <w:t xml:space="preserve"> record format data</w:t>
      </w:r>
    </w:p>
    <w:p w:rsidR="007B588C" w:rsidRPr="007B588C" w:rsidRDefault="007B588C" w:rsidP="007B588C">
      <w:pPr>
        <w:pStyle w:val="ListParagraph"/>
        <w:numPr>
          <w:ilvl w:val="2"/>
          <w:numId w:val="5"/>
        </w:numPr>
        <w:rPr>
          <w:sz w:val="24"/>
        </w:rPr>
      </w:pPr>
      <w:r w:rsidRPr="00A52F7C">
        <w:rPr>
          <w:sz w:val="24"/>
        </w:rPr>
        <w:t>Raw display file record format passed to the RPG program</w:t>
      </w:r>
    </w:p>
    <w:p w:rsidR="007B588C" w:rsidRDefault="007B588C" w:rsidP="007B588C">
      <w:pPr>
        <w:pStyle w:val="ListParagraph"/>
        <w:ind w:left="792"/>
        <w:rPr>
          <w:sz w:val="24"/>
        </w:rPr>
      </w:pPr>
      <w:r>
        <w:rPr>
          <w:noProof/>
          <w:sz w:val="24"/>
          <w:lang w:val="en-US" w:eastAsia="en-US"/>
        </w:rPr>
        <w:drawing>
          <wp:inline distT="0" distB="0" distL="0" distR="0">
            <wp:extent cx="6188710" cy="4641533"/>
            <wp:effectExtent l="19050" t="0" r="2540" b="0"/>
            <wp:docPr id="8" name="Picture 3" descr="C:\Users\user1\AppData\Roaming\Skype\santosh.kore18\media_messaging\media_cache_v2\^21070B44B9933461B2AD8A1B0A63F82A4368736DA7D7CDDEC5^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AppData\Roaming\Skype\santosh.kore18\media_messaging\media_cache_v2\^21070B44B9933461B2AD8A1B0A63F82A4368736DA7D7CDDEC5^pimgpsh_fullsize_distr.jpg"/>
                    <pic:cNvPicPr>
                      <a:picLocks noChangeAspect="1" noChangeArrowheads="1"/>
                    </pic:cNvPicPr>
                  </pic:nvPicPr>
                  <pic:blipFill>
                    <a:blip r:embed="rId20"/>
                    <a:srcRect/>
                    <a:stretch>
                      <a:fillRect/>
                    </a:stretch>
                  </pic:blipFill>
                  <pic:spPr bwMode="auto">
                    <a:xfrm>
                      <a:off x="0" y="0"/>
                      <a:ext cx="6188710" cy="4641533"/>
                    </a:xfrm>
                    <a:prstGeom prst="rect">
                      <a:avLst/>
                    </a:prstGeom>
                    <a:noFill/>
                    <a:ln w="9525">
                      <a:noFill/>
                      <a:miter lim="800000"/>
                      <a:headEnd/>
                      <a:tailEnd/>
                    </a:ln>
                  </pic:spPr>
                </pic:pic>
              </a:graphicData>
            </a:graphic>
          </wp:inline>
        </w:drawing>
      </w:r>
    </w:p>
    <w:p w:rsidR="00A52F7C" w:rsidRDefault="00A52F7C" w:rsidP="00A52F7C">
      <w:pPr>
        <w:pStyle w:val="ListParagraph"/>
        <w:ind w:left="567"/>
        <w:rPr>
          <w:sz w:val="24"/>
        </w:rPr>
      </w:pPr>
    </w:p>
    <w:p w:rsidR="002C51EC" w:rsidRPr="00C472AE" w:rsidRDefault="002C51EC" w:rsidP="002C51EC">
      <w:pPr>
        <w:pStyle w:val="ListParagraph"/>
        <w:ind w:left="792"/>
        <w:rPr>
          <w:sz w:val="24"/>
        </w:rPr>
      </w:pPr>
    </w:p>
    <w:p w:rsidR="00012490" w:rsidRDefault="00012490" w:rsidP="00673FEA">
      <w:pPr>
        <w:pStyle w:val="Heading1"/>
        <w:pageBreakBefore/>
        <w:numPr>
          <w:ilvl w:val="0"/>
          <w:numId w:val="5"/>
        </w:numPr>
        <w:spacing w:before="240" w:after="240"/>
        <w:ind w:left="567" w:hanging="567"/>
        <w:rPr>
          <w:rFonts w:asciiTheme="minorHAnsi" w:hAnsiTheme="minorHAnsi"/>
          <w:color w:val="000000" w:themeColor="text1"/>
        </w:rPr>
      </w:pPr>
      <w:bookmarkStart w:id="14" w:name="_Toc440391606"/>
      <w:r>
        <w:rPr>
          <w:rFonts w:asciiTheme="minorHAnsi" w:hAnsiTheme="minorHAnsi"/>
          <w:color w:val="000000" w:themeColor="text1"/>
        </w:rPr>
        <w:lastRenderedPageBreak/>
        <w:t>UI modernization and development specifications</w:t>
      </w:r>
      <w:bookmarkEnd w:id="14"/>
    </w:p>
    <w:p w:rsidR="00012490" w:rsidRDefault="0003125B" w:rsidP="00792D45">
      <w:pPr>
        <w:pStyle w:val="ListParagraph"/>
        <w:numPr>
          <w:ilvl w:val="1"/>
          <w:numId w:val="5"/>
        </w:numPr>
        <w:rPr>
          <w:sz w:val="24"/>
        </w:rPr>
      </w:pPr>
      <w:r>
        <w:rPr>
          <w:sz w:val="24"/>
        </w:rPr>
        <w:t xml:space="preserve">Adding </w:t>
      </w:r>
      <w:r w:rsidR="000562A6">
        <w:rPr>
          <w:sz w:val="24"/>
        </w:rPr>
        <w:t>HTML</w:t>
      </w:r>
      <w:r>
        <w:rPr>
          <w:sz w:val="24"/>
        </w:rPr>
        <w:t>/CSS</w:t>
      </w:r>
    </w:p>
    <w:p w:rsidR="0003125B" w:rsidRDefault="0003125B" w:rsidP="0003125B">
      <w:pPr>
        <w:pStyle w:val="ListParagraph"/>
        <w:numPr>
          <w:ilvl w:val="1"/>
          <w:numId w:val="15"/>
        </w:numPr>
        <w:rPr>
          <w:sz w:val="24"/>
        </w:rPr>
      </w:pPr>
      <w:r>
        <w:rPr>
          <w:sz w:val="24"/>
        </w:rPr>
        <w:t xml:space="preserve">New </w:t>
      </w:r>
      <w:r w:rsidR="007D3F2E">
        <w:rPr>
          <w:sz w:val="24"/>
        </w:rPr>
        <w:t>HTML</w:t>
      </w:r>
      <w:r>
        <w:rPr>
          <w:sz w:val="24"/>
        </w:rPr>
        <w:t xml:space="preserve"> elements and components will be added </w:t>
      </w:r>
      <w:r w:rsidR="00CF1080">
        <w:rPr>
          <w:sz w:val="24"/>
        </w:rPr>
        <w:t xml:space="preserve">in the process of modernization </w:t>
      </w:r>
      <w:r>
        <w:rPr>
          <w:sz w:val="24"/>
        </w:rPr>
        <w:t xml:space="preserve">adhering </w:t>
      </w:r>
      <w:r w:rsidR="007D3F2E">
        <w:rPr>
          <w:sz w:val="24"/>
        </w:rPr>
        <w:t>HTML5</w:t>
      </w:r>
      <w:r w:rsidR="005E6438">
        <w:rPr>
          <w:sz w:val="24"/>
        </w:rPr>
        <w:t xml:space="preserve"> </w:t>
      </w:r>
      <w:r w:rsidR="007D3F2E">
        <w:rPr>
          <w:sz w:val="24"/>
        </w:rPr>
        <w:t xml:space="preserve">W3C </w:t>
      </w:r>
      <w:r>
        <w:rPr>
          <w:sz w:val="24"/>
        </w:rPr>
        <w:t xml:space="preserve">standards </w:t>
      </w:r>
      <w:r w:rsidR="00DC7039">
        <w:rPr>
          <w:sz w:val="24"/>
        </w:rPr>
        <w:t>e.g.</w:t>
      </w:r>
      <w:r w:rsidR="007D3F2E">
        <w:rPr>
          <w:sz w:val="24"/>
        </w:rPr>
        <w:t xml:space="preserve">HTML </w:t>
      </w:r>
      <w:r>
        <w:rPr>
          <w:sz w:val="24"/>
        </w:rPr>
        <w:t>tables, buttons etc.</w:t>
      </w:r>
    </w:p>
    <w:p w:rsidR="0003125B" w:rsidRDefault="0003125B" w:rsidP="0003125B">
      <w:pPr>
        <w:pStyle w:val="ListParagraph"/>
        <w:numPr>
          <w:ilvl w:val="1"/>
          <w:numId w:val="15"/>
        </w:numPr>
        <w:rPr>
          <w:sz w:val="24"/>
        </w:rPr>
      </w:pPr>
      <w:r>
        <w:rPr>
          <w:sz w:val="24"/>
        </w:rPr>
        <w:t>Custom CSS2/CSS3 will be added in separate stylesheet file in the process of modernization adhering CSS2/CSS3 coding standards</w:t>
      </w:r>
    </w:p>
    <w:p w:rsidR="00931C88" w:rsidRDefault="00931C88" w:rsidP="0003125B">
      <w:pPr>
        <w:pStyle w:val="ListParagraph"/>
        <w:numPr>
          <w:ilvl w:val="1"/>
          <w:numId w:val="15"/>
        </w:numPr>
        <w:rPr>
          <w:sz w:val="24"/>
        </w:rPr>
      </w:pPr>
      <w:r w:rsidRPr="00931C88">
        <w:rPr>
          <w:sz w:val="24"/>
        </w:rPr>
        <w:t>Modification in the d</w:t>
      </w:r>
      <w:r w:rsidR="0003125B" w:rsidRPr="00931C88">
        <w:rPr>
          <w:sz w:val="24"/>
        </w:rPr>
        <w:t>efault ASNA Wings CSS</w:t>
      </w:r>
      <w:r>
        <w:rPr>
          <w:sz w:val="24"/>
        </w:rPr>
        <w:t xml:space="preserve"> e.g. To rearrange the action buttons provided by ASNA Wings</w:t>
      </w:r>
      <w:r w:rsidR="007D3F2E">
        <w:rPr>
          <w:sz w:val="24"/>
        </w:rPr>
        <w:t xml:space="preserve"> (if required) </w:t>
      </w:r>
    </w:p>
    <w:p w:rsidR="00E27710" w:rsidRDefault="00E27710" w:rsidP="0003125B">
      <w:pPr>
        <w:pStyle w:val="ListParagraph"/>
        <w:numPr>
          <w:ilvl w:val="1"/>
          <w:numId w:val="15"/>
        </w:numPr>
        <w:rPr>
          <w:sz w:val="24"/>
        </w:rPr>
      </w:pPr>
      <w:r w:rsidRPr="00931C88">
        <w:rPr>
          <w:sz w:val="24"/>
        </w:rPr>
        <w:t xml:space="preserve">New </w:t>
      </w:r>
      <w:r w:rsidR="007D3F2E">
        <w:rPr>
          <w:sz w:val="24"/>
        </w:rPr>
        <w:t>JavaScript</w:t>
      </w:r>
      <w:r w:rsidRPr="00931C88">
        <w:rPr>
          <w:sz w:val="24"/>
        </w:rPr>
        <w:t>/jQuery code for event handling</w:t>
      </w:r>
    </w:p>
    <w:p w:rsidR="00052A3F" w:rsidRPr="00931C88" w:rsidRDefault="00052A3F" w:rsidP="0003125B">
      <w:pPr>
        <w:pStyle w:val="ListParagraph"/>
        <w:numPr>
          <w:ilvl w:val="1"/>
          <w:numId w:val="15"/>
        </w:numPr>
        <w:rPr>
          <w:sz w:val="24"/>
        </w:rPr>
      </w:pPr>
      <w:r>
        <w:rPr>
          <w:sz w:val="24"/>
        </w:rPr>
        <w:t xml:space="preserve">New </w:t>
      </w:r>
      <w:r w:rsidR="007D3F2E">
        <w:rPr>
          <w:sz w:val="24"/>
        </w:rPr>
        <w:t xml:space="preserve">JavaScript </w:t>
      </w:r>
      <w:r>
        <w:rPr>
          <w:sz w:val="24"/>
        </w:rPr>
        <w:t>/jQuery for DOM manipulations wherever required</w:t>
      </w:r>
    </w:p>
    <w:p w:rsidR="0003125B" w:rsidRDefault="0003125B" w:rsidP="0003125B">
      <w:pPr>
        <w:pStyle w:val="ListParagraph"/>
        <w:numPr>
          <w:ilvl w:val="1"/>
          <w:numId w:val="15"/>
        </w:numPr>
        <w:rPr>
          <w:sz w:val="24"/>
        </w:rPr>
      </w:pPr>
      <w:r>
        <w:rPr>
          <w:sz w:val="24"/>
        </w:rPr>
        <w:t xml:space="preserve">New </w:t>
      </w:r>
      <w:r w:rsidR="00DC7039">
        <w:rPr>
          <w:sz w:val="24"/>
        </w:rPr>
        <w:t>JavaScript</w:t>
      </w:r>
      <w:r>
        <w:rPr>
          <w:sz w:val="24"/>
        </w:rPr>
        <w:t xml:space="preserve">/jQuery plugins will be incorporated </w:t>
      </w:r>
      <w:r w:rsidR="00925F85">
        <w:rPr>
          <w:sz w:val="24"/>
        </w:rPr>
        <w:t xml:space="preserve">in the process of modernization </w:t>
      </w:r>
      <w:r w:rsidR="007D3F2E">
        <w:rPr>
          <w:sz w:val="24"/>
        </w:rPr>
        <w:t>for example:</w:t>
      </w:r>
    </w:p>
    <w:p w:rsidR="0003125B" w:rsidRDefault="0003125B" w:rsidP="0003125B">
      <w:pPr>
        <w:pStyle w:val="ListParagraph"/>
        <w:numPr>
          <w:ilvl w:val="2"/>
          <w:numId w:val="15"/>
        </w:numPr>
        <w:rPr>
          <w:sz w:val="24"/>
        </w:rPr>
      </w:pPr>
      <w:r>
        <w:rPr>
          <w:sz w:val="24"/>
        </w:rPr>
        <w:t xml:space="preserve">Bootstrap </w:t>
      </w:r>
      <w:r w:rsidR="00E27710">
        <w:rPr>
          <w:sz w:val="24"/>
        </w:rPr>
        <w:t>jQuery plugin for responsive design</w:t>
      </w:r>
    </w:p>
    <w:p w:rsidR="00EA471F" w:rsidRDefault="00E27710" w:rsidP="00EA471F">
      <w:pPr>
        <w:pStyle w:val="ListParagraph"/>
        <w:numPr>
          <w:ilvl w:val="2"/>
          <w:numId w:val="15"/>
        </w:numPr>
        <w:rPr>
          <w:sz w:val="24"/>
        </w:rPr>
      </w:pPr>
      <w:r>
        <w:rPr>
          <w:sz w:val="24"/>
        </w:rPr>
        <w:t>Bootstrap jQuery for pop-ups</w:t>
      </w:r>
    </w:p>
    <w:p w:rsidR="00855667" w:rsidRDefault="00855667" w:rsidP="00855667">
      <w:pPr>
        <w:pStyle w:val="ListParagraph"/>
        <w:ind w:left="1440"/>
        <w:rPr>
          <w:sz w:val="24"/>
        </w:rPr>
      </w:pPr>
    </w:p>
    <w:p w:rsidR="003C2CC7" w:rsidRDefault="00855667" w:rsidP="003C2CC7">
      <w:pPr>
        <w:pStyle w:val="ListParagraph"/>
        <w:numPr>
          <w:ilvl w:val="1"/>
          <w:numId w:val="5"/>
        </w:numPr>
        <w:rPr>
          <w:sz w:val="24"/>
        </w:rPr>
      </w:pPr>
      <w:r>
        <w:rPr>
          <w:sz w:val="24"/>
        </w:rPr>
        <w:t>Green Screen F-keys mapping with UI Action Buttons</w:t>
      </w:r>
    </w:p>
    <w:p w:rsidR="00C13EA9" w:rsidRDefault="008B7554" w:rsidP="008B7554">
      <w:pPr>
        <w:pStyle w:val="ListParagraph"/>
        <w:ind w:left="792"/>
        <w:rPr>
          <w:sz w:val="24"/>
        </w:rPr>
      </w:pPr>
      <w:r w:rsidRPr="00B272AE">
        <w:rPr>
          <w:sz w:val="24"/>
        </w:rPr>
        <w:t>Use Case:</w:t>
      </w:r>
    </w:p>
    <w:p w:rsidR="008B7554" w:rsidRPr="007D3F2E" w:rsidRDefault="008B7554" w:rsidP="007D3F2E">
      <w:pPr>
        <w:pStyle w:val="ListParagraph"/>
        <w:ind w:left="1440"/>
        <w:rPr>
          <w:sz w:val="24"/>
        </w:rPr>
      </w:pPr>
      <w:r>
        <w:rPr>
          <w:sz w:val="24"/>
        </w:rPr>
        <w:t>If F6</w:t>
      </w:r>
      <w:r w:rsidR="007D3F2E">
        <w:rPr>
          <w:sz w:val="24"/>
        </w:rPr>
        <w:t xml:space="preserve">=Createopens </w:t>
      </w:r>
      <w:r>
        <w:rPr>
          <w:sz w:val="24"/>
        </w:rPr>
        <w:t>a new customer entry in the green screen</w:t>
      </w:r>
      <w:r w:rsidR="007D3F2E">
        <w:rPr>
          <w:sz w:val="24"/>
        </w:rPr>
        <w:t xml:space="preserve">, </w:t>
      </w:r>
      <w:r w:rsidRPr="008B7554">
        <w:rPr>
          <w:sz w:val="24"/>
        </w:rPr>
        <w:t>how</w:t>
      </w:r>
      <w:r w:rsidR="00DD071B">
        <w:rPr>
          <w:sz w:val="24"/>
        </w:rPr>
        <w:t xml:space="preserve"> this</w:t>
      </w:r>
      <w:r w:rsidRPr="008B7554">
        <w:rPr>
          <w:sz w:val="24"/>
        </w:rPr>
        <w:t xml:space="preserve"> w</w:t>
      </w:r>
      <w:r>
        <w:rPr>
          <w:sz w:val="24"/>
        </w:rPr>
        <w:t>ill be</w:t>
      </w:r>
      <w:r w:rsidR="007D3F2E">
        <w:rPr>
          <w:sz w:val="24"/>
        </w:rPr>
        <w:t xml:space="preserve"> i</w:t>
      </w:r>
      <w:r w:rsidR="007D3F2E" w:rsidRPr="007D3F2E">
        <w:rPr>
          <w:sz w:val="24"/>
        </w:rPr>
        <w:t>mplemented</w:t>
      </w:r>
      <w:r w:rsidRPr="007D3F2E">
        <w:rPr>
          <w:sz w:val="24"/>
        </w:rPr>
        <w:t xml:space="preserve"> as the </w:t>
      </w:r>
      <w:r w:rsidR="00B272AE" w:rsidRPr="007D3F2E">
        <w:rPr>
          <w:sz w:val="24"/>
        </w:rPr>
        <w:t>“</w:t>
      </w:r>
      <w:r w:rsidRPr="007D3F2E">
        <w:rPr>
          <w:sz w:val="24"/>
        </w:rPr>
        <w:t>Create Customer</w:t>
      </w:r>
      <w:r w:rsidR="00B272AE" w:rsidRPr="007D3F2E">
        <w:rPr>
          <w:sz w:val="24"/>
        </w:rPr>
        <w:t>” b</w:t>
      </w:r>
      <w:r w:rsidRPr="007D3F2E">
        <w:rPr>
          <w:sz w:val="24"/>
        </w:rPr>
        <w:t>utton</w:t>
      </w:r>
      <w:r w:rsidR="00B272AE" w:rsidRPr="007D3F2E">
        <w:rPr>
          <w:sz w:val="24"/>
        </w:rPr>
        <w:t xml:space="preserve"> using modernized UI</w:t>
      </w:r>
    </w:p>
    <w:p w:rsidR="001467A6" w:rsidRDefault="001467A6" w:rsidP="008B7554">
      <w:pPr>
        <w:pStyle w:val="ListParagraph"/>
        <w:ind w:left="792"/>
        <w:rPr>
          <w:sz w:val="24"/>
        </w:rPr>
      </w:pPr>
      <w:r>
        <w:rPr>
          <w:sz w:val="24"/>
        </w:rPr>
        <w:t>Approach:</w:t>
      </w:r>
    </w:p>
    <w:p w:rsidR="001467A6" w:rsidRDefault="00B35F67" w:rsidP="00B35F67">
      <w:pPr>
        <w:pStyle w:val="ListParagraph"/>
        <w:numPr>
          <w:ilvl w:val="1"/>
          <w:numId w:val="15"/>
        </w:numPr>
        <w:rPr>
          <w:sz w:val="24"/>
        </w:rPr>
      </w:pPr>
      <w:r>
        <w:rPr>
          <w:sz w:val="24"/>
        </w:rPr>
        <w:t xml:space="preserve">ASNA </w:t>
      </w:r>
      <w:r w:rsidR="007D3F2E">
        <w:rPr>
          <w:sz w:val="24"/>
        </w:rPr>
        <w:t>W</w:t>
      </w:r>
      <w:r>
        <w:rPr>
          <w:sz w:val="24"/>
        </w:rPr>
        <w:t xml:space="preserve">ings enablessame </w:t>
      </w:r>
      <w:r w:rsidRPr="00B35F67">
        <w:rPr>
          <w:sz w:val="24"/>
        </w:rPr>
        <w:t>function key</w:t>
      </w:r>
      <w:r>
        <w:rPr>
          <w:sz w:val="24"/>
        </w:rPr>
        <w:t xml:space="preserve">s from green screen to perform the same </w:t>
      </w:r>
      <w:r w:rsidR="007D3F2E">
        <w:rPr>
          <w:sz w:val="24"/>
        </w:rPr>
        <w:t xml:space="preserve">F Key </w:t>
      </w:r>
      <w:r>
        <w:rPr>
          <w:sz w:val="24"/>
        </w:rPr>
        <w:t>operation through modernized UI</w:t>
      </w:r>
    </w:p>
    <w:p w:rsidR="005076AF" w:rsidRDefault="0093282A" w:rsidP="005076AF">
      <w:pPr>
        <w:pStyle w:val="ListParagraph"/>
        <w:numPr>
          <w:ilvl w:val="1"/>
          <w:numId w:val="15"/>
        </w:numPr>
        <w:rPr>
          <w:sz w:val="24"/>
        </w:rPr>
      </w:pPr>
      <w:r>
        <w:rPr>
          <w:sz w:val="24"/>
        </w:rPr>
        <w:t xml:space="preserve">Same JavaScript code provided by ASNA Wings for Fkey F6 </w:t>
      </w:r>
      <w:r w:rsidR="007D3F2E">
        <w:rPr>
          <w:sz w:val="24"/>
        </w:rPr>
        <w:t xml:space="preserve">will </w:t>
      </w:r>
      <w:r>
        <w:rPr>
          <w:sz w:val="24"/>
        </w:rPr>
        <w:t xml:space="preserve">be used on </w:t>
      </w:r>
      <w:r w:rsidR="007D3F2E">
        <w:rPr>
          <w:sz w:val="24"/>
        </w:rPr>
        <w:t xml:space="preserve">a </w:t>
      </w:r>
      <w:r w:rsidR="005076AF">
        <w:rPr>
          <w:sz w:val="24"/>
        </w:rPr>
        <w:t>“click”</w:t>
      </w:r>
    </w:p>
    <w:p w:rsidR="007D3F2E" w:rsidRDefault="007D3F2E" w:rsidP="005076AF">
      <w:pPr>
        <w:pStyle w:val="ListParagraph"/>
        <w:ind w:left="1440"/>
        <w:rPr>
          <w:sz w:val="24"/>
        </w:rPr>
      </w:pPr>
      <w:r>
        <w:rPr>
          <w:sz w:val="24"/>
        </w:rPr>
        <w:t>E</w:t>
      </w:r>
      <w:r w:rsidR="005076AF">
        <w:rPr>
          <w:sz w:val="24"/>
        </w:rPr>
        <w:t>vent</w:t>
      </w:r>
      <w:r>
        <w:rPr>
          <w:sz w:val="24"/>
        </w:rPr>
        <w:t>.</w:t>
      </w:r>
    </w:p>
    <w:p w:rsidR="005076AF" w:rsidRDefault="007D3F2E" w:rsidP="005076AF">
      <w:pPr>
        <w:pStyle w:val="ListParagraph"/>
        <w:ind w:left="1440"/>
        <w:rPr>
          <w:sz w:val="24"/>
        </w:rPr>
      </w:pPr>
      <w:r>
        <w:rPr>
          <w:sz w:val="24"/>
        </w:rPr>
        <w:t xml:space="preserve">For Example </w:t>
      </w:r>
      <w:r w:rsidR="005076AF">
        <w:rPr>
          <w:sz w:val="24"/>
        </w:rPr>
        <w:t>“</w:t>
      </w:r>
      <w:r w:rsidR="005076AF" w:rsidRPr="008B7554">
        <w:rPr>
          <w:sz w:val="24"/>
        </w:rPr>
        <w:t>Create Customer</w:t>
      </w:r>
      <w:r w:rsidR="005076AF">
        <w:rPr>
          <w:sz w:val="24"/>
        </w:rPr>
        <w:t>” button</w:t>
      </w:r>
      <w:r>
        <w:rPr>
          <w:sz w:val="24"/>
        </w:rPr>
        <w:t>,</w:t>
      </w:r>
      <w:r w:rsidR="00B356A1">
        <w:rPr>
          <w:sz w:val="24"/>
        </w:rPr>
        <w:t xml:space="preserve"> Code with jQuery will be</w:t>
      </w:r>
      <w:r>
        <w:rPr>
          <w:sz w:val="24"/>
        </w:rPr>
        <w:t>:</w:t>
      </w:r>
    </w:p>
    <w:p w:rsidR="00B356A1" w:rsidRPr="007D3F2E" w:rsidRDefault="00B356A1" w:rsidP="005076AF">
      <w:pPr>
        <w:pStyle w:val="ListParagraph"/>
        <w:ind w:left="1440"/>
        <w:rPr>
          <w:sz w:val="24"/>
        </w:rPr>
      </w:pPr>
      <w:r w:rsidRPr="007D3F2E">
        <w:rPr>
          <w:sz w:val="24"/>
        </w:rPr>
        <w:t>$(“#create-customer”).click(function() {</w:t>
      </w:r>
    </w:p>
    <w:p w:rsidR="00B356A1" w:rsidRPr="007D3F2E" w:rsidRDefault="00B356A1" w:rsidP="005076AF">
      <w:pPr>
        <w:pStyle w:val="ListParagraph"/>
        <w:ind w:left="1440"/>
        <w:rPr>
          <w:sz w:val="24"/>
        </w:rPr>
      </w:pPr>
      <w:r w:rsidRPr="007D3F2E">
        <w:rPr>
          <w:sz w:val="24"/>
        </w:rPr>
        <w:tab/>
        <w:t>//Call ASNA Wings f-key F6 JS code/JS function</w:t>
      </w:r>
    </w:p>
    <w:p w:rsidR="00B356A1" w:rsidRDefault="00B356A1" w:rsidP="005076AF">
      <w:pPr>
        <w:pStyle w:val="ListParagraph"/>
        <w:ind w:left="1440"/>
        <w:rPr>
          <w:sz w:val="24"/>
        </w:rPr>
      </w:pPr>
      <w:r w:rsidRPr="007D3F2E">
        <w:rPr>
          <w:sz w:val="24"/>
        </w:rPr>
        <w:t>})</w:t>
      </w: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2A25F0" w:rsidRDefault="002A25F0" w:rsidP="005076AF">
      <w:pPr>
        <w:pStyle w:val="ListParagraph"/>
        <w:ind w:left="1440"/>
        <w:rPr>
          <w:sz w:val="24"/>
        </w:rPr>
      </w:pPr>
    </w:p>
    <w:p w:rsidR="005D3D1E" w:rsidRDefault="00045C63" w:rsidP="005D3D1E">
      <w:pPr>
        <w:pStyle w:val="ListParagraph"/>
        <w:numPr>
          <w:ilvl w:val="1"/>
          <w:numId w:val="5"/>
        </w:numPr>
        <w:rPr>
          <w:sz w:val="24"/>
        </w:rPr>
      </w:pPr>
      <w:r>
        <w:rPr>
          <w:sz w:val="24"/>
        </w:rPr>
        <w:t>I</w:t>
      </w:r>
      <w:r w:rsidRPr="00045C63">
        <w:rPr>
          <w:sz w:val="24"/>
        </w:rPr>
        <w:t>nfinite scrolling</w:t>
      </w:r>
      <w:r w:rsidR="0046751A">
        <w:rPr>
          <w:sz w:val="24"/>
        </w:rPr>
        <w:t>(C</w:t>
      </w:r>
      <w:r w:rsidR="0046751A" w:rsidRPr="00045C63">
        <w:rPr>
          <w:sz w:val="24"/>
        </w:rPr>
        <w:t>ontent on the page continually load as a user navigates down the page</w:t>
      </w:r>
      <w:r w:rsidR="0046751A">
        <w:rPr>
          <w:sz w:val="24"/>
        </w:rPr>
        <w:t>)</w:t>
      </w:r>
    </w:p>
    <w:p w:rsidR="0046751A" w:rsidRDefault="00154F45" w:rsidP="00045C63">
      <w:pPr>
        <w:pStyle w:val="ListParagraph"/>
        <w:ind w:left="792"/>
        <w:rPr>
          <w:sz w:val="24"/>
        </w:rPr>
      </w:pPr>
      <w:r>
        <w:rPr>
          <w:sz w:val="24"/>
        </w:rPr>
        <w:t>Plugin</w:t>
      </w:r>
      <w:r w:rsidR="00372BA7">
        <w:rPr>
          <w:sz w:val="24"/>
        </w:rPr>
        <w:t xml:space="preserve"> </w:t>
      </w:r>
      <w:r w:rsidR="007E2965">
        <w:rPr>
          <w:sz w:val="24"/>
        </w:rPr>
        <w:t>sample</w:t>
      </w:r>
      <w:r w:rsidR="0046751A">
        <w:rPr>
          <w:sz w:val="24"/>
        </w:rPr>
        <w:t>:</w:t>
      </w:r>
    </w:p>
    <w:p w:rsidR="00154F45" w:rsidRDefault="00154F45" w:rsidP="00154F45">
      <w:pPr>
        <w:pStyle w:val="ListParagraph"/>
        <w:numPr>
          <w:ilvl w:val="1"/>
          <w:numId w:val="15"/>
        </w:numPr>
        <w:rPr>
          <w:sz w:val="24"/>
        </w:rPr>
      </w:pPr>
      <w:r w:rsidRPr="00154F45">
        <w:rPr>
          <w:b/>
          <w:sz w:val="24"/>
        </w:rPr>
        <w:t>jScroll</w:t>
      </w:r>
      <w:r w:rsidRPr="00154F45">
        <w:rPr>
          <w:sz w:val="24"/>
        </w:rPr>
        <w:t xml:space="preserve"> – jQuery Plugin for Infinite Scrolling / Auto-Paging</w:t>
      </w:r>
    </w:p>
    <w:p w:rsidR="00154F45" w:rsidRDefault="00154F45" w:rsidP="00154F45">
      <w:pPr>
        <w:pStyle w:val="ListParagraph"/>
        <w:ind w:left="1440"/>
        <w:rPr>
          <w:sz w:val="24"/>
        </w:rPr>
      </w:pPr>
      <w:r w:rsidRPr="00154F45">
        <w:rPr>
          <w:sz w:val="24"/>
        </w:rPr>
        <w:t>Example Code:</w:t>
      </w:r>
    </w:p>
    <w:p w:rsidR="00154F45" w:rsidRPr="008365B2" w:rsidRDefault="00154F45" w:rsidP="008365B2">
      <w:pPr>
        <w:pStyle w:val="ListParagraph"/>
        <w:ind w:left="1440"/>
        <w:rPr>
          <w:sz w:val="24"/>
        </w:rPr>
      </w:pPr>
      <w:r w:rsidRPr="008365B2">
        <w:rPr>
          <w:sz w:val="24"/>
        </w:rPr>
        <w:t>The HTML (abbreviated)</w:t>
      </w:r>
    </w:p>
    <w:p w:rsidR="00154F45" w:rsidRDefault="00154F45" w:rsidP="00154F45">
      <w:pPr>
        <w:pStyle w:val="ListParagraph"/>
        <w:ind w:left="1440"/>
        <w:rPr>
          <w:sz w:val="24"/>
        </w:rPr>
      </w:pPr>
      <w:r w:rsidRPr="007D3F2E">
        <w:rPr>
          <w:sz w:val="24"/>
        </w:rPr>
        <w:t>&lt;div class="scroll"&gt;</w:t>
      </w:r>
    </w:p>
    <w:p w:rsidR="00C72622" w:rsidRDefault="00C72622" w:rsidP="00154F45">
      <w:pPr>
        <w:pStyle w:val="ListParagraph"/>
        <w:ind w:left="1440"/>
        <w:rPr>
          <w:sz w:val="24"/>
        </w:rPr>
      </w:pPr>
      <w:r>
        <w:rPr>
          <w:sz w:val="24"/>
        </w:rPr>
        <w:t>.</w:t>
      </w:r>
    </w:p>
    <w:p w:rsidR="00C72622" w:rsidRDefault="00C72622" w:rsidP="00154F45">
      <w:pPr>
        <w:pStyle w:val="ListParagraph"/>
        <w:ind w:left="1440"/>
        <w:rPr>
          <w:sz w:val="24"/>
        </w:rPr>
      </w:pPr>
      <w:r>
        <w:rPr>
          <w:sz w:val="24"/>
        </w:rPr>
        <w:t>.</w:t>
      </w:r>
    </w:p>
    <w:p w:rsidR="00C72622" w:rsidRDefault="00C72622" w:rsidP="00154F45">
      <w:pPr>
        <w:pStyle w:val="ListParagraph"/>
        <w:ind w:left="1440"/>
        <w:rPr>
          <w:sz w:val="24"/>
        </w:rPr>
      </w:pPr>
      <w:r>
        <w:rPr>
          <w:sz w:val="24"/>
        </w:rPr>
        <w:t>.</w:t>
      </w:r>
    </w:p>
    <w:p w:rsidR="00154F45" w:rsidRPr="007D3F2E" w:rsidRDefault="00154F45" w:rsidP="00154F45">
      <w:pPr>
        <w:pStyle w:val="ListParagraph"/>
        <w:ind w:left="1440"/>
        <w:rPr>
          <w:sz w:val="24"/>
        </w:rPr>
      </w:pPr>
      <w:r w:rsidRPr="007D3F2E">
        <w:rPr>
          <w:sz w:val="24"/>
        </w:rPr>
        <w:t>&lt;/div&gt;</w:t>
      </w:r>
    </w:p>
    <w:p w:rsidR="00154F45" w:rsidRDefault="00154F45" w:rsidP="00154F45">
      <w:pPr>
        <w:pStyle w:val="ListParagraph"/>
        <w:ind w:left="1440"/>
        <w:rPr>
          <w:sz w:val="24"/>
        </w:rPr>
      </w:pPr>
    </w:p>
    <w:p w:rsidR="00154F45" w:rsidRPr="00154F45" w:rsidRDefault="00154F45" w:rsidP="00154F45">
      <w:pPr>
        <w:pStyle w:val="ListParagraph"/>
        <w:ind w:left="1440"/>
        <w:rPr>
          <w:sz w:val="24"/>
        </w:rPr>
      </w:pPr>
      <w:r w:rsidRPr="00154F45">
        <w:rPr>
          <w:sz w:val="24"/>
        </w:rPr>
        <w:t>The JavaScript</w:t>
      </w:r>
      <w:r w:rsidR="00C72622">
        <w:rPr>
          <w:sz w:val="24"/>
        </w:rPr>
        <w:t xml:space="preserve"> for implementing this is:</w:t>
      </w:r>
    </w:p>
    <w:p w:rsidR="00154F45" w:rsidRPr="007D3F2E" w:rsidRDefault="00154F45" w:rsidP="00154F45">
      <w:pPr>
        <w:pStyle w:val="ListParagraph"/>
        <w:ind w:left="1440"/>
        <w:rPr>
          <w:sz w:val="24"/>
        </w:rPr>
      </w:pPr>
      <w:r w:rsidRPr="007D3F2E">
        <w:rPr>
          <w:sz w:val="24"/>
        </w:rPr>
        <w:t>$('.scroll').jscroll();</w:t>
      </w:r>
    </w:p>
    <w:p w:rsidR="0012208E" w:rsidRDefault="0012208E" w:rsidP="00154F45">
      <w:pPr>
        <w:pStyle w:val="ListParagraph"/>
        <w:ind w:left="1440"/>
        <w:rPr>
          <w:sz w:val="24"/>
          <w:highlight w:val="yellow"/>
        </w:rPr>
      </w:pPr>
    </w:p>
    <w:p w:rsidR="0012208E" w:rsidRPr="0012208E" w:rsidRDefault="0012208E" w:rsidP="007D3F2E">
      <w:pPr>
        <w:pStyle w:val="ListParagraph"/>
        <w:ind w:left="792"/>
        <w:rPr>
          <w:sz w:val="24"/>
        </w:rPr>
      </w:pPr>
    </w:p>
    <w:p w:rsidR="00154F45" w:rsidRPr="00154F45" w:rsidRDefault="00154F45" w:rsidP="00154F45">
      <w:pPr>
        <w:pStyle w:val="ListParagraph"/>
        <w:ind w:left="1440"/>
        <w:rPr>
          <w:sz w:val="24"/>
          <w:highlight w:val="darkGray"/>
        </w:rPr>
      </w:pPr>
    </w:p>
    <w:p w:rsidR="0046751A" w:rsidRPr="00154F45" w:rsidRDefault="0046751A" w:rsidP="00154F45">
      <w:pPr>
        <w:pStyle w:val="ListParagraph"/>
        <w:ind w:left="1440"/>
        <w:rPr>
          <w:sz w:val="24"/>
          <w:highlight w:val="darkGray"/>
        </w:rPr>
      </w:pPr>
    </w:p>
    <w:p w:rsidR="00B356A1" w:rsidRPr="00154F45" w:rsidRDefault="00B356A1" w:rsidP="005076AF">
      <w:pPr>
        <w:pStyle w:val="ListParagraph"/>
        <w:ind w:left="1440"/>
        <w:rPr>
          <w:sz w:val="24"/>
          <w:highlight w:val="darkGray"/>
        </w:rPr>
      </w:pPr>
    </w:p>
    <w:p w:rsidR="00B272AE" w:rsidRDefault="00B272AE" w:rsidP="008B7554">
      <w:pPr>
        <w:pStyle w:val="ListParagraph"/>
        <w:ind w:left="792"/>
        <w:rPr>
          <w:sz w:val="24"/>
        </w:rPr>
      </w:pPr>
    </w:p>
    <w:p w:rsidR="00855771" w:rsidRPr="003C2CC7" w:rsidRDefault="00855771" w:rsidP="00855771">
      <w:pPr>
        <w:pStyle w:val="ListParagraph"/>
        <w:ind w:left="792"/>
        <w:rPr>
          <w:sz w:val="24"/>
        </w:rPr>
      </w:pPr>
    </w:p>
    <w:p w:rsidR="0003125B" w:rsidRPr="00792D45" w:rsidRDefault="0003125B" w:rsidP="0003125B">
      <w:pPr>
        <w:pStyle w:val="ListParagraph"/>
        <w:ind w:left="1440"/>
        <w:rPr>
          <w:sz w:val="24"/>
        </w:rPr>
      </w:pPr>
    </w:p>
    <w:p w:rsidR="00C3207F" w:rsidRDefault="00376C7D" w:rsidP="00673FEA">
      <w:pPr>
        <w:pStyle w:val="Heading1"/>
        <w:pageBreakBefore/>
        <w:numPr>
          <w:ilvl w:val="0"/>
          <w:numId w:val="5"/>
        </w:numPr>
        <w:spacing w:before="240" w:after="240"/>
        <w:ind w:left="567" w:hanging="567"/>
        <w:rPr>
          <w:rFonts w:asciiTheme="minorHAnsi" w:hAnsiTheme="minorHAnsi"/>
          <w:color w:val="000000" w:themeColor="text1"/>
        </w:rPr>
      </w:pPr>
      <w:bookmarkStart w:id="15" w:name="_Toc440391607"/>
      <w:r>
        <w:rPr>
          <w:rFonts w:asciiTheme="minorHAnsi" w:hAnsiTheme="minorHAnsi"/>
          <w:color w:val="000000" w:themeColor="text1"/>
        </w:rPr>
        <w:lastRenderedPageBreak/>
        <w:t>Modifying the Sign-</w:t>
      </w:r>
      <w:r w:rsidR="00673FEA" w:rsidRPr="00673FEA">
        <w:rPr>
          <w:rFonts w:asciiTheme="minorHAnsi" w:hAnsiTheme="minorHAnsi"/>
          <w:color w:val="000000" w:themeColor="text1"/>
        </w:rPr>
        <w:t>on Logic</w:t>
      </w:r>
      <w:bookmarkEnd w:id="13"/>
      <w:bookmarkEnd w:id="15"/>
    </w:p>
    <w:p w:rsidR="008C1757" w:rsidRPr="008C1757" w:rsidRDefault="008C1757" w:rsidP="008C1757">
      <w:pPr>
        <w:pStyle w:val="ListParagraph"/>
        <w:numPr>
          <w:ilvl w:val="1"/>
          <w:numId w:val="5"/>
        </w:numPr>
        <w:rPr>
          <w:sz w:val="24"/>
        </w:rPr>
      </w:pPr>
      <w:r>
        <w:rPr>
          <w:noProof/>
          <w:sz w:val="24"/>
          <w:lang w:val="en-US" w:eastAsia="en-US"/>
        </w:rPr>
        <w:drawing>
          <wp:anchor distT="0" distB="0" distL="114300" distR="114300" simplePos="0" relativeHeight="251660288" behindDoc="0" locked="0" layoutInCell="1" allowOverlap="1">
            <wp:simplePos x="0" y="0"/>
            <wp:positionH relativeFrom="column">
              <wp:posOffset>514350</wp:posOffset>
            </wp:positionH>
            <wp:positionV relativeFrom="paragraph">
              <wp:posOffset>344170</wp:posOffset>
            </wp:positionV>
            <wp:extent cx="5438775" cy="2609850"/>
            <wp:effectExtent l="19050" t="0" r="9525" b="0"/>
            <wp:wrapTopAndBottom/>
            <wp:docPr id="13" name="Picture 1" descr="Runtime view of Original Signon.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time view of Original Signon.aspx"/>
                    <pic:cNvPicPr>
                      <a:picLocks noChangeAspect="1" noChangeArrowheads="1"/>
                    </pic:cNvPicPr>
                  </pic:nvPicPr>
                  <pic:blipFill>
                    <a:blip r:embed="rId21"/>
                    <a:srcRect/>
                    <a:stretch>
                      <a:fillRect/>
                    </a:stretch>
                  </pic:blipFill>
                  <pic:spPr bwMode="auto">
                    <a:xfrm>
                      <a:off x="0" y="0"/>
                      <a:ext cx="5438775" cy="2609850"/>
                    </a:xfrm>
                    <a:prstGeom prst="rect">
                      <a:avLst/>
                    </a:prstGeom>
                    <a:noFill/>
                    <a:ln w="9525">
                      <a:noFill/>
                      <a:miter lim="800000"/>
                      <a:headEnd/>
                      <a:tailEnd/>
                    </a:ln>
                  </pic:spPr>
                </pic:pic>
              </a:graphicData>
            </a:graphic>
          </wp:anchor>
        </w:drawing>
      </w:r>
      <w:r w:rsidRPr="008C1757">
        <w:rPr>
          <w:sz w:val="24"/>
        </w:rPr>
        <w:t xml:space="preserve">The </w:t>
      </w:r>
      <w:r w:rsidR="00376C7D">
        <w:rPr>
          <w:sz w:val="24"/>
        </w:rPr>
        <w:t>default sign-</w:t>
      </w:r>
      <w:r w:rsidRPr="008C1757">
        <w:rPr>
          <w:sz w:val="24"/>
        </w:rPr>
        <w:t xml:space="preserve">on screen provided by </w:t>
      </w:r>
      <w:hyperlink r:id="rId22" w:history="1">
        <w:r w:rsidRPr="008C1757">
          <w:rPr>
            <w:sz w:val="24"/>
          </w:rPr>
          <w:t>ASNA Wings Design Aid</w:t>
        </w:r>
      </w:hyperlink>
      <w:r w:rsidRPr="008C1757">
        <w:rPr>
          <w:sz w:val="24"/>
        </w:rPr>
        <w:t xml:space="preserve"> looks like following,</w:t>
      </w:r>
    </w:p>
    <w:p w:rsidR="008C1757" w:rsidRPr="008C1757" w:rsidRDefault="008C1757" w:rsidP="008C1757"/>
    <w:p w:rsidR="00673FEA" w:rsidRDefault="008C1757" w:rsidP="005B6DC0">
      <w:pPr>
        <w:pStyle w:val="ListParagraph"/>
        <w:numPr>
          <w:ilvl w:val="1"/>
          <w:numId w:val="5"/>
        </w:numPr>
        <w:rPr>
          <w:noProof/>
          <w:sz w:val="24"/>
          <w:lang w:val="en-US"/>
        </w:rPr>
      </w:pPr>
      <w:r w:rsidRPr="005B6DC0">
        <w:rPr>
          <w:noProof/>
          <w:sz w:val="24"/>
          <w:lang w:val="en-US"/>
        </w:rPr>
        <w:t xml:space="preserve">The </w:t>
      </w:r>
      <w:r w:rsidR="00673FEA" w:rsidRPr="005B6DC0">
        <w:rPr>
          <w:noProof/>
          <w:sz w:val="24"/>
          <w:lang w:val="en-US"/>
        </w:rPr>
        <w:t>display file and logic provided with the </w:t>
      </w:r>
      <w:hyperlink r:id="rId23" w:history="1">
        <w:r w:rsidR="00673FEA" w:rsidRPr="005B6DC0">
          <w:rPr>
            <w:noProof/>
            <w:sz w:val="24"/>
            <w:lang w:val="en-US"/>
          </w:rPr>
          <w:t>ASNA Wings Design Aid</w:t>
        </w:r>
      </w:hyperlink>
      <w:r w:rsidR="00673FEA" w:rsidRPr="005B6DC0">
        <w:rPr>
          <w:noProof/>
          <w:sz w:val="24"/>
          <w:lang w:val="en-US"/>
        </w:rPr>
        <w:t> may be functional for the programmer in a testing environment but it does not provide restricted access to the other servers that may not be available to all users and it can be cumbersome for most daily users in a runtime environment. To eliminate both of these issues the sign on display and logic ca</w:t>
      </w:r>
      <w:r w:rsidR="005B6DC0">
        <w:rPr>
          <w:noProof/>
          <w:sz w:val="24"/>
          <w:lang w:val="en-US"/>
        </w:rPr>
        <w:t>n be changed in following way,</w:t>
      </w:r>
    </w:p>
    <w:p w:rsidR="005B6DC0" w:rsidRPr="005B6DC0" w:rsidRDefault="005B6DC0" w:rsidP="005B6DC0">
      <w:pPr>
        <w:pStyle w:val="ListParagraph"/>
        <w:rPr>
          <w:noProof/>
          <w:sz w:val="24"/>
          <w:lang w:val="en-US"/>
        </w:rPr>
      </w:pPr>
    </w:p>
    <w:p w:rsidR="005B6DC0" w:rsidRDefault="00376C7D" w:rsidP="00376C7D">
      <w:pPr>
        <w:ind w:left="720"/>
        <w:rPr>
          <w:noProof/>
          <w:sz w:val="24"/>
          <w:lang w:val="en-US"/>
        </w:rPr>
      </w:pPr>
      <w:r>
        <w:rPr>
          <w:noProof/>
          <w:sz w:val="24"/>
          <w:lang w:val="en-US"/>
        </w:rPr>
        <w:t xml:space="preserve">The </w:t>
      </w:r>
      <w:r w:rsidR="005B6DC0" w:rsidRPr="00376C7D">
        <w:rPr>
          <w:noProof/>
          <w:sz w:val="24"/>
          <w:lang w:val="en-US"/>
        </w:rPr>
        <w:t>variable</w:t>
      </w:r>
      <w:r>
        <w:rPr>
          <w:noProof/>
          <w:sz w:val="24"/>
          <w:lang w:val="en-US"/>
        </w:rPr>
        <w:t xml:space="preserve">sand </w:t>
      </w:r>
      <w:r w:rsidR="005B6DC0" w:rsidRPr="00376C7D">
        <w:rPr>
          <w:noProof/>
          <w:sz w:val="24"/>
          <w:lang w:val="en-US"/>
        </w:rPr>
        <w:t xml:space="preserve">values </w:t>
      </w:r>
      <w:r>
        <w:rPr>
          <w:noProof/>
          <w:sz w:val="24"/>
          <w:lang w:val="en-US"/>
        </w:rPr>
        <w:t xml:space="preserve">for vairables System, Port, Program/procedure, Menu and Current Library will be stored in the </w:t>
      </w:r>
      <w:r w:rsidR="005B6DC0" w:rsidRPr="00376C7D">
        <w:rPr>
          <w:b/>
          <w:noProof/>
          <w:sz w:val="24"/>
          <w:lang w:val="en-US"/>
        </w:rPr>
        <w:t>web.config</w:t>
      </w:r>
      <w:r w:rsidR="005B6DC0" w:rsidRPr="00376C7D">
        <w:rPr>
          <w:noProof/>
          <w:sz w:val="24"/>
          <w:lang w:val="en-US"/>
        </w:rPr>
        <w:t xml:space="preserve"> which will be pre-loaded in the initilization phase of the application.</w:t>
      </w:r>
    </w:p>
    <w:p w:rsidR="005B6DC0" w:rsidRDefault="005B6DC0" w:rsidP="005B6DC0">
      <w:pPr>
        <w:pStyle w:val="ListParagraph"/>
        <w:numPr>
          <w:ilvl w:val="2"/>
          <w:numId w:val="5"/>
        </w:numPr>
        <w:rPr>
          <w:noProof/>
          <w:sz w:val="24"/>
          <w:lang w:val="en-US"/>
        </w:rPr>
      </w:pPr>
      <w:r>
        <w:rPr>
          <w:noProof/>
          <w:sz w:val="24"/>
          <w:lang w:val="en-US"/>
        </w:rPr>
        <w:t xml:space="preserve">Following variables values </w:t>
      </w:r>
      <w:r w:rsidR="00376C7D">
        <w:rPr>
          <w:noProof/>
          <w:sz w:val="24"/>
          <w:lang w:val="en-US"/>
        </w:rPr>
        <w:t xml:space="preserve">will be </w:t>
      </w:r>
      <w:r>
        <w:rPr>
          <w:noProof/>
          <w:sz w:val="24"/>
          <w:lang w:val="en-US"/>
        </w:rPr>
        <w:t xml:space="preserve">put in the </w:t>
      </w:r>
      <w:r w:rsidRPr="005B6DC0">
        <w:rPr>
          <w:b/>
          <w:noProof/>
          <w:sz w:val="24"/>
          <w:lang w:val="en-US"/>
        </w:rPr>
        <w:t>web.config</w:t>
      </w:r>
      <w:r>
        <w:rPr>
          <w:noProof/>
          <w:sz w:val="24"/>
          <w:lang w:val="en-US"/>
        </w:rPr>
        <w:t xml:space="preserve"> file,</w:t>
      </w:r>
    </w:p>
    <w:p w:rsidR="005B6DC0" w:rsidRPr="005B6DC0" w:rsidRDefault="005B6DC0" w:rsidP="005B6DC0">
      <w:pPr>
        <w:pStyle w:val="ListParagraph"/>
        <w:numPr>
          <w:ilvl w:val="0"/>
          <w:numId w:val="16"/>
        </w:numPr>
        <w:rPr>
          <w:b/>
          <w:lang w:val="en-US"/>
        </w:rPr>
      </w:pPr>
      <w:r w:rsidRPr="005B6DC0">
        <w:rPr>
          <w:b/>
          <w:bCs/>
          <w:noProof/>
          <w:sz w:val="24"/>
          <w:lang w:val="en-US"/>
        </w:rPr>
        <w:t>System</w:t>
      </w:r>
    </w:p>
    <w:p w:rsidR="005B6DC0" w:rsidRDefault="005B6DC0" w:rsidP="005B6DC0">
      <w:pPr>
        <w:pStyle w:val="ListParagraph"/>
        <w:numPr>
          <w:ilvl w:val="0"/>
          <w:numId w:val="17"/>
        </w:numPr>
        <w:rPr>
          <w:noProof/>
          <w:lang w:val="en-US"/>
        </w:rPr>
      </w:pPr>
      <w:r w:rsidRPr="005B6DC0">
        <w:rPr>
          <w:noProof/>
          <w:lang w:val="en-US"/>
        </w:rPr>
        <w:t>The IBM i server name containing the RPG/ILE programs with the ASNA Wings Design Aid if in modernization mode, or the server that is used for production after your application has been deployed.</w:t>
      </w:r>
    </w:p>
    <w:p w:rsidR="005B6DC0" w:rsidRPr="005B6DC0" w:rsidRDefault="005B6DC0" w:rsidP="005B6DC0">
      <w:pPr>
        <w:pStyle w:val="ListParagraph"/>
        <w:numPr>
          <w:ilvl w:val="0"/>
          <w:numId w:val="16"/>
        </w:numPr>
        <w:rPr>
          <w:b/>
          <w:lang w:val="en-US"/>
        </w:rPr>
      </w:pPr>
      <w:r w:rsidRPr="005B6DC0">
        <w:rPr>
          <w:b/>
          <w:noProof/>
          <w:sz w:val="24"/>
          <w:lang w:val="en-US"/>
        </w:rPr>
        <w:t>Port</w:t>
      </w:r>
    </w:p>
    <w:p w:rsidR="005B6DC0" w:rsidRDefault="005B6DC0" w:rsidP="005B6DC0">
      <w:pPr>
        <w:pStyle w:val="ListParagraph"/>
        <w:numPr>
          <w:ilvl w:val="0"/>
          <w:numId w:val="17"/>
        </w:numPr>
        <w:rPr>
          <w:noProof/>
          <w:lang w:val="en-US"/>
        </w:rPr>
      </w:pPr>
      <w:r w:rsidRPr="005B6DC0">
        <w:rPr>
          <w:noProof/>
          <w:lang w:val="en-US"/>
        </w:rPr>
        <w:t>The port number of the server connection. The default is 5042.</w:t>
      </w:r>
    </w:p>
    <w:p w:rsidR="005B6DC0" w:rsidRDefault="005B6DC0" w:rsidP="005B6DC0">
      <w:pPr>
        <w:pStyle w:val="ListParagraph"/>
        <w:numPr>
          <w:ilvl w:val="0"/>
          <w:numId w:val="16"/>
        </w:numPr>
        <w:rPr>
          <w:b/>
          <w:noProof/>
          <w:sz w:val="24"/>
          <w:lang w:val="en-US"/>
        </w:rPr>
      </w:pPr>
      <w:r w:rsidRPr="005B6DC0">
        <w:rPr>
          <w:b/>
          <w:noProof/>
          <w:sz w:val="24"/>
          <w:lang w:val="en-US"/>
        </w:rPr>
        <w:t>Program/procedure</w:t>
      </w:r>
      <w:r>
        <w:rPr>
          <w:b/>
          <w:noProof/>
          <w:sz w:val="24"/>
          <w:lang w:val="en-US"/>
        </w:rPr>
        <w:t xml:space="preserve"> and Menu</w:t>
      </w:r>
    </w:p>
    <w:p w:rsidR="005B6DC0" w:rsidRDefault="005B6DC0" w:rsidP="005B6DC0">
      <w:pPr>
        <w:pStyle w:val="ListParagraph"/>
        <w:numPr>
          <w:ilvl w:val="0"/>
          <w:numId w:val="17"/>
        </w:numPr>
        <w:rPr>
          <w:noProof/>
          <w:lang w:val="en-US"/>
        </w:rPr>
      </w:pPr>
      <w:r w:rsidRPr="005B6DC0">
        <w:rPr>
          <w:noProof/>
          <w:lang w:val="en-US"/>
        </w:rPr>
        <w:t>The cl program or procedure you want to execute or the menu program.</w:t>
      </w:r>
    </w:p>
    <w:p w:rsidR="005B6DC0" w:rsidRPr="005B6DC0" w:rsidRDefault="005B6DC0" w:rsidP="005B6DC0">
      <w:pPr>
        <w:pStyle w:val="ListParagraph"/>
        <w:numPr>
          <w:ilvl w:val="0"/>
          <w:numId w:val="16"/>
        </w:numPr>
        <w:rPr>
          <w:b/>
          <w:noProof/>
          <w:sz w:val="24"/>
          <w:lang w:val="en-US"/>
        </w:rPr>
      </w:pPr>
      <w:r w:rsidRPr="005B6DC0">
        <w:rPr>
          <w:b/>
          <w:bCs/>
          <w:noProof/>
          <w:sz w:val="24"/>
          <w:lang w:val="en-US"/>
        </w:rPr>
        <w:t>Current Library</w:t>
      </w:r>
    </w:p>
    <w:p w:rsidR="005B6DC0" w:rsidRPr="005B6DC0" w:rsidRDefault="005B6DC0" w:rsidP="005B6DC0">
      <w:pPr>
        <w:pStyle w:val="ListParagraph"/>
        <w:numPr>
          <w:ilvl w:val="0"/>
          <w:numId w:val="17"/>
        </w:numPr>
        <w:rPr>
          <w:noProof/>
          <w:lang w:val="en-US"/>
        </w:rPr>
      </w:pPr>
      <w:r w:rsidRPr="005B6DC0">
        <w:rPr>
          <w:noProof/>
          <w:lang w:val="en-US"/>
        </w:rPr>
        <w:t>The library the program, procedure, or menu is located in. This would be the library containing the RPG ILE programs that have the Handler keyword.</w:t>
      </w:r>
    </w:p>
    <w:p w:rsidR="008C1757" w:rsidRDefault="008C1757" w:rsidP="00673FEA">
      <w:pPr>
        <w:rPr>
          <w:sz w:val="24"/>
        </w:rPr>
      </w:pPr>
    </w:p>
    <w:p w:rsidR="00094F3C" w:rsidRDefault="00094F3C" w:rsidP="00094F3C">
      <w:pPr>
        <w:pStyle w:val="Heading1"/>
        <w:pageBreakBefore/>
        <w:numPr>
          <w:ilvl w:val="0"/>
          <w:numId w:val="5"/>
        </w:numPr>
        <w:spacing w:before="240" w:after="240"/>
        <w:ind w:left="567" w:hanging="567"/>
        <w:rPr>
          <w:rFonts w:asciiTheme="minorHAnsi" w:hAnsiTheme="minorHAnsi"/>
          <w:color w:val="000000" w:themeColor="text1"/>
        </w:rPr>
      </w:pPr>
      <w:bookmarkStart w:id="16" w:name="_Toc440391608"/>
      <w:r w:rsidRPr="00094F3C">
        <w:rPr>
          <w:rFonts w:asciiTheme="minorHAnsi" w:hAnsiTheme="minorHAnsi"/>
          <w:color w:val="000000" w:themeColor="text1"/>
        </w:rPr>
        <w:lastRenderedPageBreak/>
        <w:t>Deploymen</w:t>
      </w:r>
      <w:r>
        <w:rPr>
          <w:rFonts w:asciiTheme="minorHAnsi" w:hAnsiTheme="minorHAnsi"/>
          <w:color w:val="000000" w:themeColor="text1"/>
        </w:rPr>
        <w:t>t</w:t>
      </w:r>
      <w:r w:rsidRPr="00094F3C">
        <w:rPr>
          <w:rFonts w:asciiTheme="minorHAnsi" w:hAnsiTheme="minorHAnsi"/>
          <w:color w:val="000000" w:themeColor="text1"/>
        </w:rPr>
        <w:t xml:space="preserve"> Diagram</w:t>
      </w:r>
      <w:bookmarkEnd w:id="16"/>
    </w:p>
    <w:p w:rsidR="00852A6D" w:rsidRPr="00852A6D" w:rsidRDefault="00852A6D" w:rsidP="00852A6D">
      <w:pPr>
        <w:rPr>
          <w:rFonts w:ascii="Verdana" w:hAnsi="Verdana"/>
          <w:noProof/>
          <w:color w:val="000000"/>
          <w:sz w:val="20"/>
          <w:szCs w:val="20"/>
          <w:lang w:val="en-US" w:eastAsia="en-US"/>
        </w:rPr>
      </w:pPr>
      <w:r w:rsidRPr="00E0544C">
        <w:rPr>
          <w:rFonts w:ascii="Verdana" w:hAnsi="Verdana"/>
          <w:noProof/>
          <w:color w:val="000000"/>
          <w:sz w:val="20"/>
          <w:szCs w:val="20"/>
          <w:highlight w:val="yellow"/>
          <w:lang w:val="en-US" w:eastAsia="en-US"/>
        </w:rPr>
        <w:t>&lt;&lt;TBD&gt;&gt;</w:t>
      </w:r>
      <w:r w:rsidRPr="00852A6D">
        <w:rPr>
          <w:rFonts w:ascii="Verdana" w:hAnsi="Verdana"/>
          <w:noProof/>
          <w:color w:val="000000"/>
          <w:sz w:val="20"/>
          <w:szCs w:val="20"/>
          <w:lang w:val="en-US" w:eastAsia="en-US"/>
        </w:rPr>
        <w:t xml:space="preserve"> will be updated when the environment details are available</w:t>
      </w:r>
      <w:r w:rsidR="00630B23">
        <w:rPr>
          <w:rFonts w:ascii="Verdana" w:hAnsi="Verdana"/>
          <w:noProof/>
          <w:color w:val="000000"/>
          <w:sz w:val="20"/>
          <w:szCs w:val="20"/>
          <w:lang w:val="en-US" w:eastAsia="en-US"/>
        </w:rPr>
        <w:t>.</w:t>
      </w:r>
    </w:p>
    <w:sectPr w:rsidR="00852A6D" w:rsidRPr="00852A6D" w:rsidSect="000A3C4E">
      <w:headerReference w:type="default" r:id="rId24"/>
      <w:footerReference w:type="default" r:id="rId25"/>
      <w:headerReference w:type="first" r:id="rId26"/>
      <w:pgSz w:w="11906" w:h="16838"/>
      <w:pgMar w:top="1440" w:right="1080" w:bottom="1440" w:left="1080" w:header="708" w:footer="708" w:gutter="0"/>
      <w:pgBorders w:display="firstPage"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171" w:rsidRDefault="00386171" w:rsidP="00906165">
      <w:pPr>
        <w:spacing w:after="0" w:line="240" w:lineRule="auto"/>
      </w:pPr>
      <w:r>
        <w:separator/>
      </w:r>
    </w:p>
  </w:endnote>
  <w:endnote w:type="continuationSeparator" w:id="1">
    <w:p w:rsidR="00386171" w:rsidRDefault="00386171" w:rsidP="00906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7365812"/>
      <w:docPartObj>
        <w:docPartGallery w:val="Page Numbers (Bottom of Page)"/>
        <w:docPartUnique/>
      </w:docPartObj>
    </w:sdtPr>
    <w:sdtContent>
      <w:sdt>
        <w:sdtPr>
          <w:id w:val="860082579"/>
          <w:docPartObj>
            <w:docPartGallery w:val="Page Numbers (Top of Page)"/>
            <w:docPartUnique/>
          </w:docPartObj>
        </w:sdtPr>
        <w:sdtContent>
          <w:p w:rsidR="001062FD" w:rsidRDefault="00D37124">
            <w:pPr>
              <w:pStyle w:val="Footer"/>
              <w:jc w:val="right"/>
            </w:pPr>
            <w:r w:rsidRPr="00D37124">
              <w:rPr>
                <w:noProof/>
              </w:rPr>
              <w:pict>
                <v:line id="Straight Connector 9" o:spid="_x0000_s4097" style="position:absolute;left:0;text-align:left;flip:x;z-index:251659264;visibility:visible;mso-position-horizontal-relative:text;mso-position-vertical-relative:text" from="-15pt,10.05pt" to="48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" strokecolor="black [3213]"/>
              </w:pict>
            </w:r>
          </w:p>
          <w:p w:rsidR="001062FD" w:rsidRDefault="001062FD">
            <w:pPr>
              <w:pStyle w:val="Footer"/>
              <w:jc w:val="right"/>
            </w:pPr>
            <w:r w:rsidRPr="006424A2">
              <w:rPr>
                <w:sz w:val="24"/>
                <w:szCs w:val="24"/>
              </w:rPr>
              <w:t xml:space="preserve">Page </w:t>
            </w:r>
            <w:r w:rsidR="00D37124" w:rsidRPr="006424A2">
              <w:rPr>
                <w:b/>
                <w:bCs/>
                <w:sz w:val="24"/>
                <w:szCs w:val="24"/>
              </w:rPr>
              <w:fldChar w:fldCharType="begin"/>
            </w:r>
            <w:r w:rsidRPr="006424A2">
              <w:rPr>
                <w:b/>
                <w:bCs/>
                <w:sz w:val="24"/>
                <w:szCs w:val="24"/>
              </w:rPr>
              <w:instrText xml:space="preserve"> PAGE </w:instrText>
            </w:r>
            <w:r w:rsidR="00D37124" w:rsidRPr="006424A2">
              <w:rPr>
                <w:b/>
                <w:bCs/>
                <w:sz w:val="24"/>
                <w:szCs w:val="24"/>
              </w:rPr>
              <w:fldChar w:fldCharType="separate"/>
            </w:r>
            <w:r w:rsidR="00372BA7">
              <w:rPr>
                <w:b/>
                <w:bCs/>
                <w:noProof/>
                <w:sz w:val="24"/>
                <w:szCs w:val="24"/>
              </w:rPr>
              <w:t>15</w:t>
            </w:r>
            <w:r w:rsidR="00D37124" w:rsidRPr="006424A2">
              <w:rPr>
                <w:b/>
                <w:bCs/>
                <w:sz w:val="24"/>
                <w:szCs w:val="24"/>
              </w:rPr>
              <w:fldChar w:fldCharType="end"/>
            </w:r>
            <w:r w:rsidRPr="006424A2">
              <w:rPr>
                <w:sz w:val="24"/>
                <w:szCs w:val="24"/>
              </w:rPr>
              <w:t xml:space="preserve"> of </w:t>
            </w:r>
            <w:r w:rsidR="00D37124" w:rsidRPr="006424A2">
              <w:rPr>
                <w:b/>
                <w:bCs/>
                <w:sz w:val="24"/>
                <w:szCs w:val="24"/>
              </w:rPr>
              <w:fldChar w:fldCharType="begin"/>
            </w:r>
            <w:r w:rsidRPr="006424A2">
              <w:rPr>
                <w:b/>
                <w:bCs/>
                <w:sz w:val="24"/>
                <w:szCs w:val="24"/>
              </w:rPr>
              <w:instrText xml:space="preserve"> NUMPAGES  </w:instrText>
            </w:r>
            <w:r w:rsidR="00D37124" w:rsidRPr="006424A2">
              <w:rPr>
                <w:b/>
                <w:bCs/>
                <w:sz w:val="24"/>
                <w:szCs w:val="24"/>
              </w:rPr>
              <w:fldChar w:fldCharType="separate"/>
            </w:r>
            <w:r w:rsidR="00372BA7">
              <w:rPr>
                <w:b/>
                <w:bCs/>
                <w:noProof/>
                <w:sz w:val="24"/>
                <w:szCs w:val="24"/>
              </w:rPr>
              <w:t>17</w:t>
            </w:r>
            <w:r w:rsidR="00D37124" w:rsidRPr="006424A2">
              <w:rPr>
                <w:b/>
                <w:bCs/>
                <w:sz w:val="24"/>
                <w:szCs w:val="24"/>
              </w:rPr>
              <w:fldChar w:fldCharType="end"/>
            </w:r>
          </w:p>
        </w:sdtContent>
      </w:sdt>
    </w:sdtContent>
  </w:sdt>
  <w:p w:rsidR="001062FD" w:rsidRDefault="001062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171" w:rsidRDefault="00386171" w:rsidP="00906165">
      <w:pPr>
        <w:spacing w:after="0" w:line="240" w:lineRule="auto"/>
      </w:pPr>
      <w:r>
        <w:separator/>
      </w:r>
    </w:p>
  </w:footnote>
  <w:footnote w:type="continuationSeparator" w:id="1">
    <w:p w:rsidR="00386171" w:rsidRDefault="00386171" w:rsidP="009061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tblPr>
    <w:tblGrid>
      <w:gridCol w:w="4981"/>
      <w:gridCol w:w="4981"/>
    </w:tblGrid>
    <w:tr w:rsidR="00281297" w:rsidRPr="006248E2" w:rsidTr="004F0FF8">
      <w:trPr>
        <w:jc w:val="center"/>
      </w:trPr>
      <w:tc>
        <w:tcPr>
          <w:tcW w:w="4981" w:type="dxa"/>
          <w:vAlign w:val="center"/>
        </w:tcPr>
        <w:p w:rsidR="00281297" w:rsidRDefault="00386171" w:rsidP="007526BB">
          <w:pPr>
            <w:pStyle w:val="Header"/>
          </w:pPr>
        </w:p>
      </w:tc>
      <w:tc>
        <w:tcPr>
          <w:tcW w:w="4981" w:type="dxa"/>
          <w:vAlign w:val="bottom"/>
        </w:tcPr>
        <w:p w:rsidR="00281297" w:rsidRPr="006248E2" w:rsidRDefault="00906165" w:rsidP="000A3C4E">
          <w:pPr>
            <w:jc w:val="right"/>
            <w:rPr>
              <w:sz w:val="24"/>
              <w:szCs w:val="24"/>
            </w:rPr>
          </w:pPr>
          <w:r w:rsidRPr="006248E2">
            <w:rPr>
              <w:sz w:val="24"/>
              <w:szCs w:val="24"/>
            </w:rPr>
            <w:t>ASNA Technical Design document</w:t>
          </w:r>
        </w:p>
      </w:tc>
    </w:tr>
  </w:tbl>
  <w:p w:rsidR="00281297" w:rsidRPr="00417339" w:rsidRDefault="00386171" w:rsidP="004173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tblPr>
    <w:tblGrid>
      <w:gridCol w:w="4981"/>
      <w:gridCol w:w="4981"/>
    </w:tblGrid>
    <w:tr w:rsidR="00281297" w:rsidRPr="006424A2" w:rsidTr="00066516">
      <w:trPr>
        <w:jc w:val="center"/>
      </w:trPr>
      <w:tc>
        <w:tcPr>
          <w:tcW w:w="4981" w:type="dxa"/>
          <w:vAlign w:val="center"/>
        </w:tcPr>
        <w:p w:rsidR="00281297" w:rsidRDefault="00386171" w:rsidP="009B47C9">
          <w:pPr>
            <w:pStyle w:val="Header"/>
          </w:pPr>
        </w:p>
      </w:tc>
      <w:tc>
        <w:tcPr>
          <w:tcW w:w="4981" w:type="dxa"/>
          <w:vAlign w:val="bottom"/>
        </w:tcPr>
        <w:p w:rsidR="00281297" w:rsidRPr="006424A2" w:rsidRDefault="00F46953" w:rsidP="00B52491">
          <w:pPr>
            <w:jc w:val="right"/>
            <w:rPr>
              <w:sz w:val="24"/>
              <w:szCs w:val="24"/>
            </w:rPr>
          </w:pPr>
          <w:r w:rsidRPr="006424A2">
            <w:rPr>
              <w:sz w:val="24"/>
              <w:szCs w:val="24"/>
            </w:rPr>
            <w:t>ASNA Technical Design document</w:t>
          </w:r>
        </w:p>
      </w:tc>
    </w:tr>
  </w:tbl>
  <w:p w:rsidR="00281297" w:rsidRDefault="003861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5A97"/>
    <w:multiLevelType w:val="hybridMultilevel"/>
    <w:tmpl w:val="C060D912"/>
    <w:lvl w:ilvl="0" w:tplc="DC02F3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467A"/>
    <w:multiLevelType w:val="hybridMultilevel"/>
    <w:tmpl w:val="E68296B6"/>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rPr>
        <w:rFonts w:hint="default"/>
      </w:rPr>
    </w:lvl>
    <w:lvl w:ilvl="2" w:tplc="6F1E52DC">
      <w:start w:val="1"/>
      <w:numFmt w:val="decimal"/>
      <w:lvlText w:val="%3."/>
      <w:lvlJc w:val="left"/>
      <w:pPr>
        <w:ind w:left="1800" w:hanging="360"/>
      </w:pPr>
      <w:rPr>
        <w:rFont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0DE56D7"/>
    <w:multiLevelType w:val="multilevel"/>
    <w:tmpl w:val="6986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C56B73"/>
    <w:multiLevelType w:val="hybridMultilevel"/>
    <w:tmpl w:val="36E0B390"/>
    <w:lvl w:ilvl="0" w:tplc="7EE0B48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A42AB"/>
    <w:multiLevelType w:val="hybridMultilevel"/>
    <w:tmpl w:val="7644A7B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40544E4"/>
    <w:multiLevelType w:val="hybridMultilevel"/>
    <w:tmpl w:val="09B6C8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FDD1F1D"/>
    <w:multiLevelType w:val="hybridMultilevel"/>
    <w:tmpl w:val="872AD870"/>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nsid w:val="2D8C20D9"/>
    <w:multiLevelType w:val="hybridMultilevel"/>
    <w:tmpl w:val="B5CE41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FD24B79"/>
    <w:multiLevelType w:val="hybridMultilevel"/>
    <w:tmpl w:val="5784C18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C8C15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15800B9"/>
    <w:multiLevelType w:val="multilevel"/>
    <w:tmpl w:val="EBA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E769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DC41FA"/>
    <w:multiLevelType w:val="hybridMultilevel"/>
    <w:tmpl w:val="9D3A5334"/>
    <w:lvl w:ilvl="0" w:tplc="528E7C64">
      <w:start w:val="7"/>
      <w:numFmt w:val="bullet"/>
      <w:lvlText w:val="-"/>
      <w:lvlJc w:val="left"/>
      <w:pPr>
        <w:ind w:left="2304" w:hanging="360"/>
      </w:pPr>
      <w:rPr>
        <w:rFonts w:ascii="Calibri" w:eastAsiaTheme="minorHAnsi" w:hAnsi="Calibri" w:cs="Calibri"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3">
    <w:nsid w:val="4ED9178C"/>
    <w:multiLevelType w:val="hybridMultilevel"/>
    <w:tmpl w:val="8B747606"/>
    <w:lvl w:ilvl="0" w:tplc="050C10CA">
      <w:start w:val="1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E17BB8"/>
    <w:multiLevelType w:val="multilevel"/>
    <w:tmpl w:val="BFB03FDC"/>
    <w:lvl w:ilvl="0">
      <w:start w:val="1"/>
      <w:numFmt w:val="decimal"/>
      <w:lvlText w:val="%1."/>
      <w:lvlJc w:val="left"/>
      <w:pPr>
        <w:tabs>
          <w:tab w:val="num" w:pos="720"/>
        </w:tabs>
        <w:ind w:left="720" w:hanging="360"/>
      </w:pPr>
    </w:lvl>
    <w:lvl w:ilvl="1">
      <w:start w:val="10"/>
      <w:numFmt w:val="bullet"/>
      <w:lvlText w:val="-"/>
      <w:lvlJc w:val="left"/>
      <w:pPr>
        <w:ind w:left="1440" w:hanging="360"/>
      </w:pPr>
      <w:rPr>
        <w:rFonts w:ascii="Calibri" w:eastAsiaTheme="minorEastAsia"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AE01F4"/>
    <w:multiLevelType w:val="hybridMultilevel"/>
    <w:tmpl w:val="F1EEE364"/>
    <w:lvl w:ilvl="0" w:tplc="6A48C7C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7909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DA5DD1"/>
    <w:multiLevelType w:val="hybridMultilevel"/>
    <w:tmpl w:val="09B6C8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5"/>
  </w:num>
  <w:num w:numId="3">
    <w:abstractNumId w:val="17"/>
  </w:num>
  <w:num w:numId="4">
    <w:abstractNumId w:val="1"/>
  </w:num>
  <w:num w:numId="5">
    <w:abstractNumId w:val="9"/>
  </w:num>
  <w:num w:numId="6">
    <w:abstractNumId w:val="7"/>
  </w:num>
  <w:num w:numId="7">
    <w:abstractNumId w:val="11"/>
  </w:num>
  <w:num w:numId="8">
    <w:abstractNumId w:val="8"/>
  </w:num>
  <w:num w:numId="9">
    <w:abstractNumId w:val="3"/>
  </w:num>
  <w:num w:numId="10">
    <w:abstractNumId w:val="10"/>
  </w:num>
  <w:num w:numId="11">
    <w:abstractNumId w:val="15"/>
  </w:num>
  <w:num w:numId="12">
    <w:abstractNumId w:val="2"/>
  </w:num>
  <w:num w:numId="13">
    <w:abstractNumId w:val="0"/>
  </w:num>
  <w:num w:numId="14">
    <w:abstractNumId w:val="16"/>
  </w:num>
  <w:num w:numId="15">
    <w:abstractNumId w:val="14"/>
  </w:num>
  <w:num w:numId="16">
    <w:abstractNumId w:val="6"/>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C3207F"/>
    <w:rsid w:val="00012490"/>
    <w:rsid w:val="0003125B"/>
    <w:rsid w:val="00043295"/>
    <w:rsid w:val="00045C63"/>
    <w:rsid w:val="000520B2"/>
    <w:rsid w:val="00052A3F"/>
    <w:rsid w:val="000562A6"/>
    <w:rsid w:val="00094F3C"/>
    <w:rsid w:val="0009717E"/>
    <w:rsid w:val="000A0945"/>
    <w:rsid w:val="000A27DB"/>
    <w:rsid w:val="000C055B"/>
    <w:rsid w:val="000F40D4"/>
    <w:rsid w:val="001062FD"/>
    <w:rsid w:val="00111EBC"/>
    <w:rsid w:val="0012208E"/>
    <w:rsid w:val="001467A6"/>
    <w:rsid w:val="00154F45"/>
    <w:rsid w:val="00176439"/>
    <w:rsid w:val="001770DF"/>
    <w:rsid w:val="001C07CF"/>
    <w:rsid w:val="001C371A"/>
    <w:rsid w:val="001C49CA"/>
    <w:rsid w:val="001C5A08"/>
    <w:rsid w:val="001F5905"/>
    <w:rsid w:val="00205C91"/>
    <w:rsid w:val="002750E2"/>
    <w:rsid w:val="002A25F0"/>
    <w:rsid w:val="002C00B3"/>
    <w:rsid w:val="002C51EC"/>
    <w:rsid w:val="002F7B3E"/>
    <w:rsid w:val="003102A7"/>
    <w:rsid w:val="0032036D"/>
    <w:rsid w:val="00356C0A"/>
    <w:rsid w:val="00372BA7"/>
    <w:rsid w:val="00375CEB"/>
    <w:rsid w:val="00376C7D"/>
    <w:rsid w:val="00384C5E"/>
    <w:rsid w:val="00386171"/>
    <w:rsid w:val="0039039F"/>
    <w:rsid w:val="003B3CE0"/>
    <w:rsid w:val="003B412C"/>
    <w:rsid w:val="003C2CC7"/>
    <w:rsid w:val="003E4306"/>
    <w:rsid w:val="00400BF0"/>
    <w:rsid w:val="004017E4"/>
    <w:rsid w:val="004361C8"/>
    <w:rsid w:val="004619DA"/>
    <w:rsid w:val="0046751A"/>
    <w:rsid w:val="00477685"/>
    <w:rsid w:val="004825A6"/>
    <w:rsid w:val="00495AC2"/>
    <w:rsid w:val="004B1391"/>
    <w:rsid w:val="004C5905"/>
    <w:rsid w:val="00503C32"/>
    <w:rsid w:val="005076AF"/>
    <w:rsid w:val="0051660E"/>
    <w:rsid w:val="00522B69"/>
    <w:rsid w:val="005621EA"/>
    <w:rsid w:val="005714DD"/>
    <w:rsid w:val="0059046B"/>
    <w:rsid w:val="005A425A"/>
    <w:rsid w:val="005B124A"/>
    <w:rsid w:val="005B6DC0"/>
    <w:rsid w:val="005D3C41"/>
    <w:rsid w:val="005D3D1E"/>
    <w:rsid w:val="005D4D96"/>
    <w:rsid w:val="005E17DC"/>
    <w:rsid w:val="005E6438"/>
    <w:rsid w:val="00611B6B"/>
    <w:rsid w:val="00613886"/>
    <w:rsid w:val="00613DFA"/>
    <w:rsid w:val="006248E2"/>
    <w:rsid w:val="00626D72"/>
    <w:rsid w:val="00630B23"/>
    <w:rsid w:val="0063507C"/>
    <w:rsid w:val="006424A2"/>
    <w:rsid w:val="00650210"/>
    <w:rsid w:val="006626E8"/>
    <w:rsid w:val="00673FEA"/>
    <w:rsid w:val="006867A4"/>
    <w:rsid w:val="00691A6A"/>
    <w:rsid w:val="006B2794"/>
    <w:rsid w:val="006C1F29"/>
    <w:rsid w:val="006C4DEA"/>
    <w:rsid w:val="006D3133"/>
    <w:rsid w:val="006F3DA0"/>
    <w:rsid w:val="006F7B0B"/>
    <w:rsid w:val="007012D9"/>
    <w:rsid w:val="00714A81"/>
    <w:rsid w:val="00717EE2"/>
    <w:rsid w:val="00725C96"/>
    <w:rsid w:val="00756162"/>
    <w:rsid w:val="007771B5"/>
    <w:rsid w:val="00792D45"/>
    <w:rsid w:val="007B4EE9"/>
    <w:rsid w:val="007B588C"/>
    <w:rsid w:val="007D3F2E"/>
    <w:rsid w:val="007E2965"/>
    <w:rsid w:val="007F0DC4"/>
    <w:rsid w:val="008138E6"/>
    <w:rsid w:val="008365B2"/>
    <w:rsid w:val="00852A6D"/>
    <w:rsid w:val="00855667"/>
    <w:rsid w:val="00855771"/>
    <w:rsid w:val="0087770A"/>
    <w:rsid w:val="008A5126"/>
    <w:rsid w:val="008B1DC1"/>
    <w:rsid w:val="008B7554"/>
    <w:rsid w:val="008C1757"/>
    <w:rsid w:val="008C60A3"/>
    <w:rsid w:val="008D4607"/>
    <w:rsid w:val="008E3945"/>
    <w:rsid w:val="008F52A2"/>
    <w:rsid w:val="00906165"/>
    <w:rsid w:val="00925F85"/>
    <w:rsid w:val="00931C88"/>
    <w:rsid w:val="0093282A"/>
    <w:rsid w:val="00936E01"/>
    <w:rsid w:val="009625E2"/>
    <w:rsid w:val="009734F1"/>
    <w:rsid w:val="009924A6"/>
    <w:rsid w:val="00996F24"/>
    <w:rsid w:val="009A2E12"/>
    <w:rsid w:val="009A5194"/>
    <w:rsid w:val="00A02952"/>
    <w:rsid w:val="00A1095E"/>
    <w:rsid w:val="00A220BD"/>
    <w:rsid w:val="00A34415"/>
    <w:rsid w:val="00A35C56"/>
    <w:rsid w:val="00A40EA5"/>
    <w:rsid w:val="00A52F7C"/>
    <w:rsid w:val="00A620C3"/>
    <w:rsid w:val="00A64AB6"/>
    <w:rsid w:val="00A90FB2"/>
    <w:rsid w:val="00A93024"/>
    <w:rsid w:val="00AD0361"/>
    <w:rsid w:val="00B017C4"/>
    <w:rsid w:val="00B124B2"/>
    <w:rsid w:val="00B200C2"/>
    <w:rsid w:val="00B247E4"/>
    <w:rsid w:val="00B272AE"/>
    <w:rsid w:val="00B27D7A"/>
    <w:rsid w:val="00B356A1"/>
    <w:rsid w:val="00B35F67"/>
    <w:rsid w:val="00B42A8F"/>
    <w:rsid w:val="00B6555B"/>
    <w:rsid w:val="00B76B93"/>
    <w:rsid w:val="00B94735"/>
    <w:rsid w:val="00B97D5E"/>
    <w:rsid w:val="00BA75C7"/>
    <w:rsid w:val="00BC1EBF"/>
    <w:rsid w:val="00BD6698"/>
    <w:rsid w:val="00BD73F3"/>
    <w:rsid w:val="00C13EA9"/>
    <w:rsid w:val="00C17538"/>
    <w:rsid w:val="00C3207F"/>
    <w:rsid w:val="00C472AE"/>
    <w:rsid w:val="00C72622"/>
    <w:rsid w:val="00C754BA"/>
    <w:rsid w:val="00C77883"/>
    <w:rsid w:val="00C86BD0"/>
    <w:rsid w:val="00C95091"/>
    <w:rsid w:val="00CD174A"/>
    <w:rsid w:val="00CF1080"/>
    <w:rsid w:val="00D032CE"/>
    <w:rsid w:val="00D0775C"/>
    <w:rsid w:val="00D37124"/>
    <w:rsid w:val="00D72276"/>
    <w:rsid w:val="00D82F9E"/>
    <w:rsid w:val="00D83C24"/>
    <w:rsid w:val="00D84D21"/>
    <w:rsid w:val="00DA118D"/>
    <w:rsid w:val="00DA4052"/>
    <w:rsid w:val="00DC7039"/>
    <w:rsid w:val="00DD071B"/>
    <w:rsid w:val="00DD3AA5"/>
    <w:rsid w:val="00E0544C"/>
    <w:rsid w:val="00E06474"/>
    <w:rsid w:val="00E110B2"/>
    <w:rsid w:val="00E27710"/>
    <w:rsid w:val="00EA471F"/>
    <w:rsid w:val="00EC0D21"/>
    <w:rsid w:val="00ED60CE"/>
    <w:rsid w:val="00EE5FD0"/>
    <w:rsid w:val="00EF7CBB"/>
    <w:rsid w:val="00F125B6"/>
    <w:rsid w:val="00F46953"/>
    <w:rsid w:val="00F47D95"/>
    <w:rsid w:val="00F6053B"/>
    <w:rsid w:val="00F72BB5"/>
    <w:rsid w:val="00F73CDD"/>
    <w:rsid w:val="00FA185D"/>
    <w:rsid w:val="00FA259C"/>
    <w:rsid w:val="00FC5C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905"/>
  </w:style>
  <w:style w:type="paragraph" w:styleId="Heading1">
    <w:name w:val="heading 1"/>
    <w:basedOn w:val="Normal"/>
    <w:next w:val="Normal"/>
    <w:link w:val="Heading1Char"/>
    <w:uiPriority w:val="9"/>
    <w:qFormat/>
    <w:rsid w:val="00C320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154F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7F"/>
    <w:rPr>
      <w:rFonts w:asciiTheme="majorHAnsi" w:eastAsiaTheme="majorEastAsia" w:hAnsiTheme="majorHAnsi" w:cstheme="majorBidi"/>
      <w:b/>
      <w:bCs/>
      <w:color w:val="365F91" w:themeColor="accent1" w:themeShade="BF"/>
      <w:sz w:val="28"/>
      <w:szCs w:val="28"/>
      <w:lang w:val="en-IN"/>
    </w:rPr>
  </w:style>
  <w:style w:type="paragraph" w:styleId="Header">
    <w:name w:val="header"/>
    <w:basedOn w:val="Normal"/>
    <w:link w:val="HeaderChar"/>
    <w:uiPriority w:val="99"/>
    <w:unhideWhenUsed/>
    <w:rsid w:val="00C32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07F"/>
    <w:rPr>
      <w:lang w:val="en-IN"/>
    </w:rPr>
  </w:style>
  <w:style w:type="table" w:styleId="TableGrid">
    <w:name w:val="Table Grid"/>
    <w:basedOn w:val="TableNormal"/>
    <w:uiPriority w:val="59"/>
    <w:rsid w:val="00C3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07F"/>
    <w:pPr>
      <w:ind w:left="720"/>
      <w:contextualSpacing/>
    </w:pPr>
  </w:style>
  <w:style w:type="paragraph" w:styleId="TOCHeading">
    <w:name w:val="TOC Heading"/>
    <w:basedOn w:val="Heading1"/>
    <w:next w:val="Normal"/>
    <w:uiPriority w:val="39"/>
    <w:semiHidden/>
    <w:unhideWhenUsed/>
    <w:qFormat/>
    <w:rsid w:val="00C3207F"/>
    <w:pPr>
      <w:outlineLvl w:val="9"/>
    </w:pPr>
    <w:rPr>
      <w:lang w:val="en-US" w:eastAsia="ja-JP"/>
    </w:rPr>
  </w:style>
  <w:style w:type="paragraph" w:styleId="TOC1">
    <w:name w:val="toc 1"/>
    <w:basedOn w:val="Normal"/>
    <w:next w:val="Normal"/>
    <w:autoRedefine/>
    <w:uiPriority w:val="39"/>
    <w:unhideWhenUsed/>
    <w:rsid w:val="00C3207F"/>
    <w:pPr>
      <w:spacing w:after="100"/>
    </w:pPr>
  </w:style>
  <w:style w:type="character" w:styleId="Hyperlink">
    <w:name w:val="Hyperlink"/>
    <w:basedOn w:val="DefaultParagraphFont"/>
    <w:uiPriority w:val="99"/>
    <w:unhideWhenUsed/>
    <w:rsid w:val="00C3207F"/>
    <w:rPr>
      <w:color w:val="0000FF" w:themeColor="hyperlink"/>
      <w:u w:val="single"/>
    </w:rPr>
  </w:style>
  <w:style w:type="paragraph" w:styleId="BalloonText">
    <w:name w:val="Balloon Text"/>
    <w:basedOn w:val="Normal"/>
    <w:link w:val="BalloonTextChar"/>
    <w:uiPriority w:val="99"/>
    <w:semiHidden/>
    <w:unhideWhenUsed/>
    <w:rsid w:val="00C3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07F"/>
    <w:rPr>
      <w:rFonts w:ascii="Tahoma" w:hAnsi="Tahoma" w:cs="Tahoma"/>
      <w:sz w:val="16"/>
      <w:szCs w:val="16"/>
      <w:lang w:val="en-IN"/>
    </w:rPr>
  </w:style>
  <w:style w:type="paragraph" w:styleId="Footer">
    <w:name w:val="footer"/>
    <w:basedOn w:val="Normal"/>
    <w:link w:val="FooterChar"/>
    <w:uiPriority w:val="99"/>
    <w:unhideWhenUsed/>
    <w:rsid w:val="0090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65"/>
    <w:rPr>
      <w:lang w:val="en-IN"/>
    </w:rPr>
  </w:style>
  <w:style w:type="paragraph" w:styleId="NormalWeb">
    <w:name w:val="Normal (Web)"/>
    <w:basedOn w:val="Normal"/>
    <w:uiPriority w:val="99"/>
    <w:semiHidden/>
    <w:unhideWhenUsed/>
    <w:rsid w:val="003B3C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B3CE0"/>
    <w:rPr>
      <w:i/>
      <w:iCs/>
    </w:rPr>
  </w:style>
  <w:style w:type="character" w:customStyle="1" w:styleId="apple-converted-space">
    <w:name w:val="apple-converted-space"/>
    <w:basedOn w:val="DefaultParagraphFont"/>
    <w:rsid w:val="003B3CE0"/>
  </w:style>
  <w:style w:type="character" w:styleId="Strong">
    <w:name w:val="Strong"/>
    <w:basedOn w:val="DefaultParagraphFont"/>
    <w:uiPriority w:val="22"/>
    <w:qFormat/>
    <w:rsid w:val="005B6DC0"/>
    <w:rPr>
      <w:b/>
      <w:bCs/>
    </w:rPr>
  </w:style>
  <w:style w:type="character" w:styleId="HTMLCode">
    <w:name w:val="HTML Code"/>
    <w:basedOn w:val="DefaultParagraphFont"/>
    <w:uiPriority w:val="99"/>
    <w:semiHidden/>
    <w:unhideWhenUsed/>
    <w:rsid w:val="00A90F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54F4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5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54F45"/>
    <w:rPr>
      <w:rFonts w:ascii="Courier New" w:eastAsia="Times New Roman" w:hAnsi="Courier New"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20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154F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7F"/>
    <w:rPr>
      <w:rFonts w:asciiTheme="majorHAnsi" w:eastAsiaTheme="majorEastAsia" w:hAnsiTheme="majorHAnsi" w:cstheme="majorBidi"/>
      <w:b/>
      <w:bCs/>
      <w:color w:val="365F91" w:themeColor="accent1" w:themeShade="BF"/>
      <w:sz w:val="28"/>
      <w:szCs w:val="28"/>
      <w:lang w:val="en-IN"/>
    </w:rPr>
  </w:style>
  <w:style w:type="paragraph" w:styleId="Header">
    <w:name w:val="header"/>
    <w:basedOn w:val="Normal"/>
    <w:link w:val="HeaderChar"/>
    <w:uiPriority w:val="99"/>
    <w:unhideWhenUsed/>
    <w:rsid w:val="00C32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07F"/>
    <w:rPr>
      <w:lang w:val="en-IN"/>
    </w:rPr>
  </w:style>
  <w:style w:type="table" w:styleId="TableGrid">
    <w:name w:val="Table Grid"/>
    <w:basedOn w:val="TableNormal"/>
    <w:uiPriority w:val="59"/>
    <w:rsid w:val="00C3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207F"/>
    <w:pPr>
      <w:ind w:left="720"/>
      <w:contextualSpacing/>
    </w:pPr>
  </w:style>
  <w:style w:type="paragraph" w:styleId="TOCHeading">
    <w:name w:val="TOC Heading"/>
    <w:basedOn w:val="Heading1"/>
    <w:next w:val="Normal"/>
    <w:uiPriority w:val="39"/>
    <w:semiHidden/>
    <w:unhideWhenUsed/>
    <w:qFormat/>
    <w:rsid w:val="00C3207F"/>
    <w:pPr>
      <w:outlineLvl w:val="9"/>
    </w:pPr>
    <w:rPr>
      <w:lang w:val="en-US" w:eastAsia="ja-JP"/>
    </w:rPr>
  </w:style>
  <w:style w:type="paragraph" w:styleId="TOC1">
    <w:name w:val="toc 1"/>
    <w:basedOn w:val="Normal"/>
    <w:next w:val="Normal"/>
    <w:autoRedefine/>
    <w:uiPriority w:val="39"/>
    <w:unhideWhenUsed/>
    <w:rsid w:val="00C3207F"/>
    <w:pPr>
      <w:spacing w:after="100"/>
    </w:pPr>
  </w:style>
  <w:style w:type="character" w:styleId="Hyperlink">
    <w:name w:val="Hyperlink"/>
    <w:basedOn w:val="DefaultParagraphFont"/>
    <w:uiPriority w:val="99"/>
    <w:unhideWhenUsed/>
    <w:rsid w:val="00C3207F"/>
    <w:rPr>
      <w:color w:val="0000FF" w:themeColor="hyperlink"/>
      <w:u w:val="single"/>
    </w:rPr>
  </w:style>
  <w:style w:type="paragraph" w:styleId="BalloonText">
    <w:name w:val="Balloon Text"/>
    <w:basedOn w:val="Normal"/>
    <w:link w:val="BalloonTextChar"/>
    <w:uiPriority w:val="99"/>
    <w:semiHidden/>
    <w:unhideWhenUsed/>
    <w:rsid w:val="00C3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07F"/>
    <w:rPr>
      <w:rFonts w:ascii="Tahoma" w:hAnsi="Tahoma" w:cs="Tahoma"/>
      <w:sz w:val="16"/>
      <w:szCs w:val="16"/>
      <w:lang w:val="en-IN"/>
    </w:rPr>
  </w:style>
  <w:style w:type="paragraph" w:styleId="Footer">
    <w:name w:val="footer"/>
    <w:basedOn w:val="Normal"/>
    <w:link w:val="FooterChar"/>
    <w:uiPriority w:val="99"/>
    <w:unhideWhenUsed/>
    <w:rsid w:val="0090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65"/>
    <w:rPr>
      <w:lang w:val="en-IN"/>
    </w:rPr>
  </w:style>
  <w:style w:type="paragraph" w:styleId="NormalWeb">
    <w:name w:val="Normal (Web)"/>
    <w:basedOn w:val="Normal"/>
    <w:uiPriority w:val="99"/>
    <w:semiHidden/>
    <w:unhideWhenUsed/>
    <w:rsid w:val="003B3C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B3CE0"/>
    <w:rPr>
      <w:i/>
      <w:iCs/>
    </w:rPr>
  </w:style>
  <w:style w:type="character" w:customStyle="1" w:styleId="apple-converted-space">
    <w:name w:val="apple-converted-space"/>
    <w:basedOn w:val="DefaultParagraphFont"/>
    <w:rsid w:val="003B3CE0"/>
  </w:style>
  <w:style w:type="character" w:styleId="Strong">
    <w:name w:val="Strong"/>
    <w:basedOn w:val="DefaultParagraphFont"/>
    <w:uiPriority w:val="22"/>
    <w:qFormat/>
    <w:rsid w:val="005B6DC0"/>
    <w:rPr>
      <w:b/>
      <w:bCs/>
    </w:rPr>
  </w:style>
  <w:style w:type="character" w:styleId="HTMLCode">
    <w:name w:val="HTML Code"/>
    <w:basedOn w:val="DefaultParagraphFont"/>
    <w:uiPriority w:val="99"/>
    <w:semiHidden/>
    <w:unhideWhenUsed/>
    <w:rsid w:val="00A90F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54F4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54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54F45"/>
    <w:rPr>
      <w:rFonts w:ascii="Courier New" w:eastAsia="Times New Roman" w:hAnsi="Courier New" w:cs="Courier New"/>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109473956">
      <w:bodyDiv w:val="1"/>
      <w:marLeft w:val="0"/>
      <w:marRight w:val="0"/>
      <w:marTop w:val="0"/>
      <w:marBottom w:val="0"/>
      <w:divBdr>
        <w:top w:val="none" w:sz="0" w:space="0" w:color="auto"/>
        <w:left w:val="none" w:sz="0" w:space="0" w:color="auto"/>
        <w:bottom w:val="none" w:sz="0" w:space="0" w:color="auto"/>
        <w:right w:val="none" w:sz="0" w:space="0" w:color="auto"/>
      </w:divBdr>
    </w:div>
    <w:div w:id="353306867">
      <w:bodyDiv w:val="1"/>
      <w:marLeft w:val="0"/>
      <w:marRight w:val="0"/>
      <w:marTop w:val="0"/>
      <w:marBottom w:val="0"/>
      <w:divBdr>
        <w:top w:val="none" w:sz="0" w:space="0" w:color="auto"/>
        <w:left w:val="none" w:sz="0" w:space="0" w:color="auto"/>
        <w:bottom w:val="none" w:sz="0" w:space="0" w:color="auto"/>
        <w:right w:val="none" w:sz="0" w:space="0" w:color="auto"/>
      </w:divBdr>
    </w:div>
    <w:div w:id="537742346">
      <w:bodyDiv w:val="1"/>
      <w:marLeft w:val="0"/>
      <w:marRight w:val="0"/>
      <w:marTop w:val="0"/>
      <w:marBottom w:val="0"/>
      <w:divBdr>
        <w:top w:val="none" w:sz="0" w:space="0" w:color="auto"/>
        <w:left w:val="none" w:sz="0" w:space="0" w:color="auto"/>
        <w:bottom w:val="none" w:sz="0" w:space="0" w:color="auto"/>
        <w:right w:val="none" w:sz="0" w:space="0" w:color="auto"/>
      </w:divBdr>
    </w:div>
    <w:div w:id="740979049">
      <w:bodyDiv w:val="1"/>
      <w:marLeft w:val="0"/>
      <w:marRight w:val="0"/>
      <w:marTop w:val="0"/>
      <w:marBottom w:val="0"/>
      <w:divBdr>
        <w:top w:val="none" w:sz="0" w:space="0" w:color="auto"/>
        <w:left w:val="none" w:sz="0" w:space="0" w:color="auto"/>
        <w:bottom w:val="none" w:sz="0" w:space="0" w:color="auto"/>
        <w:right w:val="none" w:sz="0" w:space="0" w:color="auto"/>
      </w:divBdr>
    </w:div>
    <w:div w:id="843477327">
      <w:bodyDiv w:val="1"/>
      <w:marLeft w:val="0"/>
      <w:marRight w:val="0"/>
      <w:marTop w:val="0"/>
      <w:marBottom w:val="0"/>
      <w:divBdr>
        <w:top w:val="none" w:sz="0" w:space="0" w:color="auto"/>
        <w:left w:val="none" w:sz="0" w:space="0" w:color="auto"/>
        <w:bottom w:val="none" w:sz="0" w:space="0" w:color="auto"/>
        <w:right w:val="none" w:sz="0" w:space="0" w:color="auto"/>
      </w:divBdr>
    </w:div>
    <w:div w:id="858737052">
      <w:bodyDiv w:val="1"/>
      <w:marLeft w:val="0"/>
      <w:marRight w:val="0"/>
      <w:marTop w:val="0"/>
      <w:marBottom w:val="0"/>
      <w:divBdr>
        <w:top w:val="none" w:sz="0" w:space="0" w:color="auto"/>
        <w:left w:val="none" w:sz="0" w:space="0" w:color="auto"/>
        <w:bottom w:val="none" w:sz="0" w:space="0" w:color="auto"/>
        <w:right w:val="none" w:sz="0" w:space="0" w:color="auto"/>
      </w:divBdr>
    </w:div>
    <w:div w:id="924847170">
      <w:bodyDiv w:val="1"/>
      <w:marLeft w:val="0"/>
      <w:marRight w:val="0"/>
      <w:marTop w:val="0"/>
      <w:marBottom w:val="0"/>
      <w:divBdr>
        <w:top w:val="none" w:sz="0" w:space="0" w:color="auto"/>
        <w:left w:val="none" w:sz="0" w:space="0" w:color="auto"/>
        <w:bottom w:val="none" w:sz="0" w:space="0" w:color="auto"/>
        <w:right w:val="none" w:sz="0" w:space="0" w:color="auto"/>
      </w:divBdr>
    </w:div>
    <w:div w:id="943222264">
      <w:bodyDiv w:val="1"/>
      <w:marLeft w:val="0"/>
      <w:marRight w:val="0"/>
      <w:marTop w:val="0"/>
      <w:marBottom w:val="0"/>
      <w:divBdr>
        <w:top w:val="none" w:sz="0" w:space="0" w:color="auto"/>
        <w:left w:val="none" w:sz="0" w:space="0" w:color="auto"/>
        <w:bottom w:val="none" w:sz="0" w:space="0" w:color="auto"/>
        <w:right w:val="none" w:sz="0" w:space="0" w:color="auto"/>
      </w:divBdr>
    </w:div>
    <w:div w:id="1181892796">
      <w:bodyDiv w:val="1"/>
      <w:marLeft w:val="0"/>
      <w:marRight w:val="0"/>
      <w:marTop w:val="0"/>
      <w:marBottom w:val="0"/>
      <w:divBdr>
        <w:top w:val="none" w:sz="0" w:space="0" w:color="auto"/>
        <w:left w:val="none" w:sz="0" w:space="0" w:color="auto"/>
        <w:bottom w:val="none" w:sz="0" w:space="0" w:color="auto"/>
        <w:right w:val="none" w:sz="0" w:space="0" w:color="auto"/>
      </w:divBdr>
    </w:div>
    <w:div w:id="1215700487">
      <w:bodyDiv w:val="1"/>
      <w:marLeft w:val="0"/>
      <w:marRight w:val="0"/>
      <w:marTop w:val="0"/>
      <w:marBottom w:val="0"/>
      <w:divBdr>
        <w:top w:val="none" w:sz="0" w:space="0" w:color="auto"/>
        <w:left w:val="none" w:sz="0" w:space="0" w:color="auto"/>
        <w:bottom w:val="none" w:sz="0" w:space="0" w:color="auto"/>
        <w:right w:val="none" w:sz="0" w:space="0" w:color="auto"/>
      </w:divBdr>
    </w:div>
    <w:div w:id="1240562050">
      <w:bodyDiv w:val="1"/>
      <w:marLeft w:val="0"/>
      <w:marRight w:val="0"/>
      <w:marTop w:val="0"/>
      <w:marBottom w:val="0"/>
      <w:divBdr>
        <w:top w:val="none" w:sz="0" w:space="0" w:color="auto"/>
        <w:left w:val="none" w:sz="0" w:space="0" w:color="auto"/>
        <w:bottom w:val="none" w:sz="0" w:space="0" w:color="auto"/>
        <w:right w:val="none" w:sz="0" w:space="0" w:color="auto"/>
      </w:divBdr>
    </w:div>
    <w:div w:id="13300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01.ibm.com/support/knowledgecenter/ssw_i5_54/cl/crtbndrpg.htm" TargetMode="External"/><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devnet.asna.com/documentation/Help110/Wings/_HTML/WingsDesignAid.htm" TargetMode="External"/><Relationship Id="rId28" Type="http://schemas.openxmlformats.org/officeDocument/2006/relationships/theme" Target="theme/theme1.xml"/><Relationship Id="rId10" Type="http://schemas.openxmlformats.org/officeDocument/2006/relationships/hyperlink" Target="https://www-01.ibm.com/support/knowledgecenter/ssw_i5_54/cl/crtbndrpg.ht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devnet.asna.com/documentation/Help110/Wings/_HTML/WingsDesignAid.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D164C-A9D4-447C-A3D2-9735EBA9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23</cp:revision>
  <dcterms:created xsi:type="dcterms:W3CDTF">2016-01-12T13:45:00Z</dcterms:created>
  <dcterms:modified xsi:type="dcterms:W3CDTF">2016-01-12T15:18:00Z</dcterms:modified>
</cp:coreProperties>
</file>