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F90" w:rsidRDefault="00510F90" w:rsidP="00510F90">
      <w:pPr>
        <w:pStyle w:val="Heading1"/>
        <w:jc w:val="center"/>
      </w:pPr>
      <w:r>
        <w:t>Project Proposal</w:t>
      </w:r>
    </w:p>
    <w:p w:rsidR="00A3359D" w:rsidRDefault="00A3359D" w:rsidP="00510F90"/>
    <w:p w:rsidR="00510F90" w:rsidRDefault="00510F90" w:rsidP="00510F90">
      <w:r>
        <w:t>Motivation and problem statement:</w:t>
      </w:r>
    </w:p>
    <w:p w:rsidR="00A3359D" w:rsidRDefault="00510F90" w:rsidP="00510F90">
      <w:r>
        <w:t xml:space="preserve">The problem statement for the project is a very simple question </w:t>
      </w:r>
      <w:r w:rsidRPr="00510F90">
        <w:rPr>
          <w:b/>
        </w:rPr>
        <w:t>“</w:t>
      </w:r>
      <w:r w:rsidRPr="00510F90">
        <w:rPr>
          <w:b/>
        </w:rPr>
        <w:t>Which Factors Influence the Price of Health Insurance?</w:t>
      </w:r>
      <w:r w:rsidRPr="00510F90">
        <w:rPr>
          <w:b/>
        </w:rPr>
        <w:t>”</w:t>
      </w:r>
      <w:r>
        <w:t xml:space="preserve">. </w:t>
      </w:r>
      <w:r w:rsidR="00074B7A">
        <w:t xml:space="preserve">The reason for the problem is that almost every person in the United States have health insurances and </w:t>
      </w:r>
      <w:r w:rsidR="006E776F">
        <w:t xml:space="preserve">based on their selected plan, they get charged for it. With this problem I want to give them a </w:t>
      </w:r>
      <w:r w:rsidR="00A3359D">
        <w:t>data-oriented</w:t>
      </w:r>
      <w:r w:rsidR="006E776F">
        <w:t xml:space="preserve"> review of what are the factors that result in their bills. If </w:t>
      </w:r>
      <w:r w:rsidR="00A3359D">
        <w:t xml:space="preserve">people know the reasons, they can optimize their routines to save money. </w:t>
      </w:r>
    </w:p>
    <w:p w:rsidR="00A3359D" w:rsidRDefault="00A3359D" w:rsidP="00510F90"/>
    <w:p w:rsidR="00A3359D" w:rsidRDefault="00A3359D" w:rsidP="00510F90">
      <w:r>
        <w:t>The project is a way for me to prepare myself to explore unknown and faulty datasets. It will be great to learn about statistical techniques that work with different kinds of variables, conditions where techniques might not work and how to deal with them</w:t>
      </w:r>
    </w:p>
    <w:p w:rsidR="00510F90" w:rsidRDefault="00510F90" w:rsidP="00510F90"/>
    <w:p w:rsidR="00510F90" w:rsidRDefault="00510F90" w:rsidP="00510F90">
      <w:r>
        <w:t>Data Selected for Analysis:</w:t>
      </w:r>
    </w:p>
    <w:p w:rsidR="00A01765" w:rsidRDefault="00510F90" w:rsidP="00510F90">
      <w:r>
        <w:t xml:space="preserve">For the analysis I will be using a publicly available dataset from Kaggle. The dataset </w:t>
      </w:r>
      <w:r w:rsidR="00A01765">
        <w:t>consists</w:t>
      </w:r>
      <w:r>
        <w:t xml:space="preserve"> of </w:t>
      </w:r>
      <w:r w:rsidR="00A01765">
        <w:t xml:space="preserve">individual records and what were they billed by health insurance companies. The dataset does not contain any PII data. Each individual </w:t>
      </w:r>
      <w:r w:rsidR="00542465">
        <w:t>is</w:t>
      </w:r>
      <w:r w:rsidR="00A01765">
        <w:t xml:space="preserve"> described by the following features:</w:t>
      </w:r>
    </w:p>
    <w:p w:rsidR="00A01765" w:rsidRDefault="00A01765" w:rsidP="00A01765">
      <w:pPr>
        <w:pStyle w:val="ListParagraph"/>
        <w:numPr>
          <w:ilvl w:val="0"/>
          <w:numId w:val="1"/>
        </w:numPr>
      </w:pPr>
      <w:r w:rsidRPr="00A01765">
        <w:rPr>
          <w:b/>
        </w:rPr>
        <w:t>a</w:t>
      </w:r>
      <w:r w:rsidRPr="00A01765">
        <w:rPr>
          <w:b/>
        </w:rPr>
        <w:t>ge</w:t>
      </w:r>
      <w:r>
        <w:t>: age of primary beneficiary</w:t>
      </w:r>
    </w:p>
    <w:p w:rsidR="00A01765" w:rsidRDefault="00A01765" w:rsidP="00A01765">
      <w:pPr>
        <w:pStyle w:val="ListParagraph"/>
        <w:numPr>
          <w:ilvl w:val="0"/>
          <w:numId w:val="1"/>
        </w:numPr>
      </w:pPr>
      <w:r w:rsidRPr="00A01765">
        <w:rPr>
          <w:b/>
        </w:rPr>
        <w:t>sex</w:t>
      </w:r>
      <w:r>
        <w:t>: insurance contractor gender, female, male</w:t>
      </w:r>
    </w:p>
    <w:p w:rsidR="00A01765" w:rsidRDefault="00A01765" w:rsidP="00A01765">
      <w:pPr>
        <w:pStyle w:val="ListParagraph"/>
        <w:numPr>
          <w:ilvl w:val="0"/>
          <w:numId w:val="1"/>
        </w:numPr>
      </w:pPr>
      <w:r w:rsidRPr="00A01765">
        <w:rPr>
          <w:b/>
        </w:rPr>
        <w:t>bmi</w:t>
      </w:r>
      <w:r>
        <w:t>: Body mass index, providing an understanding of body, weights that are relatively high or low relative to height,</w:t>
      </w:r>
      <w:r>
        <w:t xml:space="preserve"> </w:t>
      </w:r>
      <w:r>
        <w:t>objective index of body weight (kg / m ^ 2) using the ratio of height to weight, ideally 18.5 to 24.9</w:t>
      </w:r>
    </w:p>
    <w:p w:rsidR="00A01765" w:rsidRDefault="00A01765" w:rsidP="00A01765">
      <w:pPr>
        <w:pStyle w:val="ListParagraph"/>
        <w:numPr>
          <w:ilvl w:val="0"/>
          <w:numId w:val="1"/>
        </w:numPr>
      </w:pPr>
      <w:r w:rsidRPr="00A01765">
        <w:rPr>
          <w:b/>
        </w:rPr>
        <w:t>children</w:t>
      </w:r>
      <w:r>
        <w:t>: Number of children covered by health insurance / Number of dependents</w:t>
      </w:r>
    </w:p>
    <w:p w:rsidR="00A01765" w:rsidRDefault="00A01765" w:rsidP="00A01765">
      <w:pPr>
        <w:pStyle w:val="ListParagraph"/>
        <w:numPr>
          <w:ilvl w:val="0"/>
          <w:numId w:val="1"/>
        </w:numPr>
      </w:pPr>
      <w:r w:rsidRPr="00A01765">
        <w:rPr>
          <w:b/>
        </w:rPr>
        <w:t>smoker</w:t>
      </w:r>
      <w:r>
        <w:t>: Smoking</w:t>
      </w:r>
    </w:p>
    <w:p w:rsidR="00A01765" w:rsidRDefault="00A01765" w:rsidP="00A01765">
      <w:pPr>
        <w:pStyle w:val="ListParagraph"/>
        <w:numPr>
          <w:ilvl w:val="0"/>
          <w:numId w:val="1"/>
        </w:numPr>
      </w:pPr>
      <w:r w:rsidRPr="00A01765">
        <w:rPr>
          <w:b/>
        </w:rPr>
        <w:t>region</w:t>
      </w:r>
      <w:r>
        <w:t>: the beneficiary's residential area in the US, northeast, southeast, southwest, northwest.</w:t>
      </w:r>
    </w:p>
    <w:p w:rsidR="00510F90" w:rsidRDefault="00A01765" w:rsidP="00A01765">
      <w:pPr>
        <w:pStyle w:val="ListParagraph"/>
        <w:numPr>
          <w:ilvl w:val="0"/>
          <w:numId w:val="1"/>
        </w:numPr>
      </w:pPr>
      <w:r w:rsidRPr="00A01765">
        <w:rPr>
          <w:b/>
        </w:rPr>
        <w:t>charges</w:t>
      </w:r>
      <w:r>
        <w:t>: Individual medical costs billed by health insurance</w:t>
      </w:r>
    </w:p>
    <w:p w:rsidR="00A01765" w:rsidRDefault="00A01765" w:rsidP="00A01765"/>
    <w:p w:rsidR="005C6AA1" w:rsidRDefault="00A3359D" w:rsidP="00483AE6">
      <w:pPr>
        <w:shd w:val="clear" w:color="auto" w:fill="FFFFFF"/>
        <w:spacing w:line="360" w:lineRule="atLeast"/>
        <w:textAlignment w:val="baseline"/>
      </w:pPr>
      <w:r>
        <w:t xml:space="preserve">Small exploration reveals that we have almost equal number of male and female individuals, almost equal number of individuals for each age (18-20 are slightly more than the rest) and there are more individual with 0 or 1 children when compared to individuals with greater than 2 </w:t>
      </w:r>
      <w:r>
        <w:t>children</w:t>
      </w:r>
      <w:r w:rsidR="005C6AA1">
        <w:t>.</w:t>
      </w:r>
      <w:bookmarkStart w:id="0" w:name="_GoBack"/>
      <w:bookmarkEnd w:id="0"/>
    </w:p>
    <w:p w:rsidR="00483AE6" w:rsidRPr="00A01765" w:rsidRDefault="00483AE6" w:rsidP="00483AE6">
      <w:pPr>
        <w:shd w:val="clear" w:color="auto" w:fill="FFFFFF"/>
        <w:spacing w:line="360" w:lineRule="atLeast"/>
        <w:textAlignment w:val="baseline"/>
        <w:rPr>
          <w:rFonts w:ascii="inherit" w:eastAsia="Times New Roman" w:hAnsi="inherit" w:cs="Arial"/>
          <w:b/>
          <w:bCs/>
        </w:rPr>
      </w:pPr>
      <w:r w:rsidRPr="00A01765">
        <w:rPr>
          <w:rFonts w:ascii="inherit" w:eastAsia="Times New Roman" w:hAnsi="inherit" w:cs="Arial"/>
          <w:b/>
          <w:bCs/>
        </w:rPr>
        <w:t>License</w:t>
      </w:r>
    </w:p>
    <w:p w:rsidR="00A01765" w:rsidRPr="005C6AA1" w:rsidRDefault="00483AE6" w:rsidP="00A01765">
      <w:pPr>
        <w:rPr>
          <w:rFonts w:ascii="Times New Roman" w:eastAsia="Times New Roman" w:hAnsi="Times New Roman" w:cs="Times New Roman"/>
        </w:rPr>
      </w:pPr>
      <w:hyperlink r:id="rId5" w:tgtFrame="_blank" w:history="1">
        <w:r w:rsidRPr="00A01765">
          <w:rPr>
            <w:rFonts w:ascii="Arial" w:eastAsia="Times New Roman" w:hAnsi="Arial" w:cs="Arial"/>
            <w:color w:val="0000FF"/>
            <w:sz w:val="21"/>
            <w:szCs w:val="21"/>
            <w:u w:val="single"/>
            <w:bdr w:val="none" w:sz="0" w:space="0" w:color="auto" w:frame="1"/>
            <w:shd w:val="clear" w:color="auto" w:fill="FFFFFF"/>
          </w:rPr>
          <w:t>Database: Open Database, Contents: Database Contents</w:t>
        </w:r>
      </w:hyperlink>
    </w:p>
    <w:p w:rsidR="00483AE6" w:rsidRDefault="00483AE6" w:rsidP="00A01765"/>
    <w:p w:rsidR="00483AE6" w:rsidRPr="005C6AA1" w:rsidRDefault="00483AE6" w:rsidP="00A01765">
      <w:pPr>
        <w:rPr>
          <w:rFonts w:ascii="Times New Roman" w:eastAsia="Times New Roman" w:hAnsi="Times New Roman" w:cs="Times New Roman"/>
        </w:rPr>
      </w:pPr>
      <w:r w:rsidRPr="00483AE6">
        <w:rPr>
          <w:rFonts w:ascii="Times New Roman" w:eastAsia="Times New Roman" w:hAnsi="Times New Roman" w:cs="Times New Roman"/>
          <w:b/>
          <w:bCs/>
        </w:rPr>
        <w:t>Unknowns and dependencies:</w:t>
      </w:r>
    </w:p>
    <w:p w:rsidR="00A01765" w:rsidRDefault="00A01765" w:rsidP="00A01765">
      <w:r>
        <w:t>Although in real world these features are not enough to adequately describe the health insurance bills, but we can start with these limited columns and then gradually improve our analysis as we get new data</w:t>
      </w:r>
    </w:p>
    <w:p w:rsidR="00A01765" w:rsidRPr="00A01765" w:rsidRDefault="00A01765" w:rsidP="00A01765">
      <w:pPr>
        <w:rPr>
          <w:rFonts w:ascii="Times New Roman" w:eastAsia="Times New Roman" w:hAnsi="Times New Roman" w:cs="Times New Roman"/>
        </w:rPr>
      </w:pPr>
    </w:p>
    <w:sectPr w:rsidR="00A01765" w:rsidRPr="00A01765" w:rsidSect="00000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065E86"/>
    <w:multiLevelType w:val="hybridMultilevel"/>
    <w:tmpl w:val="23DAEC32"/>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90"/>
    <w:rsid w:val="00000F53"/>
    <w:rsid w:val="00074B7A"/>
    <w:rsid w:val="000E0F14"/>
    <w:rsid w:val="00483AE6"/>
    <w:rsid w:val="00510F90"/>
    <w:rsid w:val="00542465"/>
    <w:rsid w:val="005C6AA1"/>
    <w:rsid w:val="006E776F"/>
    <w:rsid w:val="00A01765"/>
    <w:rsid w:val="00A33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061079"/>
  <w15:chartTrackingRefBased/>
  <w15:docId w15:val="{145B45C5-B0F5-F842-868C-8F5A6507C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F9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F90"/>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10F90"/>
    <w:rPr>
      <w:b/>
      <w:bCs/>
    </w:rPr>
  </w:style>
  <w:style w:type="paragraph" w:styleId="ListParagraph">
    <w:name w:val="List Paragraph"/>
    <w:basedOn w:val="Normal"/>
    <w:uiPriority w:val="34"/>
    <w:qFormat/>
    <w:rsid w:val="00A01765"/>
    <w:pPr>
      <w:ind w:left="720"/>
      <w:contextualSpacing/>
    </w:pPr>
  </w:style>
  <w:style w:type="character" w:styleId="Hyperlink">
    <w:name w:val="Hyperlink"/>
    <w:basedOn w:val="DefaultParagraphFont"/>
    <w:uiPriority w:val="99"/>
    <w:semiHidden/>
    <w:unhideWhenUsed/>
    <w:rsid w:val="00A017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24751">
      <w:bodyDiv w:val="1"/>
      <w:marLeft w:val="0"/>
      <w:marRight w:val="0"/>
      <w:marTop w:val="0"/>
      <w:marBottom w:val="0"/>
      <w:divBdr>
        <w:top w:val="none" w:sz="0" w:space="0" w:color="auto"/>
        <w:left w:val="none" w:sz="0" w:space="0" w:color="auto"/>
        <w:bottom w:val="none" w:sz="0" w:space="0" w:color="auto"/>
        <w:right w:val="none" w:sz="0" w:space="0" w:color="auto"/>
      </w:divBdr>
    </w:div>
    <w:div w:id="374085509">
      <w:bodyDiv w:val="1"/>
      <w:marLeft w:val="0"/>
      <w:marRight w:val="0"/>
      <w:marTop w:val="0"/>
      <w:marBottom w:val="0"/>
      <w:divBdr>
        <w:top w:val="none" w:sz="0" w:space="0" w:color="auto"/>
        <w:left w:val="none" w:sz="0" w:space="0" w:color="auto"/>
        <w:bottom w:val="none" w:sz="0" w:space="0" w:color="auto"/>
        <w:right w:val="none" w:sz="0" w:space="0" w:color="auto"/>
      </w:divBdr>
      <w:divsChild>
        <w:div w:id="487747038">
          <w:marLeft w:val="0"/>
          <w:marRight w:val="0"/>
          <w:marTop w:val="0"/>
          <w:marBottom w:val="0"/>
          <w:divBdr>
            <w:top w:val="none" w:sz="0" w:space="0" w:color="auto"/>
            <w:left w:val="none" w:sz="0" w:space="0" w:color="auto"/>
            <w:bottom w:val="none" w:sz="0" w:space="0" w:color="auto"/>
            <w:right w:val="none" w:sz="0" w:space="0" w:color="auto"/>
          </w:divBdr>
        </w:div>
      </w:divsChild>
    </w:div>
    <w:div w:id="485361310">
      <w:bodyDiv w:val="1"/>
      <w:marLeft w:val="0"/>
      <w:marRight w:val="0"/>
      <w:marTop w:val="0"/>
      <w:marBottom w:val="0"/>
      <w:divBdr>
        <w:top w:val="none" w:sz="0" w:space="0" w:color="auto"/>
        <w:left w:val="none" w:sz="0" w:space="0" w:color="auto"/>
        <w:bottom w:val="none" w:sz="0" w:space="0" w:color="auto"/>
        <w:right w:val="none" w:sz="0" w:space="0" w:color="auto"/>
      </w:divBdr>
    </w:div>
    <w:div w:id="787164457">
      <w:bodyDiv w:val="1"/>
      <w:marLeft w:val="0"/>
      <w:marRight w:val="0"/>
      <w:marTop w:val="0"/>
      <w:marBottom w:val="0"/>
      <w:divBdr>
        <w:top w:val="none" w:sz="0" w:space="0" w:color="auto"/>
        <w:left w:val="none" w:sz="0" w:space="0" w:color="auto"/>
        <w:bottom w:val="none" w:sz="0" w:space="0" w:color="auto"/>
        <w:right w:val="none" w:sz="0" w:space="0" w:color="auto"/>
      </w:divBdr>
      <w:divsChild>
        <w:div w:id="55581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pendatacommons.org/licenses/dbcl/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Gupta</dc:creator>
  <cp:keywords/>
  <dc:description/>
  <cp:lastModifiedBy>Mayur Gupta</cp:lastModifiedBy>
  <cp:revision>4</cp:revision>
  <dcterms:created xsi:type="dcterms:W3CDTF">2020-11-03T20:17:00Z</dcterms:created>
  <dcterms:modified xsi:type="dcterms:W3CDTF">2020-11-03T21:15:00Z</dcterms:modified>
</cp:coreProperties>
</file>