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C39F5" w14:textId="77777777" w:rsidR="0028373A" w:rsidRDefault="0028373A" w:rsidP="0028373A">
      <w:pPr>
        <w:ind w:left="567"/>
        <w:jc w:val="center"/>
        <w:rPr>
          <w:rFonts w:ascii="Algerian" w:hAnsi="Algerian" w:cs="Times New Roman"/>
          <w:b/>
          <w:bCs/>
          <w:color w:val="7030A0"/>
          <w:sz w:val="44"/>
          <w:szCs w:val="44"/>
        </w:rPr>
      </w:pPr>
      <w:r w:rsidRPr="00F13BEB">
        <w:rPr>
          <w:rFonts w:ascii="Algerian" w:hAnsi="Algerian" w:cs="Times New Roman"/>
          <w:b/>
          <w:bCs/>
          <w:color w:val="7030A0"/>
          <w:sz w:val="44"/>
          <w:szCs w:val="44"/>
        </w:rPr>
        <w:t>Supply Chain Shipment Pricing</w:t>
      </w:r>
    </w:p>
    <w:p w14:paraId="3E59762B" w14:textId="77777777" w:rsidR="0028373A" w:rsidRPr="0028373A" w:rsidRDefault="0028373A" w:rsidP="0028373A">
      <w:pPr>
        <w:rPr>
          <w:rFonts w:ascii="Times New Roman" w:hAnsi="Times New Roman" w:cs="Times New Roman"/>
          <w:b/>
          <w:bCs/>
          <w:color w:val="C2D69B" w:themeColor="accent3" w:themeTint="99"/>
          <w:sz w:val="40"/>
          <w:szCs w:val="40"/>
        </w:rPr>
      </w:pPr>
      <w:r w:rsidRPr="0028373A">
        <w:rPr>
          <w:rFonts w:ascii="Times New Roman" w:hAnsi="Times New Roman" w:cs="Times New Roman"/>
          <w:b/>
          <w:bCs/>
          <w:color w:val="C2D69B" w:themeColor="accent3" w:themeTint="99"/>
          <w:sz w:val="40"/>
          <w:szCs w:val="40"/>
        </w:rPr>
        <w:t>Overview:-</w:t>
      </w:r>
    </w:p>
    <w:p w14:paraId="091719BB" w14:textId="77777777" w:rsidR="0028373A" w:rsidRPr="009C3B3F" w:rsidRDefault="0028373A" w:rsidP="0028373A">
      <w:pPr>
        <w:rPr>
          <w:rFonts w:ascii="Times New Roman" w:hAnsi="Times New Roman" w:cs="Times New Roman"/>
          <w:sz w:val="32"/>
          <w:szCs w:val="32"/>
        </w:rPr>
      </w:pPr>
      <w:r w:rsidRPr="009C3B3F">
        <w:rPr>
          <w:rStyle w:val="first-token"/>
          <w:rFonts w:ascii="Times New Roman" w:hAnsi="Times New Roman" w:cs="Times New Roman"/>
          <w:sz w:val="32"/>
          <w:szCs w:val="32"/>
        </w:rPr>
        <w:t>A dataset is essentially a collection of data points organized in a way that allows for analysis.</w:t>
      </w:r>
      <w:r w:rsidRPr="009C3B3F">
        <w:rPr>
          <w:rFonts w:ascii="Times New Roman" w:hAnsi="Times New Roman" w:cs="Times New Roman"/>
          <w:sz w:val="32"/>
          <w:szCs w:val="32"/>
        </w:rPr>
        <w:t xml:space="preserve"> Imagine a big spreadsheet with rows and columns. Rows represent individual data points, and columns represent features or attributes of those data points.</w:t>
      </w:r>
    </w:p>
    <w:p w14:paraId="5642C0B2" w14:textId="77777777" w:rsidR="0028373A" w:rsidRDefault="0028373A" w:rsidP="0028373A">
      <w:pPr>
        <w:rPr>
          <w:rFonts w:ascii="Times New Roman" w:hAnsi="Times New Roman" w:cs="Times New Roman"/>
          <w:sz w:val="32"/>
          <w:szCs w:val="32"/>
        </w:rPr>
      </w:pPr>
      <w:r w:rsidRPr="009C3B3F">
        <w:rPr>
          <w:rFonts w:ascii="Times New Roman" w:hAnsi="Times New Roman" w:cs="Times New Roman"/>
          <w:sz w:val="32"/>
          <w:szCs w:val="32"/>
        </w:rPr>
        <w:t>Most datasets are organized in tables with rows and columns. Each row represents a single data point  and each column represents a specific feature of that data point.</w:t>
      </w:r>
    </w:p>
    <w:p w14:paraId="0A911CE6" w14:textId="77777777" w:rsidR="0028373A" w:rsidRDefault="0028373A" w:rsidP="0028373A">
      <w:pPr>
        <w:rPr>
          <w:rFonts w:ascii="Times New Roman" w:hAnsi="Times New Roman" w:cs="Times New Roman"/>
          <w:b/>
          <w:bCs/>
          <w:color w:val="00B0F0"/>
          <w:sz w:val="44"/>
          <w:szCs w:val="44"/>
        </w:rPr>
      </w:pPr>
      <w:r w:rsidRPr="008B2C67">
        <w:rPr>
          <w:rFonts w:ascii="Times New Roman" w:hAnsi="Times New Roman" w:cs="Times New Roman"/>
          <w:b/>
          <w:bCs/>
          <w:color w:val="00B0F0"/>
          <w:sz w:val="44"/>
          <w:szCs w:val="44"/>
        </w:rPr>
        <w:t>Column Name Description:-</w:t>
      </w:r>
    </w:p>
    <w:tbl>
      <w:tblPr>
        <w:tblStyle w:val="TableGrid"/>
        <w:tblW w:w="0" w:type="auto"/>
        <w:tblLook w:val="04A0" w:firstRow="1" w:lastRow="0" w:firstColumn="1" w:lastColumn="0" w:noHBand="0" w:noVBand="1"/>
      </w:tblPr>
      <w:tblGrid>
        <w:gridCol w:w="4648"/>
        <w:gridCol w:w="4702"/>
      </w:tblGrid>
      <w:tr w:rsidR="0028373A" w14:paraId="30326901" w14:textId="77777777" w:rsidTr="0028373A">
        <w:tc>
          <w:tcPr>
            <w:tcW w:w="4788" w:type="dxa"/>
          </w:tcPr>
          <w:p w14:paraId="39973AE8" w14:textId="23FDFB7F" w:rsidR="0028373A" w:rsidRDefault="0028373A" w:rsidP="0028373A">
            <w:pPr>
              <w:rPr>
                <w:rFonts w:ascii="Times New Roman" w:hAnsi="Times New Roman" w:cs="Times New Roman"/>
                <w:b/>
                <w:bCs/>
                <w:color w:val="00B0F0"/>
                <w:sz w:val="44"/>
                <w:szCs w:val="44"/>
              </w:rPr>
            </w:pPr>
            <w:r w:rsidRPr="00F06656">
              <w:rPr>
                <w:rFonts w:ascii="Arial Black" w:hAnsi="Arial Black"/>
                <w:b/>
                <w:bCs/>
                <w:color w:val="C0504D" w:themeColor="accent2"/>
                <w:sz w:val="40"/>
                <w:szCs w:val="40"/>
              </w:rPr>
              <w:t>Column Name</w:t>
            </w:r>
          </w:p>
        </w:tc>
        <w:tc>
          <w:tcPr>
            <w:tcW w:w="4788" w:type="dxa"/>
          </w:tcPr>
          <w:p w14:paraId="79BBAEEB" w14:textId="1154A54B" w:rsidR="0028373A" w:rsidRDefault="0028373A" w:rsidP="0028373A">
            <w:pPr>
              <w:rPr>
                <w:rFonts w:ascii="Times New Roman" w:hAnsi="Times New Roman" w:cs="Times New Roman"/>
                <w:b/>
                <w:bCs/>
                <w:color w:val="00B0F0"/>
                <w:sz w:val="44"/>
                <w:szCs w:val="44"/>
              </w:rPr>
            </w:pPr>
            <w:r w:rsidRPr="00F06656">
              <w:rPr>
                <w:rFonts w:ascii="Arial Black" w:hAnsi="Arial Black" w:cs="Times New Roman"/>
                <w:b/>
                <w:bCs/>
                <w:color w:val="948A54" w:themeColor="background2" w:themeShade="80"/>
                <w:sz w:val="44"/>
                <w:szCs w:val="44"/>
              </w:rPr>
              <w:t>Descriptio</w:t>
            </w:r>
            <w:r>
              <w:rPr>
                <w:rFonts w:ascii="Arial Black" w:hAnsi="Arial Black" w:cs="Times New Roman"/>
                <w:b/>
                <w:bCs/>
                <w:color w:val="948A54" w:themeColor="background2" w:themeShade="80"/>
                <w:sz w:val="44"/>
                <w:szCs w:val="44"/>
              </w:rPr>
              <w:t>n</w:t>
            </w:r>
          </w:p>
        </w:tc>
      </w:tr>
      <w:tr w:rsidR="0028373A" w14:paraId="744AEEE2" w14:textId="77777777" w:rsidTr="0028373A">
        <w:tc>
          <w:tcPr>
            <w:tcW w:w="4788" w:type="dxa"/>
          </w:tcPr>
          <w:p w14:paraId="7B198BF3" w14:textId="77777777" w:rsidR="0028373A" w:rsidRDefault="0028373A" w:rsidP="0028373A">
            <w:pPr>
              <w:tabs>
                <w:tab w:val="left" w:pos="300"/>
              </w:tabs>
              <w:rPr>
                <w:rFonts w:ascii="Times New Roman" w:hAnsi="Times New Roman" w:cs="Times New Roman"/>
                <w:sz w:val="32"/>
                <w:szCs w:val="32"/>
              </w:rPr>
            </w:pPr>
          </w:p>
          <w:p w14:paraId="1E1AF446" w14:textId="77777777" w:rsidR="0028373A" w:rsidRDefault="0028373A" w:rsidP="0028373A">
            <w:pPr>
              <w:tabs>
                <w:tab w:val="left" w:pos="300"/>
              </w:tabs>
              <w:jc w:val="center"/>
              <w:rPr>
                <w:rFonts w:ascii="Times New Roman" w:hAnsi="Times New Roman" w:cs="Times New Roman"/>
                <w:sz w:val="32"/>
                <w:szCs w:val="32"/>
              </w:rPr>
            </w:pPr>
            <w:r w:rsidRPr="00F06656">
              <w:rPr>
                <w:rFonts w:ascii="Times New Roman" w:hAnsi="Times New Roman" w:cs="Times New Roman"/>
                <w:sz w:val="32"/>
                <w:szCs w:val="32"/>
              </w:rPr>
              <w:t>Id</w:t>
            </w:r>
            <w:r>
              <w:rPr>
                <w:rFonts w:ascii="Times New Roman" w:hAnsi="Times New Roman" w:cs="Times New Roman"/>
                <w:sz w:val="32"/>
                <w:szCs w:val="32"/>
              </w:rPr>
              <w:t xml:space="preserve"> </w:t>
            </w:r>
          </w:p>
          <w:p w14:paraId="18F31A1E" w14:textId="77777777" w:rsidR="0028373A" w:rsidRDefault="0028373A" w:rsidP="0028373A">
            <w:pPr>
              <w:rPr>
                <w:rFonts w:ascii="Times New Roman" w:hAnsi="Times New Roman" w:cs="Times New Roman"/>
                <w:b/>
                <w:bCs/>
                <w:color w:val="00B0F0"/>
                <w:sz w:val="44"/>
                <w:szCs w:val="44"/>
              </w:rPr>
            </w:pPr>
          </w:p>
        </w:tc>
        <w:tc>
          <w:tcPr>
            <w:tcW w:w="4788" w:type="dxa"/>
          </w:tcPr>
          <w:p w14:paraId="413DA0B4" w14:textId="0B19D2D0" w:rsidR="0028373A" w:rsidRDefault="0028373A" w:rsidP="0028373A">
            <w:pPr>
              <w:rPr>
                <w:rFonts w:ascii="Times New Roman" w:hAnsi="Times New Roman" w:cs="Times New Roman"/>
                <w:b/>
                <w:bCs/>
                <w:color w:val="00B0F0"/>
                <w:sz w:val="44"/>
                <w:szCs w:val="44"/>
              </w:rPr>
            </w:pPr>
            <w:r w:rsidRPr="00F13BEB">
              <w:rPr>
                <w:rFonts w:ascii="Times New Roman" w:hAnsi="Times New Roman" w:cs="Times New Roman"/>
                <w:sz w:val="32"/>
                <w:szCs w:val="32"/>
              </w:rPr>
              <w:t>This is a unique identifier for each record in the dataset. It's likely an auto-generated number and serves as the primary key.</w:t>
            </w:r>
          </w:p>
        </w:tc>
      </w:tr>
      <w:tr w:rsidR="0028373A" w14:paraId="2800E812" w14:textId="77777777" w:rsidTr="0028373A">
        <w:tc>
          <w:tcPr>
            <w:tcW w:w="4788" w:type="dxa"/>
          </w:tcPr>
          <w:p w14:paraId="5E79B887" w14:textId="77777777" w:rsidR="0028373A" w:rsidRDefault="0028373A" w:rsidP="0028373A">
            <w:pPr>
              <w:jc w:val="center"/>
              <w:rPr>
                <w:rFonts w:ascii="Times New Roman" w:hAnsi="Times New Roman" w:cs="Times New Roman"/>
                <w:sz w:val="32"/>
                <w:szCs w:val="32"/>
              </w:rPr>
            </w:pPr>
          </w:p>
          <w:p w14:paraId="7EA8EB28" w14:textId="77777777" w:rsidR="0028373A" w:rsidRDefault="0028373A" w:rsidP="0028373A">
            <w:pPr>
              <w:jc w:val="center"/>
              <w:rPr>
                <w:rFonts w:ascii="Times New Roman" w:hAnsi="Times New Roman" w:cs="Times New Roman"/>
                <w:sz w:val="32"/>
                <w:szCs w:val="32"/>
              </w:rPr>
            </w:pPr>
            <w:r w:rsidRPr="00F13BEB">
              <w:rPr>
                <w:rFonts w:ascii="Times New Roman" w:hAnsi="Times New Roman" w:cs="Times New Roman"/>
                <w:sz w:val="32"/>
                <w:szCs w:val="32"/>
              </w:rPr>
              <w:t>Project code</w:t>
            </w:r>
            <w:r>
              <w:rPr>
                <w:rFonts w:ascii="Times New Roman" w:hAnsi="Times New Roman" w:cs="Times New Roman"/>
                <w:sz w:val="32"/>
                <w:szCs w:val="32"/>
              </w:rPr>
              <w:t xml:space="preserve"> </w:t>
            </w:r>
          </w:p>
          <w:p w14:paraId="79BB379A" w14:textId="77777777" w:rsidR="0028373A" w:rsidRDefault="0028373A" w:rsidP="0028373A">
            <w:pPr>
              <w:rPr>
                <w:rFonts w:ascii="Times New Roman" w:hAnsi="Times New Roman" w:cs="Times New Roman"/>
                <w:b/>
                <w:bCs/>
                <w:color w:val="00B0F0"/>
                <w:sz w:val="44"/>
                <w:szCs w:val="44"/>
              </w:rPr>
            </w:pPr>
          </w:p>
        </w:tc>
        <w:tc>
          <w:tcPr>
            <w:tcW w:w="4788" w:type="dxa"/>
          </w:tcPr>
          <w:p w14:paraId="1E51178B" w14:textId="31524EC0" w:rsidR="0028373A" w:rsidRDefault="0028373A" w:rsidP="0028373A">
            <w:pPr>
              <w:rPr>
                <w:rFonts w:ascii="Times New Roman" w:hAnsi="Times New Roman" w:cs="Times New Roman"/>
                <w:b/>
                <w:bCs/>
                <w:color w:val="00B0F0"/>
                <w:sz w:val="44"/>
                <w:szCs w:val="44"/>
              </w:rPr>
            </w:pPr>
            <w:r w:rsidRPr="00F13BEB">
              <w:rPr>
                <w:rFonts w:ascii="Times New Roman" w:hAnsi="Times New Roman" w:cs="Times New Roman"/>
                <w:sz w:val="32"/>
                <w:szCs w:val="32"/>
              </w:rPr>
              <w:t>This identifies the project associated with the shipment. It's a text field allowing for custom codes.</w:t>
            </w:r>
          </w:p>
        </w:tc>
      </w:tr>
      <w:tr w:rsidR="0028373A" w14:paraId="6F048040" w14:textId="77777777" w:rsidTr="0028373A">
        <w:tc>
          <w:tcPr>
            <w:tcW w:w="4788" w:type="dxa"/>
          </w:tcPr>
          <w:p w14:paraId="32F7F16C" w14:textId="77777777" w:rsidR="0028373A" w:rsidRDefault="0028373A" w:rsidP="0028373A">
            <w:pPr>
              <w:jc w:val="center"/>
              <w:rPr>
                <w:rFonts w:ascii="Times New Roman" w:hAnsi="Times New Roman" w:cs="Times New Roman"/>
                <w:sz w:val="28"/>
                <w:szCs w:val="28"/>
              </w:rPr>
            </w:pPr>
          </w:p>
          <w:p w14:paraId="6CF5946C" w14:textId="77777777" w:rsidR="0028373A" w:rsidRDefault="0028373A" w:rsidP="0028373A">
            <w:pPr>
              <w:jc w:val="center"/>
              <w:rPr>
                <w:rFonts w:ascii="Times New Roman" w:hAnsi="Times New Roman" w:cs="Times New Roman"/>
                <w:sz w:val="28"/>
                <w:szCs w:val="28"/>
              </w:rPr>
            </w:pPr>
            <w:r w:rsidRPr="00F13BEB">
              <w:rPr>
                <w:rFonts w:ascii="Times New Roman" w:hAnsi="Times New Roman" w:cs="Times New Roman"/>
                <w:sz w:val="28"/>
                <w:szCs w:val="28"/>
              </w:rPr>
              <w:t>PO/SO</w:t>
            </w:r>
            <w:r>
              <w:rPr>
                <w:rFonts w:ascii="Times New Roman" w:hAnsi="Times New Roman" w:cs="Times New Roman"/>
                <w:sz w:val="28"/>
                <w:szCs w:val="28"/>
              </w:rPr>
              <w:t xml:space="preserve"> </w:t>
            </w:r>
          </w:p>
          <w:p w14:paraId="45D3B356" w14:textId="77777777" w:rsidR="0028373A" w:rsidRDefault="0028373A" w:rsidP="0028373A">
            <w:pPr>
              <w:rPr>
                <w:rFonts w:ascii="Times New Roman" w:hAnsi="Times New Roman" w:cs="Times New Roman"/>
                <w:b/>
                <w:bCs/>
                <w:color w:val="00B0F0"/>
                <w:sz w:val="44"/>
                <w:szCs w:val="44"/>
              </w:rPr>
            </w:pPr>
          </w:p>
        </w:tc>
        <w:tc>
          <w:tcPr>
            <w:tcW w:w="4788" w:type="dxa"/>
          </w:tcPr>
          <w:p w14:paraId="6593B7F1" w14:textId="244BEB6C" w:rsidR="0028373A" w:rsidRDefault="0028373A" w:rsidP="0028373A">
            <w:pPr>
              <w:rPr>
                <w:rFonts w:ascii="Times New Roman" w:hAnsi="Times New Roman" w:cs="Times New Roman"/>
                <w:b/>
                <w:bCs/>
                <w:color w:val="00B0F0"/>
                <w:sz w:val="44"/>
                <w:szCs w:val="44"/>
              </w:rPr>
            </w:pPr>
            <w:r w:rsidRPr="00F13BEB">
              <w:rPr>
                <w:rFonts w:ascii="Times New Roman" w:hAnsi="Times New Roman" w:cs="Times New Roman"/>
                <w:sz w:val="32"/>
                <w:szCs w:val="32"/>
              </w:rPr>
              <w:t>This stands for Purchase Order/Sales Order. It identifies the internal order documents used for the transaction.</w:t>
            </w:r>
          </w:p>
        </w:tc>
      </w:tr>
    </w:tbl>
    <w:p w14:paraId="4CC6243C" w14:textId="77777777" w:rsidR="0028373A" w:rsidRDefault="0028373A" w:rsidP="0028373A">
      <w:pPr>
        <w:rPr>
          <w:rFonts w:ascii="Times New Roman" w:hAnsi="Times New Roman" w:cs="Times New Roman"/>
          <w:b/>
          <w:bCs/>
          <w:color w:val="00B0F0"/>
          <w:sz w:val="44"/>
          <w:szCs w:val="44"/>
        </w:rPr>
      </w:pPr>
    </w:p>
    <w:p w14:paraId="782FC5E4" w14:textId="77777777" w:rsidR="0063545C" w:rsidRDefault="0063545C"/>
    <w:p w14:paraId="320E18A7" w14:textId="77777777" w:rsidR="0028373A" w:rsidRDefault="0028373A"/>
    <w:p w14:paraId="348C7DA8" w14:textId="77777777" w:rsidR="0028373A" w:rsidRDefault="0028373A"/>
    <w:tbl>
      <w:tblPr>
        <w:tblStyle w:val="TableGrid"/>
        <w:tblW w:w="0" w:type="auto"/>
        <w:tblLook w:val="04A0" w:firstRow="1" w:lastRow="0" w:firstColumn="1" w:lastColumn="0" w:noHBand="0" w:noVBand="1"/>
      </w:tblPr>
      <w:tblGrid>
        <w:gridCol w:w="4659"/>
        <w:gridCol w:w="4691"/>
      </w:tblGrid>
      <w:tr w:rsidR="0028373A" w14:paraId="4FEC6BF0" w14:textId="77777777" w:rsidTr="0028373A">
        <w:tc>
          <w:tcPr>
            <w:tcW w:w="4788" w:type="dxa"/>
          </w:tcPr>
          <w:p w14:paraId="7453A269" w14:textId="77777777" w:rsidR="0028373A" w:rsidRDefault="0028373A" w:rsidP="0028373A">
            <w:pPr>
              <w:jc w:val="center"/>
              <w:rPr>
                <w:rFonts w:ascii="Times New Roman" w:eastAsia="Times New Roman" w:hAnsi="Times New Roman" w:cs="Times New Roman"/>
                <w:kern w:val="0"/>
                <w:sz w:val="28"/>
                <w:szCs w:val="28"/>
                <w:lang w:val="en-IN" w:eastAsia="en-IN"/>
                <w14:ligatures w14:val="none"/>
              </w:rPr>
            </w:pPr>
          </w:p>
          <w:p w14:paraId="0051E9AF" w14:textId="6A862068" w:rsidR="0028373A" w:rsidRDefault="0028373A" w:rsidP="0028373A">
            <w:pPr>
              <w:jc w:val="center"/>
            </w:pPr>
            <w:r w:rsidRPr="00F13BEB">
              <w:rPr>
                <w:rFonts w:ascii="Times New Roman" w:eastAsia="Times New Roman" w:hAnsi="Times New Roman" w:cs="Times New Roman"/>
                <w:kern w:val="0"/>
                <w:sz w:val="28"/>
                <w:szCs w:val="28"/>
                <w:lang w:val="en-IN" w:eastAsia="en-IN"/>
                <w14:ligatures w14:val="none"/>
              </w:rPr>
              <w:t>ANS/DN</w:t>
            </w:r>
          </w:p>
        </w:tc>
        <w:tc>
          <w:tcPr>
            <w:tcW w:w="4788" w:type="dxa"/>
          </w:tcPr>
          <w:p w14:paraId="617E9379" w14:textId="28D0DC03" w:rsidR="0028373A" w:rsidRDefault="0028373A" w:rsidP="0028373A">
            <w:r w:rsidRPr="00F13BEB">
              <w:rPr>
                <w:rFonts w:ascii="Times New Roman" w:hAnsi="Times New Roman" w:cs="Times New Roman"/>
                <w:sz w:val="32"/>
                <w:szCs w:val="32"/>
              </w:rPr>
              <w:t>This stands for Advance Shipment Notice/Delivery Note. These are documents used to notify parties about incoming or completed deliveries.</w:t>
            </w:r>
          </w:p>
        </w:tc>
      </w:tr>
      <w:tr w:rsidR="0028373A" w14:paraId="584C2D54" w14:textId="77777777" w:rsidTr="0028373A">
        <w:tc>
          <w:tcPr>
            <w:tcW w:w="4788" w:type="dxa"/>
          </w:tcPr>
          <w:p w14:paraId="0FCF7DB3" w14:textId="77777777" w:rsidR="0028373A" w:rsidRDefault="0028373A" w:rsidP="0028373A">
            <w:pPr>
              <w:jc w:val="center"/>
              <w:rPr>
                <w:rFonts w:ascii="Times New Roman" w:hAnsi="Times New Roman" w:cs="Times New Roman"/>
                <w:sz w:val="28"/>
                <w:szCs w:val="28"/>
              </w:rPr>
            </w:pPr>
          </w:p>
          <w:p w14:paraId="3BF5BC64" w14:textId="3696328A" w:rsidR="0028373A" w:rsidRDefault="0028373A" w:rsidP="0028373A">
            <w:pPr>
              <w:jc w:val="center"/>
            </w:pPr>
            <w:r w:rsidRPr="00F13BEB">
              <w:rPr>
                <w:rFonts w:ascii="Times New Roman" w:hAnsi="Times New Roman" w:cs="Times New Roman"/>
                <w:sz w:val="28"/>
                <w:szCs w:val="28"/>
              </w:rPr>
              <w:t>Country</w:t>
            </w:r>
          </w:p>
        </w:tc>
        <w:tc>
          <w:tcPr>
            <w:tcW w:w="4788" w:type="dxa"/>
          </w:tcPr>
          <w:p w14:paraId="5D4918E0" w14:textId="3615B10F" w:rsidR="0028373A" w:rsidRDefault="0028373A" w:rsidP="0028373A">
            <w:r w:rsidRPr="00F13BEB">
              <w:rPr>
                <w:rFonts w:ascii="Times New Roman" w:hAnsi="Times New Roman" w:cs="Times New Roman"/>
                <w:sz w:val="32"/>
                <w:szCs w:val="32"/>
              </w:rPr>
              <w:t>This specifies the country involved in the shipment, likely the destination country.</w:t>
            </w:r>
          </w:p>
        </w:tc>
      </w:tr>
      <w:tr w:rsidR="0028373A" w14:paraId="62C02F0C" w14:textId="77777777" w:rsidTr="0028373A">
        <w:tc>
          <w:tcPr>
            <w:tcW w:w="4788" w:type="dxa"/>
          </w:tcPr>
          <w:p w14:paraId="3074B432" w14:textId="77777777" w:rsidR="0028373A" w:rsidRDefault="0028373A" w:rsidP="0028373A">
            <w:pPr>
              <w:jc w:val="center"/>
              <w:rPr>
                <w:rFonts w:ascii="Times New Roman" w:hAnsi="Times New Roman" w:cs="Times New Roman"/>
                <w:sz w:val="28"/>
                <w:szCs w:val="28"/>
              </w:rPr>
            </w:pPr>
          </w:p>
          <w:p w14:paraId="7D73D531" w14:textId="3B1D9C2B" w:rsidR="0028373A" w:rsidRDefault="0028373A" w:rsidP="0028373A">
            <w:pPr>
              <w:jc w:val="center"/>
            </w:pPr>
            <w:r w:rsidRPr="00F13BEB">
              <w:rPr>
                <w:rFonts w:ascii="Times New Roman" w:hAnsi="Times New Roman" w:cs="Times New Roman"/>
                <w:sz w:val="28"/>
                <w:szCs w:val="28"/>
              </w:rPr>
              <w:t>Managed by</w:t>
            </w:r>
          </w:p>
        </w:tc>
        <w:tc>
          <w:tcPr>
            <w:tcW w:w="4788" w:type="dxa"/>
          </w:tcPr>
          <w:p w14:paraId="5FC6A54C" w14:textId="731DF10A" w:rsidR="0028373A" w:rsidRDefault="0028373A" w:rsidP="0028373A">
            <w:r w:rsidRPr="00F13BEB">
              <w:rPr>
                <w:rFonts w:ascii="Times New Roman" w:hAnsi="Times New Roman" w:cs="Times New Roman"/>
                <w:sz w:val="32"/>
                <w:szCs w:val="32"/>
              </w:rPr>
              <w:t>This identifies the team or department responsible for managing the shipment.</w:t>
            </w:r>
          </w:p>
        </w:tc>
      </w:tr>
      <w:tr w:rsidR="0028373A" w14:paraId="2F637D79" w14:textId="77777777" w:rsidTr="0028373A">
        <w:tc>
          <w:tcPr>
            <w:tcW w:w="4788" w:type="dxa"/>
          </w:tcPr>
          <w:p w14:paraId="7E6A891B" w14:textId="77777777" w:rsidR="0028373A" w:rsidRDefault="0028373A" w:rsidP="0028373A">
            <w:pPr>
              <w:jc w:val="center"/>
              <w:rPr>
                <w:rFonts w:ascii="Times New Roman" w:hAnsi="Times New Roman" w:cs="Times New Roman"/>
                <w:sz w:val="28"/>
                <w:szCs w:val="28"/>
              </w:rPr>
            </w:pPr>
          </w:p>
          <w:p w14:paraId="01D9C26B" w14:textId="79FCF4C2" w:rsidR="0028373A" w:rsidRDefault="0028373A" w:rsidP="0028373A">
            <w:pPr>
              <w:jc w:val="center"/>
            </w:pPr>
            <w:r w:rsidRPr="00F13BEB">
              <w:rPr>
                <w:rFonts w:ascii="Times New Roman" w:hAnsi="Times New Roman" w:cs="Times New Roman"/>
                <w:sz w:val="28"/>
                <w:szCs w:val="28"/>
              </w:rPr>
              <w:t>Fulfill Via</w:t>
            </w:r>
          </w:p>
        </w:tc>
        <w:tc>
          <w:tcPr>
            <w:tcW w:w="4788" w:type="dxa"/>
          </w:tcPr>
          <w:p w14:paraId="1A043B4B" w14:textId="156FCD42" w:rsidR="0028373A" w:rsidRDefault="0028373A" w:rsidP="0028373A">
            <w:r w:rsidRPr="00F13BEB">
              <w:rPr>
                <w:rFonts w:ascii="Times New Roman" w:hAnsi="Times New Roman" w:cs="Times New Roman"/>
                <w:sz w:val="32"/>
                <w:szCs w:val="32"/>
              </w:rPr>
              <w:t>This indicates the method used to fulfill the order, such as "Direct Drop" or "From RDC (Regional Distribution Center)".</w:t>
            </w:r>
          </w:p>
        </w:tc>
      </w:tr>
      <w:tr w:rsidR="0028373A" w14:paraId="532AFF25" w14:textId="77777777" w:rsidTr="0028373A">
        <w:tc>
          <w:tcPr>
            <w:tcW w:w="4788" w:type="dxa"/>
          </w:tcPr>
          <w:p w14:paraId="5DA5F708" w14:textId="77777777" w:rsidR="0028373A" w:rsidRDefault="0028373A" w:rsidP="0028373A">
            <w:pPr>
              <w:pStyle w:val="NormalWeb"/>
              <w:jc w:val="center"/>
              <w:rPr>
                <w:rStyle w:val="Strong"/>
                <w:b w:val="0"/>
                <w:bCs w:val="0"/>
                <w:sz w:val="32"/>
                <w:szCs w:val="32"/>
              </w:rPr>
            </w:pPr>
          </w:p>
          <w:p w14:paraId="16D1518B" w14:textId="7846C031" w:rsidR="0028373A" w:rsidRDefault="0028373A" w:rsidP="0028373A">
            <w:pPr>
              <w:jc w:val="center"/>
            </w:pPr>
            <w:r w:rsidRPr="00817324">
              <w:rPr>
                <w:rStyle w:val="Strong"/>
                <w:b w:val="0"/>
                <w:bCs w:val="0"/>
                <w:sz w:val="32"/>
                <w:szCs w:val="32"/>
              </w:rPr>
              <w:t>Vendor INCO term</w:t>
            </w:r>
          </w:p>
        </w:tc>
        <w:tc>
          <w:tcPr>
            <w:tcW w:w="4788" w:type="dxa"/>
          </w:tcPr>
          <w:p w14:paraId="7731F904" w14:textId="614D672A" w:rsidR="0028373A" w:rsidRDefault="0028373A" w:rsidP="0028373A">
            <w:r w:rsidRPr="00817324">
              <w:rPr>
                <w:rFonts w:ascii="Times New Roman" w:hAnsi="Times New Roman" w:cs="Times New Roman"/>
                <w:sz w:val="32"/>
                <w:szCs w:val="32"/>
              </w:rPr>
              <w:t>This refers to the Incoterms (International Commercial Terms) used in the sales contract, defining responsibilities for costs and risks during shipment.</w:t>
            </w:r>
          </w:p>
        </w:tc>
      </w:tr>
      <w:tr w:rsidR="0028373A" w14:paraId="633AEAE8" w14:textId="77777777" w:rsidTr="0028373A">
        <w:tc>
          <w:tcPr>
            <w:tcW w:w="4788" w:type="dxa"/>
          </w:tcPr>
          <w:p w14:paraId="5DF69AFC" w14:textId="77777777" w:rsidR="0028373A" w:rsidRDefault="0028373A" w:rsidP="0028373A">
            <w:pPr>
              <w:jc w:val="center"/>
              <w:rPr>
                <w:rStyle w:val="Strong"/>
                <w:rFonts w:ascii="Times New Roman" w:hAnsi="Times New Roman" w:cs="Times New Roman"/>
                <w:b w:val="0"/>
                <w:bCs w:val="0"/>
                <w:sz w:val="32"/>
                <w:szCs w:val="32"/>
              </w:rPr>
            </w:pPr>
          </w:p>
          <w:p w14:paraId="338B0F7A" w14:textId="4D48129C" w:rsidR="0028373A" w:rsidRDefault="0028373A" w:rsidP="0028373A">
            <w:pPr>
              <w:jc w:val="center"/>
            </w:pPr>
            <w:r w:rsidRPr="00817324">
              <w:rPr>
                <w:rStyle w:val="Strong"/>
                <w:rFonts w:ascii="Times New Roman" w:hAnsi="Times New Roman" w:cs="Times New Roman"/>
                <w:b w:val="0"/>
                <w:bCs w:val="0"/>
                <w:sz w:val="32"/>
                <w:szCs w:val="32"/>
              </w:rPr>
              <w:t>Shipment mode</w:t>
            </w:r>
          </w:p>
        </w:tc>
        <w:tc>
          <w:tcPr>
            <w:tcW w:w="4788" w:type="dxa"/>
          </w:tcPr>
          <w:p w14:paraId="78DD7769" w14:textId="3EDAFB15" w:rsidR="0028373A" w:rsidRDefault="0028373A" w:rsidP="0028373A">
            <w:r w:rsidRPr="00817324">
              <w:rPr>
                <w:rFonts w:ascii="Times New Roman" w:hAnsi="Times New Roman" w:cs="Times New Roman"/>
                <w:sz w:val="32"/>
                <w:szCs w:val="32"/>
              </w:rPr>
              <w:t>This specifies the transportation method used, such as "Air" or "Truck".</w:t>
            </w:r>
          </w:p>
        </w:tc>
      </w:tr>
      <w:tr w:rsidR="0028373A" w14:paraId="2CB70092" w14:textId="77777777" w:rsidTr="0028373A">
        <w:tc>
          <w:tcPr>
            <w:tcW w:w="4788" w:type="dxa"/>
          </w:tcPr>
          <w:p w14:paraId="3C67D9C2" w14:textId="77777777" w:rsidR="0028373A" w:rsidRDefault="0028373A" w:rsidP="0028373A">
            <w:pPr>
              <w:jc w:val="center"/>
              <w:rPr>
                <w:rFonts w:ascii="Times New Roman" w:hAnsi="Times New Roman" w:cs="Times New Roman"/>
                <w:sz w:val="32"/>
                <w:szCs w:val="32"/>
              </w:rPr>
            </w:pPr>
          </w:p>
          <w:p w14:paraId="6652B88B" w14:textId="60FEB96B" w:rsidR="0028373A" w:rsidRDefault="0028373A" w:rsidP="0028373A">
            <w:pPr>
              <w:jc w:val="center"/>
            </w:pPr>
            <w:r w:rsidRPr="00817324">
              <w:rPr>
                <w:rFonts w:ascii="Times New Roman" w:hAnsi="Times New Roman" w:cs="Times New Roman"/>
                <w:sz w:val="32"/>
                <w:szCs w:val="32"/>
              </w:rPr>
              <w:t>PO first sent to client Date</w:t>
            </w:r>
          </w:p>
        </w:tc>
        <w:tc>
          <w:tcPr>
            <w:tcW w:w="4788" w:type="dxa"/>
          </w:tcPr>
          <w:p w14:paraId="0E7EACC7" w14:textId="3198B7EB" w:rsidR="0028373A" w:rsidRDefault="0028373A" w:rsidP="0028373A">
            <w:r w:rsidRPr="00817324">
              <w:rPr>
                <w:rFonts w:ascii="Times New Roman" w:hAnsi="Times New Roman" w:cs="Times New Roman"/>
                <w:sz w:val="32"/>
                <w:szCs w:val="32"/>
              </w:rPr>
              <w:t>This is the date the purchase order was first sent to the client. It's likely in text format due to potential variations.</w:t>
            </w:r>
          </w:p>
        </w:tc>
      </w:tr>
      <w:tr w:rsidR="0028373A" w14:paraId="2BBC2935" w14:textId="77777777" w:rsidTr="0028373A">
        <w:tc>
          <w:tcPr>
            <w:tcW w:w="4788" w:type="dxa"/>
          </w:tcPr>
          <w:p w14:paraId="60EDA44D" w14:textId="77777777" w:rsidR="0028373A" w:rsidRDefault="0028373A" w:rsidP="0028373A">
            <w:pPr>
              <w:jc w:val="center"/>
              <w:rPr>
                <w:rFonts w:ascii="Times New Roman" w:hAnsi="Times New Roman" w:cs="Times New Roman"/>
                <w:sz w:val="32"/>
                <w:szCs w:val="32"/>
              </w:rPr>
            </w:pPr>
          </w:p>
          <w:p w14:paraId="3D570AB4" w14:textId="77777777" w:rsidR="0028373A" w:rsidRDefault="0028373A" w:rsidP="0028373A">
            <w:pPr>
              <w:jc w:val="center"/>
              <w:rPr>
                <w:rFonts w:ascii="Times New Roman" w:hAnsi="Times New Roman" w:cs="Times New Roman"/>
                <w:sz w:val="32"/>
                <w:szCs w:val="32"/>
              </w:rPr>
            </w:pPr>
            <w:r w:rsidRPr="00817324">
              <w:rPr>
                <w:rFonts w:ascii="Times New Roman" w:hAnsi="Times New Roman" w:cs="Times New Roman"/>
                <w:sz w:val="32"/>
                <w:szCs w:val="32"/>
              </w:rPr>
              <w:t>Po sent to vendor date</w:t>
            </w:r>
          </w:p>
          <w:p w14:paraId="039DB650" w14:textId="271C3A67" w:rsidR="0028373A" w:rsidRDefault="0028373A" w:rsidP="0028373A">
            <w:pPr>
              <w:jc w:val="center"/>
            </w:pPr>
          </w:p>
        </w:tc>
        <w:tc>
          <w:tcPr>
            <w:tcW w:w="4788" w:type="dxa"/>
          </w:tcPr>
          <w:p w14:paraId="5467C34C" w14:textId="7D7D1489" w:rsidR="0028373A" w:rsidRDefault="0028373A" w:rsidP="0028373A">
            <w:r w:rsidRPr="00817324">
              <w:rPr>
                <w:rFonts w:ascii="Times New Roman" w:hAnsi="Times New Roman" w:cs="Times New Roman"/>
                <w:sz w:val="32"/>
                <w:szCs w:val="32"/>
              </w:rPr>
              <w:t>This is the actual date the purchase order was sent to the vendor.</w:t>
            </w:r>
          </w:p>
        </w:tc>
      </w:tr>
    </w:tbl>
    <w:p w14:paraId="5A51517E" w14:textId="77777777" w:rsidR="0028373A" w:rsidRDefault="0028373A"/>
    <w:p w14:paraId="4118F79D" w14:textId="77777777" w:rsidR="0028373A" w:rsidRDefault="0028373A"/>
    <w:p w14:paraId="326C089B" w14:textId="77777777" w:rsidR="0028373A" w:rsidRDefault="0028373A"/>
    <w:p w14:paraId="23BA85A6" w14:textId="77777777" w:rsidR="0028373A" w:rsidRDefault="0028373A"/>
    <w:tbl>
      <w:tblPr>
        <w:tblStyle w:val="TableGrid"/>
        <w:tblW w:w="0" w:type="auto"/>
        <w:tblLook w:val="04A0" w:firstRow="1" w:lastRow="0" w:firstColumn="1" w:lastColumn="0" w:noHBand="0" w:noVBand="1"/>
      </w:tblPr>
      <w:tblGrid>
        <w:gridCol w:w="4665"/>
        <w:gridCol w:w="4685"/>
      </w:tblGrid>
      <w:tr w:rsidR="0028373A" w14:paraId="3FB6D22F" w14:textId="77777777" w:rsidTr="0028373A">
        <w:tc>
          <w:tcPr>
            <w:tcW w:w="4788" w:type="dxa"/>
          </w:tcPr>
          <w:p w14:paraId="27FD7BE9" w14:textId="77777777" w:rsidR="0028373A" w:rsidRDefault="0028373A" w:rsidP="0028373A">
            <w:pPr>
              <w:jc w:val="center"/>
              <w:rPr>
                <w:rStyle w:val="Strong"/>
                <w:rFonts w:ascii="Times New Roman" w:hAnsi="Times New Roman" w:cs="Times New Roman"/>
                <w:b w:val="0"/>
                <w:bCs w:val="0"/>
                <w:sz w:val="32"/>
                <w:szCs w:val="32"/>
              </w:rPr>
            </w:pPr>
          </w:p>
          <w:p w14:paraId="4287737C" w14:textId="42B63F92" w:rsidR="0028373A" w:rsidRDefault="0028373A" w:rsidP="0028373A">
            <w:pPr>
              <w:jc w:val="center"/>
              <w:rPr>
                <w:rStyle w:val="Strong"/>
                <w:rFonts w:ascii="Times New Roman" w:hAnsi="Times New Roman" w:cs="Times New Roman"/>
                <w:b w:val="0"/>
                <w:bCs w:val="0"/>
                <w:sz w:val="32"/>
                <w:szCs w:val="32"/>
              </w:rPr>
            </w:pPr>
            <w:r w:rsidRPr="00817324">
              <w:rPr>
                <w:rStyle w:val="Strong"/>
                <w:rFonts w:ascii="Times New Roman" w:hAnsi="Times New Roman" w:cs="Times New Roman"/>
                <w:b w:val="0"/>
                <w:bCs w:val="0"/>
                <w:sz w:val="32"/>
                <w:szCs w:val="32"/>
              </w:rPr>
              <w:t>Scheduled delivery date</w:t>
            </w:r>
          </w:p>
          <w:p w14:paraId="10CF59A7" w14:textId="77777777" w:rsidR="0028373A" w:rsidRDefault="0028373A" w:rsidP="0028373A">
            <w:pPr>
              <w:jc w:val="center"/>
            </w:pPr>
          </w:p>
        </w:tc>
        <w:tc>
          <w:tcPr>
            <w:tcW w:w="4788" w:type="dxa"/>
          </w:tcPr>
          <w:p w14:paraId="7DAF0DF1" w14:textId="61662DB8" w:rsidR="0028373A" w:rsidRDefault="0028373A" w:rsidP="0028373A">
            <w:r w:rsidRPr="00817324">
              <w:rPr>
                <w:rFonts w:ascii="Times New Roman" w:hAnsi="Times New Roman" w:cs="Times New Roman"/>
                <w:sz w:val="32"/>
                <w:szCs w:val="32"/>
              </w:rPr>
              <w:t>This is the planned date for delivery to the client.</w:t>
            </w:r>
          </w:p>
        </w:tc>
      </w:tr>
      <w:tr w:rsidR="0028373A" w14:paraId="0CF6ECC9" w14:textId="77777777" w:rsidTr="0028373A">
        <w:tc>
          <w:tcPr>
            <w:tcW w:w="4788" w:type="dxa"/>
          </w:tcPr>
          <w:p w14:paraId="7071137F" w14:textId="77777777" w:rsidR="0028373A" w:rsidRDefault="0028373A" w:rsidP="0028373A">
            <w:pPr>
              <w:jc w:val="center"/>
              <w:rPr>
                <w:rFonts w:ascii="Times New Roman" w:hAnsi="Times New Roman" w:cs="Times New Roman"/>
                <w:sz w:val="32"/>
                <w:szCs w:val="32"/>
              </w:rPr>
            </w:pPr>
          </w:p>
          <w:p w14:paraId="5F75BBE6" w14:textId="64B195C9" w:rsidR="0028373A" w:rsidRDefault="0028373A" w:rsidP="0028373A">
            <w:pPr>
              <w:jc w:val="center"/>
              <w:rPr>
                <w:rFonts w:ascii="Times New Roman" w:hAnsi="Times New Roman" w:cs="Times New Roman"/>
                <w:sz w:val="32"/>
                <w:szCs w:val="32"/>
              </w:rPr>
            </w:pPr>
            <w:r w:rsidRPr="00817324">
              <w:rPr>
                <w:rFonts w:ascii="Times New Roman" w:hAnsi="Times New Roman" w:cs="Times New Roman"/>
                <w:sz w:val="32"/>
                <w:szCs w:val="32"/>
              </w:rPr>
              <w:t>Delivered to client date</w:t>
            </w:r>
          </w:p>
          <w:p w14:paraId="63AA23D2" w14:textId="3D05F08A" w:rsidR="0028373A" w:rsidRDefault="0028373A" w:rsidP="0028373A">
            <w:pPr>
              <w:jc w:val="center"/>
            </w:pPr>
          </w:p>
        </w:tc>
        <w:tc>
          <w:tcPr>
            <w:tcW w:w="4788" w:type="dxa"/>
          </w:tcPr>
          <w:p w14:paraId="112D2BD3" w14:textId="27E9AC49" w:rsidR="0028373A" w:rsidRDefault="0028373A" w:rsidP="0028373A">
            <w:r w:rsidRPr="00817324">
              <w:rPr>
                <w:rFonts w:ascii="Times New Roman" w:hAnsi="Times New Roman" w:cs="Times New Roman"/>
                <w:sz w:val="32"/>
                <w:szCs w:val="32"/>
              </w:rPr>
              <w:t>This is the actual date the shipment was delivered to the client.</w:t>
            </w:r>
          </w:p>
        </w:tc>
      </w:tr>
      <w:tr w:rsidR="0028373A" w14:paraId="0E4A8D90" w14:textId="77777777" w:rsidTr="0028373A">
        <w:tc>
          <w:tcPr>
            <w:tcW w:w="4788" w:type="dxa"/>
          </w:tcPr>
          <w:p w14:paraId="367F0E16" w14:textId="77777777" w:rsidR="0028373A" w:rsidRDefault="0028373A" w:rsidP="0028373A">
            <w:pPr>
              <w:jc w:val="center"/>
              <w:rPr>
                <w:rFonts w:ascii="Times New Roman" w:hAnsi="Times New Roman" w:cs="Times New Roman"/>
                <w:sz w:val="32"/>
                <w:szCs w:val="32"/>
              </w:rPr>
            </w:pPr>
          </w:p>
          <w:p w14:paraId="77E69828" w14:textId="0BCC2061" w:rsidR="0028373A" w:rsidRDefault="0028373A" w:rsidP="0028373A">
            <w:pPr>
              <w:jc w:val="center"/>
            </w:pPr>
            <w:r w:rsidRPr="00817324">
              <w:rPr>
                <w:rFonts w:ascii="Times New Roman" w:hAnsi="Times New Roman" w:cs="Times New Roman"/>
                <w:sz w:val="32"/>
                <w:szCs w:val="32"/>
              </w:rPr>
              <w:t>Delivered recorded date</w:t>
            </w:r>
          </w:p>
        </w:tc>
        <w:tc>
          <w:tcPr>
            <w:tcW w:w="4788" w:type="dxa"/>
          </w:tcPr>
          <w:p w14:paraId="64683F20" w14:textId="5D6F79C2" w:rsidR="0028373A" w:rsidRDefault="0028373A" w:rsidP="0028373A">
            <w:r w:rsidRPr="00817324">
              <w:rPr>
                <w:rFonts w:ascii="Times New Roman" w:hAnsi="Times New Roman" w:cs="Times New Roman"/>
                <w:sz w:val="32"/>
                <w:szCs w:val="32"/>
              </w:rPr>
              <w:t>This might be the date the delivery was recorded in the system, potentially different from the actual delivery date.</w:t>
            </w:r>
          </w:p>
        </w:tc>
      </w:tr>
      <w:tr w:rsidR="0028373A" w14:paraId="46992BB6" w14:textId="77777777" w:rsidTr="0028373A">
        <w:tc>
          <w:tcPr>
            <w:tcW w:w="4788" w:type="dxa"/>
          </w:tcPr>
          <w:p w14:paraId="7CA91420" w14:textId="77777777" w:rsidR="0028373A" w:rsidRDefault="0028373A" w:rsidP="0028373A">
            <w:pPr>
              <w:jc w:val="center"/>
              <w:rPr>
                <w:rFonts w:ascii="Times New Roman" w:hAnsi="Times New Roman" w:cs="Times New Roman"/>
                <w:sz w:val="32"/>
                <w:szCs w:val="32"/>
              </w:rPr>
            </w:pPr>
          </w:p>
          <w:p w14:paraId="7D7603E9" w14:textId="3102F358" w:rsidR="0028373A" w:rsidRDefault="0028373A" w:rsidP="0028373A">
            <w:pPr>
              <w:jc w:val="center"/>
              <w:rPr>
                <w:rFonts w:ascii="Times New Roman" w:hAnsi="Times New Roman" w:cs="Times New Roman"/>
                <w:sz w:val="32"/>
                <w:szCs w:val="32"/>
              </w:rPr>
            </w:pPr>
            <w:r w:rsidRPr="00817324">
              <w:rPr>
                <w:rFonts w:ascii="Times New Roman" w:hAnsi="Times New Roman" w:cs="Times New Roman"/>
                <w:sz w:val="32"/>
                <w:szCs w:val="32"/>
              </w:rPr>
              <w:t>Product group</w:t>
            </w:r>
          </w:p>
          <w:p w14:paraId="5D25861B" w14:textId="77777777" w:rsidR="0028373A" w:rsidRDefault="0028373A" w:rsidP="0028373A">
            <w:pPr>
              <w:jc w:val="center"/>
            </w:pPr>
          </w:p>
        </w:tc>
        <w:tc>
          <w:tcPr>
            <w:tcW w:w="4788" w:type="dxa"/>
          </w:tcPr>
          <w:p w14:paraId="0396ADE0" w14:textId="3380FE40" w:rsidR="0028373A" w:rsidRDefault="0028373A" w:rsidP="0028373A">
            <w:r>
              <w:rPr>
                <w:rFonts w:ascii="Times New Roman" w:hAnsi="Times New Roman" w:cs="Times New Roman"/>
                <w:sz w:val="32"/>
                <w:szCs w:val="32"/>
              </w:rPr>
              <w:t xml:space="preserve">  </w:t>
            </w:r>
            <w:r w:rsidRPr="00A200EA">
              <w:rPr>
                <w:rFonts w:ascii="Times New Roman" w:hAnsi="Times New Roman" w:cs="Times New Roman"/>
                <w:sz w:val="32"/>
                <w:szCs w:val="32"/>
              </w:rPr>
              <w:t>This is a broader category for the product being shipped</w:t>
            </w:r>
            <w:r>
              <w:t>.</w:t>
            </w:r>
          </w:p>
        </w:tc>
      </w:tr>
      <w:tr w:rsidR="0028373A" w14:paraId="0B511686" w14:textId="77777777" w:rsidTr="0028373A">
        <w:tc>
          <w:tcPr>
            <w:tcW w:w="4788" w:type="dxa"/>
          </w:tcPr>
          <w:p w14:paraId="131E12C7" w14:textId="77777777" w:rsidR="0028373A" w:rsidRDefault="0028373A" w:rsidP="0028373A">
            <w:pPr>
              <w:jc w:val="center"/>
              <w:rPr>
                <w:rFonts w:ascii="Times New Roman" w:hAnsi="Times New Roman" w:cs="Times New Roman"/>
                <w:sz w:val="32"/>
                <w:szCs w:val="32"/>
              </w:rPr>
            </w:pPr>
          </w:p>
          <w:p w14:paraId="03C31099" w14:textId="77777777" w:rsidR="0028373A" w:rsidRDefault="0028373A" w:rsidP="0028373A">
            <w:pPr>
              <w:jc w:val="center"/>
              <w:rPr>
                <w:rFonts w:ascii="Times New Roman" w:hAnsi="Times New Roman" w:cs="Times New Roman"/>
                <w:sz w:val="32"/>
                <w:szCs w:val="32"/>
              </w:rPr>
            </w:pPr>
            <w:r w:rsidRPr="00A200EA">
              <w:rPr>
                <w:rFonts w:ascii="Times New Roman" w:hAnsi="Times New Roman" w:cs="Times New Roman"/>
                <w:sz w:val="32"/>
                <w:szCs w:val="32"/>
              </w:rPr>
              <w:t>Sub classification</w:t>
            </w:r>
          </w:p>
          <w:p w14:paraId="7D2ECDF0" w14:textId="77777777" w:rsidR="0028373A" w:rsidRDefault="0028373A" w:rsidP="0028373A">
            <w:pPr>
              <w:jc w:val="center"/>
            </w:pPr>
          </w:p>
        </w:tc>
        <w:tc>
          <w:tcPr>
            <w:tcW w:w="4788" w:type="dxa"/>
          </w:tcPr>
          <w:p w14:paraId="6D6068D0" w14:textId="77777777" w:rsidR="0028373A" w:rsidRPr="00A200EA" w:rsidRDefault="0028373A" w:rsidP="0028373A">
            <w:pPr>
              <w:jc w:val="center"/>
              <w:rPr>
                <w:rFonts w:ascii="Times New Roman" w:hAnsi="Times New Roman" w:cs="Times New Roman"/>
                <w:sz w:val="32"/>
                <w:szCs w:val="32"/>
              </w:rPr>
            </w:pPr>
          </w:p>
          <w:p w14:paraId="079F74D0" w14:textId="26A1EC59" w:rsidR="0028373A" w:rsidRDefault="0028373A" w:rsidP="0028373A">
            <w:r w:rsidRPr="00A200EA">
              <w:rPr>
                <w:rFonts w:ascii="Times New Roman" w:hAnsi="Times New Roman" w:cs="Times New Roman"/>
                <w:sz w:val="32"/>
                <w:szCs w:val="32"/>
              </w:rPr>
              <w:t>This is a more specific classification for the product within the product group.</w:t>
            </w:r>
          </w:p>
        </w:tc>
      </w:tr>
      <w:tr w:rsidR="0028373A" w14:paraId="2BE18F84" w14:textId="77777777" w:rsidTr="0028373A">
        <w:tc>
          <w:tcPr>
            <w:tcW w:w="4788" w:type="dxa"/>
          </w:tcPr>
          <w:p w14:paraId="50C57623" w14:textId="77777777" w:rsidR="0028373A" w:rsidRPr="00A200EA" w:rsidRDefault="0028373A" w:rsidP="0028373A">
            <w:pPr>
              <w:jc w:val="center"/>
              <w:rPr>
                <w:rFonts w:ascii="Times New Roman" w:hAnsi="Times New Roman" w:cs="Times New Roman"/>
                <w:sz w:val="32"/>
                <w:szCs w:val="32"/>
              </w:rPr>
            </w:pPr>
          </w:p>
          <w:p w14:paraId="40D9C6AE" w14:textId="593E4318" w:rsidR="0028373A" w:rsidRDefault="0028373A" w:rsidP="0028373A">
            <w:pPr>
              <w:jc w:val="center"/>
            </w:pPr>
            <w:r w:rsidRPr="00A200EA">
              <w:rPr>
                <w:rFonts w:ascii="Times New Roman" w:hAnsi="Times New Roman" w:cs="Times New Roman"/>
                <w:sz w:val="32"/>
                <w:szCs w:val="32"/>
              </w:rPr>
              <w:t>Vendor</w:t>
            </w:r>
          </w:p>
        </w:tc>
        <w:tc>
          <w:tcPr>
            <w:tcW w:w="4788" w:type="dxa"/>
          </w:tcPr>
          <w:p w14:paraId="5ED6A6F6" w14:textId="77777777" w:rsidR="0028373A" w:rsidRPr="00A200EA" w:rsidRDefault="0028373A" w:rsidP="0028373A">
            <w:pPr>
              <w:jc w:val="center"/>
              <w:rPr>
                <w:rFonts w:ascii="Times New Roman" w:hAnsi="Times New Roman" w:cs="Times New Roman"/>
                <w:sz w:val="32"/>
                <w:szCs w:val="32"/>
              </w:rPr>
            </w:pPr>
          </w:p>
          <w:p w14:paraId="7DA7DD4B" w14:textId="6BD01696" w:rsidR="0028373A" w:rsidRDefault="0028373A" w:rsidP="0028373A">
            <w:r w:rsidRPr="00A200EA">
              <w:rPr>
                <w:rFonts w:ascii="Times New Roman" w:hAnsi="Times New Roman" w:cs="Times New Roman"/>
                <w:sz w:val="32"/>
                <w:szCs w:val="32"/>
              </w:rPr>
              <w:t>This identifies the supplier of the product</w:t>
            </w:r>
          </w:p>
        </w:tc>
      </w:tr>
      <w:tr w:rsidR="0028373A" w14:paraId="26799C62" w14:textId="77777777" w:rsidTr="0028373A">
        <w:tc>
          <w:tcPr>
            <w:tcW w:w="4788" w:type="dxa"/>
          </w:tcPr>
          <w:p w14:paraId="5A6205B4" w14:textId="77777777" w:rsidR="0028373A" w:rsidRPr="00A200EA" w:rsidRDefault="0028373A" w:rsidP="0028373A">
            <w:pPr>
              <w:jc w:val="center"/>
              <w:rPr>
                <w:rFonts w:ascii="Times New Roman" w:hAnsi="Times New Roman" w:cs="Times New Roman"/>
                <w:sz w:val="32"/>
                <w:szCs w:val="32"/>
              </w:rPr>
            </w:pPr>
          </w:p>
          <w:p w14:paraId="7D81C1AC" w14:textId="44A0DE8A" w:rsidR="0028373A" w:rsidRPr="00A200EA" w:rsidRDefault="0028373A" w:rsidP="0028373A">
            <w:pPr>
              <w:jc w:val="center"/>
              <w:rPr>
                <w:rFonts w:ascii="Times New Roman" w:hAnsi="Times New Roman" w:cs="Times New Roman"/>
                <w:sz w:val="32"/>
                <w:szCs w:val="32"/>
              </w:rPr>
            </w:pPr>
            <w:r w:rsidRPr="00A200EA">
              <w:rPr>
                <w:rFonts w:ascii="Times New Roman" w:hAnsi="Times New Roman" w:cs="Times New Roman"/>
                <w:sz w:val="32"/>
                <w:szCs w:val="32"/>
              </w:rPr>
              <w:t>Item description</w:t>
            </w:r>
          </w:p>
          <w:p w14:paraId="074B8BCE" w14:textId="77777777" w:rsidR="0028373A" w:rsidRDefault="0028373A" w:rsidP="0028373A">
            <w:pPr>
              <w:jc w:val="center"/>
            </w:pPr>
          </w:p>
        </w:tc>
        <w:tc>
          <w:tcPr>
            <w:tcW w:w="4788" w:type="dxa"/>
          </w:tcPr>
          <w:p w14:paraId="75EFEA47" w14:textId="77777777" w:rsidR="0028373A" w:rsidRPr="00A200EA" w:rsidRDefault="0028373A" w:rsidP="0028373A">
            <w:pPr>
              <w:jc w:val="center"/>
              <w:rPr>
                <w:rFonts w:ascii="Times New Roman" w:hAnsi="Times New Roman" w:cs="Times New Roman"/>
                <w:sz w:val="32"/>
                <w:szCs w:val="32"/>
              </w:rPr>
            </w:pPr>
          </w:p>
          <w:p w14:paraId="783F10EF" w14:textId="0FFB9D4F" w:rsidR="0028373A" w:rsidRDefault="0028373A" w:rsidP="0028373A">
            <w:r w:rsidRPr="00A200EA">
              <w:rPr>
                <w:rFonts w:ascii="Times New Roman" w:hAnsi="Times New Roman" w:cs="Times New Roman"/>
                <w:sz w:val="32"/>
                <w:szCs w:val="32"/>
              </w:rPr>
              <w:t>This provides a textual description of the specific product being shipped.</w:t>
            </w:r>
          </w:p>
        </w:tc>
      </w:tr>
      <w:tr w:rsidR="0028373A" w14:paraId="4AEAD60E" w14:textId="77777777" w:rsidTr="0028373A">
        <w:tc>
          <w:tcPr>
            <w:tcW w:w="4788" w:type="dxa"/>
          </w:tcPr>
          <w:p w14:paraId="59E74E68" w14:textId="77777777" w:rsidR="0028373A" w:rsidRPr="00A200EA" w:rsidRDefault="0028373A" w:rsidP="0028373A">
            <w:pPr>
              <w:jc w:val="center"/>
              <w:rPr>
                <w:rFonts w:ascii="Times New Roman" w:hAnsi="Times New Roman" w:cs="Times New Roman"/>
                <w:sz w:val="32"/>
                <w:szCs w:val="32"/>
              </w:rPr>
            </w:pPr>
          </w:p>
          <w:p w14:paraId="2271234F" w14:textId="4D245458" w:rsidR="0028373A" w:rsidRDefault="0028373A" w:rsidP="0028373A">
            <w:pPr>
              <w:jc w:val="center"/>
            </w:pPr>
            <w:r w:rsidRPr="00A200EA">
              <w:rPr>
                <w:rFonts w:ascii="Times New Roman" w:hAnsi="Times New Roman" w:cs="Times New Roman"/>
                <w:sz w:val="32"/>
                <w:szCs w:val="32"/>
              </w:rPr>
              <w:t>Molecule/Test type</w:t>
            </w:r>
          </w:p>
        </w:tc>
        <w:tc>
          <w:tcPr>
            <w:tcW w:w="4788" w:type="dxa"/>
          </w:tcPr>
          <w:p w14:paraId="69646104" w14:textId="3E6C7C2A" w:rsidR="0028373A" w:rsidRDefault="0028373A" w:rsidP="0028373A">
            <w:r w:rsidRPr="00A200EA">
              <w:rPr>
                <w:rFonts w:ascii="Times New Roman" w:hAnsi="Times New Roman" w:cs="Times New Roman"/>
                <w:sz w:val="32"/>
                <w:szCs w:val="32"/>
              </w:rPr>
              <w:t>This might be relevant for specific industries and identifies the molecule or test type involved (e.g., for pharmaceuticals).</w:t>
            </w:r>
          </w:p>
        </w:tc>
      </w:tr>
    </w:tbl>
    <w:p w14:paraId="3463C97B" w14:textId="77777777" w:rsidR="0028373A" w:rsidRDefault="0028373A"/>
    <w:p w14:paraId="78880C25" w14:textId="77777777" w:rsidR="0028373A" w:rsidRDefault="0028373A"/>
    <w:p w14:paraId="3A7373BE" w14:textId="77777777" w:rsidR="0028373A" w:rsidRDefault="0028373A"/>
    <w:p w14:paraId="098CDD97" w14:textId="77777777" w:rsidR="0028373A" w:rsidRDefault="0028373A"/>
    <w:p w14:paraId="16662059" w14:textId="77777777" w:rsidR="0028373A" w:rsidRDefault="0028373A"/>
    <w:p w14:paraId="2E7B2837" w14:textId="77777777" w:rsidR="0028373A" w:rsidRDefault="0028373A"/>
    <w:p w14:paraId="5485E376" w14:textId="77777777" w:rsidR="0028373A" w:rsidRDefault="0028373A"/>
    <w:tbl>
      <w:tblPr>
        <w:tblStyle w:val="TableGrid"/>
        <w:tblW w:w="0" w:type="auto"/>
        <w:tblLook w:val="04A0" w:firstRow="1" w:lastRow="0" w:firstColumn="1" w:lastColumn="0" w:noHBand="0" w:noVBand="1"/>
      </w:tblPr>
      <w:tblGrid>
        <w:gridCol w:w="4666"/>
        <w:gridCol w:w="4684"/>
      </w:tblGrid>
      <w:tr w:rsidR="0028373A" w14:paraId="1BA7C564" w14:textId="77777777" w:rsidTr="0028373A">
        <w:tc>
          <w:tcPr>
            <w:tcW w:w="4788" w:type="dxa"/>
          </w:tcPr>
          <w:p w14:paraId="72EB159C" w14:textId="34195846" w:rsidR="0028373A" w:rsidRPr="00A200EA" w:rsidRDefault="0028373A" w:rsidP="00E26472">
            <w:pPr>
              <w:tabs>
                <w:tab w:val="left" w:pos="465"/>
              </w:tabs>
              <w:jc w:val="center"/>
              <w:rPr>
                <w:rFonts w:ascii="Times New Roman" w:hAnsi="Times New Roman" w:cs="Times New Roman"/>
                <w:sz w:val="32"/>
                <w:szCs w:val="32"/>
              </w:rPr>
            </w:pPr>
          </w:p>
          <w:p w14:paraId="3FA8E627" w14:textId="77777777" w:rsidR="0028373A" w:rsidRDefault="0028373A" w:rsidP="00E26472">
            <w:pPr>
              <w:jc w:val="center"/>
              <w:rPr>
                <w:rFonts w:ascii="Times New Roman" w:hAnsi="Times New Roman" w:cs="Times New Roman"/>
                <w:sz w:val="32"/>
                <w:szCs w:val="32"/>
              </w:rPr>
            </w:pPr>
          </w:p>
          <w:p w14:paraId="4D922FF9" w14:textId="4B5C3B1D" w:rsidR="0028373A" w:rsidRPr="00A200EA" w:rsidRDefault="0028373A" w:rsidP="00E26472">
            <w:pPr>
              <w:jc w:val="center"/>
              <w:rPr>
                <w:rFonts w:ascii="Times New Roman" w:hAnsi="Times New Roman" w:cs="Times New Roman"/>
                <w:sz w:val="32"/>
                <w:szCs w:val="32"/>
              </w:rPr>
            </w:pPr>
            <w:r w:rsidRPr="00A200EA">
              <w:rPr>
                <w:rFonts w:ascii="Times New Roman" w:hAnsi="Times New Roman" w:cs="Times New Roman"/>
                <w:sz w:val="32"/>
                <w:szCs w:val="32"/>
              </w:rPr>
              <w:t>Brand</w:t>
            </w:r>
          </w:p>
          <w:p w14:paraId="62101B90" w14:textId="77777777" w:rsidR="0028373A" w:rsidRDefault="0028373A" w:rsidP="00E26472">
            <w:pPr>
              <w:jc w:val="center"/>
            </w:pPr>
          </w:p>
        </w:tc>
        <w:tc>
          <w:tcPr>
            <w:tcW w:w="4788" w:type="dxa"/>
          </w:tcPr>
          <w:p w14:paraId="7C473A12" w14:textId="77777777" w:rsidR="0028373A" w:rsidRPr="00A200EA" w:rsidRDefault="0028373A" w:rsidP="00E26472">
            <w:pPr>
              <w:jc w:val="center"/>
              <w:rPr>
                <w:rFonts w:ascii="Times New Roman" w:hAnsi="Times New Roman" w:cs="Times New Roman"/>
                <w:sz w:val="32"/>
                <w:szCs w:val="32"/>
              </w:rPr>
            </w:pPr>
          </w:p>
          <w:p w14:paraId="1EFE44F2" w14:textId="538BC3D7" w:rsidR="0028373A" w:rsidRDefault="0028373A" w:rsidP="00E26472">
            <w:pPr>
              <w:jc w:val="center"/>
            </w:pPr>
            <w:r w:rsidRPr="00A200EA">
              <w:rPr>
                <w:rFonts w:ascii="Times New Roman" w:hAnsi="Times New Roman" w:cs="Times New Roman"/>
                <w:sz w:val="32"/>
                <w:szCs w:val="32"/>
              </w:rPr>
              <w:t>This specifies the brand name of the product, if applicable.</w:t>
            </w:r>
          </w:p>
        </w:tc>
      </w:tr>
      <w:tr w:rsidR="0028373A" w14:paraId="4A366AEA" w14:textId="77777777" w:rsidTr="0028373A">
        <w:tc>
          <w:tcPr>
            <w:tcW w:w="4788" w:type="dxa"/>
          </w:tcPr>
          <w:p w14:paraId="19BAA17E" w14:textId="77777777" w:rsidR="0028373A" w:rsidRPr="00A200EA" w:rsidRDefault="0028373A" w:rsidP="00E26472">
            <w:pPr>
              <w:jc w:val="center"/>
              <w:rPr>
                <w:rFonts w:ascii="Times New Roman" w:hAnsi="Times New Roman" w:cs="Times New Roman"/>
                <w:sz w:val="32"/>
                <w:szCs w:val="32"/>
              </w:rPr>
            </w:pPr>
          </w:p>
          <w:p w14:paraId="27D21134" w14:textId="2C549E87" w:rsidR="0028373A" w:rsidRPr="00A200EA" w:rsidRDefault="0028373A" w:rsidP="00E26472">
            <w:pPr>
              <w:jc w:val="center"/>
              <w:rPr>
                <w:rFonts w:ascii="Times New Roman" w:hAnsi="Times New Roman" w:cs="Times New Roman"/>
                <w:sz w:val="32"/>
                <w:szCs w:val="32"/>
              </w:rPr>
            </w:pPr>
            <w:r w:rsidRPr="00A200EA">
              <w:rPr>
                <w:rFonts w:ascii="Times New Roman" w:hAnsi="Times New Roman" w:cs="Times New Roman"/>
                <w:sz w:val="32"/>
                <w:szCs w:val="32"/>
              </w:rPr>
              <w:t>Dosage</w:t>
            </w:r>
          </w:p>
          <w:p w14:paraId="0E4C6021" w14:textId="77777777" w:rsidR="0028373A" w:rsidRDefault="0028373A" w:rsidP="00E26472">
            <w:pPr>
              <w:jc w:val="center"/>
            </w:pPr>
          </w:p>
        </w:tc>
        <w:tc>
          <w:tcPr>
            <w:tcW w:w="4788" w:type="dxa"/>
          </w:tcPr>
          <w:p w14:paraId="40EAB4BC" w14:textId="77777777" w:rsidR="0028373A" w:rsidRPr="00A200EA" w:rsidRDefault="0028373A" w:rsidP="00E26472">
            <w:pPr>
              <w:jc w:val="center"/>
              <w:rPr>
                <w:rFonts w:ascii="Times New Roman" w:hAnsi="Times New Roman" w:cs="Times New Roman"/>
                <w:sz w:val="32"/>
                <w:szCs w:val="32"/>
              </w:rPr>
            </w:pPr>
          </w:p>
          <w:p w14:paraId="23107A74" w14:textId="072456A9" w:rsidR="0028373A" w:rsidRDefault="0028373A" w:rsidP="00E26472">
            <w:pPr>
              <w:jc w:val="center"/>
            </w:pPr>
            <w:r w:rsidRPr="00A200EA">
              <w:rPr>
                <w:rFonts w:ascii="Times New Roman" w:hAnsi="Times New Roman" w:cs="Times New Roman"/>
                <w:sz w:val="32"/>
                <w:szCs w:val="32"/>
              </w:rPr>
              <w:t>This indicates the dosage amount of the product (e.g., milligrams for medication).</w:t>
            </w:r>
          </w:p>
        </w:tc>
      </w:tr>
      <w:tr w:rsidR="0028373A" w14:paraId="2A887A9C" w14:textId="77777777" w:rsidTr="0028373A">
        <w:tc>
          <w:tcPr>
            <w:tcW w:w="4788" w:type="dxa"/>
          </w:tcPr>
          <w:p w14:paraId="5427B828" w14:textId="77777777" w:rsidR="0028373A" w:rsidRPr="00A200EA" w:rsidRDefault="0028373A" w:rsidP="00E26472">
            <w:pPr>
              <w:jc w:val="center"/>
              <w:rPr>
                <w:rFonts w:ascii="Times New Roman" w:hAnsi="Times New Roman" w:cs="Times New Roman"/>
                <w:sz w:val="32"/>
                <w:szCs w:val="32"/>
              </w:rPr>
            </w:pPr>
          </w:p>
          <w:p w14:paraId="12D0C042" w14:textId="45527676" w:rsidR="0028373A" w:rsidRPr="00A200EA" w:rsidRDefault="0028373A" w:rsidP="00E26472">
            <w:pPr>
              <w:jc w:val="center"/>
              <w:rPr>
                <w:rFonts w:ascii="Times New Roman" w:hAnsi="Times New Roman" w:cs="Times New Roman"/>
                <w:sz w:val="32"/>
                <w:szCs w:val="32"/>
              </w:rPr>
            </w:pPr>
            <w:r w:rsidRPr="00A200EA">
              <w:rPr>
                <w:rFonts w:ascii="Times New Roman" w:hAnsi="Times New Roman" w:cs="Times New Roman"/>
                <w:sz w:val="32"/>
                <w:szCs w:val="32"/>
              </w:rPr>
              <w:t>Dosage form</w:t>
            </w:r>
          </w:p>
          <w:p w14:paraId="24B06462" w14:textId="77777777" w:rsidR="0028373A" w:rsidRDefault="0028373A" w:rsidP="00E26472">
            <w:pPr>
              <w:jc w:val="center"/>
            </w:pPr>
          </w:p>
        </w:tc>
        <w:tc>
          <w:tcPr>
            <w:tcW w:w="4788" w:type="dxa"/>
          </w:tcPr>
          <w:p w14:paraId="6D6C62C4" w14:textId="77777777" w:rsidR="0028373A" w:rsidRPr="00A200EA" w:rsidRDefault="0028373A" w:rsidP="00E26472">
            <w:pPr>
              <w:jc w:val="center"/>
              <w:rPr>
                <w:rFonts w:ascii="Times New Roman" w:hAnsi="Times New Roman" w:cs="Times New Roman"/>
                <w:sz w:val="32"/>
                <w:szCs w:val="32"/>
              </w:rPr>
            </w:pPr>
          </w:p>
          <w:p w14:paraId="1E07C11F" w14:textId="7215DB48" w:rsidR="0028373A" w:rsidRDefault="0028373A" w:rsidP="00E26472">
            <w:pPr>
              <w:jc w:val="center"/>
            </w:pPr>
            <w:r w:rsidRPr="00A200EA">
              <w:rPr>
                <w:rFonts w:ascii="Times New Roman" w:hAnsi="Times New Roman" w:cs="Times New Roman"/>
                <w:sz w:val="32"/>
                <w:szCs w:val="32"/>
              </w:rPr>
              <w:t>This specifies the form of the product (e.g., tablets, capsules).</w:t>
            </w:r>
          </w:p>
        </w:tc>
      </w:tr>
      <w:tr w:rsidR="0028373A" w14:paraId="03FA8D7A" w14:textId="77777777" w:rsidTr="0028373A">
        <w:tc>
          <w:tcPr>
            <w:tcW w:w="4788" w:type="dxa"/>
          </w:tcPr>
          <w:p w14:paraId="0B19CBA1" w14:textId="77777777" w:rsidR="0028373A" w:rsidRPr="00A200EA" w:rsidRDefault="0028373A" w:rsidP="00E26472">
            <w:pPr>
              <w:jc w:val="center"/>
              <w:rPr>
                <w:rFonts w:ascii="Times New Roman" w:hAnsi="Times New Roman" w:cs="Times New Roman"/>
                <w:sz w:val="32"/>
                <w:szCs w:val="32"/>
              </w:rPr>
            </w:pPr>
          </w:p>
          <w:p w14:paraId="50D47CED" w14:textId="07976968" w:rsidR="0028373A" w:rsidRDefault="0028373A" w:rsidP="00E26472">
            <w:pPr>
              <w:jc w:val="center"/>
            </w:pPr>
            <w:r w:rsidRPr="00A200EA">
              <w:rPr>
                <w:rFonts w:ascii="Times New Roman" w:hAnsi="Times New Roman" w:cs="Times New Roman"/>
                <w:sz w:val="32"/>
                <w:szCs w:val="32"/>
              </w:rPr>
              <w:t>Unit of measure (per pact)</w:t>
            </w:r>
          </w:p>
        </w:tc>
        <w:tc>
          <w:tcPr>
            <w:tcW w:w="4788" w:type="dxa"/>
          </w:tcPr>
          <w:p w14:paraId="02C96A2A" w14:textId="2759F004" w:rsidR="0028373A" w:rsidRDefault="0028373A" w:rsidP="00E26472">
            <w:pPr>
              <w:jc w:val="center"/>
            </w:pPr>
            <w:r w:rsidRPr="00A200EA">
              <w:rPr>
                <w:rFonts w:ascii="Times New Roman" w:hAnsi="Times New Roman" w:cs="Times New Roman"/>
                <w:sz w:val="32"/>
                <w:szCs w:val="32"/>
              </w:rPr>
              <w:t>This defines the unit used to measure the product in each package (e.g., number of tablets per bottle)</w:t>
            </w:r>
          </w:p>
        </w:tc>
      </w:tr>
      <w:tr w:rsidR="0028373A" w14:paraId="3DB7FE07" w14:textId="77777777" w:rsidTr="0028373A">
        <w:tc>
          <w:tcPr>
            <w:tcW w:w="4788" w:type="dxa"/>
          </w:tcPr>
          <w:p w14:paraId="1C90A01F" w14:textId="77777777" w:rsidR="0028373A" w:rsidRPr="00872E77" w:rsidRDefault="0028373A" w:rsidP="00E26472">
            <w:pPr>
              <w:jc w:val="center"/>
              <w:rPr>
                <w:rFonts w:ascii="Times New Roman" w:hAnsi="Times New Roman" w:cs="Times New Roman"/>
                <w:sz w:val="32"/>
                <w:szCs w:val="32"/>
              </w:rPr>
            </w:pPr>
          </w:p>
          <w:p w14:paraId="735B82DA" w14:textId="56B37AC5" w:rsidR="0028373A" w:rsidRPr="00872E77" w:rsidRDefault="0028373A" w:rsidP="00E26472">
            <w:pPr>
              <w:jc w:val="center"/>
              <w:rPr>
                <w:rFonts w:ascii="Times New Roman" w:hAnsi="Times New Roman" w:cs="Times New Roman"/>
                <w:sz w:val="32"/>
                <w:szCs w:val="32"/>
              </w:rPr>
            </w:pPr>
            <w:r w:rsidRPr="00872E77">
              <w:rPr>
                <w:rFonts w:ascii="Times New Roman" w:hAnsi="Times New Roman" w:cs="Times New Roman"/>
                <w:sz w:val="32"/>
                <w:szCs w:val="32"/>
              </w:rPr>
              <w:t>Line Item Quantity</w:t>
            </w:r>
          </w:p>
          <w:p w14:paraId="3E1227FC" w14:textId="77777777" w:rsidR="0028373A" w:rsidRDefault="0028373A" w:rsidP="00E26472">
            <w:pPr>
              <w:jc w:val="center"/>
            </w:pPr>
          </w:p>
        </w:tc>
        <w:tc>
          <w:tcPr>
            <w:tcW w:w="4788" w:type="dxa"/>
          </w:tcPr>
          <w:p w14:paraId="5994D4E3" w14:textId="18B7E1E1" w:rsidR="0028373A" w:rsidRDefault="0028373A" w:rsidP="00E26472">
            <w:pPr>
              <w:jc w:val="center"/>
            </w:pPr>
            <w:r w:rsidRPr="00872E77">
              <w:rPr>
                <w:rFonts w:ascii="Times New Roman" w:hAnsi="Times New Roman" w:cs="Times New Roman"/>
                <w:sz w:val="32"/>
                <w:szCs w:val="32"/>
              </w:rPr>
              <w:t>This indicates the total number of units ordered for this specific line item in the shipment.</w:t>
            </w:r>
          </w:p>
        </w:tc>
      </w:tr>
      <w:tr w:rsidR="0028373A" w14:paraId="26278226" w14:textId="77777777" w:rsidTr="0028373A">
        <w:tc>
          <w:tcPr>
            <w:tcW w:w="4788" w:type="dxa"/>
          </w:tcPr>
          <w:p w14:paraId="51FD7F55" w14:textId="77777777" w:rsidR="0028373A" w:rsidRPr="00872E77" w:rsidRDefault="0028373A" w:rsidP="00E26472">
            <w:pPr>
              <w:jc w:val="center"/>
              <w:rPr>
                <w:rFonts w:ascii="Times New Roman" w:hAnsi="Times New Roman" w:cs="Times New Roman"/>
                <w:sz w:val="32"/>
                <w:szCs w:val="32"/>
              </w:rPr>
            </w:pPr>
          </w:p>
          <w:p w14:paraId="56992C28" w14:textId="3E79B60D" w:rsidR="0028373A" w:rsidRDefault="0028373A" w:rsidP="00E26472">
            <w:pPr>
              <w:jc w:val="center"/>
            </w:pPr>
            <w:r w:rsidRPr="00872E77">
              <w:rPr>
                <w:rFonts w:ascii="Times New Roman" w:hAnsi="Times New Roman" w:cs="Times New Roman"/>
                <w:sz w:val="32"/>
                <w:szCs w:val="32"/>
              </w:rPr>
              <w:t>Line item value</w:t>
            </w:r>
          </w:p>
        </w:tc>
        <w:tc>
          <w:tcPr>
            <w:tcW w:w="4788" w:type="dxa"/>
          </w:tcPr>
          <w:p w14:paraId="4D3FDDA9" w14:textId="062AA90A" w:rsidR="0028373A" w:rsidRDefault="0028373A" w:rsidP="00E26472">
            <w:pPr>
              <w:jc w:val="center"/>
            </w:pPr>
            <w:r w:rsidRPr="00872E77">
              <w:rPr>
                <w:rFonts w:ascii="Times New Roman" w:hAnsi="Times New Roman" w:cs="Times New Roman"/>
                <w:sz w:val="32"/>
                <w:szCs w:val="32"/>
              </w:rPr>
              <w:t>This is the total value of this line item, likely calculated by multiplying the line item quantity by the unit price.</w:t>
            </w:r>
          </w:p>
        </w:tc>
      </w:tr>
      <w:tr w:rsidR="0028373A" w14:paraId="392B3B03" w14:textId="77777777" w:rsidTr="0028373A">
        <w:tc>
          <w:tcPr>
            <w:tcW w:w="4788" w:type="dxa"/>
          </w:tcPr>
          <w:p w14:paraId="7F3D57D5" w14:textId="77777777" w:rsidR="0028373A" w:rsidRPr="00872E77" w:rsidRDefault="0028373A" w:rsidP="00E26472">
            <w:pPr>
              <w:jc w:val="center"/>
              <w:rPr>
                <w:rFonts w:ascii="Times New Roman" w:hAnsi="Times New Roman" w:cs="Times New Roman"/>
                <w:sz w:val="32"/>
                <w:szCs w:val="32"/>
              </w:rPr>
            </w:pPr>
          </w:p>
          <w:p w14:paraId="6F5F702D" w14:textId="5E49EC6F" w:rsidR="0028373A" w:rsidRPr="00872E77" w:rsidRDefault="0028373A" w:rsidP="00E26472">
            <w:pPr>
              <w:jc w:val="center"/>
              <w:rPr>
                <w:rFonts w:ascii="Times New Roman" w:hAnsi="Times New Roman" w:cs="Times New Roman"/>
                <w:sz w:val="32"/>
                <w:szCs w:val="32"/>
              </w:rPr>
            </w:pPr>
            <w:r w:rsidRPr="00872E77">
              <w:rPr>
                <w:rFonts w:ascii="Times New Roman" w:hAnsi="Times New Roman" w:cs="Times New Roman"/>
                <w:sz w:val="32"/>
                <w:szCs w:val="32"/>
              </w:rPr>
              <w:t>Pack price</w:t>
            </w:r>
          </w:p>
          <w:p w14:paraId="54B8B8E8" w14:textId="77777777" w:rsidR="0028373A" w:rsidRDefault="0028373A" w:rsidP="00E26472">
            <w:pPr>
              <w:jc w:val="center"/>
            </w:pPr>
          </w:p>
        </w:tc>
        <w:tc>
          <w:tcPr>
            <w:tcW w:w="4788" w:type="dxa"/>
          </w:tcPr>
          <w:p w14:paraId="4D9A7299" w14:textId="3B5F5A78" w:rsidR="0028373A" w:rsidRDefault="0028373A" w:rsidP="00E26472">
            <w:pPr>
              <w:jc w:val="center"/>
            </w:pPr>
            <w:r w:rsidRPr="00872E77">
              <w:rPr>
                <w:rFonts w:ascii="Times New Roman" w:hAnsi="Times New Roman" w:cs="Times New Roman"/>
                <w:sz w:val="32"/>
                <w:szCs w:val="32"/>
              </w:rPr>
              <w:t>This is the price per package of the product.</w:t>
            </w:r>
          </w:p>
        </w:tc>
      </w:tr>
      <w:tr w:rsidR="0028373A" w14:paraId="24CDACAA" w14:textId="77777777" w:rsidTr="0028373A">
        <w:tc>
          <w:tcPr>
            <w:tcW w:w="4788" w:type="dxa"/>
          </w:tcPr>
          <w:p w14:paraId="39263CE7" w14:textId="77777777" w:rsidR="0028373A" w:rsidRPr="00872E77" w:rsidRDefault="0028373A" w:rsidP="00E26472">
            <w:pPr>
              <w:jc w:val="center"/>
              <w:rPr>
                <w:rFonts w:ascii="Times New Roman" w:hAnsi="Times New Roman" w:cs="Times New Roman"/>
                <w:sz w:val="32"/>
                <w:szCs w:val="32"/>
              </w:rPr>
            </w:pPr>
          </w:p>
          <w:p w14:paraId="0AFB409D" w14:textId="550044C0" w:rsidR="0028373A" w:rsidRPr="00872E77" w:rsidRDefault="0028373A" w:rsidP="00E26472">
            <w:pPr>
              <w:jc w:val="center"/>
              <w:rPr>
                <w:rFonts w:ascii="Times New Roman" w:hAnsi="Times New Roman" w:cs="Times New Roman"/>
                <w:sz w:val="32"/>
                <w:szCs w:val="32"/>
              </w:rPr>
            </w:pPr>
            <w:r w:rsidRPr="00872E77">
              <w:rPr>
                <w:rFonts w:ascii="Times New Roman" w:hAnsi="Times New Roman" w:cs="Times New Roman"/>
                <w:sz w:val="32"/>
                <w:szCs w:val="32"/>
              </w:rPr>
              <w:t>Unit price</w:t>
            </w:r>
          </w:p>
          <w:p w14:paraId="4A83BD5A" w14:textId="77777777" w:rsidR="0028373A" w:rsidRDefault="0028373A" w:rsidP="00E26472">
            <w:pPr>
              <w:jc w:val="center"/>
            </w:pPr>
          </w:p>
        </w:tc>
        <w:tc>
          <w:tcPr>
            <w:tcW w:w="4788" w:type="dxa"/>
          </w:tcPr>
          <w:p w14:paraId="3B0408AD" w14:textId="63EA8094" w:rsidR="0028373A" w:rsidRDefault="0028373A" w:rsidP="00E26472">
            <w:pPr>
              <w:jc w:val="center"/>
            </w:pPr>
            <w:r w:rsidRPr="00872E77">
              <w:rPr>
                <w:rFonts w:ascii="Times New Roman" w:hAnsi="Times New Roman" w:cs="Times New Roman"/>
                <w:sz w:val="32"/>
                <w:szCs w:val="32"/>
              </w:rPr>
              <w:t>This is the price per unit of the product (calculated by dividing pack price by units per pack).</w:t>
            </w:r>
          </w:p>
        </w:tc>
      </w:tr>
    </w:tbl>
    <w:p w14:paraId="140DE76C" w14:textId="77777777" w:rsidR="0028373A" w:rsidRDefault="0028373A" w:rsidP="00E26472">
      <w:pPr>
        <w:jc w:val="center"/>
      </w:pPr>
    </w:p>
    <w:p w14:paraId="5403257B" w14:textId="77777777" w:rsidR="00E26472" w:rsidRDefault="00E26472" w:rsidP="00E26472">
      <w:pPr>
        <w:jc w:val="center"/>
      </w:pPr>
    </w:p>
    <w:p w14:paraId="7FE864F9" w14:textId="77777777" w:rsidR="00E26472" w:rsidRDefault="00E26472" w:rsidP="00E26472">
      <w:pPr>
        <w:jc w:val="center"/>
      </w:pPr>
    </w:p>
    <w:p w14:paraId="11EABE73" w14:textId="77777777" w:rsidR="00E26472" w:rsidRDefault="00E26472" w:rsidP="00E26472">
      <w:pPr>
        <w:jc w:val="center"/>
      </w:pPr>
    </w:p>
    <w:p w14:paraId="08AF28A9" w14:textId="77777777" w:rsidR="00E26472" w:rsidRDefault="00E26472" w:rsidP="00E26472">
      <w:pPr>
        <w:jc w:val="center"/>
      </w:pPr>
    </w:p>
    <w:tbl>
      <w:tblPr>
        <w:tblStyle w:val="TableGrid"/>
        <w:tblW w:w="0" w:type="auto"/>
        <w:tblLook w:val="04A0" w:firstRow="1" w:lastRow="0" w:firstColumn="1" w:lastColumn="0" w:noHBand="0" w:noVBand="1"/>
      </w:tblPr>
      <w:tblGrid>
        <w:gridCol w:w="4694"/>
        <w:gridCol w:w="4656"/>
      </w:tblGrid>
      <w:tr w:rsidR="00E26472" w14:paraId="0D694FCF" w14:textId="77777777" w:rsidTr="00E26472">
        <w:tc>
          <w:tcPr>
            <w:tcW w:w="4788" w:type="dxa"/>
          </w:tcPr>
          <w:p w14:paraId="283CE137" w14:textId="77777777" w:rsidR="00E26472" w:rsidRPr="00872E77" w:rsidRDefault="00E26472" w:rsidP="00E26472">
            <w:pPr>
              <w:jc w:val="center"/>
              <w:rPr>
                <w:rFonts w:ascii="Times New Roman" w:hAnsi="Times New Roman" w:cs="Times New Roman"/>
                <w:sz w:val="32"/>
                <w:szCs w:val="32"/>
              </w:rPr>
            </w:pPr>
          </w:p>
          <w:p w14:paraId="4298CF6D" w14:textId="77777777" w:rsidR="00E26472" w:rsidRPr="00872E77" w:rsidRDefault="00E26472" w:rsidP="00E26472">
            <w:pPr>
              <w:jc w:val="center"/>
              <w:rPr>
                <w:rFonts w:ascii="Times New Roman" w:hAnsi="Times New Roman" w:cs="Times New Roman"/>
                <w:sz w:val="32"/>
                <w:szCs w:val="32"/>
              </w:rPr>
            </w:pPr>
            <w:r w:rsidRPr="00872E77">
              <w:rPr>
                <w:rFonts w:ascii="Times New Roman" w:hAnsi="Times New Roman" w:cs="Times New Roman"/>
                <w:sz w:val="32"/>
                <w:szCs w:val="32"/>
              </w:rPr>
              <w:t xml:space="preserve">Manufacturing Site </w:t>
            </w:r>
          </w:p>
          <w:p w14:paraId="1B3CD0D4" w14:textId="77777777" w:rsidR="00E26472" w:rsidRDefault="00E26472" w:rsidP="00E26472">
            <w:pPr>
              <w:jc w:val="center"/>
            </w:pPr>
          </w:p>
        </w:tc>
        <w:tc>
          <w:tcPr>
            <w:tcW w:w="4788" w:type="dxa"/>
          </w:tcPr>
          <w:p w14:paraId="07240F3D" w14:textId="7B5A5745" w:rsidR="00E26472" w:rsidRDefault="00E26472" w:rsidP="00E26472">
            <w:pPr>
              <w:jc w:val="center"/>
            </w:pPr>
            <w:r w:rsidRPr="00872E77">
              <w:rPr>
                <w:rFonts w:ascii="Times New Roman" w:hAnsi="Times New Roman" w:cs="Times New Roman"/>
                <w:sz w:val="32"/>
                <w:szCs w:val="32"/>
              </w:rPr>
              <w:t>This might be the first line of a more detailed product description.</w:t>
            </w:r>
          </w:p>
        </w:tc>
      </w:tr>
      <w:tr w:rsidR="00E26472" w14:paraId="6775A6C6" w14:textId="77777777" w:rsidTr="00E26472">
        <w:tc>
          <w:tcPr>
            <w:tcW w:w="4788" w:type="dxa"/>
          </w:tcPr>
          <w:p w14:paraId="2F641B06" w14:textId="77777777" w:rsidR="00E26472" w:rsidRPr="00872E77" w:rsidRDefault="00E26472" w:rsidP="00E26472">
            <w:pPr>
              <w:jc w:val="center"/>
              <w:rPr>
                <w:rFonts w:ascii="Times New Roman" w:hAnsi="Times New Roman" w:cs="Times New Roman"/>
                <w:sz w:val="32"/>
                <w:szCs w:val="32"/>
              </w:rPr>
            </w:pPr>
          </w:p>
          <w:p w14:paraId="2E6D6F40" w14:textId="77777777" w:rsidR="00E26472" w:rsidRPr="00872E77" w:rsidRDefault="00E26472" w:rsidP="00E26472">
            <w:pPr>
              <w:jc w:val="center"/>
              <w:rPr>
                <w:rFonts w:ascii="Times New Roman" w:hAnsi="Times New Roman" w:cs="Times New Roman"/>
                <w:sz w:val="32"/>
                <w:szCs w:val="32"/>
              </w:rPr>
            </w:pPr>
            <w:r w:rsidRPr="00872E77">
              <w:rPr>
                <w:rFonts w:ascii="Times New Roman" w:hAnsi="Times New Roman" w:cs="Times New Roman"/>
                <w:sz w:val="32"/>
                <w:szCs w:val="32"/>
              </w:rPr>
              <w:t xml:space="preserve">First line description </w:t>
            </w:r>
          </w:p>
          <w:p w14:paraId="1C2777F7" w14:textId="77777777" w:rsidR="00E26472" w:rsidRDefault="00E26472" w:rsidP="00E26472">
            <w:pPr>
              <w:jc w:val="center"/>
            </w:pPr>
          </w:p>
        </w:tc>
        <w:tc>
          <w:tcPr>
            <w:tcW w:w="4788" w:type="dxa"/>
          </w:tcPr>
          <w:p w14:paraId="31320850" w14:textId="3751BB53" w:rsidR="00E26472" w:rsidRDefault="00E26472" w:rsidP="00E26472">
            <w:pPr>
              <w:jc w:val="center"/>
            </w:pPr>
            <w:r w:rsidRPr="00872E77">
              <w:rPr>
                <w:rFonts w:ascii="Times New Roman" w:hAnsi="Times New Roman" w:cs="Times New Roman"/>
                <w:sz w:val="32"/>
                <w:szCs w:val="32"/>
              </w:rPr>
              <w:t>This specifies the weight of the product in kilograms.</w:t>
            </w:r>
          </w:p>
        </w:tc>
      </w:tr>
      <w:tr w:rsidR="00E26472" w14:paraId="5F068CD2" w14:textId="77777777" w:rsidTr="00E26472">
        <w:tc>
          <w:tcPr>
            <w:tcW w:w="4788" w:type="dxa"/>
          </w:tcPr>
          <w:p w14:paraId="4A7772A2" w14:textId="77777777" w:rsidR="00E26472" w:rsidRPr="00872E77" w:rsidRDefault="00E26472" w:rsidP="00E26472">
            <w:pPr>
              <w:jc w:val="center"/>
              <w:rPr>
                <w:rFonts w:ascii="Times New Roman" w:hAnsi="Times New Roman" w:cs="Times New Roman"/>
                <w:sz w:val="32"/>
                <w:szCs w:val="32"/>
              </w:rPr>
            </w:pPr>
          </w:p>
          <w:p w14:paraId="278BDF3C" w14:textId="63758345" w:rsidR="00E26472" w:rsidRDefault="00E26472" w:rsidP="00E26472">
            <w:pPr>
              <w:jc w:val="center"/>
            </w:pPr>
            <w:r w:rsidRPr="00872E77">
              <w:rPr>
                <w:rFonts w:ascii="Times New Roman" w:hAnsi="Times New Roman" w:cs="Times New Roman"/>
                <w:sz w:val="32"/>
                <w:szCs w:val="32"/>
              </w:rPr>
              <w:t xml:space="preserve">Weight(kilograms) </w:t>
            </w:r>
          </w:p>
        </w:tc>
        <w:tc>
          <w:tcPr>
            <w:tcW w:w="4788" w:type="dxa"/>
          </w:tcPr>
          <w:p w14:paraId="3BFFCA74" w14:textId="2E39E6C7" w:rsidR="00E26472" w:rsidRDefault="00E26472" w:rsidP="00E26472">
            <w:pPr>
              <w:jc w:val="center"/>
            </w:pPr>
            <w:r w:rsidRPr="00872E77">
              <w:rPr>
                <w:rFonts w:ascii="Times New Roman" w:hAnsi="Times New Roman" w:cs="Times New Roman"/>
                <w:sz w:val="32"/>
                <w:szCs w:val="32"/>
              </w:rPr>
              <w:t>This is the cost associated with transporting the shipment, likely in US Dollars.</w:t>
            </w:r>
          </w:p>
        </w:tc>
      </w:tr>
      <w:tr w:rsidR="00E26472" w14:paraId="6357AB11" w14:textId="77777777" w:rsidTr="00E26472">
        <w:tc>
          <w:tcPr>
            <w:tcW w:w="4788" w:type="dxa"/>
          </w:tcPr>
          <w:p w14:paraId="10C54B36" w14:textId="77777777" w:rsidR="00E26472" w:rsidRPr="00872E77" w:rsidRDefault="00E26472" w:rsidP="00E26472">
            <w:pPr>
              <w:jc w:val="center"/>
              <w:rPr>
                <w:rStyle w:val="Strong"/>
                <w:rFonts w:ascii="Times New Roman" w:hAnsi="Times New Roman" w:cs="Times New Roman"/>
                <w:b w:val="0"/>
                <w:bCs w:val="0"/>
                <w:sz w:val="32"/>
                <w:szCs w:val="32"/>
              </w:rPr>
            </w:pPr>
          </w:p>
          <w:p w14:paraId="19553579" w14:textId="7BE31481" w:rsidR="00E26472" w:rsidRDefault="00E26472" w:rsidP="00E26472">
            <w:pPr>
              <w:jc w:val="center"/>
            </w:pPr>
            <w:r w:rsidRPr="00872E77">
              <w:rPr>
                <w:rStyle w:val="Strong"/>
                <w:rFonts w:ascii="Times New Roman" w:hAnsi="Times New Roman" w:cs="Times New Roman"/>
                <w:b w:val="0"/>
                <w:bCs w:val="0"/>
                <w:sz w:val="32"/>
                <w:szCs w:val="32"/>
              </w:rPr>
              <w:t xml:space="preserve">Freight cost (USD) </w:t>
            </w:r>
          </w:p>
        </w:tc>
        <w:tc>
          <w:tcPr>
            <w:tcW w:w="4788" w:type="dxa"/>
          </w:tcPr>
          <w:p w14:paraId="74F12CFC" w14:textId="51969A6A" w:rsidR="00E26472" w:rsidRDefault="00E26472" w:rsidP="00E26472">
            <w:pPr>
              <w:jc w:val="center"/>
            </w:pPr>
            <w:r w:rsidRPr="00872E77">
              <w:rPr>
                <w:rFonts w:ascii="Times New Roman" w:hAnsi="Times New Roman" w:cs="Times New Roman"/>
                <w:sz w:val="32"/>
                <w:szCs w:val="32"/>
              </w:rPr>
              <w:t>This is the cost of insurance for this specific line item in the shipment, likely in US Dollars.</w:t>
            </w:r>
          </w:p>
        </w:tc>
      </w:tr>
    </w:tbl>
    <w:p w14:paraId="14F129B5" w14:textId="77777777" w:rsidR="00E26472" w:rsidRDefault="00E26472" w:rsidP="00E26472">
      <w:pPr>
        <w:jc w:val="center"/>
      </w:pPr>
    </w:p>
    <w:p w14:paraId="5DB99A1F" w14:textId="77777777" w:rsidR="00E26472" w:rsidRDefault="00E26472" w:rsidP="00E26472">
      <w:pPr>
        <w:jc w:val="center"/>
      </w:pPr>
    </w:p>
    <w:p w14:paraId="0D953B53" w14:textId="16F50824" w:rsidR="0086797B" w:rsidRPr="001C3250" w:rsidRDefault="00E26472" w:rsidP="0086797B">
      <w:pPr>
        <w:rPr>
          <w:rFonts w:ascii="Times New Roman" w:hAnsi="Times New Roman" w:cs="Times New Roman"/>
          <w:color w:val="0070C0"/>
          <w:sz w:val="40"/>
          <w:szCs w:val="40"/>
        </w:rPr>
      </w:pPr>
      <w:r w:rsidRPr="00E26472">
        <w:rPr>
          <w:rFonts w:ascii="Times New Roman" w:hAnsi="Times New Roman" w:cs="Times New Roman"/>
          <w:color w:val="0070C0"/>
          <w:sz w:val="40"/>
          <w:szCs w:val="40"/>
        </w:rPr>
        <w:t>Questions:-</w:t>
      </w:r>
    </w:p>
    <w:p w14:paraId="74958E19" w14:textId="77777777" w:rsidR="00513E9B" w:rsidRPr="00636FAC" w:rsidRDefault="00513E9B" w:rsidP="00636FAC">
      <w:pPr>
        <w:pStyle w:val="ListParagraph"/>
        <w:numPr>
          <w:ilvl w:val="0"/>
          <w:numId w:val="4"/>
        </w:numPr>
        <w:rPr>
          <w:rFonts w:ascii="Times New Roman" w:hAnsi="Times New Roman" w:cs="Times New Roman"/>
          <w:color w:val="000000" w:themeColor="text1"/>
          <w:sz w:val="28"/>
          <w:szCs w:val="28"/>
        </w:rPr>
      </w:pPr>
      <w:r w:rsidRPr="00636FAC">
        <w:rPr>
          <w:rFonts w:ascii="Times New Roman" w:hAnsi="Times New Roman" w:cs="Times New Roman"/>
          <w:color w:val="000000" w:themeColor="text1"/>
          <w:sz w:val="28"/>
          <w:szCs w:val="28"/>
        </w:rPr>
        <w:t>What is the distribution of unique identifiers (Ids) in the dataset?</w:t>
      </w:r>
    </w:p>
    <w:p w14:paraId="6BE65129" w14:textId="69800FE3" w:rsidR="00513E9B" w:rsidRPr="00513E9B" w:rsidRDefault="00636FAC" w:rsidP="00513E9B">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w:t>
      </w:r>
      <w:r w:rsidR="00513E9B" w:rsidRPr="00513E9B">
        <w:rPr>
          <w:rFonts w:ascii="Times New Roman" w:hAnsi="Times New Roman" w:cs="Times New Roman"/>
          <w:color w:val="000000" w:themeColor="text1"/>
          <w:sz w:val="28"/>
          <w:szCs w:val="28"/>
        </w:rPr>
        <w:t>How do different project codes contribute to the dataset?</w:t>
      </w:r>
    </w:p>
    <w:p w14:paraId="34065308" w14:textId="027E05D4" w:rsidR="00513E9B" w:rsidRPr="00513E9B" w:rsidRDefault="00636FAC" w:rsidP="00513E9B">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w:t>
      </w:r>
      <w:r w:rsidR="00513E9B" w:rsidRPr="00513E9B">
        <w:rPr>
          <w:rFonts w:ascii="Times New Roman" w:hAnsi="Times New Roman" w:cs="Times New Roman"/>
          <w:color w:val="000000" w:themeColor="text1"/>
          <w:sz w:val="28"/>
          <w:szCs w:val="28"/>
        </w:rPr>
        <w:t>What is the frequency of Purchase Orders (POs) versus Sales Orders (SOs)?</w:t>
      </w:r>
    </w:p>
    <w:p w14:paraId="04C47F9A" w14:textId="37B2576E" w:rsidR="00513E9B" w:rsidRPr="00513E9B" w:rsidRDefault="00636FAC" w:rsidP="00513E9B">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w:t>
      </w:r>
      <w:r w:rsidR="00513E9B" w:rsidRPr="00513E9B">
        <w:rPr>
          <w:rFonts w:ascii="Times New Roman" w:hAnsi="Times New Roman" w:cs="Times New Roman"/>
          <w:color w:val="000000" w:themeColor="text1"/>
          <w:sz w:val="28"/>
          <w:szCs w:val="28"/>
        </w:rPr>
        <w:t>What are the top counties involved in the supply chain transactions?</w:t>
      </w:r>
    </w:p>
    <w:p w14:paraId="015FD931" w14:textId="4FD0E064" w:rsidR="00513E9B" w:rsidRPr="00513E9B" w:rsidRDefault="00636FAC" w:rsidP="00513E9B">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w:t>
      </w:r>
      <w:r w:rsidR="00513E9B" w:rsidRPr="00513E9B">
        <w:rPr>
          <w:rFonts w:ascii="Times New Roman" w:hAnsi="Times New Roman" w:cs="Times New Roman"/>
          <w:color w:val="000000" w:themeColor="text1"/>
          <w:sz w:val="28"/>
          <w:szCs w:val="28"/>
        </w:rPr>
        <w:t>How is the dataset managed by different entities?</w:t>
      </w:r>
    </w:p>
    <w:p w14:paraId="30EC77C8" w14:textId="1B3D4D79" w:rsidR="00513E9B" w:rsidRPr="00513E9B" w:rsidRDefault="00636FAC" w:rsidP="00513E9B">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6</w:t>
      </w:r>
      <w:r w:rsidR="00513E9B" w:rsidRPr="00513E9B">
        <w:rPr>
          <w:rFonts w:ascii="Times New Roman" w:hAnsi="Times New Roman" w:cs="Times New Roman"/>
          <w:color w:val="000000" w:themeColor="text1"/>
          <w:sz w:val="28"/>
          <w:szCs w:val="28"/>
        </w:rPr>
        <w:t>What are the common fulfillment methods used?</w:t>
      </w:r>
    </w:p>
    <w:p w14:paraId="22929246" w14:textId="19D1D913" w:rsidR="00513E9B" w:rsidRDefault="00636FAC" w:rsidP="00513E9B">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7</w:t>
      </w:r>
      <w:r w:rsidR="00513E9B" w:rsidRPr="00513E9B">
        <w:rPr>
          <w:rFonts w:ascii="Times New Roman" w:hAnsi="Times New Roman" w:cs="Times New Roman"/>
          <w:color w:val="000000" w:themeColor="text1"/>
          <w:sz w:val="28"/>
          <w:szCs w:val="28"/>
        </w:rPr>
        <w:t>What are the prevalent vendor INCO term?</w:t>
      </w:r>
    </w:p>
    <w:p w14:paraId="0B335A38" w14:textId="228177A2" w:rsidR="001C3250" w:rsidRPr="001C3250" w:rsidRDefault="00636FAC" w:rsidP="00513E9B">
      <w:pPr>
        <w:rPr>
          <w:rFonts w:ascii="Times New Roman" w:hAnsi="Times New Roman" w:cs="Times New Roman"/>
          <w:color w:val="000000" w:themeColor="text1"/>
          <w:sz w:val="28"/>
          <w:szCs w:val="28"/>
        </w:rPr>
      </w:pPr>
      <w:r>
        <w:rPr>
          <w:rFonts w:ascii="Times New Roman" w:hAnsi="Times New Roman" w:cs="Times New Roman"/>
          <w:color w:val="0D0D0D"/>
          <w:sz w:val="28"/>
          <w:szCs w:val="28"/>
          <w:shd w:val="clear" w:color="auto" w:fill="FFFFFF"/>
        </w:rPr>
        <w:t>8</w:t>
      </w:r>
      <w:r w:rsidR="001C3250" w:rsidRPr="001C3250">
        <w:rPr>
          <w:rFonts w:ascii="Times New Roman" w:hAnsi="Times New Roman" w:cs="Times New Roman"/>
          <w:color w:val="0D0D0D"/>
          <w:sz w:val="28"/>
          <w:szCs w:val="28"/>
          <w:shd w:val="clear" w:color="auto" w:fill="FFFFFF"/>
        </w:rPr>
        <w:t>What is the distribution of line item values?</w:t>
      </w:r>
    </w:p>
    <w:p w14:paraId="2E9A4159" w14:textId="3B46BFAB" w:rsidR="00513E9B" w:rsidRDefault="00513E9B" w:rsidP="00304706">
      <w:pPr>
        <w:tabs>
          <w:tab w:val="left" w:pos="1800"/>
        </w:tabs>
        <w:rPr>
          <w:rFonts w:ascii="Times New Roman" w:hAnsi="Times New Roman" w:cs="Times New Roman"/>
          <w:color w:val="984806" w:themeColor="accent6" w:themeShade="80"/>
          <w:sz w:val="40"/>
          <w:szCs w:val="40"/>
        </w:rPr>
      </w:pPr>
    </w:p>
    <w:p w14:paraId="4B8F4829" w14:textId="77777777" w:rsidR="00513E9B" w:rsidRDefault="00513E9B" w:rsidP="00680683">
      <w:pPr>
        <w:rPr>
          <w:rFonts w:ascii="Times New Roman" w:hAnsi="Times New Roman" w:cs="Times New Roman"/>
          <w:color w:val="984806" w:themeColor="accent6" w:themeShade="80"/>
          <w:sz w:val="40"/>
          <w:szCs w:val="40"/>
        </w:rPr>
      </w:pPr>
    </w:p>
    <w:p w14:paraId="2F970216" w14:textId="0F3F4922" w:rsidR="00680683" w:rsidRPr="001C3250" w:rsidRDefault="0086797B" w:rsidP="00680683">
      <w:pPr>
        <w:rPr>
          <w:rFonts w:ascii="Times New Roman" w:hAnsi="Times New Roman" w:cs="Times New Roman"/>
          <w:color w:val="984806" w:themeColor="accent6" w:themeShade="80"/>
          <w:sz w:val="32"/>
          <w:szCs w:val="32"/>
        </w:rPr>
      </w:pPr>
      <w:r w:rsidRPr="001C3250">
        <w:rPr>
          <w:rFonts w:ascii="Times New Roman" w:hAnsi="Times New Roman" w:cs="Times New Roman"/>
          <w:color w:val="984806" w:themeColor="accent6" w:themeShade="80"/>
          <w:sz w:val="32"/>
          <w:szCs w:val="32"/>
        </w:rPr>
        <w:t>Objective:-</w:t>
      </w:r>
    </w:p>
    <w:p w14:paraId="6FD1AC56" w14:textId="207B6EB6" w:rsidR="00680683" w:rsidRPr="00513E9B" w:rsidRDefault="00680683" w:rsidP="00680683">
      <w:pPr>
        <w:rPr>
          <w:rFonts w:ascii="Times New Roman" w:hAnsi="Times New Roman" w:cs="Times New Roman"/>
          <w:color w:val="000000" w:themeColor="text1"/>
          <w:sz w:val="28"/>
          <w:szCs w:val="28"/>
        </w:rPr>
      </w:pPr>
      <w:r w:rsidRPr="00513E9B">
        <w:rPr>
          <w:rFonts w:ascii="Times New Roman" w:hAnsi="Times New Roman" w:cs="Times New Roman"/>
          <w:color w:val="000000" w:themeColor="text1"/>
          <w:sz w:val="28"/>
          <w:szCs w:val="28"/>
        </w:rPr>
        <w:t>The objective of the dataset seems to be to provide comprehensive information on various aspects related to supply chain shipment pricing. The specifics of each transaction, including purchase orders, sales orders, shipment details, delivery dates, and vendor information. Analyze the costs associated with  including line item values, freight costs, insurance costs, and unit prices. Assessing the performance of vendors and suppliers based on delivery dates, INCO terms, and manufacturing sites</w:t>
      </w:r>
      <w:r w:rsidR="00DB29BB" w:rsidRPr="00513E9B">
        <w:rPr>
          <w:rFonts w:ascii="Times New Roman" w:hAnsi="Times New Roman" w:cs="Times New Roman"/>
          <w:color w:val="000000" w:themeColor="text1"/>
          <w:sz w:val="28"/>
          <w:szCs w:val="28"/>
        </w:rPr>
        <w:t>.</w:t>
      </w:r>
    </w:p>
    <w:p w14:paraId="360BDF1B" w14:textId="502241FB" w:rsidR="00DB29BB" w:rsidRPr="00513E9B" w:rsidRDefault="00DB29BB" w:rsidP="00680683">
      <w:pPr>
        <w:rPr>
          <w:rFonts w:ascii="Times New Roman" w:hAnsi="Times New Roman" w:cs="Times New Roman"/>
          <w:color w:val="000000" w:themeColor="text1"/>
          <w:sz w:val="28"/>
          <w:szCs w:val="28"/>
        </w:rPr>
      </w:pPr>
      <w:r w:rsidRPr="00513E9B">
        <w:rPr>
          <w:rFonts w:ascii="Times New Roman" w:hAnsi="Times New Roman" w:cs="Times New Roman"/>
          <w:color w:val="000000" w:themeColor="text1"/>
          <w:sz w:val="28"/>
          <w:szCs w:val="28"/>
        </w:rPr>
        <w:t>1.General Information</w:t>
      </w:r>
    </w:p>
    <w:p w14:paraId="0DBF3278" w14:textId="4D4A24BB" w:rsidR="00DB29BB" w:rsidRPr="00513E9B" w:rsidRDefault="00DB29BB" w:rsidP="00DB29BB">
      <w:pPr>
        <w:rPr>
          <w:rFonts w:ascii="Times New Roman" w:hAnsi="Times New Roman" w:cs="Times New Roman"/>
          <w:color w:val="000000" w:themeColor="text1"/>
          <w:sz w:val="28"/>
          <w:szCs w:val="28"/>
        </w:rPr>
      </w:pPr>
      <w:r w:rsidRPr="00513E9B">
        <w:rPr>
          <w:rFonts w:ascii="Times New Roman" w:hAnsi="Times New Roman" w:cs="Times New Roman"/>
          <w:color w:val="000000" w:themeColor="text1"/>
          <w:sz w:val="28"/>
          <w:szCs w:val="28"/>
        </w:rPr>
        <w:t>2.Transaction Details</w:t>
      </w:r>
    </w:p>
    <w:p w14:paraId="7AFFED26" w14:textId="306FFF03" w:rsidR="00DB29BB" w:rsidRPr="00513E9B" w:rsidRDefault="00DB29BB" w:rsidP="00DB29BB">
      <w:pPr>
        <w:rPr>
          <w:rFonts w:ascii="Times New Roman" w:hAnsi="Times New Roman" w:cs="Times New Roman"/>
          <w:color w:val="000000" w:themeColor="text1"/>
          <w:sz w:val="28"/>
          <w:szCs w:val="28"/>
        </w:rPr>
      </w:pPr>
      <w:r w:rsidRPr="00513E9B">
        <w:rPr>
          <w:rFonts w:ascii="Times New Roman" w:hAnsi="Times New Roman" w:cs="Times New Roman"/>
          <w:color w:val="000000" w:themeColor="text1"/>
          <w:sz w:val="28"/>
          <w:szCs w:val="28"/>
        </w:rPr>
        <w:t>3.Vendor and Supplier Performance</w:t>
      </w:r>
    </w:p>
    <w:p w14:paraId="2B81DA0D" w14:textId="5396F134" w:rsidR="00680683" w:rsidRPr="00DB29BB" w:rsidRDefault="00DB29BB" w:rsidP="00DB29BB">
      <w:pPr>
        <w:rPr>
          <w:rFonts w:ascii="Times New Roman" w:hAnsi="Times New Roman" w:cs="Times New Roman"/>
          <w:color w:val="000000" w:themeColor="text1"/>
          <w:sz w:val="36"/>
          <w:szCs w:val="36"/>
        </w:rPr>
      </w:pPr>
      <w:r w:rsidRPr="00513E9B">
        <w:rPr>
          <w:rFonts w:ascii="Times New Roman" w:hAnsi="Times New Roman" w:cs="Times New Roman"/>
          <w:color w:val="000000" w:themeColor="text1"/>
          <w:sz w:val="28"/>
          <w:szCs w:val="28"/>
        </w:rPr>
        <w:t>4.Financial Analysis</w:t>
      </w:r>
    </w:p>
    <w:sectPr w:rsidR="00680683" w:rsidRPr="00DB29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D2FBD"/>
    <w:multiLevelType w:val="multilevel"/>
    <w:tmpl w:val="340AF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60239D"/>
    <w:multiLevelType w:val="multilevel"/>
    <w:tmpl w:val="F1AA9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2448FD"/>
    <w:multiLevelType w:val="hybridMultilevel"/>
    <w:tmpl w:val="B0AC27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E4A403C"/>
    <w:multiLevelType w:val="hybridMultilevel"/>
    <w:tmpl w:val="D8B084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98535790">
    <w:abstractNumId w:val="1"/>
  </w:num>
  <w:num w:numId="2" w16cid:durableId="736629640">
    <w:abstractNumId w:val="0"/>
  </w:num>
  <w:num w:numId="3" w16cid:durableId="1248926187">
    <w:abstractNumId w:val="3"/>
  </w:num>
  <w:num w:numId="4" w16cid:durableId="1460976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73A"/>
    <w:rsid w:val="0012144B"/>
    <w:rsid w:val="001C3250"/>
    <w:rsid w:val="0028373A"/>
    <w:rsid w:val="00304706"/>
    <w:rsid w:val="00513E9B"/>
    <w:rsid w:val="0063545C"/>
    <w:rsid w:val="00636FAC"/>
    <w:rsid w:val="00680683"/>
    <w:rsid w:val="0086797B"/>
    <w:rsid w:val="00B55DE5"/>
    <w:rsid w:val="00DB29BB"/>
    <w:rsid w:val="00E26472"/>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B075D"/>
  <w15:chartTrackingRefBased/>
  <w15:docId w15:val="{E6F67DB9-F81B-4C3F-93A7-C258B9F2B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7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rst-token">
    <w:name w:val="first-token"/>
    <w:basedOn w:val="DefaultParagraphFont"/>
    <w:rsid w:val="0028373A"/>
  </w:style>
  <w:style w:type="table" w:styleId="TableGrid">
    <w:name w:val="Table Grid"/>
    <w:basedOn w:val="TableNormal"/>
    <w:uiPriority w:val="59"/>
    <w:rsid w:val="002837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8373A"/>
    <w:rPr>
      <w:b/>
      <w:bCs/>
    </w:rPr>
  </w:style>
  <w:style w:type="paragraph" w:styleId="NormalWeb">
    <w:name w:val="Normal (Web)"/>
    <w:basedOn w:val="Normal"/>
    <w:uiPriority w:val="99"/>
    <w:unhideWhenUsed/>
    <w:rsid w:val="0028373A"/>
    <w:pPr>
      <w:spacing w:before="100" w:beforeAutospacing="1" w:after="100" w:afterAutospacing="1" w:line="240" w:lineRule="auto"/>
    </w:pPr>
    <w:rPr>
      <w:rFonts w:ascii="Times New Roman" w:eastAsia="Times New Roman" w:hAnsi="Times New Roman" w:cs="Times New Roman"/>
      <w:kern w:val="0"/>
      <w:sz w:val="24"/>
      <w:szCs w:val="24"/>
      <w:lang w:val="en-IN" w:eastAsia="en-IN"/>
    </w:rPr>
  </w:style>
  <w:style w:type="paragraph" w:styleId="ListParagraph">
    <w:name w:val="List Paragraph"/>
    <w:basedOn w:val="Normal"/>
    <w:uiPriority w:val="34"/>
    <w:qFormat/>
    <w:rsid w:val="00636F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750417">
      <w:bodyDiv w:val="1"/>
      <w:marLeft w:val="0"/>
      <w:marRight w:val="0"/>
      <w:marTop w:val="0"/>
      <w:marBottom w:val="0"/>
      <w:divBdr>
        <w:top w:val="none" w:sz="0" w:space="0" w:color="auto"/>
        <w:left w:val="none" w:sz="0" w:space="0" w:color="auto"/>
        <w:bottom w:val="none" w:sz="0" w:space="0" w:color="auto"/>
        <w:right w:val="none" w:sz="0" w:space="0" w:color="auto"/>
      </w:divBdr>
    </w:div>
    <w:div w:id="2099670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265</TotalTime>
  <Pages>6</Pages>
  <Words>741</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mayuri patil</dc:creator>
  <cp:keywords/>
  <dc:description/>
  <cp:lastModifiedBy>mayuri patil</cp:lastModifiedBy>
  <cp:revision>4</cp:revision>
  <dcterms:created xsi:type="dcterms:W3CDTF">2024-05-11T13:39:00Z</dcterms:created>
  <dcterms:modified xsi:type="dcterms:W3CDTF">2024-05-12T09:52:00Z</dcterms:modified>
</cp:coreProperties>
</file>