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AI-Based Startup Proposal Scrutiny Platform - Use Case Document</w:t>
      </w:r>
    </w:p>
    <w:p>
      <w:r>
        <w:rPr>
          <w:b/>
        </w:rPr>
        <w:t xml:space="preserve">Prepared For: </w:t>
      </w:r>
      <w:r>
        <w:t>Startup Proposal Evaluation &amp; Governance</w:t>
      </w:r>
    </w:p>
    <w:p>
      <w:pPr>
        <w:pStyle w:val="Heading2"/>
      </w:pPr>
      <w:r>
        <w:t>1. Introduction</w:t>
      </w:r>
    </w:p>
    <w:p>
      <w:r>
        <w:t>This document defines the use cases, objectives, architecture expectations, workflows, and functional requirements for an AI-powered proposal scrutiny platform. The platform evaluates startup/vendor proposals submitted through digital forms and proposal decks in PDF format. The solution leverages Large Language Models (LLMs), AI agents, rule engines, and document intelligence to automate proposal evaluation and improve decision-making.</w:t>
      </w:r>
    </w:p>
    <w:p>
      <w:pPr>
        <w:pStyle w:val="Heading2"/>
      </w:pPr>
      <w:r>
        <w:t>2. Business Problem</w:t>
      </w:r>
    </w:p>
    <w:p>
      <w:r>
        <w:t>Organizations receive large numbers of startup proposals for AI, digital transformation, cloud, agriculture, or innovation projects. Manual evaluation is time-consuming, inconsistent, and difficult to scale. The organization requires an AI-driven system capable of analyzing proposal documents and structured metadata, scoring proposals based on configurable criteria, identifying risks, and assisting reviewers in making informed decisions.</w:t>
      </w:r>
    </w:p>
    <w:p>
      <w:pPr>
        <w:pStyle w:val="Heading2"/>
      </w:pPr>
      <w:r>
        <w:t>3. Objectives</w:t>
      </w:r>
    </w:p>
    <w:p>
      <w:r>
        <w:t>- Automate proposal evaluation</w:t>
        <w:br/>
        <w:t>- Reduce manual review effort</w:t>
        <w:br/>
        <w:t>- Standardize proposal scoring</w:t>
        <w:br/>
        <w:t>- Detect missing information and risks</w:t>
        <w:br/>
        <w:t>- Compare proposals consistently</w:t>
        <w:br/>
        <w:t>- Provide explainable AI recommendations</w:t>
        <w:br/>
        <w:t>- Support human reviewer decisions</w:t>
        <w:br/>
        <w:t>- Generate audit-ready evaluation reports</w:t>
      </w:r>
    </w:p>
    <w:p>
      <w:pPr>
        <w:pStyle w:val="Heading2"/>
      </w:pPr>
      <w:r>
        <w:t>4. Actors</w:t>
      </w:r>
    </w:p>
    <w:p>
      <w:r>
        <w:t>1. Startup/Vendor</w:t>
        <w:br/>
        <w:t>2. Proposal Reviewer</w:t>
        <w:br/>
        <w:t>3. Evaluation Committee</w:t>
        <w:br/>
        <w:t>4. Admin User</w:t>
        <w:br/>
        <w:t>5. AI Evaluation Engine</w:t>
        <w:br/>
        <w:t>6. Compliance Officer</w:t>
      </w:r>
    </w:p>
    <w:p>
      <w:pPr>
        <w:pStyle w:val="Heading2"/>
      </w:pPr>
      <w:r>
        <w:t>5. Input Sources</w:t>
      </w:r>
    </w:p>
    <w:p>
      <w:r>
        <w:t>- Proposal submission forms</w:t>
        <w:br/>
        <w:t>- Startup profile data</w:t>
        <w:br/>
        <w:t>- PDF proposal decks</w:t>
        <w:br/>
        <w:t>- PPT converted PDFs</w:t>
        <w:br/>
        <w:t>- Cost sheets</w:t>
        <w:br/>
        <w:t>- Compliance documents</w:t>
        <w:br/>
        <w:t>- API-based external datasets</w:t>
      </w:r>
    </w:p>
    <w:p>
      <w:pPr>
        <w:pStyle w:val="Heading2"/>
      </w:pPr>
      <w:r>
        <w:t>6. Functional Use Cases</w:t>
      </w:r>
    </w:p>
    <w:p>
      <w:r>
        <w:t>UC-01: Proposal Submission</w:t>
        <w:br/>
        <w:t>Description: Startup uploads proposal details and supporting documents.</w:t>
        <w:br/>
        <w:br/>
        <w:t>UC-02: Document Extraction</w:t>
        <w:br/>
        <w:t>Description: AI system extracts text, tables, and metadata from PDFs.</w:t>
        <w:br/>
        <w:br/>
        <w:t>UC-03: Proposal Summarization</w:t>
        <w:br/>
        <w:t>Description: LLM generates executive summary and key highlights.</w:t>
        <w:br/>
        <w:br/>
        <w:t>UC-04: Technical Evaluation</w:t>
        <w:br/>
        <w:t>Description: AI agent evaluates architecture, scalability, integrations, and cloud readiness.</w:t>
        <w:br/>
        <w:br/>
        <w:t>UC-05: Financial Evaluation</w:t>
        <w:br/>
        <w:t>Description: AI agent evaluates budget feasibility and cost optimization.</w:t>
        <w:br/>
        <w:br/>
        <w:t>UC-06: Compliance Validation</w:t>
        <w:br/>
        <w:t>Description: Rule engine validates mandatory criteria and governance requirements.</w:t>
        <w:br/>
        <w:br/>
        <w:t>UC-07: Risk Assessment</w:t>
        <w:br/>
        <w:t>Description: AI identifies delivery risks, unrealistic timelines, or unsupported claims.</w:t>
        <w:br/>
        <w:br/>
        <w:t>UC-08: Proposal Scoring</w:t>
        <w:br/>
        <w:t>Description: System calculates weighted scores using configurable parameters.</w:t>
        <w:br/>
        <w:br/>
        <w:t>UC-09: Comparative Analysis</w:t>
        <w:br/>
        <w:t>Description: Multiple proposals are compared side-by-side.</w:t>
        <w:br/>
        <w:br/>
        <w:t>UC-10: Human Review Workflow</w:t>
        <w:br/>
        <w:t>Description: Human reviewers validate AI findings and provide final decisions.</w:t>
        <w:br/>
        <w:br/>
        <w:t>UC-11: Final Recommendation Report</w:t>
        <w:br/>
        <w:t>Description: System generates downloadable evaluation reports.</w:t>
      </w:r>
    </w:p>
    <w:p>
      <w:pPr>
        <w:pStyle w:val="Heading2"/>
      </w:pPr>
      <w:r>
        <w:t>7. Non-Functional Requirements</w:t>
      </w:r>
    </w:p>
    <w:p>
      <w:r>
        <w:t>- Secure document storage</w:t>
        <w:br/>
        <w:t>- Role-based access control (RBAC)</w:t>
        <w:br/>
        <w:t>- Audit logging</w:t>
        <w:br/>
        <w:t>- API integration support</w:t>
        <w:br/>
        <w:t>- Scalable microservice architecture</w:t>
        <w:br/>
        <w:t>- High availability</w:t>
        <w:br/>
        <w:t>- Configurable evaluation parameters</w:t>
        <w:br/>
        <w:t>- Support for large PDF documents</w:t>
        <w:br/>
        <w:t>- AI response traceability</w:t>
      </w:r>
    </w:p>
    <w:p>
      <w:pPr>
        <w:pStyle w:val="Heading2"/>
      </w:pPr>
      <w:r>
        <w:t>8. Proposed System Architecture</w:t>
      </w:r>
    </w:p>
    <w:p>
      <w:r>
        <w:t>Frontend: React / Next.js</w:t>
        <w:br/>
        <w:t>Backend APIs: Node.js / NestJS</w:t>
        <w:br/>
        <w:t>AI Services: Python FastAPI</w:t>
        <w:br/>
        <w:t>LLM Provider: Azure OpenAI / OpenAI APIs</w:t>
        <w:br/>
        <w:t>Vector Database: pgvector / Pinecone</w:t>
        <w:br/>
        <w:t>Database: PostgreSQL</w:t>
        <w:br/>
        <w:t>File Storage: AWS S3 / Azure Blob</w:t>
        <w:br/>
        <w:t>Workflow Engine: Temporal</w:t>
        <w:br/>
        <w:t>Containerization: Docker + Kubernetes</w:t>
      </w:r>
    </w:p>
    <w:p>
      <w:pPr>
        <w:pStyle w:val="Heading2"/>
      </w:pPr>
      <w:r>
        <w:t>9. AI Components</w:t>
      </w:r>
    </w:p>
    <w:p>
      <w:r>
        <w:t>- PDF Parsing Engine</w:t>
        <w:br/>
        <w:t>- OCR Engine</w:t>
        <w:br/>
        <w:t>- Embedding Generator</w:t>
        <w:br/>
        <w:t>- Vector Search System</w:t>
        <w:br/>
        <w:t>- Multi-Agent Evaluation Engine</w:t>
        <w:br/>
        <w:t>- Rule Validation Engine</w:t>
        <w:br/>
        <w:t>- Recommendation Generator</w:t>
        <w:br/>
        <w:t>- Report Generator</w:t>
      </w:r>
    </w:p>
    <w:p>
      <w:pPr>
        <w:pStyle w:val="Heading2"/>
      </w:pPr>
      <w:r>
        <w:t>10. Evaluation Parameters</w:t>
      </w:r>
    </w:p>
    <w:p>
      <w:r>
        <w:t>- Technical feasibility</w:t>
        <w:br/>
        <w:t>- AI/ML capability maturity</w:t>
        <w:br/>
        <w:t>- Security compliance</w:t>
        <w:br/>
        <w:t>- Budget feasibility</w:t>
        <w:br/>
        <w:t>- Innovation score</w:t>
        <w:br/>
        <w:t>- Delivery timeline</w:t>
        <w:br/>
        <w:t>- Team capability</w:t>
        <w:br/>
        <w:t>- Scalability</w:t>
        <w:br/>
        <w:t>- Governance readiness</w:t>
        <w:br/>
        <w:t>- Data privacy and compliance</w:t>
      </w:r>
    </w:p>
    <w:p>
      <w:pPr>
        <w:pStyle w:val="Heading2"/>
      </w:pPr>
      <w:r>
        <w:t>11. Sample Output</w:t>
      </w:r>
    </w:p>
    <w:p>
      <w:r>
        <w:t>Proposal Score: 82/100</w:t>
        <w:br/>
        <w:t>Recommendation: Shortlist</w:t>
        <w:br/>
        <w:t>Risk Level: Medium</w:t>
        <w:br/>
        <w:t>Strengths: Strong AI architecture, scalable cloud design</w:t>
        <w:br/>
        <w:t>Weaknesses: Missing deployment governance details</w:t>
        <w:br/>
        <w:t>Financial Observation: Budget within acceptable range</w:t>
      </w:r>
    </w:p>
    <w:p>
      <w:pPr>
        <w:pStyle w:val="Heading2"/>
      </w:pPr>
      <w:r>
        <w:t>12. Future Enhancements</w:t>
      </w:r>
    </w:p>
    <w:p>
      <w:r>
        <w:t>- Self-learning scoring models</w:t>
        <w:br/>
        <w:t>- Historical proposal benchmarking</w:t>
        <w:br/>
        <w:t>- Predictive success analytics</w:t>
        <w:br/>
        <w:t>- Auto-generated clarification questions</w:t>
        <w:br/>
        <w:t>- Multi-language proposal evaluation</w:t>
        <w:br/>
        <w:t>- Voice/video proposal analysis</w:t>
      </w:r>
    </w:p>
    <w:p>
      <w:pPr>
        <w:pStyle w:val="Heading2"/>
      </w:pPr>
      <w:r>
        <w:t>13. Conclusion</w:t>
      </w:r>
    </w:p>
    <w:p>
      <w:r>
        <w:t>The proposed AI-powered proposal scrutiny platform will significantly improve proposal evaluation efficiency, consistency, transparency, and governance. The architecture supports scalable enterprise deployment and enables human reviewers to make faster and better-informed decisions with AI assistance.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