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0677F" w14:textId="77777777" w:rsidR="007D6799" w:rsidRDefault="007D6799" w:rsidP="007D6799">
      <w:r>
        <w:t>I. Problem Statement</w:t>
      </w:r>
    </w:p>
    <w:p w14:paraId="053F4291" w14:textId="77777777" w:rsidR="007D6799" w:rsidRDefault="007D6799" w:rsidP="007D6799">
      <w:r>
        <w:t>The main goal of this project is to analyze the customer purchase data and categorize them into different segments based on their recency (how recent a customer made a purchase), frequency (how often a customer makes a purchase), and monetary value (how much money a customer spends). By analyzing these customer segments, we can identify the behavior of customers with similar patterns and target our marketing strategies accordingly.</w:t>
      </w:r>
    </w:p>
    <w:p w14:paraId="66E95677" w14:textId="77777777" w:rsidR="007D6799" w:rsidRDefault="007D6799" w:rsidP="007D6799"/>
    <w:p w14:paraId="20A7105D" w14:textId="77777777" w:rsidR="007D6799" w:rsidRDefault="007D6799" w:rsidP="007D6799">
      <w:r>
        <w:t>II. Project Objective</w:t>
      </w:r>
    </w:p>
    <w:p w14:paraId="442B804C" w14:textId="77777777" w:rsidR="007D6799" w:rsidRDefault="007D6799" w:rsidP="007D6799">
      <w:r>
        <w:t>The primary objective of this project is to identify customer segments based on their RFM scores. The project will involve pre-processing the data, training a machine learning model using the K-means algorithm, and evaluating the model's performance. The goal is to create a comprehensive customer segmentation report that can be used by businesses to make informed marketing decisions.</w:t>
      </w:r>
    </w:p>
    <w:p w14:paraId="53E5CC82" w14:textId="77777777" w:rsidR="007D6799" w:rsidRDefault="007D6799" w:rsidP="007D6799"/>
    <w:p w14:paraId="31E37C75" w14:textId="77777777" w:rsidR="007D6799" w:rsidRDefault="007D6799" w:rsidP="007D6799">
      <w:r>
        <w:t>III. Data Description</w:t>
      </w:r>
    </w:p>
    <w:p w14:paraId="7F2A5730" w14:textId="77777777" w:rsidR="007D6799" w:rsidRDefault="007D6799" w:rsidP="007D6799">
      <w:r>
        <w:t>The data used for this project consists of purchase information, including customer ID, invoice date, and total monetary value. The dataset is collected from a UK-based supermarket chain and covers a period of approximately 3 years.</w:t>
      </w:r>
    </w:p>
    <w:p w14:paraId="165FBF9B" w14:textId="77777777" w:rsidR="007D6799" w:rsidRDefault="007D6799" w:rsidP="007D6799"/>
    <w:p w14:paraId="724657D3" w14:textId="77777777" w:rsidR="007D6799" w:rsidRDefault="007D6799" w:rsidP="007D6799">
      <w:r>
        <w:t>IV. Data Pre-processing Steps and Inspiration</w:t>
      </w:r>
    </w:p>
    <w:p w14:paraId="0FA4348A" w14:textId="77777777" w:rsidR="007D6799" w:rsidRDefault="007D6799" w:rsidP="007D6799">
      <w:r>
        <w:t>1. Remove duplicates: Duplicate rows in the dataset were removed to ensure consistency and accurate analysis.</w:t>
      </w:r>
    </w:p>
    <w:p w14:paraId="2980416A" w14:textId="77777777" w:rsidR="007D6799" w:rsidRDefault="007D6799" w:rsidP="007D6799">
      <w:r>
        <w:t>2. Date parsing: The invoice date was parsed and transformed into a more readable format.</w:t>
      </w:r>
    </w:p>
    <w:p w14:paraId="385A4A96" w14:textId="77777777" w:rsidR="007D6799" w:rsidRDefault="007D6799" w:rsidP="007D6799">
      <w:r>
        <w:t>3. Recency calculation: For each customer, the most recent purchase date was calculated using the formula recency = current_date - purchase_date.</w:t>
      </w:r>
    </w:p>
    <w:p w14:paraId="7AEC367A" w14:textId="77777777" w:rsidR="007D6799" w:rsidRDefault="007D6799" w:rsidP="007D6799">
      <w:r>
        <w:t>4. Frequency calculation: The number of purchases made by each customer was calculated and recorded.</w:t>
      </w:r>
    </w:p>
    <w:p w14:paraId="52F2EC4B" w14:textId="77777777" w:rsidR="007D6799" w:rsidRDefault="007D6799" w:rsidP="007D6799">
      <w:r>
        <w:t>5. Monetary value calculation: The total monetary value spent by each customer was calculated and recorded.</w:t>
      </w:r>
    </w:p>
    <w:p w14:paraId="4C5FCA65" w14:textId="77777777" w:rsidR="007D6799" w:rsidRDefault="007D6799" w:rsidP="007D6799">
      <w:r>
        <w:t>6. Feature scaling: To ensure consistent performance across all features, the RFM scores were scaled using the min-max scaler.</w:t>
      </w:r>
    </w:p>
    <w:p w14:paraId="11E453AB" w14:textId="77777777" w:rsidR="007D6799" w:rsidRDefault="007D6799" w:rsidP="007D6799">
      <w:r>
        <w:t>7. Missing value handling: No missing values were found in the dataset. However, if any were found, we would handle them by imputing the mean value for that feature.</w:t>
      </w:r>
    </w:p>
    <w:p w14:paraId="7F6A8BD4" w14:textId="77777777" w:rsidR="007D6799" w:rsidRDefault="007D6799" w:rsidP="007D6799"/>
    <w:p w14:paraId="35833383" w14:textId="77777777" w:rsidR="007D6799" w:rsidRDefault="007D6799" w:rsidP="007D6799">
      <w:r>
        <w:t>V. Choosing the Algorithm for the Project</w:t>
      </w:r>
    </w:p>
    <w:p w14:paraId="055BE6DC" w14:textId="77777777" w:rsidR="007D6799" w:rsidRDefault="007D6799" w:rsidP="007D6799">
      <w:r>
        <w:lastRenderedPageBreak/>
        <w:t>The K-means algorithm was chosen for this project because it is a popular and efficient clustering algorithm that can handle high-dimensional data. It works by partitioning the dataset into K clusters based on the mean distance between the data points within each cluster.</w:t>
      </w:r>
    </w:p>
    <w:p w14:paraId="31B4373A" w14:textId="77777777" w:rsidR="007D6799" w:rsidRDefault="007D6799" w:rsidP="007D6799"/>
    <w:p w14:paraId="69B7737A" w14:textId="77777777" w:rsidR="007D6799" w:rsidRDefault="007D6799" w:rsidP="007D6799">
      <w:r>
        <w:t>VI. Motivation and Reasons for Choosing the Algorithm</w:t>
      </w:r>
    </w:p>
    <w:p w14:paraId="3DD5ED22" w14:textId="77777777" w:rsidR="007D6799" w:rsidRDefault="007D6799" w:rsidP="007D6799">
      <w:r>
        <w:t>1. Handles high-dimensional data: K-means is well-suited for handling high-dimensional data, which is a common occurrence in customer segmentation problems.</w:t>
      </w:r>
    </w:p>
    <w:p w14:paraId="52F6F4B6" w14:textId="77777777" w:rsidR="007D6799" w:rsidRDefault="007D6799" w:rsidP="007D6799">
      <w:r>
        <w:t>2. Scalability: K-means is scalable and can handle large datasets.</w:t>
      </w:r>
    </w:p>
    <w:p w14:paraId="6716CF45" w14:textId="77777777" w:rsidR="007D6799" w:rsidRDefault="007D6799" w:rsidP="007D6799">
      <w:r>
        <w:t>3. Simplicity: The K-means algorithm is simple to understand and implement.</w:t>
      </w:r>
    </w:p>
    <w:p w14:paraId="711A6C25" w14:textId="77777777" w:rsidR="007D6799" w:rsidRDefault="007D6799" w:rsidP="007D6799"/>
    <w:p w14:paraId="1DB3BEBB" w14:textId="77777777" w:rsidR="007D6799" w:rsidRDefault="007D6799" w:rsidP="007D6799">
      <w:r>
        <w:t>VII. Assumptions</w:t>
      </w:r>
    </w:p>
    <w:p w14:paraId="13A8C602" w14:textId="77777777" w:rsidR="007D6799" w:rsidRDefault="007D6799" w:rsidP="007D6799">
      <w:r>
        <w:t>1. Linearity: The K-means algorithm assumes that the relationship between the RFM scores and the cluster assignment is linear.</w:t>
      </w:r>
    </w:p>
    <w:p w14:paraId="4CC0E56F" w14:textId="77777777" w:rsidR="007D6799" w:rsidRDefault="007D6799" w:rsidP="007D6799">
      <w:r>
        <w:t>2. Homogeneity: Within each cluster, the customers have similar RFM scores and similar behavior.</w:t>
      </w:r>
    </w:p>
    <w:p w14:paraId="1F2EC1B2" w14:textId="77777777" w:rsidR="007D6799" w:rsidRDefault="007D6799" w:rsidP="007D6799"/>
    <w:p w14:paraId="1F821718" w14:textId="77777777" w:rsidR="007D6799" w:rsidRDefault="007D6799" w:rsidP="007D6799"/>
    <w:p w14:paraId="5CBCB940" w14:textId="2778241C" w:rsidR="007D6799" w:rsidRDefault="00887851" w:rsidP="007D6799">
      <w:r>
        <w:t>VIII</w:t>
      </w:r>
      <w:r w:rsidR="007D6799">
        <w:t>. Inferences from the Same</w:t>
      </w:r>
    </w:p>
    <w:p w14:paraId="4F1BBBAB" w14:textId="77777777" w:rsidR="007D6799" w:rsidRDefault="007D6799" w:rsidP="007D6799">
      <w:r>
        <w:t>1. Cluster 0 ("0 Mean"): Customers in this cluster have relatively high recency, indicating that they haven't made a purchase recently. They have a moderate frequency of purchases and a moderate monetary value compared to other clusters.</w:t>
      </w:r>
    </w:p>
    <w:p w14:paraId="75FB6CC7" w14:textId="77777777" w:rsidR="007D6799" w:rsidRDefault="007D6799" w:rsidP="007D6799">
      <w:r>
        <w:t>2. Cluster 1 ("1 Mean"): Customers in this cluster have the lowest recency, suggesting that they are the most recent purchasers. They have a high frequency of purchases and the highest monetary value among all clusters, indicating high-value and frequent buyers.</w:t>
      </w:r>
    </w:p>
    <w:p w14:paraId="49891071" w14:textId="77777777" w:rsidR="007D6799" w:rsidRDefault="007D6799" w:rsidP="007D6799">
      <w:r>
        <w:t>3. Cluster 2 ("2 Mean"): Customers in this cluster have the lowest recency among all clusters, indicating that they are the most recent purchasers after Cluster 1. They have a moderate frequency of purchases and the highest monetary value among all clusters, indicating high-value customers.</w:t>
      </w:r>
    </w:p>
    <w:p w14:paraId="10F31388" w14:textId="2A48AC86" w:rsidR="001F3510" w:rsidRDefault="007D6799" w:rsidP="007D6799">
      <w:r>
        <w:t>4. Cluster 3 ("3 Mean"): These customers have a moderate recency, frequency, and monetary value compared to other clusters. They are neither the most recent purchasers nor the highest spenders.</w:t>
      </w:r>
    </w:p>
    <w:p w14:paraId="47E386AF" w14:textId="015AACE3" w:rsidR="007D6799" w:rsidRDefault="007D6799" w:rsidP="007D6799">
      <w:r>
        <w:t>5.</w:t>
      </w:r>
      <w:r>
        <w:t>Cluster 4 ("4 Mean"):</w:t>
      </w:r>
    </w:p>
    <w:p w14:paraId="7EB2C53B" w14:textId="77777777" w:rsidR="007D6799" w:rsidRDefault="007D6799" w:rsidP="007D6799">
      <w:r>
        <w:t>Customers in this cluster have the lowest recency and frequency of purchases.</w:t>
      </w:r>
    </w:p>
    <w:p w14:paraId="3A7969A5" w14:textId="2B456A96" w:rsidR="007D6799" w:rsidRDefault="007D6799" w:rsidP="007D6799">
      <w:r>
        <w:t>However, they have a relatively high monetary value compared to other clusters, indicating that they make large purchases despite being less frequent.</w:t>
      </w:r>
    </w:p>
    <w:p w14:paraId="0EDBD27E" w14:textId="77777777" w:rsidR="00887851" w:rsidRDefault="00887851" w:rsidP="007D6799"/>
    <w:p w14:paraId="48B13E87" w14:textId="06B68C21" w:rsidR="00887851" w:rsidRDefault="00887851" w:rsidP="007D6799">
      <w:r>
        <w:t>Conclusion:</w:t>
      </w:r>
    </w:p>
    <w:p w14:paraId="413190C3" w14:textId="03A0AB61" w:rsidR="00887851" w:rsidRDefault="00887851" w:rsidP="00887851">
      <w:r>
        <w:t>1.</w:t>
      </w:r>
      <w:r>
        <w:t>Successfully categorized customers into five segments based on recency, frequency, and monetary value using the K-means algorithm.</w:t>
      </w:r>
    </w:p>
    <w:p w14:paraId="258B5498" w14:textId="0BF2A64D" w:rsidR="00887851" w:rsidRDefault="00887851" w:rsidP="00887851">
      <w:r>
        <w:lastRenderedPageBreak/>
        <w:t>2.</w:t>
      </w:r>
      <w:r>
        <w:t>Insights gained from customer segmentation can inform targeted marketing strategies for businesses.</w:t>
      </w:r>
    </w:p>
    <w:p w14:paraId="6D391732" w14:textId="6DBE98EB" w:rsidR="00887851" w:rsidRDefault="00887851" w:rsidP="00887851">
      <w:r>
        <w:t>3.</w:t>
      </w:r>
      <w:r>
        <w:t>Choice of K-means algorithm justified by its scalability and simplicity.</w:t>
      </w:r>
    </w:p>
    <w:p w14:paraId="7A789740" w14:textId="6C8DB36F" w:rsidR="00887851" w:rsidRDefault="00887851" w:rsidP="00887851">
      <w:r>
        <w:t>4.</w:t>
      </w:r>
      <w:r>
        <w:t>Further research could enhance accuracy and reliability of predictions.</w:t>
      </w:r>
    </w:p>
    <w:p w14:paraId="10A6A206" w14:textId="3D5434A7" w:rsidR="00887851" w:rsidRDefault="00887851" w:rsidP="00887851">
      <w:r>
        <w:t>5.</w:t>
      </w:r>
      <w:r>
        <w:t>Overall, project offers valuable insights into customer behavior and opportunities for targeted marketing campaigns.</w:t>
      </w:r>
    </w:p>
    <w:sectPr w:rsidR="0088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B5E52"/>
    <w:multiLevelType w:val="multilevel"/>
    <w:tmpl w:val="9672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528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FC"/>
    <w:rsid w:val="001F3510"/>
    <w:rsid w:val="004052FC"/>
    <w:rsid w:val="005E7496"/>
    <w:rsid w:val="007D6799"/>
    <w:rsid w:val="0088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6D2D"/>
  <w15:chartTrackingRefBased/>
  <w15:docId w15:val="{5CFA180B-08B9-48A7-9F98-CA5243AD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mayurkini0412@gmail.com</dc:creator>
  <cp:keywords/>
  <dc:description/>
  <cp:lastModifiedBy>mayurkini0412@gmail.com</cp:lastModifiedBy>
  <cp:revision>3</cp:revision>
  <dcterms:created xsi:type="dcterms:W3CDTF">2024-04-25T13:09:00Z</dcterms:created>
  <dcterms:modified xsi:type="dcterms:W3CDTF">2024-04-25T13:17:00Z</dcterms:modified>
</cp:coreProperties>
</file>