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2DB" w:rsidRDefault="007502DB" w:rsidP="007502DB">
      <w:r w:rsidRPr="00907248">
        <w:t>Task.</w:t>
      </w:r>
      <w:r>
        <w:t>3</w:t>
      </w:r>
      <w:r w:rsidRPr="00907248">
        <w:t>73# -</w:t>
      </w:r>
      <w:r>
        <w:t>MayurPaghdal</w:t>
      </w:r>
      <w:r w:rsidRPr="00907248">
        <w:t>-</w:t>
      </w:r>
      <w:r>
        <w:t>07</w:t>
      </w:r>
      <w:r w:rsidRPr="00907248">
        <w:t>-0</w:t>
      </w:r>
      <w:r>
        <w:t>5</w:t>
      </w:r>
      <w:r>
        <w:t>-2017: Part(A) of the task completed</w:t>
      </w:r>
    </w:p>
    <w:p w:rsidR="007502DB" w:rsidRDefault="007502DB" w:rsidP="007502DB">
      <w:bookmarkStart w:id="0" w:name="_GoBack"/>
      <w:bookmarkEnd w:id="0"/>
    </w:p>
    <w:p w:rsidR="007502DB" w:rsidRDefault="007502DB" w:rsidP="007502DB">
      <w:r>
        <w:t xml:space="preserve">Files Modified: </w:t>
      </w:r>
    </w:p>
    <w:p w:rsidR="007502DB" w:rsidRDefault="007502DB" w:rsidP="007502DB">
      <w:pPr>
        <w:pStyle w:val="ListParagraph"/>
        <w:numPr>
          <w:ilvl w:val="0"/>
          <w:numId w:val="1"/>
        </w:numPr>
      </w:pPr>
      <w:proofErr w:type="spellStart"/>
      <w:r>
        <w:t>Sr_App</w:t>
      </w:r>
      <w:proofErr w:type="spellEnd"/>
      <w:r>
        <w:t xml:space="preserve"> &gt; Procurement.aspx</w:t>
      </w:r>
    </w:p>
    <w:p w:rsidR="007502DB" w:rsidRDefault="007502DB" w:rsidP="007502DB">
      <w:pPr>
        <w:pStyle w:val="ListParagraph"/>
        <w:numPr>
          <w:ilvl w:val="0"/>
          <w:numId w:val="1"/>
        </w:numPr>
      </w:pPr>
      <w:proofErr w:type="spellStart"/>
      <w:r>
        <w:t>Sr_App</w:t>
      </w:r>
      <w:proofErr w:type="spellEnd"/>
      <w:r>
        <w:t xml:space="preserve"> &gt; </w:t>
      </w:r>
      <w:proofErr w:type="spellStart"/>
      <w:r>
        <w:t>Procurement.aspx.cs</w:t>
      </w:r>
      <w:proofErr w:type="spellEnd"/>
    </w:p>
    <w:p w:rsidR="007502DB" w:rsidRDefault="007502DB" w:rsidP="007502DB">
      <w:pPr>
        <w:pStyle w:val="ListParagraph"/>
        <w:numPr>
          <w:ilvl w:val="0"/>
          <w:numId w:val="1"/>
        </w:numPr>
      </w:pPr>
      <w:proofErr w:type="spellStart"/>
      <w:r>
        <w:t>Css</w:t>
      </w:r>
      <w:proofErr w:type="spellEnd"/>
      <w:r>
        <w:t xml:space="preserve"> &gt; </w:t>
      </w:r>
      <w:proofErr w:type="spellStart"/>
      <w:r>
        <w:t>screen.cs</w:t>
      </w:r>
      <w:proofErr w:type="spellEnd"/>
    </w:p>
    <w:p w:rsidR="007502DB" w:rsidRDefault="007502DB" w:rsidP="007502DB">
      <w:pPr>
        <w:pStyle w:val="ListParagraph"/>
        <w:numPr>
          <w:ilvl w:val="0"/>
          <w:numId w:val="1"/>
        </w:numPr>
      </w:pPr>
      <w:proofErr w:type="spellStart"/>
      <w:r>
        <w:t>VendorBLL.cs</w:t>
      </w:r>
      <w:proofErr w:type="spellEnd"/>
    </w:p>
    <w:p w:rsidR="007502DB" w:rsidRDefault="007502DB" w:rsidP="007502DB">
      <w:pPr>
        <w:pStyle w:val="ListParagraph"/>
        <w:numPr>
          <w:ilvl w:val="0"/>
          <w:numId w:val="1"/>
        </w:numPr>
      </w:pPr>
      <w:proofErr w:type="spellStart"/>
      <w:r>
        <w:t>VendorBAL.cs</w:t>
      </w:r>
      <w:proofErr w:type="spellEnd"/>
    </w:p>
    <w:p w:rsidR="007502DB" w:rsidRDefault="007502DB" w:rsidP="007502DB"/>
    <w:p w:rsidR="007502DB" w:rsidRDefault="007502DB" w:rsidP="007502DB">
      <w:r>
        <w:t>Altered Stored Procedures:</w:t>
      </w:r>
    </w:p>
    <w:p w:rsidR="007502DB" w:rsidRDefault="007502DB" w:rsidP="007502DB">
      <w:pPr>
        <w:pStyle w:val="ListParagraph"/>
        <w:numPr>
          <w:ilvl w:val="0"/>
          <w:numId w:val="2"/>
        </w:numPr>
        <w:autoSpaceDE w:val="0"/>
        <w:autoSpaceDN w:val="0"/>
        <w:adjustRightInd w:val="0"/>
        <w:spacing w:after="0" w:line="240" w:lineRule="auto"/>
        <w:rPr>
          <w:rFonts w:ascii="Consolas" w:hAnsi="Consolas" w:cs="Consolas"/>
          <w:color w:val="008080"/>
          <w:sz w:val="19"/>
          <w:szCs w:val="19"/>
        </w:rPr>
      </w:pPr>
      <w:r w:rsidRPr="00EF1B1E">
        <w:rPr>
          <w:rFonts w:ascii="Consolas" w:hAnsi="Consolas" w:cs="Consolas"/>
          <w:color w:val="008080"/>
          <w:sz w:val="19"/>
          <w:szCs w:val="19"/>
        </w:rPr>
        <w:t>[</w:t>
      </w:r>
      <w:proofErr w:type="spellStart"/>
      <w:r w:rsidRPr="00EF1B1E">
        <w:rPr>
          <w:rFonts w:ascii="Consolas" w:hAnsi="Consolas" w:cs="Consolas"/>
          <w:color w:val="008080"/>
          <w:sz w:val="19"/>
          <w:szCs w:val="19"/>
        </w:rPr>
        <w:t>dbo</w:t>
      </w:r>
      <w:proofErr w:type="spellEnd"/>
      <w:proofErr w:type="gramStart"/>
      <w:r w:rsidRPr="00EF1B1E">
        <w:rPr>
          <w:rFonts w:ascii="Consolas" w:hAnsi="Consolas" w:cs="Consolas"/>
          <w:color w:val="008080"/>
          <w:sz w:val="19"/>
          <w:szCs w:val="19"/>
        </w:rPr>
        <w:t>]</w:t>
      </w:r>
      <w:r w:rsidRPr="00EF1B1E">
        <w:rPr>
          <w:rFonts w:ascii="Consolas" w:hAnsi="Consolas" w:cs="Consolas"/>
          <w:color w:val="808080"/>
          <w:sz w:val="19"/>
          <w:szCs w:val="19"/>
        </w:rPr>
        <w:t>.</w:t>
      </w:r>
      <w:r w:rsidRPr="00EF1B1E">
        <w:rPr>
          <w:rFonts w:ascii="Consolas" w:hAnsi="Consolas" w:cs="Consolas"/>
          <w:color w:val="008080"/>
          <w:sz w:val="19"/>
          <w:szCs w:val="19"/>
        </w:rPr>
        <w:t>[</w:t>
      </w:r>
      <w:proofErr w:type="spellStart"/>
      <w:proofErr w:type="gramEnd"/>
      <w:r w:rsidRPr="00EF1B1E">
        <w:rPr>
          <w:rFonts w:ascii="Consolas" w:hAnsi="Consolas" w:cs="Consolas"/>
          <w:color w:val="008080"/>
          <w:sz w:val="19"/>
          <w:szCs w:val="19"/>
        </w:rPr>
        <w:t>sp_GetCategoryList</w:t>
      </w:r>
      <w:proofErr w:type="spellEnd"/>
      <w:r w:rsidRPr="00EF1B1E">
        <w:rPr>
          <w:rFonts w:ascii="Consolas" w:hAnsi="Consolas" w:cs="Consolas"/>
          <w:color w:val="008080"/>
          <w:sz w:val="19"/>
          <w:szCs w:val="19"/>
        </w:rPr>
        <w:t>]</w:t>
      </w:r>
    </w:p>
    <w:p w:rsidR="007502DB" w:rsidRDefault="007502DB" w:rsidP="007502DB">
      <w:pPr>
        <w:pStyle w:val="ListParagraph"/>
        <w:numPr>
          <w:ilvl w:val="0"/>
          <w:numId w:val="2"/>
        </w:numPr>
        <w:autoSpaceDE w:val="0"/>
        <w:autoSpaceDN w:val="0"/>
        <w:adjustRightInd w:val="0"/>
        <w:spacing w:after="0" w:line="240" w:lineRule="auto"/>
        <w:rPr>
          <w:rFonts w:ascii="Consolas" w:hAnsi="Consolas" w:cs="Consolas"/>
          <w:color w:val="008080"/>
          <w:sz w:val="19"/>
          <w:szCs w:val="19"/>
        </w:rPr>
      </w:pPr>
      <w:r w:rsidRPr="00EF1B1E">
        <w:rPr>
          <w:rFonts w:ascii="Consolas" w:hAnsi="Consolas" w:cs="Consolas"/>
          <w:color w:val="008080"/>
          <w:sz w:val="19"/>
          <w:szCs w:val="19"/>
        </w:rPr>
        <w:t>[</w:t>
      </w:r>
      <w:proofErr w:type="spellStart"/>
      <w:r w:rsidRPr="00EF1B1E">
        <w:rPr>
          <w:rFonts w:ascii="Consolas" w:hAnsi="Consolas" w:cs="Consolas"/>
          <w:color w:val="008080"/>
          <w:sz w:val="19"/>
          <w:szCs w:val="19"/>
        </w:rPr>
        <w:t>dbo</w:t>
      </w:r>
      <w:proofErr w:type="spellEnd"/>
      <w:proofErr w:type="gramStart"/>
      <w:r w:rsidRPr="00EF1B1E">
        <w:rPr>
          <w:rFonts w:ascii="Consolas" w:hAnsi="Consolas" w:cs="Consolas"/>
          <w:color w:val="008080"/>
          <w:sz w:val="19"/>
          <w:szCs w:val="19"/>
        </w:rPr>
        <w:t>]</w:t>
      </w:r>
      <w:r w:rsidRPr="00EF1B1E">
        <w:rPr>
          <w:rFonts w:ascii="Consolas" w:hAnsi="Consolas" w:cs="Consolas"/>
          <w:color w:val="808080"/>
          <w:sz w:val="19"/>
          <w:szCs w:val="19"/>
        </w:rPr>
        <w:t>.</w:t>
      </w:r>
      <w:r w:rsidRPr="00EF1B1E">
        <w:rPr>
          <w:rFonts w:ascii="Consolas" w:hAnsi="Consolas" w:cs="Consolas"/>
          <w:color w:val="008080"/>
          <w:sz w:val="19"/>
          <w:szCs w:val="19"/>
        </w:rPr>
        <w:t>[</w:t>
      </w:r>
      <w:proofErr w:type="spellStart"/>
      <w:proofErr w:type="gramEnd"/>
      <w:r w:rsidRPr="00EF1B1E">
        <w:rPr>
          <w:rFonts w:ascii="Consolas" w:hAnsi="Consolas" w:cs="Consolas"/>
          <w:color w:val="008080"/>
          <w:sz w:val="19"/>
          <w:szCs w:val="19"/>
        </w:rPr>
        <w:t>UDP_fetchvendorcategory</w:t>
      </w:r>
      <w:proofErr w:type="spellEnd"/>
      <w:r w:rsidRPr="00EF1B1E">
        <w:rPr>
          <w:rFonts w:ascii="Consolas" w:hAnsi="Consolas" w:cs="Consolas"/>
          <w:color w:val="008080"/>
          <w:sz w:val="19"/>
          <w:szCs w:val="19"/>
        </w:rPr>
        <w:t>]</w:t>
      </w:r>
    </w:p>
    <w:p w:rsidR="007502DB" w:rsidRPr="00EF1B1E" w:rsidRDefault="007502DB" w:rsidP="007502DB">
      <w:pPr>
        <w:pStyle w:val="ListParagraph"/>
        <w:autoSpaceDE w:val="0"/>
        <w:autoSpaceDN w:val="0"/>
        <w:adjustRightInd w:val="0"/>
        <w:spacing w:after="0" w:line="240" w:lineRule="auto"/>
        <w:rPr>
          <w:rFonts w:ascii="Consolas" w:hAnsi="Consolas" w:cs="Consolas"/>
          <w:color w:val="008080"/>
          <w:sz w:val="19"/>
          <w:szCs w:val="19"/>
        </w:rPr>
      </w:pPr>
    </w:p>
    <w:p w:rsidR="007502DB" w:rsidRDefault="007502DB" w:rsidP="007502DB"/>
    <w:p w:rsidR="007502DB" w:rsidRPr="001F3E08" w:rsidRDefault="007502DB" w:rsidP="007502DB">
      <w:pPr>
        <w:rPr>
          <w:b/>
          <w:color w:val="FF0000"/>
          <w:sz w:val="32"/>
        </w:rPr>
      </w:pPr>
      <w:r w:rsidRPr="001F3E08">
        <w:rPr>
          <w:b/>
          <w:color w:val="FF0000"/>
          <w:sz w:val="32"/>
        </w:rPr>
        <w:t>Note:</w:t>
      </w:r>
    </w:p>
    <w:p w:rsidR="007502DB" w:rsidRDefault="007502DB" w:rsidP="007502DB">
      <w:pPr>
        <w:pStyle w:val="ListParagraph"/>
        <w:numPr>
          <w:ilvl w:val="0"/>
          <w:numId w:val="3"/>
        </w:numPr>
      </w:pPr>
      <w:r>
        <w:t xml:space="preserve">Sorry to say, but existing code is </w:t>
      </w:r>
      <w:r w:rsidRPr="00926004">
        <w:rPr>
          <w:b/>
        </w:rPr>
        <w:t>total blunder</w:t>
      </w:r>
      <w:r>
        <w:t xml:space="preserve">. For example, I was adding </w:t>
      </w:r>
      <w:r w:rsidRPr="00926004">
        <w:rPr>
          <w:b/>
        </w:rPr>
        <w:t>ALL</w:t>
      </w:r>
      <w:r>
        <w:t xml:space="preserve"> option to the existing vendor type Options, where I saw this method:</w:t>
      </w:r>
    </w:p>
    <w:p w:rsidR="007502DB" w:rsidRDefault="007502DB" w:rsidP="007502DB">
      <w:pPr>
        <w:pStyle w:val="ListParagraph"/>
        <w:rPr>
          <w:rFonts w:ascii="Consolas" w:hAnsi="Consolas" w:cs="Consolas"/>
          <w:color w:val="000000"/>
          <w:sz w:val="19"/>
          <w:szCs w:val="19"/>
        </w:rPr>
      </w:pPr>
    </w:p>
    <w:p w:rsidR="007502DB" w:rsidRDefault="007502DB" w:rsidP="007502DB">
      <w:pPr>
        <w:pStyle w:val="ListParagraph"/>
        <w:rPr>
          <w:rFonts w:ascii="Consolas" w:hAnsi="Consolas" w:cs="Consolas"/>
          <w:b/>
          <w:color w:val="000000"/>
          <w:sz w:val="20"/>
          <w:szCs w:val="19"/>
        </w:rPr>
      </w:pPr>
      <w:proofErr w:type="spellStart"/>
      <w:proofErr w:type="gramStart"/>
      <w:r w:rsidRPr="00926004">
        <w:rPr>
          <w:rFonts w:ascii="Consolas" w:hAnsi="Consolas" w:cs="Consolas"/>
          <w:b/>
          <w:color w:val="000000"/>
          <w:sz w:val="20"/>
          <w:szCs w:val="19"/>
        </w:rPr>
        <w:t>BindFilteredVendorList</w:t>
      </w:r>
      <w:proofErr w:type="spellEnd"/>
      <w:r w:rsidRPr="00926004">
        <w:rPr>
          <w:rFonts w:ascii="Consolas" w:hAnsi="Consolas" w:cs="Consolas"/>
          <w:b/>
          <w:color w:val="000000"/>
          <w:sz w:val="20"/>
          <w:szCs w:val="19"/>
        </w:rPr>
        <w:t>(</w:t>
      </w:r>
      <w:proofErr w:type="gramEnd"/>
      <w:r w:rsidRPr="00926004">
        <w:rPr>
          <w:rFonts w:ascii="Consolas" w:hAnsi="Consolas" w:cs="Consolas"/>
          <w:b/>
          <w:color w:val="000000"/>
          <w:sz w:val="20"/>
          <w:szCs w:val="19"/>
        </w:rPr>
        <w:t>)</w:t>
      </w:r>
    </w:p>
    <w:p w:rsidR="007502DB" w:rsidRDefault="007502DB" w:rsidP="007502DB">
      <w:pPr>
        <w:pStyle w:val="ListParagraph"/>
        <w:rPr>
          <w:rFonts w:ascii="Consolas" w:hAnsi="Consolas" w:cs="Consolas"/>
          <w:b/>
          <w:color w:val="000000"/>
          <w:sz w:val="20"/>
          <w:szCs w:val="19"/>
        </w:rPr>
      </w:pPr>
    </w:p>
    <w:p w:rsidR="007502DB" w:rsidRDefault="007502DB" w:rsidP="007502DB">
      <w:pPr>
        <w:pStyle w:val="ListParagraph"/>
        <w:rPr>
          <w:rFonts w:ascii="Consolas" w:hAnsi="Consolas" w:cs="Consolas"/>
          <w:color w:val="000000"/>
          <w:sz w:val="20"/>
          <w:szCs w:val="19"/>
        </w:rPr>
      </w:pPr>
      <w:r w:rsidRPr="00926004">
        <w:rPr>
          <w:rFonts w:ascii="Consolas" w:hAnsi="Consolas" w:cs="Consolas"/>
          <w:color w:val="000000"/>
          <w:sz w:val="20"/>
          <w:szCs w:val="19"/>
        </w:rPr>
        <w:t>This</w:t>
      </w:r>
      <w:r>
        <w:rPr>
          <w:rFonts w:ascii="Consolas" w:hAnsi="Consolas" w:cs="Consolas"/>
          <w:color w:val="000000"/>
          <w:sz w:val="20"/>
          <w:szCs w:val="19"/>
        </w:rPr>
        <w:t xml:space="preserve"> is height of </w:t>
      </w:r>
      <w:r w:rsidRPr="001F3E08">
        <w:rPr>
          <w:rFonts w:ascii="Consolas" w:hAnsi="Consolas" w:cs="Consolas"/>
          <w:b/>
          <w:color w:val="000000"/>
          <w:szCs w:val="19"/>
        </w:rPr>
        <w:t>“primary school programming practice”</w:t>
      </w:r>
      <w:r>
        <w:rPr>
          <w:rFonts w:ascii="Consolas" w:hAnsi="Consolas" w:cs="Consolas"/>
          <w:color w:val="000000"/>
          <w:sz w:val="20"/>
          <w:szCs w:val="19"/>
        </w:rPr>
        <w:t xml:space="preserve">. For each selected </w:t>
      </w:r>
      <w:proofErr w:type="gramStart"/>
      <w:r>
        <w:rPr>
          <w:rFonts w:ascii="Consolas" w:hAnsi="Consolas" w:cs="Consolas"/>
          <w:color w:val="000000"/>
          <w:sz w:val="20"/>
          <w:szCs w:val="19"/>
        </w:rPr>
        <w:t>items</w:t>
      </w:r>
      <w:proofErr w:type="gramEnd"/>
      <w:r>
        <w:rPr>
          <w:rFonts w:ascii="Consolas" w:hAnsi="Consolas" w:cs="Consolas"/>
          <w:color w:val="000000"/>
          <w:sz w:val="20"/>
          <w:szCs w:val="19"/>
        </w:rPr>
        <w:t xml:space="preserve">, SQL call has been made. And, the </w:t>
      </w:r>
      <w:r w:rsidRPr="001F3E08">
        <w:rPr>
          <w:rFonts w:ascii="Consolas" w:hAnsi="Consolas" w:cs="Consolas"/>
          <w:b/>
          <w:color w:val="000000"/>
          <w:sz w:val="20"/>
          <w:szCs w:val="19"/>
        </w:rPr>
        <w:t>Stored Procedure</w:t>
      </w:r>
      <w:r>
        <w:rPr>
          <w:rFonts w:ascii="Consolas" w:hAnsi="Consolas" w:cs="Consolas"/>
          <w:color w:val="000000"/>
          <w:sz w:val="20"/>
          <w:szCs w:val="19"/>
        </w:rPr>
        <w:t xml:space="preserve"> used to fetch this is actually dynamic select statement. There was no need to do that you can simply make an SP which fetch the result as per user selection such as this: </w:t>
      </w:r>
    </w:p>
    <w:p w:rsidR="007502DB" w:rsidRDefault="007502DB" w:rsidP="007502DB">
      <w:pPr>
        <w:pStyle w:val="ListParagraph"/>
        <w:rPr>
          <w:rFonts w:ascii="Consolas" w:hAnsi="Consolas" w:cs="Consolas"/>
          <w:color w:val="000000"/>
          <w:sz w:val="20"/>
          <w:szCs w:val="19"/>
        </w:rPr>
      </w:pP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UDP_GetVendors</w:t>
      </w:r>
      <w:proofErr w:type="spellEnd"/>
      <w:r>
        <w:rPr>
          <w:rFonts w:ascii="Consolas" w:hAnsi="Consolas" w:cs="Consolas"/>
          <w:color w:val="008080"/>
          <w:sz w:val="19"/>
          <w:szCs w:val="19"/>
        </w:rPr>
        <w:t>]</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VendorStatus</w:t>
      </w:r>
      <w:proofErr w:type="spellEnd"/>
      <w:r>
        <w:rPr>
          <w:rFonts w:ascii="Consolas" w:hAnsi="Consolas" w:cs="Consolas"/>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IsRetailWholesale</w:t>
      </w:r>
      <w:proofErr w:type="spellEnd"/>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true</w:t>
      </w:r>
      <w:r>
        <w:rPr>
          <w:rFonts w:ascii="Consolas" w:hAnsi="Consolas" w:cs="Consolas"/>
          <w:color w:val="808080"/>
          <w:sz w:val="19"/>
          <w:szCs w:val="19"/>
        </w:rPr>
        <w:t>,</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ProductCategoryID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VendorCategoryID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VendorSubCategoryID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8080"/>
          <w:sz w:val="19"/>
          <w:szCs w:val="19"/>
        </w:rPr>
        <w:t>tv</w:t>
      </w:r>
      <w:r>
        <w:rPr>
          <w:rFonts w:ascii="Consolas" w:hAnsi="Consolas" w:cs="Consolas"/>
          <w:color w:val="808080"/>
          <w:sz w:val="19"/>
          <w:szCs w:val="19"/>
        </w:rPr>
        <w:t>.</w:t>
      </w:r>
      <w:r>
        <w:rPr>
          <w:rFonts w:ascii="Consolas" w:hAnsi="Consolas" w:cs="Consolas"/>
          <w:color w:val="008080"/>
          <w:sz w:val="19"/>
          <w:szCs w:val="19"/>
        </w:rPr>
        <w:t>VendorName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VendorName</w:t>
      </w:r>
      <w:proofErr w:type="spellEnd"/>
      <w:r>
        <w:rPr>
          <w:rFonts w:ascii="Consolas" w:hAnsi="Consolas" w:cs="Consolas"/>
          <w:color w:val="808080"/>
          <w:sz w:val="19"/>
          <w:szCs w:val="19"/>
        </w:rPr>
        <w:t>,</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8080"/>
          <w:sz w:val="19"/>
          <w:szCs w:val="19"/>
        </w:rPr>
        <w:t>tv</w:t>
      </w:r>
      <w:r>
        <w:rPr>
          <w:rFonts w:ascii="Consolas" w:hAnsi="Consolas" w:cs="Consolas"/>
          <w:color w:val="808080"/>
          <w:sz w:val="19"/>
          <w:szCs w:val="19"/>
        </w:rPr>
        <w:t>.</w:t>
      </w:r>
      <w:r>
        <w:rPr>
          <w:rFonts w:ascii="Consolas" w:hAnsi="Consolas" w:cs="Consolas"/>
          <w:color w:val="008080"/>
          <w:sz w:val="19"/>
          <w:szCs w:val="19"/>
        </w:rPr>
        <w:t>VendorId</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VendorId</w:t>
      </w:r>
      <w:proofErr w:type="spellEnd"/>
      <w:r>
        <w:rPr>
          <w:rFonts w:ascii="Consolas" w:hAnsi="Consolas" w:cs="Consolas"/>
          <w:color w:val="808080"/>
          <w:sz w:val="19"/>
          <w:szCs w:val="19"/>
        </w:rPr>
        <w:t>,</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tvAdd</w:t>
      </w:r>
      <w:r>
        <w:rPr>
          <w:rFonts w:ascii="Consolas" w:hAnsi="Consolas" w:cs="Consolas"/>
          <w:color w:val="808080"/>
          <w:sz w:val="19"/>
          <w:szCs w:val="19"/>
        </w:rPr>
        <w:t>.</w:t>
      </w:r>
      <w:r>
        <w:rPr>
          <w:rFonts w:ascii="Consolas" w:hAnsi="Consolas" w:cs="Consolas"/>
          <w:color w:val="008080"/>
          <w:sz w:val="19"/>
          <w:szCs w:val="19"/>
        </w:rPr>
        <w:t>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AddressId</w:t>
      </w:r>
      <w:proofErr w:type="spellEnd"/>
      <w:r>
        <w:rPr>
          <w:rFonts w:ascii="Consolas" w:hAnsi="Consolas" w:cs="Consolas"/>
          <w:color w:val="808080"/>
          <w:sz w:val="19"/>
          <w:szCs w:val="19"/>
        </w:rPr>
        <w:t>,</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tvAdd</w:t>
      </w:r>
      <w:r>
        <w:rPr>
          <w:rFonts w:ascii="Consolas" w:hAnsi="Consolas" w:cs="Consolas"/>
          <w:color w:val="808080"/>
          <w:sz w:val="19"/>
          <w:szCs w:val="19"/>
        </w:rPr>
        <w:t>.</w:t>
      </w:r>
      <w:r>
        <w:rPr>
          <w:rFonts w:ascii="Consolas" w:hAnsi="Consolas" w:cs="Consolas"/>
          <w:color w:val="008080"/>
          <w:sz w:val="19"/>
          <w:szCs w:val="19"/>
        </w:rPr>
        <w:t>Zip</w:t>
      </w:r>
      <w:proofErr w:type="spellEnd"/>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tblvendors</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tv</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tbl_Vendor_VendorCat</w:t>
      </w:r>
      <w:proofErr w:type="spellEnd"/>
      <w:r>
        <w:rPr>
          <w:rFonts w:ascii="Consolas" w:hAnsi="Consolas" w:cs="Consolas"/>
          <w:color w:val="0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tvVcat</w:t>
      </w:r>
      <w:proofErr w:type="spellEnd"/>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tv</w:t>
      </w:r>
      <w:r>
        <w:rPr>
          <w:rFonts w:ascii="Consolas" w:hAnsi="Consolas" w:cs="Consolas"/>
          <w:color w:val="808080"/>
          <w:sz w:val="19"/>
          <w:szCs w:val="19"/>
        </w:rPr>
        <w:t>.</w:t>
      </w:r>
      <w:r>
        <w:rPr>
          <w:rFonts w:ascii="Consolas" w:hAnsi="Consolas" w:cs="Consolas"/>
          <w:color w:val="008080"/>
          <w:sz w:val="19"/>
          <w:szCs w:val="19"/>
        </w:rPr>
        <w:t>VendorId</w:t>
      </w:r>
      <w:proofErr w:type="spellEnd"/>
      <w:r>
        <w:rPr>
          <w:rFonts w:ascii="Consolas" w:hAnsi="Consolas" w:cs="Consolas"/>
          <w:color w:val="808080"/>
          <w:sz w:val="19"/>
          <w:szCs w:val="19"/>
        </w:rPr>
        <w:t>=</w:t>
      </w:r>
      <w:proofErr w:type="spellStart"/>
      <w:r>
        <w:rPr>
          <w:rFonts w:ascii="Consolas" w:hAnsi="Consolas" w:cs="Consolas"/>
          <w:color w:val="008080"/>
          <w:sz w:val="19"/>
          <w:szCs w:val="19"/>
        </w:rPr>
        <w:t>tvVcat</w:t>
      </w:r>
      <w:r>
        <w:rPr>
          <w:rFonts w:ascii="Consolas" w:hAnsi="Consolas" w:cs="Consolas"/>
          <w:color w:val="808080"/>
          <w:sz w:val="19"/>
          <w:szCs w:val="19"/>
        </w:rPr>
        <w:t>.</w:t>
      </w:r>
      <w:r>
        <w:rPr>
          <w:rFonts w:ascii="Consolas" w:hAnsi="Consolas" w:cs="Consolas"/>
          <w:color w:val="008080"/>
          <w:sz w:val="19"/>
          <w:szCs w:val="19"/>
        </w:rPr>
        <w:t>Vendorid</w:t>
      </w:r>
      <w:proofErr w:type="spellEnd"/>
      <w:proofErr w:type="gramEnd"/>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tblVendorAddress</w:t>
      </w:r>
      <w:proofErr w:type="spellEnd"/>
      <w:r>
        <w:rPr>
          <w:rFonts w:ascii="Consolas" w:hAnsi="Consolas" w:cs="Consolas"/>
          <w:color w:val="0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tvAdd</w:t>
      </w:r>
      <w:proofErr w:type="spellEnd"/>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tv</w:t>
      </w:r>
      <w:r>
        <w:rPr>
          <w:rFonts w:ascii="Consolas" w:hAnsi="Consolas" w:cs="Consolas"/>
          <w:color w:val="808080"/>
          <w:sz w:val="19"/>
          <w:szCs w:val="19"/>
        </w:rPr>
        <w:t>.</w:t>
      </w:r>
      <w:r>
        <w:rPr>
          <w:rFonts w:ascii="Consolas" w:hAnsi="Consolas" w:cs="Consolas"/>
          <w:color w:val="008080"/>
          <w:sz w:val="19"/>
          <w:szCs w:val="19"/>
        </w:rPr>
        <w:t>VendorId</w:t>
      </w:r>
      <w:proofErr w:type="spellEnd"/>
      <w:r>
        <w:rPr>
          <w:rFonts w:ascii="Consolas" w:hAnsi="Consolas" w:cs="Consolas"/>
          <w:color w:val="808080"/>
          <w:sz w:val="19"/>
          <w:szCs w:val="19"/>
        </w:rPr>
        <w:t>=</w:t>
      </w:r>
      <w:proofErr w:type="spellStart"/>
      <w:r>
        <w:rPr>
          <w:rFonts w:ascii="Consolas" w:hAnsi="Consolas" w:cs="Consolas"/>
          <w:color w:val="008080"/>
          <w:sz w:val="19"/>
          <w:szCs w:val="19"/>
        </w:rPr>
        <w:t>tvAdd</w:t>
      </w:r>
      <w:r>
        <w:rPr>
          <w:rFonts w:ascii="Consolas" w:hAnsi="Consolas" w:cs="Consolas"/>
          <w:color w:val="808080"/>
          <w:sz w:val="19"/>
          <w:szCs w:val="19"/>
        </w:rPr>
        <w:t>.</w:t>
      </w:r>
      <w:r>
        <w:rPr>
          <w:rFonts w:ascii="Consolas" w:hAnsi="Consolas" w:cs="Consolas"/>
          <w:color w:val="008080"/>
          <w:sz w:val="19"/>
          <w:szCs w:val="19"/>
        </w:rPr>
        <w:t>VendorId</w:t>
      </w:r>
      <w:proofErr w:type="spellEnd"/>
      <w:proofErr w:type="gramEnd"/>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tblVendorCategory</w:t>
      </w:r>
      <w:proofErr w:type="spellEnd"/>
      <w:r>
        <w:rPr>
          <w:rFonts w:ascii="Consolas" w:hAnsi="Consolas" w:cs="Consolas"/>
          <w:color w:val="0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vc</w:t>
      </w:r>
      <w:proofErr w:type="spellEnd"/>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vc</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VendorCategpryId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tv</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VendorCategoryId</w:t>
      </w:r>
      <w:proofErr w:type="spellEnd"/>
      <w:r>
        <w:rPr>
          <w:rFonts w:ascii="Consolas" w:hAnsi="Consolas" w:cs="Consolas"/>
          <w:color w:val="008080"/>
          <w:sz w:val="19"/>
          <w:szCs w:val="19"/>
        </w:rPr>
        <w:t>]</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tblProductVendorCat</w:t>
      </w:r>
      <w:proofErr w:type="spellEnd"/>
      <w:r>
        <w:rPr>
          <w:rFonts w:ascii="Consolas" w:hAnsi="Consolas" w:cs="Consolas"/>
          <w:color w:val="0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pvc</w:t>
      </w:r>
      <w:proofErr w:type="spellEnd"/>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pvc</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VendorCategoryId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vc</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VendorCategpryId</w:t>
      </w:r>
      <w:proofErr w:type="spellEnd"/>
      <w:r>
        <w:rPr>
          <w:rFonts w:ascii="Consolas" w:hAnsi="Consolas" w:cs="Consolas"/>
          <w:color w:val="008080"/>
          <w:sz w:val="19"/>
          <w:szCs w:val="19"/>
        </w:rPr>
        <w:t>]</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tblProductMaster</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pm</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pm</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ProductId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008080"/>
          <w:sz w:val="19"/>
          <w:szCs w:val="19"/>
        </w:rPr>
        <w:t>pvc</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ProductCategoryId</w:t>
      </w:r>
      <w:proofErr w:type="spellEnd"/>
      <w:r>
        <w:rPr>
          <w:rFonts w:ascii="Consolas" w:hAnsi="Consolas" w:cs="Consolas"/>
          <w:color w:val="008080"/>
          <w:sz w:val="19"/>
          <w:szCs w:val="19"/>
        </w:rPr>
        <w:t>]</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tbl_Vendor_VendorSubCat</w:t>
      </w:r>
      <w:proofErr w:type="spellEnd"/>
      <w:r>
        <w:rPr>
          <w:rFonts w:ascii="Consolas" w:hAnsi="Consolas" w:cs="Consolas"/>
          <w:color w:val="0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vvsc</w:t>
      </w:r>
      <w:proofErr w:type="spellEnd"/>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tv</w:t>
      </w:r>
      <w:r>
        <w:rPr>
          <w:rFonts w:ascii="Consolas" w:hAnsi="Consolas" w:cs="Consolas"/>
          <w:color w:val="808080"/>
          <w:sz w:val="19"/>
          <w:szCs w:val="19"/>
        </w:rPr>
        <w:t>.</w:t>
      </w:r>
      <w:r>
        <w:rPr>
          <w:rFonts w:ascii="Consolas" w:hAnsi="Consolas" w:cs="Consolas"/>
          <w:color w:val="008080"/>
          <w:sz w:val="19"/>
          <w:szCs w:val="19"/>
        </w:rPr>
        <w:t>VendorId</w:t>
      </w:r>
      <w:proofErr w:type="spellEnd"/>
      <w:r>
        <w:rPr>
          <w:rFonts w:ascii="Consolas" w:hAnsi="Consolas" w:cs="Consolas"/>
          <w:color w:val="808080"/>
          <w:sz w:val="19"/>
          <w:szCs w:val="19"/>
        </w:rPr>
        <w:t>=</w:t>
      </w:r>
      <w:proofErr w:type="spellStart"/>
      <w:r>
        <w:rPr>
          <w:rFonts w:ascii="Consolas" w:hAnsi="Consolas" w:cs="Consolas"/>
          <w:color w:val="008080"/>
          <w:sz w:val="19"/>
          <w:szCs w:val="19"/>
        </w:rPr>
        <w:t>vvsc</w:t>
      </w:r>
      <w:r>
        <w:rPr>
          <w:rFonts w:ascii="Consolas" w:hAnsi="Consolas" w:cs="Consolas"/>
          <w:color w:val="808080"/>
          <w:sz w:val="19"/>
          <w:szCs w:val="19"/>
        </w:rPr>
        <w:t>.</w:t>
      </w:r>
      <w:r>
        <w:rPr>
          <w:rFonts w:ascii="Consolas" w:hAnsi="Consolas" w:cs="Consolas"/>
          <w:color w:val="008080"/>
          <w:sz w:val="19"/>
          <w:szCs w:val="19"/>
        </w:rPr>
        <w:t>VendorId</w:t>
      </w:r>
      <w:proofErr w:type="spellEnd"/>
      <w:proofErr w:type="gramEnd"/>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tblVendorSubCategory</w:t>
      </w:r>
      <w:proofErr w:type="spellEnd"/>
      <w:r>
        <w:rPr>
          <w:rFonts w:ascii="Consolas" w:hAnsi="Consolas" w:cs="Consolas"/>
          <w:color w:val="0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vsc</w:t>
      </w:r>
      <w:proofErr w:type="spellEnd"/>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vsc</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VendorSubCategoryId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vvsc</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VendorSubCatId</w:t>
      </w:r>
      <w:proofErr w:type="spellEnd"/>
      <w:r>
        <w:rPr>
          <w:rFonts w:ascii="Consolas" w:hAnsi="Consolas" w:cs="Consolas"/>
          <w:color w:val="008080"/>
          <w:sz w:val="19"/>
          <w:szCs w:val="19"/>
        </w:rPr>
        <w:t>]</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proofErr w:type="gramStart"/>
      <w:r>
        <w:rPr>
          <w:rFonts w:ascii="Consolas" w:hAnsi="Consolas" w:cs="Consolas"/>
          <w:color w:val="008080"/>
          <w:sz w:val="19"/>
          <w:szCs w:val="19"/>
        </w:rPr>
        <w:t>tv</w:t>
      </w:r>
      <w:r>
        <w:rPr>
          <w:rFonts w:ascii="Consolas" w:hAnsi="Consolas" w:cs="Consolas"/>
          <w:color w:val="808080"/>
          <w:sz w:val="19"/>
          <w:szCs w:val="19"/>
        </w:rPr>
        <w:t>.</w:t>
      </w:r>
      <w:r>
        <w:rPr>
          <w:rFonts w:ascii="Consolas" w:hAnsi="Consolas" w:cs="Consolas"/>
          <w:color w:val="008080"/>
          <w:sz w:val="19"/>
          <w:szCs w:val="19"/>
        </w:rPr>
        <w:t>VendorName</w:t>
      </w:r>
      <w:proofErr w:type="spellEnd"/>
      <w:proofErr w:type="gram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proofErr w:type="gramStart"/>
      <w:r>
        <w:rPr>
          <w:rFonts w:ascii="Consolas" w:hAnsi="Consolas" w:cs="Consolas"/>
          <w:color w:val="008080"/>
          <w:sz w:val="19"/>
          <w:szCs w:val="19"/>
        </w:rPr>
        <w:t>vc</w:t>
      </w:r>
      <w:r>
        <w:rPr>
          <w:rFonts w:ascii="Consolas" w:hAnsi="Consolas" w:cs="Consolas"/>
          <w:color w:val="808080"/>
          <w:sz w:val="19"/>
          <w:szCs w:val="19"/>
        </w:rPr>
        <w:t>.</w:t>
      </w:r>
      <w:r>
        <w:rPr>
          <w:rFonts w:ascii="Consolas" w:hAnsi="Consolas" w:cs="Consolas"/>
          <w:color w:val="008080"/>
          <w:sz w:val="19"/>
          <w:szCs w:val="19"/>
        </w:rPr>
        <w:t>IsRetail</w:t>
      </w:r>
      <w:proofErr w:type="gramEnd"/>
      <w:r>
        <w:rPr>
          <w:rFonts w:ascii="Consolas" w:hAnsi="Consolas" w:cs="Consolas"/>
          <w:color w:val="008080"/>
          <w:sz w:val="19"/>
          <w:szCs w:val="19"/>
        </w:rPr>
        <w:t>_Wholesale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IsRetailWholesale</w:t>
      </w:r>
      <w:proofErr w:type="spellEnd"/>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VendorStatus</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proofErr w:type="gramStart"/>
      <w:r>
        <w:rPr>
          <w:rFonts w:ascii="Consolas" w:hAnsi="Consolas" w:cs="Consolas"/>
          <w:color w:val="008080"/>
          <w:sz w:val="19"/>
          <w:szCs w:val="19"/>
        </w:rPr>
        <w:t>tv</w:t>
      </w:r>
      <w:r>
        <w:rPr>
          <w:rFonts w:ascii="Consolas" w:hAnsi="Consolas" w:cs="Consolas"/>
          <w:color w:val="808080"/>
          <w:sz w:val="19"/>
          <w:szCs w:val="19"/>
        </w:rPr>
        <w:t>.</w:t>
      </w:r>
      <w:r>
        <w:rPr>
          <w:rFonts w:ascii="Consolas" w:hAnsi="Consolas" w:cs="Consolas"/>
          <w:color w:val="008080"/>
          <w:sz w:val="19"/>
          <w:szCs w:val="19"/>
        </w:rPr>
        <w:t>VendorStatus</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VendorStatus</w:t>
      </w:r>
      <w:proofErr w:type="spellEnd"/>
      <w:r>
        <w:rPr>
          <w:rFonts w:ascii="Consolas" w:hAnsi="Consolas" w:cs="Consolas"/>
          <w:color w:val="808080"/>
          <w:sz w:val="19"/>
          <w:szCs w:val="19"/>
        </w:rPr>
        <w:t>)</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ProductCategoryID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proofErr w:type="gramStart"/>
      <w:r>
        <w:rPr>
          <w:rFonts w:ascii="Consolas" w:hAnsi="Consolas" w:cs="Consolas"/>
          <w:color w:val="008080"/>
          <w:sz w:val="19"/>
          <w:szCs w:val="19"/>
        </w:rPr>
        <w:t>pm</w:t>
      </w:r>
      <w:r>
        <w:rPr>
          <w:rFonts w:ascii="Consolas" w:hAnsi="Consolas" w:cs="Consolas"/>
          <w:color w:val="808080"/>
          <w:sz w:val="19"/>
          <w:szCs w:val="19"/>
        </w:rPr>
        <w:t>.</w:t>
      </w:r>
      <w:r>
        <w:rPr>
          <w:rFonts w:ascii="Consolas" w:hAnsi="Consolas" w:cs="Consolas"/>
          <w:color w:val="008080"/>
          <w:sz w:val="19"/>
          <w:szCs w:val="19"/>
        </w:rPr>
        <w:t>ProductId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ProductCategoryID</w:t>
      </w:r>
      <w:proofErr w:type="spellEnd"/>
      <w:r>
        <w:rPr>
          <w:rFonts w:ascii="Consolas" w:hAnsi="Consolas" w:cs="Consolas"/>
          <w:color w:val="808080"/>
          <w:sz w:val="19"/>
          <w:szCs w:val="19"/>
        </w:rPr>
        <w:t>)</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VendorCategoryID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proofErr w:type="gramStart"/>
      <w:r>
        <w:rPr>
          <w:rFonts w:ascii="Consolas" w:hAnsi="Consolas" w:cs="Consolas"/>
          <w:color w:val="008080"/>
          <w:sz w:val="19"/>
          <w:szCs w:val="19"/>
        </w:rPr>
        <w:t>pvc</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VendorCategoryId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VendorCategoryID</w:t>
      </w:r>
      <w:proofErr w:type="spellEnd"/>
      <w:r>
        <w:rPr>
          <w:rFonts w:ascii="Consolas" w:hAnsi="Consolas" w:cs="Consolas"/>
          <w:color w:val="808080"/>
          <w:sz w:val="19"/>
          <w:szCs w:val="19"/>
        </w:rPr>
        <w:t>)</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VendorSubCategoryID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proofErr w:type="gramStart"/>
      <w:r>
        <w:rPr>
          <w:rFonts w:ascii="Consolas" w:hAnsi="Consolas" w:cs="Consolas"/>
          <w:color w:val="008080"/>
          <w:sz w:val="19"/>
          <w:szCs w:val="19"/>
        </w:rPr>
        <w:t>vsc</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VendorSubCategoryId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VendorSubCategoryID</w:t>
      </w:r>
      <w:proofErr w:type="spellEnd"/>
      <w:r>
        <w:rPr>
          <w:rFonts w:ascii="Consolas" w:hAnsi="Consolas" w:cs="Consolas"/>
          <w:color w:val="808080"/>
          <w:sz w:val="19"/>
          <w:szCs w:val="19"/>
        </w:rPr>
        <w:t>)</w:t>
      </w:r>
    </w:p>
    <w:p w:rsidR="007502DB" w:rsidRDefault="007502DB" w:rsidP="007502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7502DB" w:rsidRDefault="007502DB" w:rsidP="007502DB">
      <w:pPr>
        <w:pStyle w:val="ListParagraph"/>
        <w:rPr>
          <w:rFonts w:ascii="Consolas" w:hAnsi="Consolas" w:cs="Consolas"/>
          <w:color w:val="000000"/>
          <w:sz w:val="20"/>
          <w:szCs w:val="19"/>
        </w:rPr>
      </w:pPr>
    </w:p>
    <w:p w:rsidR="007502DB" w:rsidRDefault="007502DB" w:rsidP="007502DB">
      <w:pPr>
        <w:pStyle w:val="ListParagraph"/>
        <w:rPr>
          <w:rFonts w:ascii="Consolas" w:hAnsi="Consolas" w:cs="Consolas"/>
          <w:color w:val="000000"/>
          <w:sz w:val="20"/>
          <w:szCs w:val="19"/>
        </w:rPr>
      </w:pPr>
    </w:p>
    <w:p w:rsidR="007502DB" w:rsidRPr="001F3E08" w:rsidRDefault="007502DB" w:rsidP="007502DB">
      <w:pPr>
        <w:pStyle w:val="ListParagraph"/>
        <w:rPr>
          <w:rFonts w:ascii="Consolas" w:hAnsi="Consolas" w:cs="Consolas"/>
          <w:b/>
          <w:color w:val="000000"/>
          <w:sz w:val="24"/>
          <w:szCs w:val="19"/>
        </w:rPr>
      </w:pPr>
      <w:r>
        <w:rPr>
          <w:rFonts w:ascii="Consolas" w:hAnsi="Consolas" w:cs="Consolas"/>
          <w:color w:val="000000"/>
          <w:sz w:val="20"/>
          <w:szCs w:val="19"/>
        </w:rPr>
        <w:t xml:space="preserve">Let me tell you very frankly: </w:t>
      </w:r>
      <w:r w:rsidRPr="001F3E08">
        <w:rPr>
          <w:rFonts w:ascii="Consolas" w:hAnsi="Consolas" w:cs="Consolas"/>
          <w:b/>
          <w:color w:val="000000"/>
          <w:sz w:val="24"/>
          <w:szCs w:val="19"/>
        </w:rPr>
        <w:t xml:space="preserve">This can be optimized a </w:t>
      </w:r>
      <w:proofErr w:type="spellStart"/>
      <w:r w:rsidRPr="001F3E08">
        <w:rPr>
          <w:rFonts w:ascii="Consolas" w:hAnsi="Consolas" w:cs="Consolas"/>
          <w:b/>
          <w:color w:val="000000"/>
          <w:sz w:val="24"/>
          <w:szCs w:val="19"/>
        </w:rPr>
        <w:t>lotttt</w:t>
      </w:r>
      <w:proofErr w:type="spellEnd"/>
      <w:r w:rsidRPr="001F3E08">
        <w:rPr>
          <w:rFonts w:ascii="Consolas" w:hAnsi="Consolas" w:cs="Consolas"/>
          <w:b/>
          <w:color w:val="000000"/>
          <w:sz w:val="24"/>
          <w:szCs w:val="19"/>
        </w:rPr>
        <w:t>….</w:t>
      </w:r>
    </w:p>
    <w:p w:rsidR="007502DB" w:rsidRDefault="007502DB" w:rsidP="007502DB">
      <w:pPr>
        <w:pStyle w:val="ListParagraph"/>
        <w:rPr>
          <w:rFonts w:ascii="Consolas" w:hAnsi="Consolas" w:cs="Consolas"/>
          <w:color w:val="000000"/>
          <w:sz w:val="20"/>
          <w:szCs w:val="19"/>
        </w:rPr>
      </w:pPr>
    </w:p>
    <w:p w:rsidR="007502DB" w:rsidRDefault="007502DB" w:rsidP="007502DB">
      <w:pPr>
        <w:pStyle w:val="ListParagraph"/>
        <w:rPr>
          <w:rFonts w:ascii="Consolas" w:hAnsi="Consolas" w:cs="Consolas"/>
          <w:color w:val="000000"/>
          <w:sz w:val="20"/>
          <w:szCs w:val="19"/>
        </w:rPr>
      </w:pPr>
      <w:r>
        <w:rPr>
          <w:rFonts w:ascii="Consolas" w:hAnsi="Consolas" w:cs="Consolas"/>
          <w:color w:val="000000"/>
          <w:sz w:val="20"/>
          <w:szCs w:val="19"/>
        </w:rPr>
        <w:t>There are many such code snaps which needs to be refreshed. It seems no programmer/freelancer cared much about performance related queries.</w:t>
      </w:r>
    </w:p>
    <w:p w:rsidR="007502DB" w:rsidRDefault="007502DB" w:rsidP="007502DB">
      <w:pPr>
        <w:pStyle w:val="ListParagraph"/>
        <w:rPr>
          <w:rFonts w:ascii="Consolas" w:hAnsi="Consolas" w:cs="Consolas"/>
          <w:color w:val="000000"/>
          <w:sz w:val="20"/>
          <w:szCs w:val="19"/>
        </w:rPr>
      </w:pPr>
    </w:p>
    <w:p w:rsidR="007502DB" w:rsidRPr="00926004" w:rsidRDefault="007502DB" w:rsidP="007502DB">
      <w:pPr>
        <w:pStyle w:val="ListParagraph"/>
        <w:rPr>
          <w:sz w:val="24"/>
        </w:rPr>
      </w:pPr>
      <w:r>
        <w:rPr>
          <w:rFonts w:ascii="Consolas" w:hAnsi="Consolas" w:cs="Consolas"/>
          <w:color w:val="000000"/>
          <w:sz w:val="20"/>
          <w:szCs w:val="19"/>
        </w:rPr>
        <w:t xml:space="preserve">I can fix this (Performance Optimization). Performance is way to lower. It can’t be seen for </w:t>
      </w:r>
      <w:proofErr w:type="spellStart"/>
      <w:r>
        <w:rPr>
          <w:rFonts w:ascii="Consolas" w:hAnsi="Consolas" w:cs="Consolas"/>
          <w:color w:val="000000"/>
          <w:sz w:val="20"/>
          <w:szCs w:val="19"/>
        </w:rPr>
        <w:t>while</w:t>
      </w:r>
      <w:proofErr w:type="spellEnd"/>
      <w:r>
        <w:rPr>
          <w:rFonts w:ascii="Consolas" w:hAnsi="Consolas" w:cs="Consolas"/>
          <w:color w:val="000000"/>
          <w:sz w:val="20"/>
          <w:szCs w:val="19"/>
        </w:rPr>
        <w:t xml:space="preserve"> but, once the application will have tons of data. It’ll show its real effect. </w:t>
      </w:r>
    </w:p>
    <w:p w:rsidR="00B56210" w:rsidRDefault="00B56210"/>
    <w:sectPr w:rsidR="00B56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27D63"/>
    <w:multiLevelType w:val="hybridMultilevel"/>
    <w:tmpl w:val="3DB00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032691"/>
    <w:multiLevelType w:val="hybridMultilevel"/>
    <w:tmpl w:val="B9242B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251744"/>
    <w:multiLevelType w:val="hybridMultilevel"/>
    <w:tmpl w:val="B9242B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2DB"/>
    <w:rsid w:val="007502DB"/>
    <w:rsid w:val="00B56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014B"/>
  <w15:chartTrackingRefBased/>
  <w15:docId w15:val="{A1A940F0-D945-426E-9BF7-7D15E3CB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0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Paghdal</dc:creator>
  <cp:keywords/>
  <dc:description/>
  <cp:lastModifiedBy>Mayur Paghdal</cp:lastModifiedBy>
  <cp:revision>1</cp:revision>
  <dcterms:created xsi:type="dcterms:W3CDTF">2017-05-07T19:39:00Z</dcterms:created>
  <dcterms:modified xsi:type="dcterms:W3CDTF">2017-05-07T19:42:00Z</dcterms:modified>
</cp:coreProperties>
</file>