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3BA3" w14:textId="0F14AD7C" w:rsidR="006F28ED" w:rsidRPr="006F28ED" w:rsidRDefault="006F28ED" w:rsidP="009C53CF">
      <w:pPr>
        <w:rPr>
          <w:rFonts w:ascii="Mystical Woods Rough Script" w:hAnsi="Mystical Woods Rough Script" w:cs="Cascadia Code"/>
          <w:b/>
          <w:bCs/>
          <w:sz w:val="56"/>
          <w:szCs w:val="56"/>
        </w:rPr>
      </w:pPr>
      <w:r w:rsidRPr="006F28ED">
        <w:rPr>
          <w:rFonts w:ascii="Mystical Woods Rough Script" w:hAnsi="Mystical Woods Rough Script" w:cs="Cascadia Code"/>
          <w:b/>
          <w:bCs/>
          <w:sz w:val="56"/>
          <w:szCs w:val="56"/>
        </w:rPr>
        <w:t>React Hooks Assignment</w:t>
      </w:r>
    </w:p>
    <w:p w14:paraId="05BD0DEF" w14:textId="77777777" w:rsidR="006F28ED" w:rsidRDefault="006F28ED" w:rsidP="009C53CF">
      <w:pPr>
        <w:rPr>
          <w:rFonts w:ascii="Cascadia Code" w:hAnsi="Cascadia Code" w:cs="Cascadia Code"/>
          <w:b/>
          <w:bCs/>
        </w:rPr>
      </w:pPr>
    </w:p>
    <w:p w14:paraId="3649A6B5" w14:textId="1736A4A6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1. Theme Switching with Context</w:t>
      </w:r>
    </w:p>
    <w:p w14:paraId="428D4F3C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422596B3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Assignment:</w:t>
      </w:r>
    </w:p>
    <w:p w14:paraId="37132C11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Build a React application that allows users to switch between light and dark themes. Use </w:t>
      </w:r>
      <w:proofErr w:type="spellStart"/>
      <w:r w:rsidRPr="009C53CF">
        <w:rPr>
          <w:rFonts w:ascii="Cascadia Code" w:hAnsi="Cascadia Code" w:cs="Cascadia Code"/>
          <w:b/>
          <w:bCs/>
        </w:rPr>
        <w:t>useContext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manage the theme state globally. Provide a toggle button that changes the theme throughout the entire application when clicked.</w:t>
      </w:r>
    </w:p>
    <w:p w14:paraId="758E5640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708FB96D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Expansion:</w:t>
      </w:r>
    </w:p>
    <w:p w14:paraId="54C98541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Create a React application with a theme context provider that wraps the entire app. Inside this provider, define a state for the theme (e.g., </w:t>
      </w:r>
      <w:proofErr w:type="gramStart"/>
      <w:r w:rsidRPr="009C53CF">
        <w:rPr>
          <w:rFonts w:ascii="Cascadia Code" w:hAnsi="Cascadia Code" w:cs="Cascadia Code"/>
          <w:b/>
          <w:bCs/>
        </w:rPr>
        <w:t>light</w:t>
      </w:r>
      <w:proofErr w:type="gramEnd"/>
      <w:r w:rsidRPr="009C53CF">
        <w:rPr>
          <w:rFonts w:ascii="Cascadia Code" w:hAnsi="Cascadia Code" w:cs="Cascadia Code"/>
          <w:b/>
          <w:bCs/>
        </w:rPr>
        <w:t xml:space="preserve"> or dark) and a function to toggle between them. Use </w:t>
      </w:r>
      <w:proofErr w:type="spellStart"/>
      <w:r w:rsidRPr="009C53CF">
        <w:rPr>
          <w:rFonts w:ascii="Cascadia Code" w:hAnsi="Cascadia Code" w:cs="Cascadia Code"/>
          <w:b/>
          <w:bCs/>
        </w:rPr>
        <w:t>useContext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in child components to access and update the current theme. Implement a toggle button in a top-level component that dispatches the theme change action when clicked.</w:t>
      </w:r>
    </w:p>
    <w:p w14:paraId="5209F5CA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632724CA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2. Form Validation with </w:t>
      </w:r>
      <w:proofErr w:type="spellStart"/>
      <w:r w:rsidRPr="009C53CF">
        <w:rPr>
          <w:rFonts w:ascii="Cascadia Code" w:hAnsi="Cascadia Code" w:cs="Cascadia Code"/>
          <w:b/>
          <w:bCs/>
        </w:rPr>
        <w:t>useRef</w:t>
      </w:r>
      <w:proofErr w:type="spellEnd"/>
    </w:p>
    <w:p w14:paraId="6FBB547D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00A529F6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Assignment:</w:t>
      </w:r>
    </w:p>
    <w:p w14:paraId="5B47813B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Create a form with input fields for name, email, and password. Implement form validation using </w:t>
      </w:r>
      <w:proofErr w:type="spellStart"/>
      <w:r w:rsidRPr="009C53CF">
        <w:rPr>
          <w:rFonts w:ascii="Cascadia Code" w:hAnsi="Cascadia Code" w:cs="Cascadia Code"/>
          <w:b/>
          <w:bCs/>
        </w:rPr>
        <w:t>useRef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access and manipulate the form elements directly. Display error messages for invalid inputs in real-time without triggering unnecessary re-renders.</w:t>
      </w:r>
    </w:p>
    <w:p w14:paraId="61359D7C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60E77650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Expansion:</w:t>
      </w:r>
    </w:p>
    <w:p w14:paraId="2AB2B3DB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Build a form component with input fields and corresponding </w:t>
      </w:r>
      <w:proofErr w:type="spellStart"/>
      <w:r w:rsidRPr="009C53CF">
        <w:rPr>
          <w:rFonts w:ascii="Cascadia Code" w:hAnsi="Cascadia Code" w:cs="Cascadia Code"/>
          <w:b/>
          <w:bCs/>
        </w:rPr>
        <w:t>useRef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references. Attach validation functions to the </w:t>
      </w:r>
      <w:proofErr w:type="spellStart"/>
      <w:r w:rsidRPr="009C53CF">
        <w:rPr>
          <w:rFonts w:ascii="Cascadia Code" w:hAnsi="Cascadia Code" w:cs="Cascadia Code"/>
          <w:b/>
          <w:bCs/>
        </w:rPr>
        <w:t>onBlur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or </w:t>
      </w:r>
      <w:proofErr w:type="spellStart"/>
      <w:r w:rsidRPr="009C53CF">
        <w:rPr>
          <w:rFonts w:ascii="Cascadia Code" w:hAnsi="Cascadia Code" w:cs="Cascadia Code"/>
          <w:b/>
          <w:bCs/>
        </w:rPr>
        <w:t>onChange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events of each input, updating </w:t>
      </w:r>
      <w:proofErr w:type="spellStart"/>
      <w:r w:rsidRPr="009C53CF">
        <w:rPr>
          <w:rFonts w:ascii="Cascadia Code" w:hAnsi="Cascadia Code" w:cs="Cascadia Code"/>
          <w:b/>
          <w:bCs/>
        </w:rPr>
        <w:t>useRef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values for error messages. Display error messages dynamically based on the validation results without causing re-renders for every keystroke. Ensure the form submission is only allowed when all inputs are valid.</w:t>
      </w:r>
    </w:p>
    <w:p w14:paraId="24AA9567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3F3256C7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3. Performance Optimization with </w:t>
      </w:r>
      <w:proofErr w:type="spellStart"/>
      <w:r w:rsidRPr="009C53CF">
        <w:rPr>
          <w:rFonts w:ascii="Cascadia Code" w:hAnsi="Cascadia Code" w:cs="Cascadia Code"/>
          <w:b/>
          <w:bCs/>
        </w:rPr>
        <w:t>useCallback</w:t>
      </w:r>
      <w:proofErr w:type="spellEnd"/>
    </w:p>
    <w:p w14:paraId="0937D947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3E97291F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Assignment:</w:t>
      </w:r>
    </w:p>
    <w:p w14:paraId="48116A2B" w14:textId="3D6E6FEC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lastRenderedPageBreak/>
        <w:t>Develop a list component that renders a dynamic number of items</w:t>
      </w:r>
      <w:r>
        <w:rPr>
          <w:rFonts w:ascii="Cascadia Code" w:hAnsi="Cascadia Code" w:cs="Cascadia Code"/>
          <w:b/>
          <w:bCs/>
        </w:rPr>
        <w:t xml:space="preserve"> (Public API)</w:t>
      </w:r>
      <w:r w:rsidRPr="009C53CF">
        <w:rPr>
          <w:rFonts w:ascii="Cascadia Code" w:hAnsi="Cascadia Code" w:cs="Cascadia Code"/>
          <w:b/>
          <w:bCs/>
        </w:rPr>
        <w:t xml:space="preserve">. Use </w:t>
      </w:r>
      <w:proofErr w:type="spellStart"/>
      <w:r w:rsidRPr="009C53CF">
        <w:rPr>
          <w:rFonts w:ascii="Cascadia Code" w:hAnsi="Cascadia Code" w:cs="Cascadia Code"/>
          <w:b/>
          <w:bCs/>
        </w:rPr>
        <w:t>useCallback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</w:t>
      </w:r>
      <w:proofErr w:type="spellStart"/>
      <w:proofErr w:type="gramStart"/>
      <w:r w:rsidRPr="009C53CF">
        <w:rPr>
          <w:rFonts w:ascii="Cascadia Code" w:hAnsi="Cascadia Code" w:cs="Cascadia Code"/>
          <w:b/>
          <w:bCs/>
        </w:rPr>
        <w:t>memoize</w:t>
      </w:r>
      <w:proofErr w:type="spellEnd"/>
      <w:proofErr w:type="gramEnd"/>
      <w:r w:rsidRPr="009C53CF">
        <w:rPr>
          <w:rFonts w:ascii="Cascadia Code" w:hAnsi="Cascadia Code" w:cs="Cascadia Code"/>
          <w:b/>
          <w:bCs/>
        </w:rPr>
        <w:t xml:space="preserve"> the callback function for item rendering, ensuring that it doesn't recreate on each render. </w:t>
      </w:r>
    </w:p>
    <w:p w14:paraId="5F22E0A4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5810D86E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Expansion:</w:t>
      </w:r>
    </w:p>
    <w:p w14:paraId="194BE089" w14:textId="38B2787D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Create a list component that receives an array of items as props. Use </w:t>
      </w:r>
      <w:proofErr w:type="spellStart"/>
      <w:r w:rsidRPr="009C53CF">
        <w:rPr>
          <w:rFonts w:ascii="Cascadia Code" w:hAnsi="Cascadia Code" w:cs="Cascadia Code"/>
          <w:b/>
          <w:bCs/>
        </w:rPr>
        <w:t>useCallback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</w:t>
      </w:r>
      <w:proofErr w:type="spellStart"/>
      <w:r w:rsidRPr="009C53CF">
        <w:rPr>
          <w:rFonts w:ascii="Cascadia Code" w:hAnsi="Cascadia Code" w:cs="Cascadia Code"/>
          <w:b/>
          <w:bCs/>
        </w:rPr>
        <w:t>memoize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the rendering function for each item, preventing unnecessary re-renders when the list changes.</w:t>
      </w:r>
    </w:p>
    <w:p w14:paraId="0EF1A2D1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66FFE47F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4. </w:t>
      </w:r>
      <w:proofErr w:type="spellStart"/>
      <w:r w:rsidRPr="009C53CF">
        <w:rPr>
          <w:rFonts w:ascii="Cascadia Code" w:hAnsi="Cascadia Code" w:cs="Cascadia Code"/>
          <w:b/>
          <w:bCs/>
        </w:rPr>
        <w:t>Memoization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for Expensive Calculations</w:t>
      </w:r>
    </w:p>
    <w:p w14:paraId="01EDBB4D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18372050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Assignment:</w:t>
      </w:r>
    </w:p>
    <w:p w14:paraId="15DF5E68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Build a calculator application with React that performs complex calculations. Utilize </w:t>
      </w:r>
      <w:proofErr w:type="spellStart"/>
      <w:r w:rsidRPr="009C53CF">
        <w:rPr>
          <w:rFonts w:ascii="Cascadia Code" w:hAnsi="Cascadia Code" w:cs="Cascadia Code"/>
          <w:b/>
          <w:bCs/>
        </w:rPr>
        <w:t>useMemo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</w:t>
      </w:r>
      <w:proofErr w:type="spellStart"/>
      <w:proofErr w:type="gramStart"/>
      <w:r w:rsidRPr="009C53CF">
        <w:rPr>
          <w:rFonts w:ascii="Cascadia Code" w:hAnsi="Cascadia Code" w:cs="Cascadia Code"/>
          <w:b/>
          <w:bCs/>
        </w:rPr>
        <w:t>memoize</w:t>
      </w:r>
      <w:proofErr w:type="spellEnd"/>
      <w:proofErr w:type="gramEnd"/>
      <w:r w:rsidRPr="009C53CF">
        <w:rPr>
          <w:rFonts w:ascii="Cascadia Code" w:hAnsi="Cascadia Code" w:cs="Cascadia Code"/>
          <w:b/>
          <w:bCs/>
        </w:rPr>
        <w:t xml:space="preserve"> the result of expensive calculations, preventing unnecessary recalculations when the input values haven't changed. Display the </w:t>
      </w:r>
      <w:proofErr w:type="spellStart"/>
      <w:r w:rsidRPr="009C53CF">
        <w:rPr>
          <w:rFonts w:ascii="Cascadia Code" w:hAnsi="Cascadia Code" w:cs="Cascadia Code"/>
          <w:b/>
          <w:bCs/>
        </w:rPr>
        <w:t>memoized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result on the UI for verification.</w:t>
      </w:r>
    </w:p>
    <w:p w14:paraId="35356EE2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5DEBA94B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Expansion:</w:t>
      </w:r>
    </w:p>
    <w:p w14:paraId="7DC20BB8" w14:textId="17AF6D4D" w:rsidR="00393EDE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Develop a calculator component with input fields for numbers and buttons for operations. Implement a calculation function that performs complex operations. Use </w:t>
      </w:r>
      <w:proofErr w:type="spellStart"/>
      <w:r w:rsidRPr="009C53CF">
        <w:rPr>
          <w:rFonts w:ascii="Cascadia Code" w:hAnsi="Cascadia Code" w:cs="Cascadia Code"/>
          <w:b/>
          <w:bCs/>
        </w:rPr>
        <w:t>useMemo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</w:t>
      </w:r>
      <w:proofErr w:type="spellStart"/>
      <w:proofErr w:type="gramStart"/>
      <w:r w:rsidRPr="009C53CF">
        <w:rPr>
          <w:rFonts w:ascii="Cascadia Code" w:hAnsi="Cascadia Code" w:cs="Cascadia Code"/>
          <w:b/>
          <w:bCs/>
        </w:rPr>
        <w:t>memoize</w:t>
      </w:r>
      <w:proofErr w:type="spellEnd"/>
      <w:proofErr w:type="gramEnd"/>
      <w:r w:rsidRPr="009C53CF">
        <w:rPr>
          <w:rFonts w:ascii="Cascadia Code" w:hAnsi="Cascadia Code" w:cs="Cascadia Code"/>
          <w:b/>
          <w:bCs/>
        </w:rPr>
        <w:t xml:space="preserve"> the result of the calculation based on input values. Display the </w:t>
      </w:r>
      <w:proofErr w:type="spellStart"/>
      <w:r w:rsidRPr="009C53CF">
        <w:rPr>
          <w:rFonts w:ascii="Cascadia Code" w:hAnsi="Cascadia Code" w:cs="Cascadia Code"/>
          <w:b/>
          <w:bCs/>
        </w:rPr>
        <w:t>memoized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result on the </w:t>
      </w:r>
      <w:proofErr w:type="gramStart"/>
      <w:r w:rsidRPr="009C53CF">
        <w:rPr>
          <w:rFonts w:ascii="Cascadia Code" w:hAnsi="Cascadia Code" w:cs="Cascadia Code"/>
          <w:b/>
          <w:bCs/>
        </w:rPr>
        <w:t>UI, and</w:t>
      </w:r>
      <w:proofErr w:type="gramEnd"/>
      <w:r w:rsidRPr="009C53CF">
        <w:rPr>
          <w:rFonts w:ascii="Cascadia Code" w:hAnsi="Cascadia Code" w:cs="Cascadia Code"/>
          <w:b/>
          <w:bCs/>
        </w:rPr>
        <w:t xml:space="preserve"> demonstrate how it remains unchanged during subsequent input changes</w:t>
      </w:r>
      <w:r>
        <w:rPr>
          <w:rFonts w:ascii="Cascadia Code" w:hAnsi="Cascadia Code" w:cs="Cascadia Code"/>
          <w:b/>
          <w:bCs/>
        </w:rPr>
        <w:t>.</w:t>
      </w:r>
    </w:p>
    <w:p w14:paraId="7D26D4D0" w14:textId="77777777" w:rsid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5665AC4F" w14:textId="5589E3B9" w:rsidR="009C53CF" w:rsidRDefault="009C53CF" w:rsidP="009C53CF">
      <w:p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5.</w:t>
      </w:r>
      <w:r w:rsidRPr="009C53CF">
        <w:rPr>
          <w:rFonts w:ascii="Cascadia Code" w:hAnsi="Cascadia Code" w:cs="Cascadia Code"/>
          <w:b/>
          <w:bCs/>
        </w:rPr>
        <w:t xml:space="preserve"> Fetching Data with </w:t>
      </w:r>
      <w:proofErr w:type="spellStart"/>
      <w:r w:rsidRPr="009C53CF">
        <w:rPr>
          <w:rFonts w:ascii="Cascadia Code" w:hAnsi="Cascadia Code" w:cs="Cascadia Code"/>
          <w:b/>
          <w:bCs/>
        </w:rPr>
        <w:t>useEffect</w:t>
      </w:r>
      <w:proofErr w:type="spellEnd"/>
    </w:p>
    <w:p w14:paraId="52EB0F59" w14:textId="77777777" w:rsid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427277D4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Assignment:</w:t>
      </w:r>
    </w:p>
    <w:p w14:paraId="3C6BD9C8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Build a React application that fetches and displays data from an external API. Use the </w:t>
      </w:r>
      <w:proofErr w:type="spellStart"/>
      <w:r w:rsidRPr="009C53CF">
        <w:rPr>
          <w:rFonts w:ascii="Cascadia Code" w:hAnsi="Cascadia Code" w:cs="Cascadia Code"/>
          <w:b/>
          <w:bCs/>
        </w:rPr>
        <w:t>useEffect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hook to make the API call when the component mounts. Display the fetched data in a user-friendly format on the UI. Implement loading and error states for a better user experience.</w:t>
      </w:r>
    </w:p>
    <w:p w14:paraId="108E985D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4977DEEF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Expansion:</w:t>
      </w:r>
    </w:p>
    <w:p w14:paraId="16B044AD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</w:p>
    <w:p w14:paraId="03477020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lastRenderedPageBreak/>
        <w:t xml:space="preserve">Choose a public API (e.g., </w:t>
      </w:r>
      <w:proofErr w:type="spellStart"/>
      <w:r w:rsidRPr="009C53CF">
        <w:rPr>
          <w:rFonts w:ascii="Cascadia Code" w:hAnsi="Cascadia Code" w:cs="Cascadia Code"/>
          <w:b/>
          <w:bCs/>
        </w:rPr>
        <w:t>JSONPlaceholder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9C53CF">
        <w:rPr>
          <w:rFonts w:ascii="Cascadia Code" w:hAnsi="Cascadia Code" w:cs="Cascadia Code"/>
          <w:b/>
          <w:bCs/>
        </w:rPr>
        <w:t>OpenWeatherMap</w:t>
      </w:r>
      <w:proofErr w:type="spellEnd"/>
      <w:r w:rsidRPr="009C53CF">
        <w:rPr>
          <w:rFonts w:ascii="Cascadia Code" w:hAnsi="Cascadia Code" w:cs="Cascadia Code"/>
          <w:b/>
          <w:bCs/>
        </w:rPr>
        <w:t>).</w:t>
      </w:r>
    </w:p>
    <w:p w14:paraId="66A535D8" w14:textId="77777777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 xml:space="preserve">Use </w:t>
      </w:r>
      <w:proofErr w:type="spellStart"/>
      <w:r w:rsidRPr="009C53CF">
        <w:rPr>
          <w:rFonts w:ascii="Cascadia Code" w:hAnsi="Cascadia Code" w:cs="Cascadia Code"/>
          <w:b/>
          <w:bCs/>
        </w:rPr>
        <w:t>useEffect</w:t>
      </w:r>
      <w:proofErr w:type="spellEnd"/>
      <w:r w:rsidRPr="009C53CF">
        <w:rPr>
          <w:rFonts w:ascii="Cascadia Code" w:hAnsi="Cascadia Code" w:cs="Cascadia Code"/>
          <w:b/>
          <w:bCs/>
        </w:rPr>
        <w:t xml:space="preserve"> to fetch data from the API when the component mounts.</w:t>
      </w:r>
    </w:p>
    <w:p w14:paraId="23AF1755" w14:textId="7872A78C" w:rsidR="009C53CF" w:rsidRPr="009C53CF" w:rsidRDefault="009C53CF" w:rsidP="009C53CF">
      <w:pPr>
        <w:rPr>
          <w:rFonts w:ascii="Cascadia Code" w:hAnsi="Cascadia Code" w:cs="Cascadia Code"/>
          <w:b/>
          <w:bCs/>
        </w:rPr>
      </w:pPr>
      <w:r w:rsidRPr="009C53CF">
        <w:rPr>
          <w:rFonts w:ascii="Cascadia Code" w:hAnsi="Cascadia Code" w:cs="Cascadia Code"/>
          <w:b/>
          <w:bCs/>
        </w:rPr>
        <w:t>Display the fetched data on the UI and include loading and error states.</w:t>
      </w:r>
    </w:p>
    <w:sectPr w:rsidR="009C53CF" w:rsidRPr="009C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F"/>
    <w:rsid w:val="00393EDE"/>
    <w:rsid w:val="006F28ED"/>
    <w:rsid w:val="009C53CF"/>
    <w:rsid w:val="00C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4594"/>
  <w15:chartTrackingRefBased/>
  <w15:docId w15:val="{617FC601-CFAB-44A7-9AE4-C5DF806F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3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Bantwal Hebbahalasinakate, Mayur Pai</dc:creator>
  <cp:keywords/>
  <dc:description/>
  <cp:lastModifiedBy>Bantwal Hebbahalasinakate, Mayur Pai</cp:lastModifiedBy>
  <cp:revision>2</cp:revision>
  <cp:lastPrinted>2023-11-28T09:07:00Z</cp:lastPrinted>
  <dcterms:created xsi:type="dcterms:W3CDTF">2023-11-28T08:55:00Z</dcterms:created>
  <dcterms:modified xsi:type="dcterms:W3CDTF">2023-11-28T09:08:00Z</dcterms:modified>
</cp:coreProperties>
</file>