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b/>
          <w:bCs/>
          <w:color w:val="1F3864"/>
          <w:sz w:val="72"/>
          <w:szCs w:val="72"/>
        </w:rPr>
        <w:t xml:space="preserve">Week 5</w:t>
      </w:r>
    </w:p>
    <w:p>
      <w:pPr>
        <w:spacing w:after="240" w:before="60"/>
        <w:jc w:val="center"/>
      </w:pPr>
      <w:r>
        <w:rPr>
          <w:b/>
          <w:bCs/>
          <w:color w:val="1F3864"/>
          <w:sz w:val="36"/>
          <w:szCs w:val="36"/>
        </w:rPr>
        <w:t xml:space="preserve">Consistency, Consensus &amp; the CAP Reality</w:t>
      </w:r>
    </w:p>
    <w:p>
      <w:pPr>
        <w:spacing w:after="600" w:before="120"/>
        <w:jc w:val="center"/>
      </w:pPr>
      <w:r>
        <w:rPr>
          <w:i/>
          <w:iCs/>
          <w:color w:val="595959"/>
          <w:sz w:val="22"/>
          <w:szCs w:val="22"/>
        </w:rPr>
        <w:t xml:space="preserve">Linearizability, Raft, Quorums, CRDTs, and Why 2PC Is Banned in Production</w:t>
      </w:r>
    </w:p>
    <w:p>
      <w:pPr>
        <w:spacing w:after="60" w:before="600"/>
        <w:jc w:val="center"/>
      </w:pPr>
      <w:r>
        <w:rPr>
          <w:color w:val="595959"/>
          <w:sz w:val="22"/>
          <w:szCs w:val="22"/>
        </w:rPr>
        <w:t xml:space="preserve">Phase 2 · Distributed Systems Core</w:t>
      </w:r>
    </w:p>
    <w:p>
      <w:pPr>
        <w:spacing w:after="60" w:before="60"/>
        <w:jc w:val="center"/>
      </w:pPr>
      <w:r>
        <w:rPr>
          <w:color w:val="595959"/>
          <w:sz w:val="22"/>
          <w:szCs w:val="22"/>
        </w:rPr>
        <w:t xml:space="preserve">Days 29–35</w:t>
      </w:r>
    </w:p>
    <w:p>
      <w:r>
        <w:br w:type="page"/>
      </w:r>
    </w:p>
    <w:p>
      <w:pPr>
        <w:pStyle w:val="Heading1"/>
        <w:spacing w:after="180" w:before="360"/>
      </w:pPr>
      <w:r>
        <w:t xml:space="preserve">Why This Week Matters</w:t>
      </w:r>
    </w:p>
    <w:p>
      <w:pPr>
        <w:spacing w:after="60" w:before="60"/>
      </w:pPr>
      <w:r>
        <w:t xml:space="preserve">Phase 1 taught you the engines. Phase 2 teaches you why they behave the way they do under failure. This week is the most theory-dense in the program — and it pays back the rest of the roadmap.</w:t>
      </w:r>
    </w:p>
    <w:p>
      <w:pPr>
        <w:spacing w:after="60" w:before="60"/>
      </w:pPr>
      <w:r>
        <w:t xml:space="preserve">The reason: every Staff-level system design question eventually probes consistency. 'What happens during a partition?' 'Is this strongly consistent?' 'How do you handle conflicts?' These questions sound generic, but the candidates who answer them well share one thing: they can name the consistency model precisely, articulate the trade-off it implies, and connect it to the specific mechanism (Raft, quorum, CRDT) that achieves it.</w:t>
      </w:r>
    </w:p>
    <w:p>
      <w:pPr>
        <w:spacing w:after="60" w:before="60"/>
      </w:pPr>
      <w:r>
        <w:t xml:space="preserve">The candidates who can't will fall back on vague language — 'eventually consistent,' 'strongly consistent' — without articulating what those phrases actually guarantee. That's the gap this week closes.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Your Kafka background is your superpower this week</w:t>
            </w:r>
          </w:p>
          <w:p>
            <w:pPr>
              <w:spacing w:before="60"/>
            </w:pPr>
            <w:r>
              <w:rPr>
                <w:sz w:val="20"/>
                <w:szCs w:val="20"/>
              </w:rPr>
              <w:t xml:space="preserve">Every concept here has a Kafka analog. KRaft is Raft. ISR + acks=all is a quorum system. The Kafka transaction coordinator runs 2PC. Idempotent producers use sequence numbers that act like vector clocks. As you read each concept, ask: where does this show up in Kafka? You'll find it. This is the foundation that makes your Week 6 deep-dive on Kafka internals genuine, not memorized.</w:t>
            </w:r>
          </w:p>
        </w:tc>
      </w:tr>
    </w:tbl>
    <w:p>
      <w:pPr>
        <w:pStyle w:val="Heading2"/>
        <w:spacing w:after="120" w:before="240"/>
      </w:pPr>
      <w:r>
        <w:t xml:space="preserve">North-Star Outcome (the bar for Day 35)</w:t>
      </w:r>
    </w:p>
    <w:p>
      <w:pPr>
        <w:spacing w:after="60" w:before="60"/>
      </w:pPr>
      <w:r>
        <w:t xml:space="preserve">Given any system, you can:</w:t>
      </w:r>
    </w:p>
    <w:p>
      <w:pPr>
        <w:pStyle w:val="ListParagraph"/>
        <w:numPr>
          <w:ilvl w:val="0"/>
          <w:numId w:val="2"/>
        </w:numPr>
        <w:spacing w:after="40" w:before="40"/>
      </w:pPr>
      <w:r>
        <w:t xml:space="preserve">State its consistency model precisely (linearizable, sequential, causal, eventual, monotonic, RYW).</w:t>
      </w:r>
    </w:p>
    <w:p>
      <w:pPr>
        <w:pStyle w:val="ListParagraph"/>
        <w:numPr>
          <w:ilvl w:val="0"/>
          <w:numId w:val="2"/>
        </w:numPr>
        <w:spacing w:after="40" w:before="40"/>
      </w:pPr>
      <w:r>
        <w:t xml:space="preserve">Identify the failure mode that the model tolerates and the one it doesn't.</w:t>
      </w:r>
    </w:p>
    <w:p>
      <w:pPr>
        <w:pStyle w:val="ListParagraph"/>
        <w:numPr>
          <w:ilvl w:val="0"/>
          <w:numId w:val="2"/>
        </w:numPr>
        <w:spacing w:after="40" w:before="40"/>
      </w:pPr>
      <w:r>
        <w:t xml:space="preserve">Sketch the underlying mechanism (consensus protocol, quorum, replication topology, CRDT).</w:t>
      </w:r>
    </w:p>
    <w:p>
      <w:pPr>
        <w:pStyle w:val="ListParagraph"/>
        <w:numPr>
          <w:ilvl w:val="0"/>
          <w:numId w:val="2"/>
        </w:numPr>
        <w:spacing w:after="40" w:before="40"/>
      </w:pPr>
      <w:r>
        <w:t xml:space="preserve">Articulate the CAP/PACELC trade-off it's making and why.</w:t>
      </w:r>
    </w:p>
    <w:p>
      <w:pPr>
        <w:pStyle w:val="ListParagraph"/>
        <w:numPr>
          <w:ilvl w:val="0"/>
          <w:numId w:val="2"/>
        </w:numPr>
        <w:spacing w:after="40" w:before="40"/>
      </w:pPr>
      <w:r>
        <w:t xml:space="preserve">Reason about when you don't need strong consistency and what you save by giving it up.</w:t>
      </w:r>
    </w:p>
    <w:p>
      <w:r>
        <w:br w:type="page"/>
      </w:r>
    </w:p>
    <w:p>
      <w:pPr>
        <w:pStyle w:val="Heading1"/>
        <w:spacing w:after="180" w:before="360"/>
      </w:pPr>
      <w:r>
        <w:t xml:space="preserve">Core Concept 1 — CAP, PACELC, and the Truth About Both</w:t>
      </w:r>
    </w:p>
    <w:p>
      <w:pPr>
        <w:pStyle w:val="Heading2"/>
        <w:spacing w:after="120" w:before="240"/>
      </w:pPr>
      <w:r>
        <w:t xml:space="preserve">CAP — The Textbook Version (And Why It's Misleading)</w:t>
      </w:r>
    </w:p>
    <w:p>
      <w:pPr>
        <w:spacing w:after="60" w:before="60"/>
      </w:pPr>
      <w:r>
        <w:t xml:space="preserve">CAP says: in the presence of a network Partition, a distributed system can be either Consistent or Available, not both. The textbook framing ('pick 2 of 3') has misled a generation of engineers.</w:t>
      </w:r>
    </w:p>
    <w:p>
      <w:pPr>
        <w:pStyle w:val="Heading3"/>
        <w:spacing w:after="80" w:before="180"/>
      </w:pPr>
      <w:r>
        <w:t xml:space="preserve">What CAP actually says</w:t>
      </w:r>
    </w:p>
    <w:p>
      <w:pPr>
        <w:pStyle w:val="ListParagraph"/>
        <w:numPr>
          <w:ilvl w:val="0"/>
          <w:numId w:val="2"/>
        </w:numPr>
        <w:spacing w:after="40" w:before="40"/>
      </w:pPr>
      <w:r>
        <w:t xml:space="preserve">Partitions are inevitable in real distributed systems.</w:t>
      </w:r>
    </w:p>
    <w:p>
      <w:pPr>
        <w:pStyle w:val="ListParagraph"/>
        <w:numPr>
          <w:ilvl w:val="0"/>
          <w:numId w:val="2"/>
        </w:numPr>
        <w:spacing w:after="40" w:before="40"/>
      </w:pPr>
      <w:r>
        <w:t xml:space="preserve">During a partition, every system must choose: refuse to respond (preserve consistency) or respond with possibly stale data (preserve availability).</w:t>
      </w:r>
    </w:p>
    <w:p>
      <w:pPr>
        <w:pStyle w:val="ListParagraph"/>
        <w:numPr>
          <w:ilvl w:val="0"/>
          <w:numId w:val="2"/>
        </w:numPr>
        <w:spacing w:after="40" w:before="40"/>
      </w:pPr>
      <w:r>
        <w:t xml:space="preserve">Outside of partitions, the trade-off is irrelevant — you can have both consistency and availability.</w:t>
      </w:r>
    </w:p>
    <w:p>
      <w:pPr>
        <w:pStyle w:val="Heading3"/>
        <w:spacing w:after="80" w:before="180"/>
      </w:pPr>
      <w:r>
        <w:t xml:space="preserve">Why 'CA' systems are a myth</w:t>
      </w:r>
    </w:p>
    <w:p>
      <w:pPr>
        <w:pStyle w:val="ListParagraph"/>
        <w:numPr>
          <w:ilvl w:val="0"/>
          <w:numId w:val="2"/>
        </w:numPr>
        <w:spacing w:after="40" w:before="40"/>
      </w:pPr>
      <w:r>
        <w:t xml:space="preserve">A 'CA without P' system is one that simply isn't distributed — a single node, or a system that halts entirely during a partition.</w:t>
      </w:r>
    </w:p>
    <w:p>
      <w:pPr>
        <w:pStyle w:val="ListParagraph"/>
        <w:numPr>
          <w:ilvl w:val="0"/>
          <w:numId w:val="2"/>
        </w:numPr>
        <w:spacing w:after="40" w:before="40"/>
      </w:pPr>
      <w:r>
        <w:t xml:space="preserve">Anyone selling you 'CA' in marketing copy has misunderstood the theorem. The real question is CP or AP.</w:t>
      </w:r>
    </w:p>
    <w:p>
      <w:pPr>
        <w:pStyle w:val="Heading2"/>
        <w:spacing w:after="120" w:before="240"/>
      </w:pPr>
      <w:r>
        <w:t xml:space="preserve">PACELC — The Half That Matters</w:t>
      </w:r>
    </w:p>
    <w:p>
      <w:pPr>
        <w:spacing w:after="60" w:before="60"/>
      </w:pPr>
      <w:r>
        <w:t xml:space="preserve">PACELC is the upgrade nobody talks about: 'In case of Partition, choose Availability or Consistency; Else, choose Latency or Consistency.' The 'else' clause — what you trade off in steady state — is more relevant 99% of the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System</w:t>
            </w:r>
          </w:p>
        </w:tc>
        <w:tc>
          <w:tcPr>
            <w:tcW w:type="dxa" w:w="26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PACELC Position</w:t>
            </w:r>
          </w:p>
        </w:tc>
        <w:tc>
          <w:tcPr>
            <w:tcW w:type="dxa" w:w="45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What this means in practice</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DynamoDB / Cassandra</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PA / EL</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During partition: stay available, accept stale reads. In steady state: optimize for low latency, eventual consistency.</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Spanner / CockroachDB</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PC / EC</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During partition: refuse writes that can't be globally consistent. In steady state: pay the latency cost for strong consistency.</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Postgres (single primary)</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PC / EC</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During partition: replicas fall behind or stop accepting writes. Strong consistency at the primary.</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MongoDB (default)</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PA / EC</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Single primary in a replica set. Failover takes ~10–30s; during partition, writes paused but reads available from secondaries.</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Kafka (acks=all)</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PC / EC (per partition)</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Below min.insync.replicas, writes block. Strong durability over availability. Reads always available from leader.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The interview-winning framing</w:t>
            </w:r>
          </w:p>
          <w:p>
            <w:pPr>
              <w:spacing w:before="60"/>
            </w:pPr>
            <w:r>
              <w:rPr>
                <w:sz w:val="20"/>
                <w:szCs w:val="20"/>
              </w:rPr>
              <w:t xml:space="preserve">Don't say 'this system is AP.' Say 'this system is PA/EL — during a partition, it favors availability with bounded staleness; in steady state, it favors low latency over strong consistency.' That's the kind of framing that signals you understand distributed systems beyond the buzzwords.</w:t>
            </w:r>
          </w:p>
        </w:tc>
      </w:tr>
    </w:tbl>
    <w:p>
      <w:r>
        <w:br w:type="page"/>
      </w:r>
    </w:p>
    <w:p>
      <w:pPr>
        <w:pStyle w:val="Heading1"/>
        <w:spacing w:after="180" w:before="360"/>
      </w:pPr>
      <w:r>
        <w:t xml:space="preserve">Core Concept 2 — The Consistency Model Hierarchy</w:t>
      </w:r>
    </w:p>
    <w:p>
      <w:pPr>
        <w:spacing w:after="60" w:before="60"/>
      </w:pPr>
      <w:r>
        <w:t xml:space="preserve">There is not 'strong' and 'eventual.' There are at least eight models in between, each a precise guarantee. Memorize the names and what they guarantee.</w:t>
      </w:r>
    </w:p>
    <w:p>
      <w:pPr>
        <w:pStyle w:val="Heading2"/>
        <w:spacing w:after="120" w:before="240"/>
      </w:pPr>
      <w:r>
        <w:t xml:space="preserve">Strict Linearizability (The Strongest)</w:t>
      </w:r>
    </w:p>
    <w:p>
      <w:pPr>
        <w:pStyle w:val="ListParagraph"/>
        <w:numPr>
          <w:ilvl w:val="0"/>
          <w:numId w:val="2"/>
        </w:numPr>
        <w:spacing w:after="40" w:before="40"/>
      </w:pPr>
      <w:r>
        <w:t xml:space="preserve">Operations appear to happen in a single global order, consistent with real time.</w:t>
      </w:r>
    </w:p>
    <w:p>
      <w:pPr>
        <w:pStyle w:val="ListParagraph"/>
        <w:numPr>
          <w:ilvl w:val="0"/>
          <w:numId w:val="2"/>
        </w:numPr>
        <w:spacing w:after="40" w:before="40"/>
      </w:pPr>
      <w:r>
        <w:t xml:space="preserve">Once a write completes, every subsequent read anywhere sees that write or a newer one.</w:t>
      </w:r>
    </w:p>
    <w:p>
      <w:pPr>
        <w:pStyle w:val="ListParagraph"/>
        <w:numPr>
          <w:ilvl w:val="0"/>
          <w:numId w:val="2"/>
        </w:numPr>
        <w:spacing w:after="40" w:before="40"/>
      </w:pPr>
      <w:r>
        <w:t xml:space="preserve">Behaves as if there's a single shared register, externally observed.</w:t>
      </w:r>
    </w:p>
    <w:p>
      <w:pPr>
        <w:pStyle w:val="Heading3"/>
        <w:spacing w:after="80" w:before="180"/>
      </w:pPr>
      <w:r>
        <w:t xml:space="preserve">Where you see it</w:t>
      </w:r>
    </w:p>
    <w:p>
      <w:pPr>
        <w:pStyle w:val="ListParagraph"/>
        <w:numPr>
          <w:ilvl w:val="0"/>
          <w:numId w:val="2"/>
        </w:numPr>
        <w:spacing w:after="40" w:before="40"/>
      </w:pPr>
      <w:r>
        <w:t xml:space="preserve">etcd, ZooKeeper (with sync reads), Spanner, single-node Postgres.</w:t>
      </w:r>
    </w:p>
    <w:p>
      <w:pPr>
        <w:pStyle w:val="ListParagraph"/>
        <w:numPr>
          <w:ilvl w:val="0"/>
          <w:numId w:val="2"/>
        </w:numPr>
        <w:spacing w:after="40" w:before="40"/>
      </w:pPr>
      <w:r>
        <w:t xml:space="preserve">Achievable via Raft/Paxos consensus over every operation.</w:t>
      </w:r>
    </w:p>
    <w:p>
      <w:pPr>
        <w:pStyle w:val="Heading3"/>
        <w:spacing w:after="80" w:before="180"/>
      </w:pPr>
      <w:r>
        <w:t xml:space="preserve">The cost</w:t>
      </w:r>
    </w:p>
    <w:p>
      <w:pPr>
        <w:pStyle w:val="ListParagraph"/>
        <w:numPr>
          <w:ilvl w:val="0"/>
          <w:numId w:val="2"/>
        </w:numPr>
        <w:spacing w:after="40" w:before="40"/>
      </w:pPr>
      <w:r>
        <w:t xml:space="preserve">Every read requires consensus or a round-trip to the leader. Slow.</w:t>
      </w:r>
    </w:p>
    <w:p>
      <w:pPr>
        <w:pStyle w:val="ListParagraph"/>
        <w:numPr>
          <w:ilvl w:val="0"/>
          <w:numId w:val="2"/>
        </w:numPr>
        <w:spacing w:after="40" w:before="40"/>
      </w:pPr>
      <w:r>
        <w:t xml:space="preserve">Cross-region linearizability is at the mercy of speed of light.</w:t>
      </w:r>
    </w:p>
    <w:p>
      <w:pPr>
        <w:pStyle w:val="ListParagraph"/>
        <w:numPr>
          <w:ilvl w:val="0"/>
          <w:numId w:val="2"/>
        </w:numPr>
        <w:spacing w:after="40" w:before="40"/>
      </w:pPr>
      <w:r>
        <w:t xml:space="preserve">You almost never actually need it. Most claimed 'we need strong consistency' is really 'we need read-your-writes.'</w:t>
      </w:r>
    </w:p>
    <w:p>
      <w:pPr>
        <w:pStyle w:val="Heading2"/>
        <w:spacing w:after="120" w:before="240"/>
      </w:pPr>
      <w:r>
        <w:t xml:space="preserve">Sequential Consistency</w:t>
      </w:r>
    </w:p>
    <w:p>
      <w:pPr>
        <w:pStyle w:val="ListParagraph"/>
        <w:numPr>
          <w:ilvl w:val="0"/>
          <w:numId w:val="2"/>
        </w:numPr>
        <w:spacing w:after="40" w:before="40"/>
      </w:pPr>
      <w:r>
        <w:t xml:space="preserve">Operations appear in some serial order, but not necessarily real-time order.</w:t>
      </w:r>
    </w:p>
    <w:p>
      <w:pPr>
        <w:pStyle w:val="ListParagraph"/>
        <w:numPr>
          <w:ilvl w:val="0"/>
          <w:numId w:val="2"/>
        </w:numPr>
        <w:spacing w:after="40" w:before="40"/>
      </w:pPr>
      <w:r>
        <w:t xml:space="preserve">Each process sees its own operations in program order.</w:t>
      </w:r>
    </w:p>
    <w:p>
      <w:pPr>
        <w:pStyle w:val="ListParagraph"/>
        <w:numPr>
          <w:ilvl w:val="0"/>
          <w:numId w:val="2"/>
        </w:numPr>
        <w:spacing w:after="40" w:before="40"/>
      </w:pPr>
      <w:r>
        <w:t xml:space="preserve">Weaker than linearizability: a write by Alice may not be visible to Bob immediately, but everyone agrees on the eventual order.</w:t>
      </w:r>
    </w:p>
    <w:p>
      <w:pPr>
        <w:pStyle w:val="Heading2"/>
        <w:spacing w:after="120" w:before="240"/>
      </w:pPr>
      <w:r>
        <w:t xml:space="preserve">Causal Consistency</w:t>
      </w:r>
    </w:p>
    <w:p>
      <w:pPr>
        <w:pStyle w:val="ListParagraph"/>
        <w:numPr>
          <w:ilvl w:val="0"/>
          <w:numId w:val="2"/>
        </w:numPr>
        <w:spacing w:after="40" w:before="40"/>
      </w:pPr>
      <w:r>
        <w:t xml:space="preserve">If event A causes event B, every observer sees A before B.</w:t>
      </w:r>
    </w:p>
    <w:p>
      <w:pPr>
        <w:pStyle w:val="ListParagraph"/>
        <w:numPr>
          <w:ilvl w:val="0"/>
          <w:numId w:val="2"/>
        </w:numPr>
        <w:spacing w:after="40" w:before="40"/>
      </w:pPr>
      <w:r>
        <w:t xml:space="preserve">Unrelated events may be seen in different orders by different observers.</w:t>
      </w:r>
    </w:p>
    <w:p>
      <w:pPr>
        <w:pStyle w:val="ListParagraph"/>
        <w:numPr>
          <w:ilvl w:val="0"/>
          <w:numId w:val="2"/>
        </w:numPr>
        <w:spacing w:after="40" w:before="40"/>
      </w:pPr>
      <w:r>
        <w:t xml:space="preserve">Implemented via vector clocks or version vectors that track happens-before relationships.</w:t>
      </w:r>
    </w:p>
    <w:p>
      <w:pPr>
        <w:pStyle w:val="Heading3"/>
        <w:spacing w:after="80" w:before="180"/>
      </w:pPr>
      <w:r>
        <w:t xml:space="preserve">Why it matters</w:t>
      </w:r>
    </w:p>
    <w:p>
      <w:pPr>
        <w:pStyle w:val="ListParagraph"/>
        <w:numPr>
          <w:ilvl w:val="0"/>
          <w:numId w:val="2"/>
        </w:numPr>
        <w:spacing w:after="40" w:before="40"/>
      </w:pPr>
      <w:r>
        <w:t xml:space="preserve">Strong enough for most user-facing applications: 'reply visible before comment' kinds of guarantees.</w:t>
      </w:r>
    </w:p>
    <w:p>
      <w:pPr>
        <w:pStyle w:val="ListParagraph"/>
        <w:numPr>
          <w:ilvl w:val="0"/>
          <w:numId w:val="2"/>
        </w:numPr>
        <w:spacing w:after="40" w:before="40"/>
      </w:pPr>
      <w:r>
        <w:t xml:space="preserve">Cheaper than linearizability — no consensus needed.</w:t>
      </w:r>
    </w:p>
    <w:p>
      <w:pPr>
        <w:pStyle w:val="ListParagraph"/>
        <w:numPr>
          <w:ilvl w:val="0"/>
          <w:numId w:val="2"/>
        </w:numPr>
        <w:spacing w:after="40" w:before="40"/>
      </w:pPr>
      <w:r>
        <w:t xml:space="preserve">Used by COPS, Bayou; conceptual basis for many real systems.</w:t>
      </w:r>
    </w:p>
    <w:p>
      <w:pPr>
        <w:pStyle w:val="Heading2"/>
        <w:spacing w:after="120" w:before="240"/>
      </w:pPr>
      <w:r>
        <w:t xml:space="preserve">Eventual Consistency</w:t>
      </w:r>
    </w:p>
    <w:p>
      <w:pPr>
        <w:pStyle w:val="ListParagraph"/>
        <w:numPr>
          <w:ilvl w:val="0"/>
          <w:numId w:val="2"/>
        </w:numPr>
        <w:spacing w:after="40" w:before="40"/>
      </w:pPr>
      <w:r>
        <w:t xml:space="preserve">If no new writes occur, all replicas eventually converge to the same value.</w:t>
      </w:r>
    </w:p>
    <w:p>
      <w:pPr>
        <w:pStyle w:val="ListParagraph"/>
        <w:numPr>
          <w:ilvl w:val="0"/>
          <w:numId w:val="2"/>
        </w:numPr>
        <w:spacing w:after="40" w:before="40"/>
      </w:pPr>
      <w:r>
        <w:t xml:space="preserve">No bound on when 'eventually' happens (in theory). In practice, sub-second to seconds.</w:t>
      </w:r>
    </w:p>
    <w:p>
      <w:pPr>
        <w:pStyle w:val="ListParagraph"/>
        <w:numPr>
          <w:ilvl w:val="0"/>
          <w:numId w:val="2"/>
        </w:numPr>
        <w:spacing w:after="40" w:before="40"/>
      </w:pPr>
      <w:r>
        <w:t xml:space="preserve">No ordering guarantees. Conflicting writes need resolution (LWW, CRDTs, application-level merge).</w:t>
      </w:r>
    </w:p>
    <w:p>
      <w:pPr>
        <w:pStyle w:val="Heading2"/>
        <w:spacing w:after="120" w:before="240"/>
      </w:pPr>
      <w:r>
        <w:t xml:space="preserve">The Five Session Guarantees (The Practical Sweet Spot)</w:t>
      </w:r>
    </w:p>
    <w:p>
      <w:pPr>
        <w:spacing w:after="60" w:before="60"/>
      </w:pPr>
      <w:r>
        <w:t xml:space="preserve">Eric Brewer, Doug Terry, and the Bayou team formalized five client-session guarantees that are often sufficient and much cheaper than linearizability.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Guarantee</w:t>
            </w:r>
          </w:p>
        </w:tc>
        <w:tc>
          <w:tcPr>
            <w:tcW w:type="dxa" w:w="65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Meaning</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Read Your Writes (RYW)</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After you write something, your subsequent reads see it. Almost always required for user-facing UX.</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Monotonic Reads</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You never see data 'go backwards' — successive reads return increasingly recent data.</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Monotonic Writes</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Your writes are applied in the order you issued them.</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Writes Follow Reads</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If you read X then write Y, all replicas applying Y also see X first.</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Bounded Staleness</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Reads are at most N seconds old. Common in DynamoDB, Cosmos DB tunable consistency.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6000" w:sz="4"/>
              <w:left w:val="single" w:color="806000" w:sz="24"/>
              <w:bottom w:val="single" w:color="806000" w:sz="4"/>
              <w:right w:val="single" w:color="806000" w:sz="4"/>
            </w:tcBorders>
            <w:shd w:fill="FFF2CC" w:val="clear"/>
            <w:tcMar>
              <w:top w:type="dxa" w:w="140"/>
              <w:left w:type="dxa" w:w="200"/>
              <w:bottom w:type="dxa" w:w="140"/>
              <w:right w:type="dxa" w:w="200"/>
            </w:tcMar>
          </w:tcPr>
          <w:p>
            <w:r>
              <w:rPr>
                <w:b/>
                <w:bCs/>
                <w:color w:val="806000"/>
                <w:sz w:val="22"/>
                <w:szCs w:val="22"/>
              </w:rPr>
              <w:t xml:space="preserve">The honest framing of 'we need strong consistency'</w:t>
            </w:r>
          </w:p>
          <w:p>
            <w:pPr>
              <w:spacing w:before="60"/>
            </w:pPr>
            <w:r>
              <w:rPr>
                <w:sz w:val="20"/>
                <w:szCs w:val="20"/>
              </w:rPr>
              <w:t xml:space="preserve">When a product person says 'we need strong consistency,' 80% of the time they mean read-your-writes (the user must see their own action). Another 15% they mean monotonic reads (the UI mustn't flicker between old and new values). Only 5% actually need linearizability. Always probe for the real requirement before paying for the strongest model.</w:t>
            </w:r>
          </w:p>
        </w:tc>
      </w:tr>
    </w:tbl>
    <w:p>
      <w:r>
        <w:br w:type="page"/>
      </w:r>
    </w:p>
    <w:p>
      <w:pPr>
        <w:pStyle w:val="Heading1"/>
        <w:spacing w:after="180" w:before="360"/>
      </w:pPr>
      <w:r>
        <w:t xml:space="preserve">Core Concept 3 — Raft Consensus (The Algorithm Behind KRaft)</w:t>
      </w:r>
    </w:p>
    <w:p>
      <w:pPr>
        <w:spacing w:after="60" w:before="60"/>
      </w:pPr>
      <w:r>
        <w:t xml:space="preserve">Raft replaced Paxos as the consensus algorithm everyone teaches. It's used in etcd, Consul, CockroachDB, TiKV, and — directly relevant to you — KRaft, the new Kafka metadata mode.</w:t>
      </w:r>
    </w:p>
    <w:p>
      <w:pPr>
        <w:pStyle w:val="Heading2"/>
        <w:spacing w:after="120" w:before="240"/>
      </w:pPr>
      <w:r>
        <w:t xml:space="preserve">The Three Subproblems Raft Decomposes</w:t>
      </w:r>
    </w:p>
    <w:p>
      <w:pPr>
        <w:pStyle w:val="ListParagraph"/>
        <w:numPr>
          <w:ilvl w:val="0"/>
          <w:numId w:val="2"/>
        </w:numPr>
        <w:spacing w:after="40" w:before="40"/>
      </w:pPr>
      <w:r>
        <w:t xml:space="preserve">Leader election — exactly one leader at any time.</w:t>
      </w:r>
    </w:p>
    <w:p>
      <w:pPr>
        <w:pStyle w:val="ListParagraph"/>
        <w:numPr>
          <w:ilvl w:val="0"/>
          <w:numId w:val="2"/>
        </w:numPr>
        <w:spacing w:after="40" w:before="40"/>
      </w:pPr>
      <w:r>
        <w:t xml:space="preserve">Log replication — leader accepts writes, replicates to followers.</w:t>
      </w:r>
    </w:p>
    <w:p>
      <w:pPr>
        <w:pStyle w:val="ListParagraph"/>
        <w:numPr>
          <w:ilvl w:val="0"/>
          <w:numId w:val="2"/>
        </w:numPr>
        <w:spacing w:after="40" w:before="40"/>
      </w:pPr>
      <w:r>
        <w:t xml:space="preserve">Safety — committed entries are durable and cannot be lost.</w:t>
      </w:r>
    </w:p>
    <w:p>
      <w:pPr>
        <w:pStyle w:val="Heading2"/>
        <w:spacing w:after="120" w:before="240"/>
      </w:pPr>
      <w:r>
        <w:t xml:space="preserve">Leader Election</w:t>
      </w:r>
    </w:p>
    <w:p>
      <w:pPr>
        <w:pStyle w:val="Heading3"/>
        <w:spacing w:after="80" w:before="180"/>
      </w:pPr>
      <w:r>
        <w:t xml:space="preserve">Terms</w:t>
      </w:r>
    </w:p>
    <w:p>
      <w:pPr>
        <w:pStyle w:val="ListParagraph"/>
        <w:numPr>
          <w:ilvl w:val="0"/>
          <w:numId w:val="2"/>
        </w:numPr>
        <w:spacing w:after="40" w:before="40"/>
      </w:pPr>
      <w:r>
        <w:t xml:space="preserve">Time is divided into 'terms,' each with at most one leader.</w:t>
      </w:r>
    </w:p>
    <w:p>
      <w:pPr>
        <w:pStyle w:val="ListParagraph"/>
        <w:numPr>
          <w:ilvl w:val="0"/>
          <w:numId w:val="2"/>
        </w:numPr>
        <w:spacing w:after="40" w:before="40"/>
      </w:pPr>
      <w:r>
        <w:t xml:space="preserve">Term is a monotonically increasing integer. Sent with every RPC.</w:t>
      </w:r>
    </w:p>
    <w:p>
      <w:pPr>
        <w:pStyle w:val="ListParagraph"/>
        <w:numPr>
          <w:ilvl w:val="0"/>
          <w:numId w:val="2"/>
        </w:numPr>
        <w:spacing w:after="40" w:before="40"/>
      </w:pPr>
      <w:r>
        <w:t xml:space="preserve">If a node sees a higher term, it steps down to follower.</w:t>
      </w:r>
    </w:p>
    <w:p>
      <w:pPr>
        <w:pStyle w:val="Heading3"/>
        <w:spacing w:after="80" w:before="180"/>
      </w:pPr>
      <w:r>
        <w:t xml:space="preserve">The election process</w:t>
      </w:r>
    </w:p>
    <w:p>
      <w:pPr>
        <w:pStyle w:val="ListParagraph"/>
        <w:numPr>
          <w:ilvl w:val="0"/>
          <w:numId w:val="2"/>
        </w:numPr>
        <w:spacing w:after="40" w:before="40"/>
      </w:pPr>
      <w:r>
        <w:t xml:space="preserve">Followers expect heartbeats from the leader at a regular interval.</w:t>
      </w:r>
    </w:p>
    <w:p>
      <w:pPr>
        <w:pStyle w:val="ListParagraph"/>
        <w:numPr>
          <w:ilvl w:val="0"/>
          <w:numId w:val="2"/>
        </w:numPr>
        <w:spacing w:after="40" w:before="40"/>
      </w:pPr>
      <w:r>
        <w:t xml:space="preserve">If a follower hears nothing for an 'election timeout' (randomized, 150–300ms typical), it becomes a candidate.</w:t>
      </w:r>
    </w:p>
    <w:p>
      <w:pPr>
        <w:pStyle w:val="ListParagraph"/>
        <w:numPr>
          <w:ilvl w:val="0"/>
          <w:numId w:val="2"/>
        </w:numPr>
        <w:spacing w:after="40" w:before="40"/>
      </w:pPr>
      <w:r>
        <w:t xml:space="preserve">Candidate increments term, votes for itself, requests votes from other nodes.</w:t>
      </w:r>
    </w:p>
    <w:p>
      <w:pPr>
        <w:pStyle w:val="ListParagraph"/>
        <w:numPr>
          <w:ilvl w:val="0"/>
          <w:numId w:val="2"/>
        </w:numPr>
        <w:spacing w:after="40" w:before="40"/>
      </w:pPr>
      <w:r>
        <w:t xml:space="preserve">A node grants its vote at most once per term, only if the candidate's log is at least as up-to-date as its own.</w:t>
      </w:r>
    </w:p>
    <w:p>
      <w:pPr>
        <w:pStyle w:val="ListParagraph"/>
        <w:numPr>
          <w:ilvl w:val="0"/>
          <w:numId w:val="2"/>
        </w:numPr>
        <w:spacing w:after="40" w:before="40"/>
      </w:pPr>
      <w:r>
        <w:t xml:space="preserve">Candidate that gets a majority becomes leader for that term.</w:t>
      </w:r>
    </w:p>
    <w:p>
      <w:pPr>
        <w:pStyle w:val="Heading3"/>
        <w:spacing w:after="80" w:before="180"/>
      </w:pPr>
      <w:r>
        <w:t xml:space="preserve">Randomized timeout = the trick that makes it work</w:t>
      </w:r>
    </w:p>
    <w:p>
      <w:pPr>
        <w:pStyle w:val="ListParagraph"/>
        <w:numPr>
          <w:ilvl w:val="0"/>
          <w:numId w:val="2"/>
        </w:numPr>
        <w:spacing w:after="40" w:before="40"/>
      </w:pPr>
      <w:r>
        <w:t xml:space="preserve">Without randomization, all followers would time out together and start parallel elections that split votes.</w:t>
      </w:r>
    </w:p>
    <w:p>
      <w:pPr>
        <w:pStyle w:val="ListParagraph"/>
        <w:numPr>
          <w:ilvl w:val="0"/>
          <w:numId w:val="2"/>
        </w:numPr>
        <w:spacing w:after="40" w:before="40"/>
      </w:pPr>
      <w:r>
        <w:t xml:space="preserve">Random timeouts mean one candidate usually finishes first and wins.</w:t>
      </w:r>
    </w:p>
    <w:p>
      <w:pPr>
        <w:pStyle w:val="ListParagraph"/>
        <w:numPr>
          <w:ilvl w:val="0"/>
          <w:numId w:val="2"/>
        </w:numPr>
        <w:spacing w:after="40" w:before="40"/>
      </w:pPr>
      <w:r>
        <w:t xml:space="preserve">Elegant solution to what looks like a hard coordination problem.</w:t>
      </w:r>
    </w:p>
    <w:p>
      <w:pPr>
        <w:pStyle w:val="Heading2"/>
        <w:spacing w:after="120" w:before="240"/>
      </w:pPr>
      <w:r>
        <w:t xml:space="preserve">Log Replication</w:t>
      </w:r>
    </w:p>
    <w:p>
      <w:pPr>
        <w:pStyle w:val="ListParagraph"/>
        <w:numPr>
          <w:ilvl w:val="0"/>
          <w:numId w:val="2"/>
        </w:numPr>
        <w:spacing w:after="40" w:before="40"/>
      </w:pPr>
      <w:r>
        <w:t xml:space="preserve">Leader appends client commands to its own log.</w:t>
      </w:r>
    </w:p>
    <w:p>
      <w:pPr>
        <w:pStyle w:val="ListParagraph"/>
        <w:numPr>
          <w:ilvl w:val="0"/>
          <w:numId w:val="2"/>
        </w:numPr>
        <w:spacing w:after="40" w:before="40"/>
      </w:pPr>
      <w:r>
        <w:t xml:space="preserve">AppendEntries RPC sent to all followers.</w:t>
      </w:r>
    </w:p>
    <w:p>
      <w:pPr>
        <w:pStyle w:val="ListParagraph"/>
        <w:numPr>
          <w:ilvl w:val="0"/>
          <w:numId w:val="2"/>
        </w:numPr>
        <w:spacing w:after="40" w:before="40"/>
      </w:pPr>
      <w:r>
        <w:t xml:space="preserve">Followers append to their log and respond.</w:t>
      </w:r>
    </w:p>
    <w:p>
      <w:pPr>
        <w:pStyle w:val="ListParagraph"/>
        <w:numPr>
          <w:ilvl w:val="0"/>
          <w:numId w:val="2"/>
        </w:numPr>
        <w:spacing w:after="40" w:before="40"/>
      </w:pPr>
      <w:r>
        <w:t xml:space="preserve">Once a majority has acknowledged, leader marks the entry 'committed' and applies it to the state machine.</w:t>
      </w:r>
    </w:p>
    <w:p>
      <w:pPr>
        <w:pStyle w:val="ListParagraph"/>
        <w:numPr>
          <w:ilvl w:val="0"/>
          <w:numId w:val="2"/>
        </w:numPr>
        <w:spacing w:after="40" w:before="40"/>
      </w:pPr>
      <w:r>
        <w:t xml:space="preserve">Leader includes the latest committed index in subsequent AppendEntries — followers apply as soon as they learn it's committed.</w:t>
      </w:r>
    </w:p>
    <w:p>
      <w:pPr>
        <w:pStyle w:val="Heading2"/>
        <w:spacing w:after="120" w:before="240"/>
      </w:pPr>
      <w:r>
        <w:t xml:space="preserve">Safety — The Properties That Make It Correct</w:t>
      </w:r>
    </w:p>
    <w:p>
      <w:pPr>
        <w:pStyle w:val="ListParagraph"/>
        <w:numPr>
          <w:ilvl w:val="0"/>
          <w:numId w:val="2"/>
        </w:numPr>
        <w:spacing w:after="40" w:before="40"/>
      </w:pPr>
      <w:r>
        <w:t xml:space="preserve">Election safety: at most one leader per term.</w:t>
      </w:r>
    </w:p>
    <w:p>
      <w:pPr>
        <w:pStyle w:val="ListParagraph"/>
        <w:numPr>
          <w:ilvl w:val="0"/>
          <w:numId w:val="2"/>
        </w:numPr>
        <w:spacing w:after="40" w:before="40"/>
      </w:pPr>
      <w:r>
        <w:t xml:space="preserve">Leader append-only: a leader never overwrites or deletes log entries.</w:t>
      </w:r>
    </w:p>
    <w:p>
      <w:pPr>
        <w:pStyle w:val="ListParagraph"/>
        <w:numPr>
          <w:ilvl w:val="0"/>
          <w:numId w:val="2"/>
        </w:numPr>
        <w:spacing w:after="40" w:before="40"/>
      </w:pPr>
      <w:r>
        <w:t xml:space="preserve">Log matching: if two logs contain entries with the same term and index, they're identical up to that point.</w:t>
      </w:r>
    </w:p>
    <w:p>
      <w:pPr>
        <w:pStyle w:val="ListParagraph"/>
        <w:numPr>
          <w:ilvl w:val="0"/>
          <w:numId w:val="2"/>
        </w:numPr>
        <w:spacing w:after="40" w:before="40"/>
      </w:pPr>
      <w:r>
        <w:t xml:space="preserve">Leader completeness: if an entry is committed in term T, it's present in the logs of all leaders in terms &gt; T.</w:t>
      </w:r>
    </w:p>
    <w:p>
      <w:pPr>
        <w:pStyle w:val="ListParagraph"/>
        <w:numPr>
          <w:ilvl w:val="0"/>
          <w:numId w:val="2"/>
        </w:numPr>
        <w:spacing w:after="40" w:before="40"/>
      </w:pPr>
      <w:r>
        <w:t xml:space="preserve">State machine safety: if any node has applied entry X at index I, no node will ever apply a different entry at index I.</w:t>
      </w:r>
    </w:p>
    <w:p>
      <w:pPr>
        <w:pStyle w:val="Heading2"/>
        <w:spacing w:after="120" w:before="240"/>
      </w:pPr>
      <w:r>
        <w:t xml:space="preserve">KRaft — How Kafka Uses Raft</w:t>
      </w:r>
    </w:p>
    <w:p>
      <w:pPr>
        <w:spacing w:after="60" w:before="60"/>
      </w:pPr>
      <w:r>
        <w:t xml:space="preserve">KRaft replaces ZooKeeper for Kafka cluster metadata. Specific design choices worth knowing:</w:t>
      </w:r>
    </w:p>
    <w:p>
      <w:pPr>
        <w:pStyle w:val="ListParagraph"/>
        <w:numPr>
          <w:ilvl w:val="0"/>
          <w:numId w:val="2"/>
        </w:numPr>
        <w:spacing w:after="40" w:before="40"/>
      </w:pPr>
      <w:r>
        <w:t xml:space="preserve">The Raft group is internal to a small subset of brokers (the 'controller quorum,' typically 3 or 5 nodes).</w:t>
      </w:r>
    </w:p>
    <w:p>
      <w:pPr>
        <w:pStyle w:val="ListParagraph"/>
        <w:numPr>
          <w:ilvl w:val="0"/>
          <w:numId w:val="2"/>
        </w:numPr>
        <w:spacing w:after="40" w:before="40"/>
      </w:pPr>
      <w:r>
        <w:t xml:space="preserve">Cluster metadata (partition assignments, ISR membership, ACLs, configs) is itself an event-sourced log replicated via Raft.</w:t>
      </w:r>
    </w:p>
    <w:p>
      <w:pPr>
        <w:pStyle w:val="ListParagraph"/>
        <w:numPr>
          <w:ilvl w:val="0"/>
          <w:numId w:val="2"/>
        </w:numPr>
        <w:spacing w:after="40" w:before="40"/>
      </w:pPr>
      <w:r>
        <w:t xml:space="preserve">Other (non-controller) brokers replicate the metadata log read-only and apply it locally.</w:t>
      </w:r>
    </w:p>
    <w:p>
      <w:pPr>
        <w:pStyle w:val="ListParagraph"/>
        <w:numPr>
          <w:ilvl w:val="0"/>
          <w:numId w:val="2"/>
        </w:numPr>
        <w:spacing w:after="40" w:before="40"/>
      </w:pPr>
      <w:r>
        <w:t xml:space="preserve">Active controller is the Raft leader. On leader failure, a new controller is elected — usually within hundreds of ms.</w:t>
      </w:r>
    </w:p>
    <w:p>
      <w:pPr>
        <w:pStyle w:val="Heading3"/>
        <w:spacing w:after="80" w:before="180"/>
      </w:pPr>
      <w:r>
        <w:t xml:space="preserve">Why this matters for Kafka operations</w:t>
      </w:r>
    </w:p>
    <w:p>
      <w:pPr>
        <w:pStyle w:val="ListParagraph"/>
        <w:numPr>
          <w:ilvl w:val="0"/>
          <w:numId w:val="2"/>
        </w:numPr>
        <w:spacing w:after="40" w:before="40"/>
      </w:pPr>
      <w:r>
        <w:t xml:space="preserve">KRaft removes a separate ZooKeeper cluster — fewer moving parts, simpler ops.</w:t>
      </w:r>
    </w:p>
    <w:p>
      <w:pPr>
        <w:pStyle w:val="ListParagraph"/>
        <w:numPr>
          <w:ilvl w:val="0"/>
          <w:numId w:val="2"/>
        </w:numPr>
        <w:spacing w:after="40" w:before="40"/>
      </w:pPr>
      <w:r>
        <w:t xml:space="preserve">Cluster startup is faster. Metadata changes propagate via the same log protocol as data.</w:t>
      </w:r>
    </w:p>
    <w:p>
      <w:pPr>
        <w:pStyle w:val="ListParagraph"/>
        <w:numPr>
          <w:ilvl w:val="0"/>
          <w:numId w:val="2"/>
        </w:numPr>
        <w:spacing w:after="40" w:before="40"/>
      </w:pPr>
      <w:r>
        <w:t xml:space="preserve">Larger Kafka clusters (millions of partitions) become viable. ZK had hard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6000" w:sz="4"/>
              <w:left w:val="single" w:color="806000" w:sz="24"/>
              <w:bottom w:val="single" w:color="806000" w:sz="4"/>
              <w:right w:val="single" w:color="806000" w:sz="4"/>
            </w:tcBorders>
            <w:shd w:fill="FFF2CC" w:val="clear"/>
            <w:tcMar>
              <w:top w:type="dxa" w:w="140"/>
              <w:left w:type="dxa" w:w="200"/>
              <w:bottom w:type="dxa" w:w="140"/>
              <w:right w:type="dxa" w:w="200"/>
            </w:tcMar>
          </w:tcPr>
          <w:p>
            <w:r>
              <w:rPr>
                <w:b/>
                <w:bCs/>
                <w:color w:val="806000"/>
                <w:sz w:val="22"/>
                <w:szCs w:val="22"/>
              </w:rPr>
              <w:t xml:space="preserve">Your AutoOps will likely use ZK or KRaft. Know which.</w:t>
            </w:r>
          </w:p>
          <w:p>
            <w:pPr>
              <w:spacing w:before="60"/>
            </w:pPr>
            <w:r>
              <w:rPr>
                <w:sz w:val="20"/>
                <w:szCs w:val="20"/>
              </w:rPr>
              <w:t xml:space="preserve">If your local docker-compose still uses Zookeeper, that's fine — many production clusters still do. But you should know KRaft exists, why Confluent made the change, and that it represents a Raft consensus over Kafka's own metadata. When interviewers say 'tell me about Kafka's HA,' mentioning KRaft signals you've kept current.</w:t>
            </w:r>
          </w:p>
        </w:tc>
      </w:tr>
    </w:tbl>
    <w:p>
      <w:r>
        <w:br w:type="page"/>
      </w:r>
    </w:p>
    <w:p>
      <w:pPr>
        <w:pStyle w:val="Heading1"/>
        <w:spacing w:after="180" w:before="360"/>
      </w:pPr>
      <w:r>
        <w:t xml:space="preserve">Core Concept 4 — Paxos (And Why You Should Know It Exists)</w:t>
      </w:r>
    </w:p>
    <w:p>
      <w:pPr>
        <w:spacing w:after="60" w:before="60"/>
      </w:pPr>
      <w:r>
        <w:t xml:space="preserve">Paxos is the original consensus algorithm (Lamport, 1989). Notoriously hard to understand and even harder to implement correctly. Most systems use Raft now, but Paxos still powers Google's Chubby, Spanner, and many other Google-internal systems.</w:t>
      </w:r>
    </w:p>
    <w:p>
      <w:pPr>
        <w:pStyle w:val="Heading2"/>
        <w:spacing w:after="120" w:before="240"/>
      </w:pPr>
      <w:r>
        <w:t xml:space="preserve">Basic Paxos — The Two-Phase Protocol</w:t>
      </w:r>
    </w:p>
    <w:p>
      <w:pPr>
        <w:pStyle w:val="Heading3"/>
        <w:spacing w:after="80" w:before="180"/>
      </w:pPr>
      <w:r>
        <w:t xml:space="preserve">Phase 1: Prepare</w:t>
      </w:r>
    </w:p>
    <w:p>
      <w:pPr>
        <w:pStyle w:val="ListParagraph"/>
        <w:numPr>
          <w:ilvl w:val="0"/>
          <w:numId w:val="2"/>
        </w:numPr>
        <w:spacing w:after="40" w:before="40"/>
      </w:pPr>
      <w:r>
        <w:t xml:space="preserve">Proposer picks a proposal number N (higher than any previously used).</w:t>
      </w:r>
    </w:p>
    <w:p>
      <w:pPr>
        <w:pStyle w:val="ListParagraph"/>
        <w:numPr>
          <w:ilvl w:val="0"/>
          <w:numId w:val="2"/>
        </w:numPr>
        <w:spacing w:after="40" w:before="40"/>
      </w:pPr>
      <w:r>
        <w:t xml:space="preserve">Sends PREPARE(N) to all acceptors.</w:t>
      </w:r>
    </w:p>
    <w:p>
      <w:pPr>
        <w:pStyle w:val="ListParagraph"/>
        <w:numPr>
          <w:ilvl w:val="0"/>
          <w:numId w:val="2"/>
        </w:numPr>
        <w:spacing w:after="40" w:before="40"/>
      </w:pPr>
      <w:r>
        <w:t xml:space="preserve">Acceptor responds with PROMISE not to accept any proposal numbered &lt; N, and includes any previously accepted value.</w:t>
      </w:r>
    </w:p>
    <w:p>
      <w:pPr>
        <w:pStyle w:val="Heading3"/>
        <w:spacing w:after="80" w:before="180"/>
      </w:pPr>
      <w:r>
        <w:t xml:space="preserve">Phase 2: Accept</w:t>
      </w:r>
    </w:p>
    <w:p>
      <w:pPr>
        <w:pStyle w:val="ListParagraph"/>
        <w:numPr>
          <w:ilvl w:val="0"/>
          <w:numId w:val="2"/>
        </w:numPr>
        <w:spacing w:after="40" w:before="40"/>
      </w:pPr>
      <w:r>
        <w:t xml:space="preserve">Proposer collects promises from a majority.</w:t>
      </w:r>
    </w:p>
    <w:p>
      <w:pPr>
        <w:pStyle w:val="ListParagraph"/>
        <w:numPr>
          <w:ilvl w:val="0"/>
          <w:numId w:val="2"/>
        </w:numPr>
        <w:spacing w:after="40" w:before="40"/>
      </w:pPr>
      <w:r>
        <w:t xml:space="preserve">Picks a value: if any promise included a previously accepted value, use that (the highest-numbered one). Otherwise, propose its own value.</w:t>
      </w:r>
    </w:p>
    <w:p>
      <w:pPr>
        <w:pStyle w:val="ListParagraph"/>
        <w:numPr>
          <w:ilvl w:val="0"/>
          <w:numId w:val="2"/>
        </w:numPr>
        <w:spacing w:after="40" w:before="40"/>
      </w:pPr>
      <w:r>
        <w:t xml:space="preserve">Sends ACCEPT(N, value) to acceptors.</w:t>
      </w:r>
    </w:p>
    <w:p>
      <w:pPr>
        <w:pStyle w:val="ListParagraph"/>
        <w:numPr>
          <w:ilvl w:val="0"/>
          <w:numId w:val="2"/>
        </w:numPr>
        <w:spacing w:after="40" w:before="40"/>
      </w:pPr>
      <w:r>
        <w:t xml:space="preserve">Acceptor accepts unless it has promised a higher N elsewhere.</w:t>
      </w:r>
    </w:p>
    <w:p>
      <w:pPr>
        <w:pStyle w:val="ListParagraph"/>
        <w:numPr>
          <w:ilvl w:val="0"/>
          <w:numId w:val="2"/>
        </w:numPr>
        <w:spacing w:after="40" w:before="40"/>
      </w:pPr>
      <w:r>
        <w:t xml:space="preserve">Once a majority accepts, the value is decided.</w:t>
      </w:r>
    </w:p>
    <w:p>
      <w:pPr>
        <w:pStyle w:val="Heading2"/>
        <w:spacing w:after="120" w:before="240"/>
      </w:pPr>
      <w:r>
        <w:t xml:space="preserve">Multi-Paxos — The Practical Version</w:t>
      </w:r>
    </w:p>
    <w:p>
      <w:pPr>
        <w:pStyle w:val="ListParagraph"/>
        <w:numPr>
          <w:ilvl w:val="0"/>
          <w:numId w:val="2"/>
        </w:numPr>
        <w:spacing w:after="40" w:before="40"/>
      </w:pPr>
      <w:r>
        <w:t xml:space="preserve">Basic Paxos decides one value. Multi-Paxos chains them to build a replicated log.</w:t>
      </w:r>
    </w:p>
    <w:p>
      <w:pPr>
        <w:pStyle w:val="ListParagraph"/>
        <w:numPr>
          <w:ilvl w:val="0"/>
          <w:numId w:val="2"/>
        </w:numPr>
        <w:spacing w:after="40" w:before="40"/>
      </w:pPr>
      <w:r>
        <w:t xml:space="preserve">Optimization: elect a stable leader (skipping Phase 1 for subsequent values). The leader becomes the proposer for many operations.</w:t>
      </w:r>
    </w:p>
    <w:p>
      <w:pPr>
        <w:pStyle w:val="ListParagraph"/>
        <w:numPr>
          <w:ilvl w:val="0"/>
          <w:numId w:val="2"/>
        </w:numPr>
        <w:spacing w:after="40" w:before="40"/>
      </w:pPr>
      <w:r>
        <w:t xml:space="preserve">This optimization makes Multi-Paxos essentially equivalent to Raft, with messier abstractions.</w:t>
      </w:r>
    </w:p>
    <w:p>
      <w:pPr>
        <w:pStyle w:val="Heading2"/>
        <w:spacing w:after="120" w:before="240"/>
      </w:pPr>
      <w:r>
        <w:t xml:space="preserve">Why Raft Won the Mindshare</w:t>
      </w:r>
    </w:p>
    <w:p>
      <w:pPr>
        <w:pStyle w:val="ListParagraph"/>
        <w:numPr>
          <w:ilvl w:val="0"/>
          <w:numId w:val="2"/>
        </w:numPr>
        <w:spacing w:after="40" w:before="40"/>
      </w:pPr>
      <w:r>
        <w:t xml:space="preserve">Raft was designed for understandability. Paxos was designed for theoretical minimalism.</w:t>
      </w:r>
    </w:p>
    <w:p>
      <w:pPr>
        <w:pStyle w:val="ListParagraph"/>
        <w:numPr>
          <w:ilvl w:val="0"/>
          <w:numId w:val="2"/>
        </w:numPr>
        <w:spacing w:after="40" w:before="40"/>
      </w:pPr>
      <w:r>
        <w:t xml:space="preserve">Raft separates the three subproblems (election, replication, safety). Paxos collapses them.</w:t>
      </w:r>
    </w:p>
    <w:p>
      <w:pPr>
        <w:pStyle w:val="ListParagraph"/>
        <w:numPr>
          <w:ilvl w:val="0"/>
          <w:numId w:val="2"/>
        </w:numPr>
        <w:spacing w:after="40" w:before="40"/>
      </w:pPr>
      <w:r>
        <w:t xml:space="preserve">Raft has a single leader that owns all writes during its term. Paxos in pure form has proposer/acceptor as separate roles.</w:t>
      </w:r>
    </w:p>
    <w:p>
      <w:pPr>
        <w:pStyle w:val="ListParagraph"/>
        <w:numPr>
          <w:ilvl w:val="0"/>
          <w:numId w:val="2"/>
        </w:numPr>
        <w:spacing w:after="40" w:before="40"/>
      </w:pPr>
      <w:r>
        <w:t xml:space="preserve">Multi-Paxos and Raft have similar performance in steady state. Raft is easier to teach, test, and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What an interviewer wants to hear</w:t>
            </w:r>
          </w:p>
          <w:p>
            <w:pPr>
              <w:spacing w:before="60"/>
            </w:pPr>
            <w:r>
              <w:rPr>
                <w:sz w:val="20"/>
                <w:szCs w:val="20"/>
              </w:rPr>
              <w:t xml:space="preserve">'Paxos is the foundational consensus algorithm; Raft is its more understandable successor. Most modern systems use Raft (etcd, Consul, CockroachDB, KRaft) or Multi-Paxos (Google Chubby, Spanner). They have comparable performance — Raft won on developer ergonomics.' That's a complete, accurate answer.</w:t>
            </w:r>
          </w:p>
        </w:tc>
      </w:tr>
    </w:tbl>
    <w:p>
      <w:r>
        <w:br w:type="page"/>
      </w:r>
    </w:p>
    <w:p>
      <w:pPr>
        <w:pStyle w:val="Heading1"/>
        <w:spacing w:after="180" w:before="360"/>
      </w:pPr>
      <w:r>
        <w:t xml:space="preserve">Core Concept 5 — Quorum Systems &amp; R+W&gt;N</w:t>
      </w:r>
    </w:p>
    <w:p>
      <w:pPr>
        <w:spacing w:after="60" w:before="60"/>
      </w:pPr>
      <w:r>
        <w:t xml:space="preserve">Not every consistent system uses full consensus. Many use a simpler trick: write to a majority, read from a majority, and overlap guarantees correctness.</w:t>
      </w:r>
    </w:p>
    <w:p>
      <w:pPr>
        <w:pStyle w:val="Heading2"/>
        <w:spacing w:after="120" w:before="240"/>
      </w:pPr>
      <w:r>
        <w:t xml:space="preserve">The R + W &gt; N Rule</w:t>
      </w:r>
    </w:p>
    <w:p>
      <w:pPr>
        <w:pStyle w:val="ListParagraph"/>
        <w:numPr>
          <w:ilvl w:val="0"/>
          <w:numId w:val="2"/>
        </w:numPr>
        <w:spacing w:after="40" w:before="40"/>
      </w:pPr>
      <w:r>
        <w:t xml:space="preserve">N: total replicas.</w:t>
      </w:r>
    </w:p>
    <w:p>
      <w:pPr>
        <w:pStyle w:val="ListParagraph"/>
        <w:numPr>
          <w:ilvl w:val="0"/>
          <w:numId w:val="2"/>
        </w:numPr>
        <w:spacing w:after="40" w:before="40"/>
      </w:pPr>
      <w:r>
        <w:t xml:space="preserve">W: replicas a write must acknowledge before returning success.</w:t>
      </w:r>
    </w:p>
    <w:p>
      <w:pPr>
        <w:pStyle w:val="ListParagraph"/>
        <w:numPr>
          <w:ilvl w:val="0"/>
          <w:numId w:val="2"/>
        </w:numPr>
        <w:spacing w:after="40" w:before="40"/>
      </w:pPr>
      <w:r>
        <w:t xml:space="preserve">R: replicas a read consults.</w:t>
      </w:r>
    </w:p>
    <w:p>
      <w:pPr>
        <w:pStyle w:val="ListParagraph"/>
        <w:numPr>
          <w:ilvl w:val="0"/>
          <w:numId w:val="2"/>
        </w:numPr>
        <w:spacing w:after="40" w:before="40"/>
      </w:pPr>
      <w:r>
        <w:t xml:space="preserve">If R + W &gt; N, every read overlaps with every write — read sees the latest value.</w:t>
      </w:r>
    </w:p>
    <w:p>
      <w:pPr>
        <w:pStyle w:val="Heading2"/>
        <w:spacing w:after="120" w:before="240"/>
      </w:pPr>
      <w:r>
        <w:t xml:space="preserve">Common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306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N</w:t>
            </w:r>
          </w:p>
        </w:tc>
        <w:tc>
          <w:tcPr>
            <w:tcW w:type="dxa" w:w="1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W</w:t>
            </w:r>
          </w:p>
        </w:tc>
        <w:tc>
          <w:tcPr>
            <w:tcW w:type="dxa" w:w="1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R</w:t>
            </w:r>
          </w:p>
        </w:tc>
        <w:tc>
          <w:tcPr>
            <w:tcW w:type="dxa" w:w="1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R+W&gt;N?</w:t>
            </w:r>
          </w:p>
        </w:tc>
        <w:tc>
          <w:tcPr>
            <w:tcW w:type="dxa" w:w="30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Property</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3</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2</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2</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Yes (4&gt;3)</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Standard quorum. Tolerates 1 failure.</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3</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3</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1</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Yes (4&gt;3)</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Fast reads, slow writes. Doesn't tolerate failure on write.</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3</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1</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3</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Yes (4&gt;3)</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Fast writes, slow reads. Doesn't tolerate failure on read.</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3</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1</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1</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No (2&lt;=3)</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Eventual consistency. Lowest latency.</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5</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3</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3</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Yes (6&gt;5)</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Tolerates 2 failures.</w:t>
            </w:r>
          </w:p>
        </w:tc>
      </w:tr>
    </w:tbl>
    <w:p>
      <w:pPr>
        <w:pStyle w:val="Heading2"/>
        <w:spacing w:after="120" w:before="240"/>
      </w:pPr>
      <w:r>
        <w:t xml:space="preserve">Cassandra Tunable Consistency</w:t>
      </w:r>
    </w:p>
    <w:p>
      <w:pPr>
        <w:pStyle w:val="ListParagraph"/>
        <w:numPr>
          <w:ilvl w:val="0"/>
          <w:numId w:val="2"/>
        </w:numPr>
        <w:spacing w:after="40" w:before="40"/>
      </w:pPr>
      <w:r>
        <w:t xml:space="preserve">Per-query consistency level: ONE, TWO, THREE, QUORUM, LOCAL_QUORUM, EACH_QUORUM, ALL.</w:t>
      </w:r>
    </w:p>
    <w:p>
      <w:pPr>
        <w:pStyle w:val="ListParagraph"/>
        <w:numPr>
          <w:ilvl w:val="0"/>
          <w:numId w:val="2"/>
        </w:numPr>
        <w:spacing w:after="40" w:before="40"/>
      </w:pPr>
      <w:r>
        <w:t xml:space="preserve">With RF=3 and QUORUM on both read and write: W=2, R=2 → strong consistency at the cost of latency.</w:t>
      </w:r>
    </w:p>
    <w:p>
      <w:pPr>
        <w:pStyle w:val="ListParagraph"/>
        <w:numPr>
          <w:ilvl w:val="0"/>
          <w:numId w:val="2"/>
        </w:numPr>
        <w:spacing w:after="40" w:before="40"/>
      </w:pPr>
      <w:r>
        <w:t xml:space="preserve">LOCAL_QUORUM in multi-datacenter setups: quorum within the local DC, avoiding cross-DC RTT.</w:t>
      </w:r>
    </w:p>
    <w:p>
      <w:pPr>
        <w:pStyle w:val="Heading2"/>
        <w:spacing w:after="120" w:before="240"/>
      </w:pPr>
      <w:r>
        <w:t xml:space="preserve">Kafka ISR as a Quorum</w:t>
      </w:r>
    </w:p>
    <w:p>
      <w:pPr>
        <w:pStyle w:val="ListParagraph"/>
        <w:numPr>
          <w:ilvl w:val="0"/>
          <w:numId w:val="2"/>
        </w:numPr>
        <w:spacing w:after="40" w:before="40"/>
      </w:pPr>
      <w:r>
        <w:t xml:space="preserve">acks=all + min.insync.replicas=2 + RF=3 is effectively W=2, R=1 (reads from leader).</w:t>
      </w:r>
    </w:p>
    <w:p>
      <w:pPr>
        <w:pStyle w:val="ListParagraph"/>
        <w:numPr>
          <w:ilvl w:val="0"/>
          <w:numId w:val="2"/>
        </w:numPr>
        <w:spacing w:after="40" w:before="40"/>
      </w:pPr>
      <w:r>
        <w:t xml:space="preserve">R+W = 3 &gt; 3? Equal, not greater. But leader is always in ISR, so reads from leader see all acknowledged writes. Strong enough.</w:t>
      </w:r>
    </w:p>
    <w:p>
      <w:pPr>
        <w:pStyle w:val="ListParagraph"/>
        <w:numPr>
          <w:ilvl w:val="0"/>
          <w:numId w:val="2"/>
        </w:numPr>
        <w:spacing w:after="40" w:before="40"/>
      </w:pPr>
      <w:r>
        <w:t xml:space="preserve">Why this differs from pure Dynamo-style quorums: leader-based replication eliminates the need for read quorum.</w:t>
      </w:r>
    </w:p>
    <w:p>
      <w:pPr>
        <w:pStyle w:val="Heading2"/>
        <w:spacing w:after="120" w:before="240"/>
      </w:pPr>
      <w:r>
        <w:t xml:space="preserve">Sloppy Quorum &amp; Hinted Handoff</w:t>
      </w:r>
    </w:p>
    <w:p>
      <w:pPr>
        <w:spacing w:after="60" w:before="60"/>
      </w:pPr>
      <w:r>
        <w:t xml:space="preserve">Dynamo-style systems (DynamoDB, Cassandra in some configurations) tolerate partial failure with a sloppy quorum.</w:t>
      </w:r>
    </w:p>
    <w:p>
      <w:pPr>
        <w:pStyle w:val="ListParagraph"/>
        <w:numPr>
          <w:ilvl w:val="0"/>
          <w:numId w:val="2"/>
        </w:numPr>
        <w:spacing w:after="40" w:before="40"/>
      </w:pPr>
      <w:r>
        <w:t xml:space="preserve">Original N nodes for a key: N1, N2, N3.</w:t>
      </w:r>
    </w:p>
    <w:p>
      <w:pPr>
        <w:pStyle w:val="ListParagraph"/>
        <w:numPr>
          <w:ilvl w:val="0"/>
          <w:numId w:val="2"/>
        </w:numPr>
        <w:spacing w:after="40" w:before="40"/>
      </w:pPr>
      <w:r>
        <w:t xml:space="preserve">If N1 is unreachable, the coordinator forwards the write to the next available node N4 — a 'hinted' write.</w:t>
      </w:r>
    </w:p>
    <w:p>
      <w:pPr>
        <w:pStyle w:val="ListParagraph"/>
        <w:numPr>
          <w:ilvl w:val="0"/>
          <w:numId w:val="2"/>
        </w:numPr>
        <w:spacing w:after="40" w:before="40"/>
      </w:pPr>
      <w:r>
        <w:t xml:space="preserve">N4 stores the write with a hint: 'this should belong to N1 when it comes back.'</w:t>
      </w:r>
    </w:p>
    <w:p>
      <w:pPr>
        <w:pStyle w:val="ListParagraph"/>
        <w:numPr>
          <w:ilvl w:val="0"/>
          <w:numId w:val="2"/>
        </w:numPr>
        <w:spacing w:after="40" w:before="40"/>
      </w:pPr>
      <w:r>
        <w:t xml:space="preserve">When N1 recovers, N4 hands off the hinted writes.</w:t>
      </w:r>
    </w:p>
    <w:p>
      <w:pPr>
        <w:pStyle w:val="Heading3"/>
        <w:spacing w:after="80" w:before="180"/>
      </w:pPr>
      <w:r>
        <w:t xml:space="preserve">Trade-off</w:t>
      </w:r>
    </w:p>
    <w:p>
      <w:pPr>
        <w:pStyle w:val="ListParagraph"/>
        <w:numPr>
          <w:ilvl w:val="0"/>
          <w:numId w:val="2"/>
        </w:numPr>
        <w:spacing w:after="40" w:before="40"/>
      </w:pPr>
      <w:r>
        <w:t xml:space="preserve">Higher availability — writes succeed during partial failures.</w:t>
      </w:r>
    </w:p>
    <w:p>
      <w:pPr>
        <w:pStyle w:val="ListParagraph"/>
        <w:numPr>
          <w:ilvl w:val="0"/>
          <w:numId w:val="2"/>
        </w:numPr>
        <w:spacing w:after="40" w:before="40"/>
      </w:pPr>
      <w:r>
        <w:t xml:space="preserve">Weaker consistency — readers may not see writes that are still in 'hint' status on a wrong node.</w:t>
      </w:r>
    </w:p>
    <w:p>
      <w:r>
        <w:br w:type="page"/>
      </w:r>
    </w:p>
    <w:p>
      <w:pPr>
        <w:pStyle w:val="Heading1"/>
        <w:spacing w:after="180" w:before="360"/>
      </w:pPr>
      <w:r>
        <w:t xml:space="preserve">Core Concept 6 — Vector Clocks &amp; CRDTs (When Consensus Is Too Expensive)</w:t>
      </w:r>
    </w:p>
    <w:p>
      <w:pPr>
        <w:pStyle w:val="Heading2"/>
        <w:spacing w:after="120" w:before="240"/>
      </w:pPr>
      <w:r>
        <w:t xml:space="preserve">The Concurrent Update Problem</w:t>
      </w:r>
    </w:p>
    <w:p>
      <w:pPr>
        <w:spacing w:after="60" w:before="60"/>
      </w:pPr>
      <w:r>
        <w:t xml:space="preserve">In an eventually consistent system, two clients may write to different replicas at the same time. When the replicas sync, which write wins? You have three answers:</w:t>
      </w:r>
    </w:p>
    <w:p>
      <w:pPr>
        <w:pStyle w:val="ListParagraph"/>
        <w:numPr>
          <w:ilvl w:val="0"/>
          <w:numId w:val="2"/>
        </w:numPr>
        <w:spacing w:after="40" w:before="40"/>
      </w:pPr>
      <w:r>
        <w:t xml:space="preserve">Last-Write-Wins (LWW): pick the one with the higher timestamp. Simple, but you lose one update silently.</w:t>
      </w:r>
    </w:p>
    <w:p>
      <w:pPr>
        <w:pStyle w:val="ListParagraph"/>
        <w:numPr>
          <w:ilvl w:val="0"/>
          <w:numId w:val="2"/>
        </w:numPr>
        <w:spacing w:after="40" w:before="40"/>
      </w:pPr>
      <w:r>
        <w:t xml:space="preserve">Track concurrent versions: detect that both writes are concurrent (neither happens-before the other) and let the application resolve.</w:t>
      </w:r>
    </w:p>
    <w:p>
      <w:pPr>
        <w:pStyle w:val="ListParagraph"/>
        <w:numPr>
          <w:ilvl w:val="0"/>
          <w:numId w:val="2"/>
        </w:numPr>
        <w:spacing w:after="40" w:before="40"/>
      </w:pPr>
      <w:r>
        <w:t xml:space="preserve">CRDTs: design the data type so concurrent writes always merge correctly without conflict.</w:t>
      </w:r>
    </w:p>
    <w:p>
      <w:pPr>
        <w:pStyle w:val="Heading2"/>
        <w:spacing w:after="120" w:before="240"/>
      </w:pPr>
      <w:r>
        <w:t xml:space="preserve">Vector Clocks</w:t>
      </w:r>
    </w:p>
    <w:p>
      <w:pPr>
        <w:spacing w:after="60" w:before="60"/>
      </w:pPr>
      <w:r>
        <w:t xml:space="preserve">A vector clock is a map from node ID to a counter. Every node increments its own counter on each event. When messages are exchanged, vectors are merged (element-wise max + 1 on the receiver).</w:t>
      </w:r>
    </w:p>
    <w:p>
      <w:pPr>
        <w:pStyle w:val="Heading3"/>
        <w:spacing w:after="80" w:before="180"/>
      </w:pPr>
      <w:r>
        <w:t xml:space="preserve">The happens-before relation</w:t>
      </w:r>
    </w:p>
    <w:p>
      <w:pPr>
        <w:pStyle w:val="ListParagraph"/>
        <w:numPr>
          <w:ilvl w:val="0"/>
          <w:numId w:val="2"/>
        </w:numPr>
        <w:spacing w:after="40" w:before="40"/>
      </w:pPr>
      <w:r>
        <w:t xml:space="preserve">V1 happens-before V2 if V1[i] &lt;= V2[i] for all i, and V1 != V2.</w:t>
      </w:r>
    </w:p>
    <w:p>
      <w:pPr>
        <w:pStyle w:val="ListParagraph"/>
        <w:numPr>
          <w:ilvl w:val="0"/>
          <w:numId w:val="2"/>
        </w:numPr>
        <w:spacing w:after="40" w:before="40"/>
      </w:pPr>
      <w:r>
        <w:t xml:space="preserve">If neither V1 happens-before V2 nor vice versa, they are concurrent.</w:t>
      </w:r>
    </w:p>
    <w:p>
      <w:pPr>
        <w:pStyle w:val="ListParagraph"/>
        <w:numPr>
          <w:ilvl w:val="0"/>
          <w:numId w:val="2"/>
        </w:numPr>
        <w:spacing w:after="40" w:before="40"/>
      </w:pPr>
      <w:r>
        <w:t xml:space="preserve">Lets the system detect conflicts precisely, rather than guessing with timestamps.</w:t>
      </w:r>
    </w:p>
    <w:p>
      <w:pPr>
        <w:pStyle w:val="Heading3"/>
        <w:spacing w:after="80" w:before="180"/>
      </w:pPr>
      <w:r>
        <w:t xml:space="preserve">Where you see vector clocks</w:t>
      </w:r>
    </w:p>
    <w:p>
      <w:pPr>
        <w:pStyle w:val="ListParagraph"/>
        <w:numPr>
          <w:ilvl w:val="0"/>
          <w:numId w:val="2"/>
        </w:numPr>
        <w:spacing w:after="40" w:before="40"/>
      </w:pPr>
      <w:r>
        <w:t xml:space="preserve">Dynamo (the original paper).</w:t>
      </w:r>
    </w:p>
    <w:p>
      <w:pPr>
        <w:pStyle w:val="ListParagraph"/>
        <w:numPr>
          <w:ilvl w:val="0"/>
          <w:numId w:val="2"/>
        </w:numPr>
        <w:spacing w:after="40" w:before="40"/>
      </w:pPr>
      <w:r>
        <w:t xml:space="preserve">Riak — full vector clocks until version 2; now uses version vectors.</w:t>
      </w:r>
    </w:p>
    <w:p>
      <w:pPr>
        <w:pStyle w:val="ListParagraph"/>
        <w:numPr>
          <w:ilvl w:val="0"/>
          <w:numId w:val="2"/>
        </w:numPr>
        <w:spacing w:after="40" w:before="40"/>
      </w:pPr>
      <w:r>
        <w:t xml:space="preserve">Kafka's idempotent producer uses (producer_id, sequence_number) — a single-dimensional version of the same idea.</w:t>
      </w:r>
    </w:p>
    <w:p>
      <w:pPr>
        <w:pStyle w:val="Heading2"/>
        <w:spacing w:after="120" w:before="240"/>
      </w:pPr>
      <w:r>
        <w:t xml:space="preserve">CRDTs — Conflict-Free Replicated Data Types</w:t>
      </w:r>
    </w:p>
    <w:p>
      <w:pPr>
        <w:spacing w:after="60" w:before="60"/>
      </w:pPr>
      <w:r>
        <w:t xml:space="preserve">CRDTs are data types where concurrent updates always merge into a deterministic result, without needing consensus. Two flavors:</w:t>
      </w:r>
    </w:p>
    <w:p>
      <w:pPr>
        <w:pStyle w:val="Heading3"/>
        <w:spacing w:after="80" w:before="180"/>
      </w:pPr>
      <w:r>
        <w:t xml:space="preserve">State-based (CvRDT)</w:t>
      </w:r>
    </w:p>
    <w:p>
      <w:pPr>
        <w:pStyle w:val="ListParagraph"/>
        <w:numPr>
          <w:ilvl w:val="0"/>
          <w:numId w:val="2"/>
        </w:numPr>
        <w:spacing w:after="40" w:before="40"/>
      </w:pPr>
      <w:r>
        <w:t xml:space="preserve">Each replica holds a state. Periodically, replicas exchange full states and merge.</w:t>
      </w:r>
    </w:p>
    <w:p>
      <w:pPr>
        <w:pStyle w:val="ListParagraph"/>
        <w:numPr>
          <w:ilvl w:val="0"/>
          <w:numId w:val="2"/>
        </w:numPr>
        <w:spacing w:after="40" w:before="40"/>
      </w:pPr>
      <w:r>
        <w:t xml:space="preserve">Merge operation must be commutative, associative, idempotent.</w:t>
      </w:r>
    </w:p>
    <w:p>
      <w:pPr>
        <w:pStyle w:val="ListParagraph"/>
        <w:numPr>
          <w:ilvl w:val="0"/>
          <w:numId w:val="2"/>
        </w:numPr>
        <w:spacing w:after="40" w:before="40"/>
      </w:pPr>
      <w:r>
        <w:t xml:space="preserve">Heavier on network but conceptually simple.</w:t>
      </w:r>
    </w:p>
    <w:p>
      <w:pPr>
        <w:pStyle w:val="Heading3"/>
        <w:spacing w:after="80" w:before="180"/>
      </w:pPr>
      <w:r>
        <w:t xml:space="preserve">Operation-based (CmRDT)</w:t>
      </w:r>
    </w:p>
    <w:p>
      <w:pPr>
        <w:pStyle w:val="ListParagraph"/>
        <w:numPr>
          <w:ilvl w:val="0"/>
          <w:numId w:val="2"/>
        </w:numPr>
        <w:spacing w:after="40" w:before="40"/>
      </w:pPr>
      <w:r>
        <w:t xml:space="preserve">Each replica broadcasts operations to others.</w:t>
      </w:r>
    </w:p>
    <w:p>
      <w:pPr>
        <w:pStyle w:val="ListParagraph"/>
        <w:numPr>
          <w:ilvl w:val="0"/>
          <w:numId w:val="2"/>
        </w:numPr>
        <w:spacing w:after="40" w:before="40"/>
      </w:pPr>
      <w:r>
        <w:t xml:space="preserve">Operations must be commutative.</w:t>
      </w:r>
    </w:p>
    <w:p>
      <w:pPr>
        <w:pStyle w:val="ListParagraph"/>
        <w:numPr>
          <w:ilvl w:val="0"/>
          <w:numId w:val="2"/>
        </w:numPr>
        <w:spacing w:after="40" w:before="40"/>
      </w:pPr>
      <w:r>
        <w:t xml:space="preserve">Lighter on network but requires reliable broadcast.</w:t>
      </w:r>
    </w:p>
    <w:p>
      <w:pPr>
        <w:pStyle w:val="Heading2"/>
        <w:spacing w:after="120" w:before="240"/>
      </w:pPr>
      <w:r>
        <w:t xml:space="preserve">Common CRDT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CRDT</w:t>
            </w:r>
          </w:p>
        </w:tc>
        <w:tc>
          <w:tcPr>
            <w:tcW w:type="dxa" w:w="71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Use case + merge semantics</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G-Counter</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Grow-only counter. Each node tracks its own count; merge = max per node, total = sum.</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PN-Counter</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Can increment and decrement. Two G-Counters (positives and negatives); merge each.</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G-Set</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Add-only set. Merge = union. No removal.</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OR-Set</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Observed-Remove set. Adds tag elements with unique IDs; removes only remove the specific tagged versions.</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LWW-Register</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Single value with timestamp. Merge picks higher timestamp. Loses concurrent writes.</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RGA / Yjs / Automerge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Sequence CRDTs for collaborative text. Used in Figma, Notion (parts), Linear, real-time editors.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CRDTs vs OT — the Figma/Google Docs debate</w:t>
            </w:r>
          </w:p>
          <w:p>
            <w:pPr>
              <w:spacing w:before="60"/>
            </w:pPr>
            <w:r>
              <w:rPr>
                <w:sz w:val="20"/>
                <w:szCs w:val="20"/>
              </w:rPr>
              <w:t xml:space="preserve">Google Docs uses Operational Transforms (OT) — concurrent edits transformed against each other based on a central server. Figma uses CRDTs. The trade-off: OT is simpler if you have a central authority; CRDTs work without one and are easier to extend, at the cost of more complex internal data structures. Modern collaborative editors increasingly pick CRDTs.</w:t>
            </w:r>
          </w:p>
        </w:tc>
      </w:tr>
    </w:tbl>
    <w:p>
      <w:r>
        <w:br w:type="page"/>
      </w:r>
    </w:p>
    <w:p>
      <w:pPr>
        <w:pStyle w:val="Heading1"/>
        <w:spacing w:after="180" w:before="360"/>
      </w:pPr>
      <w:r>
        <w:t xml:space="preserve">Core Concept 7 — Distributed Transactions (2PC, 3PC, Saga, TCC)</w:t>
      </w:r>
    </w:p>
    <w:p>
      <w:pPr>
        <w:spacing w:after="60" w:before="60"/>
      </w:pPr>
      <w:r>
        <w:t xml:space="preserve">When you need to atomically update state across two or more independent systems, you have several options. Each makes different trade-offs around blocking, partial failure, and consistency.</w:t>
      </w:r>
    </w:p>
    <w:p>
      <w:pPr>
        <w:pStyle w:val="Heading2"/>
        <w:spacing w:after="120" w:before="240"/>
      </w:pPr>
      <w:r>
        <w:t xml:space="preserve">Two-Phase Commit (2PC)</w:t>
      </w:r>
    </w:p>
    <w:p>
      <w:pPr>
        <w:pStyle w:val="Heading3"/>
        <w:spacing w:after="80" w:before="180"/>
      </w:pPr>
      <w:r>
        <w:t xml:space="preserve">The protocol</w:t>
      </w:r>
    </w:p>
    <w:p>
      <w:pPr>
        <w:pStyle w:val="ListParagraph"/>
        <w:numPr>
          <w:ilvl w:val="0"/>
          <w:numId w:val="2"/>
        </w:numPr>
        <w:spacing w:after="40" w:before="40"/>
      </w:pPr>
      <w:r>
        <w:t xml:space="preserve">Phase 1 (Prepare): Coordinator asks each participant: 'can you commit?' Each replies yes/no and persists its decision.</w:t>
      </w:r>
    </w:p>
    <w:p>
      <w:pPr>
        <w:pStyle w:val="ListParagraph"/>
        <w:numPr>
          <w:ilvl w:val="0"/>
          <w:numId w:val="2"/>
        </w:numPr>
        <w:spacing w:after="40" w:before="40"/>
      </w:pPr>
      <w:r>
        <w:t xml:space="preserve">Phase 2 (Commit): If all yes, coordinator tells everyone to commit. Otherwise, abort.</w:t>
      </w:r>
    </w:p>
    <w:p>
      <w:pPr>
        <w:pStyle w:val="Heading3"/>
        <w:spacing w:after="80" w:before="180"/>
      </w:pPr>
      <w:r>
        <w:t xml:space="preserve">Why it's banned online at most companies</w:t>
      </w:r>
    </w:p>
    <w:p>
      <w:pPr>
        <w:pStyle w:val="ListParagraph"/>
        <w:numPr>
          <w:ilvl w:val="0"/>
          <w:numId w:val="2"/>
        </w:numPr>
        <w:spacing w:after="40" w:before="40"/>
      </w:pPr>
      <w:r>
        <w:t xml:space="preserve">Blocking: if the coordinator crashes after Phase 1, participants are stuck holding locks indefinitely.</w:t>
      </w:r>
    </w:p>
    <w:p>
      <w:pPr>
        <w:pStyle w:val="ListParagraph"/>
        <w:numPr>
          <w:ilvl w:val="0"/>
          <w:numId w:val="2"/>
        </w:numPr>
        <w:spacing w:after="40" w:before="40"/>
      </w:pPr>
      <w:r>
        <w:t xml:space="preserve">Latency: every transaction now takes ~4 RTTs.</w:t>
      </w:r>
    </w:p>
    <w:p>
      <w:pPr>
        <w:pStyle w:val="ListParagraph"/>
        <w:numPr>
          <w:ilvl w:val="0"/>
          <w:numId w:val="2"/>
        </w:numPr>
        <w:spacing w:after="40" w:before="40"/>
      </w:pPr>
      <w:r>
        <w:t xml:space="preserve">Coupling: every participant is dependent on every other. A slow participant slows the whole transaction.</w:t>
      </w:r>
    </w:p>
    <w:p>
      <w:pPr>
        <w:pStyle w:val="ListParagraph"/>
        <w:numPr>
          <w:ilvl w:val="0"/>
          <w:numId w:val="2"/>
        </w:numPr>
        <w:spacing w:after="40" w:before="40"/>
      </w:pPr>
      <w:r>
        <w:t xml:space="preserve">Hard failure scenarios: a participant who says 'yes' and then crashes must remember that promise on recovery.</w:t>
      </w:r>
    </w:p>
    <w:p>
      <w:pPr>
        <w:pStyle w:val="Heading3"/>
        <w:spacing w:after="80" w:before="180"/>
      </w:pPr>
      <w:r>
        <w:t xml:space="preserve">Where 2PC still works</w:t>
      </w:r>
    </w:p>
    <w:p>
      <w:pPr>
        <w:pStyle w:val="ListParagraph"/>
        <w:numPr>
          <w:ilvl w:val="0"/>
          <w:numId w:val="2"/>
        </w:numPr>
        <w:spacing w:after="40" w:before="40"/>
      </w:pPr>
      <w:r>
        <w:t xml:space="preserve">Within a single database (Postgres prepared transactions).</w:t>
      </w:r>
    </w:p>
    <w:p>
      <w:pPr>
        <w:pStyle w:val="ListParagraph"/>
        <w:numPr>
          <w:ilvl w:val="0"/>
          <w:numId w:val="2"/>
        </w:numPr>
        <w:spacing w:after="40" w:before="40"/>
      </w:pPr>
      <w:r>
        <w:t xml:space="preserve">Kafka transactions — the transaction coordinator runs a 2PC across partitions of the SAME cluster, where coordinator failure is recoverable from the transaction log.</w:t>
      </w:r>
    </w:p>
    <w:p>
      <w:pPr>
        <w:pStyle w:val="ListParagraph"/>
        <w:numPr>
          <w:ilvl w:val="0"/>
          <w:numId w:val="2"/>
        </w:numPr>
        <w:spacing w:after="40" w:before="40"/>
      </w:pPr>
      <w:r>
        <w:t xml:space="preserve">Closed systems with operator-controlled topology.</w:t>
      </w:r>
    </w:p>
    <w:p>
      <w:pPr>
        <w:pStyle w:val="Heading2"/>
        <w:spacing w:after="120" w:before="240"/>
      </w:pPr>
      <w:r>
        <w:t xml:space="preserve">Three-Phase Commit (3PC)</w:t>
      </w:r>
    </w:p>
    <w:p>
      <w:pPr>
        <w:pStyle w:val="ListParagraph"/>
        <w:numPr>
          <w:ilvl w:val="0"/>
          <w:numId w:val="2"/>
        </w:numPr>
        <w:spacing w:after="40" w:before="40"/>
      </w:pPr>
      <w:r>
        <w:t xml:space="preserve">Adds a pre-commit phase to reduce blocking.</w:t>
      </w:r>
    </w:p>
    <w:p>
      <w:pPr>
        <w:pStyle w:val="ListParagraph"/>
        <w:numPr>
          <w:ilvl w:val="0"/>
          <w:numId w:val="2"/>
        </w:numPr>
        <w:spacing w:after="40" w:before="40"/>
      </w:pPr>
      <w:r>
        <w:t xml:space="preserve">Theoretical improvement. Almost never used in practice.</w:t>
      </w:r>
    </w:p>
    <w:p>
      <w:pPr>
        <w:pStyle w:val="ListParagraph"/>
        <w:numPr>
          <w:ilvl w:val="0"/>
          <w:numId w:val="2"/>
        </w:numPr>
        <w:spacing w:after="40" w:before="40"/>
      </w:pPr>
      <w:r>
        <w:t xml:space="preserve">Mention only if asked. Don't propose it.</w:t>
      </w:r>
    </w:p>
    <w:p>
      <w:pPr>
        <w:pStyle w:val="Heading2"/>
        <w:spacing w:after="120" w:before="240"/>
      </w:pPr>
      <w:r>
        <w:t xml:space="preserve">The Saga Pattern — The Practical Alternative</w:t>
      </w:r>
    </w:p>
    <w:p>
      <w:pPr>
        <w:spacing w:after="60" w:before="60"/>
      </w:pPr>
      <w:r>
        <w:t xml:space="preserve">Replace one atomic distributed transaction with a sequence of local transactions and compensating actions for rollback.</w:t>
      </w:r>
    </w:p>
    <w:p>
      <w:pPr>
        <w:pStyle w:val="Heading3"/>
        <w:spacing w:after="80" w:before="180"/>
      </w:pPr>
      <w:r>
        <w:t xml:space="preserve">Example — Order placement</w:t>
      </w:r>
    </w:p>
    <w:p>
      <w:pPr>
        <w:pStyle w:val="ListParagraph"/>
        <w:numPr>
          <w:ilvl w:val="0"/>
          <w:numId w:val="2"/>
        </w:numPr>
        <w:spacing w:after="40" w:before="40"/>
      </w:pPr>
      <w:r>
        <w:t xml:space="preserve">Step 1: Create order (local DB transaction).</w:t>
      </w:r>
    </w:p>
    <w:p>
      <w:pPr>
        <w:pStyle w:val="ListParagraph"/>
        <w:numPr>
          <w:ilvl w:val="0"/>
          <w:numId w:val="2"/>
        </w:numPr>
        <w:spacing w:after="40" w:before="40"/>
      </w:pPr>
      <w:r>
        <w:t xml:space="preserve">Step 2: Reserve inventory (separate service).</w:t>
      </w:r>
    </w:p>
    <w:p>
      <w:pPr>
        <w:pStyle w:val="ListParagraph"/>
        <w:numPr>
          <w:ilvl w:val="0"/>
          <w:numId w:val="2"/>
        </w:numPr>
        <w:spacing w:after="40" w:before="40"/>
      </w:pPr>
      <w:r>
        <w:t xml:space="preserve">Step 3: Charge payment (separate service).</w:t>
      </w:r>
    </w:p>
    <w:p>
      <w:pPr>
        <w:pStyle w:val="ListParagraph"/>
        <w:numPr>
          <w:ilvl w:val="0"/>
          <w:numId w:val="2"/>
        </w:numPr>
        <w:spacing w:after="40" w:before="40"/>
      </w:pPr>
      <w:r>
        <w:t xml:space="preserve">Step 4: Confirm order, send notification.</w:t>
      </w:r>
    </w:p>
    <w:p>
      <w:pPr>
        <w:pStyle w:val="ListParagraph"/>
        <w:numPr>
          <w:ilvl w:val="0"/>
          <w:numId w:val="2"/>
        </w:numPr>
        <w:spacing w:after="40" w:before="40"/>
      </w:pPr>
      <w:r>
        <w:t xml:space="preserve">If step 3 fails: compensating actions for steps 2 (release inventory) and 1 (cancel order).</w:t>
      </w:r>
    </w:p>
    <w:p>
      <w:pPr>
        <w:pStyle w:val="Heading3"/>
        <w:spacing w:after="80" w:before="180"/>
      </w:pPr>
      <w:r>
        <w:t xml:space="preserve">Two flavors</w:t>
      </w:r>
    </w:p>
    <w:p>
      <w:pPr>
        <w:pStyle w:val="ListParagraph"/>
        <w:numPr>
          <w:ilvl w:val="0"/>
          <w:numId w:val="2"/>
        </w:numPr>
        <w:spacing w:after="40" w:before="40"/>
      </w:pPr>
      <w:r>
        <w:t xml:space="preserve">Choreography — services react to each other's events via Kafka. No central orchestrator. Simple at small scale, hard to reason about at large scale.</w:t>
      </w:r>
    </w:p>
    <w:p>
      <w:pPr>
        <w:pStyle w:val="ListParagraph"/>
        <w:numPr>
          <w:ilvl w:val="0"/>
          <w:numId w:val="2"/>
        </w:numPr>
        <w:spacing w:after="40" w:before="40"/>
      </w:pPr>
      <w:r>
        <w:t xml:space="preserve">Orchestration — a central saga orchestrator (e.g., Temporal, Camunda) drives the steps and handles failures. More observable, easier to debug.</w:t>
      </w:r>
    </w:p>
    <w:p>
      <w:pPr>
        <w:pStyle w:val="Heading3"/>
        <w:spacing w:after="80" w:before="180"/>
      </w:pPr>
      <w:r>
        <w:t xml:space="preserve">What you lose</w:t>
      </w:r>
    </w:p>
    <w:p>
      <w:pPr>
        <w:pStyle w:val="ListParagraph"/>
        <w:numPr>
          <w:ilvl w:val="0"/>
          <w:numId w:val="2"/>
        </w:numPr>
        <w:spacing w:after="40" w:before="40"/>
      </w:pPr>
      <w:r>
        <w:t xml:space="preserve">Isolation. While a saga runs, other transactions see partial state.</w:t>
      </w:r>
    </w:p>
    <w:p>
      <w:pPr>
        <w:pStyle w:val="ListParagraph"/>
        <w:numPr>
          <w:ilvl w:val="0"/>
          <w:numId w:val="2"/>
        </w:numPr>
        <w:spacing w:after="40" w:before="40"/>
      </w:pPr>
      <w:r>
        <w:t xml:space="preserve">Atomicity in the ACID sense. The saga is 'eventually consistent.'</w:t>
      </w:r>
    </w:p>
    <w:p>
      <w:pPr>
        <w:pStyle w:val="ListParagraph"/>
        <w:numPr>
          <w:ilvl w:val="0"/>
          <w:numId w:val="2"/>
        </w:numPr>
        <w:spacing w:after="40" w:before="40"/>
      </w:pPr>
      <w:r>
        <w:t xml:space="preserve">You must design every compensating action explicitly. Some are impossible (you can't 'unsend' an email).</w:t>
      </w:r>
    </w:p>
    <w:p>
      <w:pPr>
        <w:pStyle w:val="Heading2"/>
        <w:spacing w:after="120" w:before="240"/>
      </w:pPr>
      <w:r>
        <w:t xml:space="preserve">TCC (Try-Confirm-Cancel)</w:t>
      </w:r>
    </w:p>
    <w:p>
      <w:pPr>
        <w:pStyle w:val="ListParagraph"/>
        <w:numPr>
          <w:ilvl w:val="0"/>
          <w:numId w:val="2"/>
        </w:numPr>
        <w:spacing w:after="40" w:before="40"/>
      </w:pPr>
      <w:r>
        <w:t xml:space="preserve">A variation: each service first reserves the resource (Try), then either confirms or cancels.</w:t>
      </w:r>
    </w:p>
    <w:p>
      <w:pPr>
        <w:pStyle w:val="ListParagraph"/>
        <w:numPr>
          <w:ilvl w:val="0"/>
          <w:numId w:val="2"/>
        </w:numPr>
        <w:spacing w:after="40" w:before="40"/>
      </w:pPr>
      <w:r>
        <w:t xml:space="preserve">More structured than choreography sagas.</w:t>
      </w:r>
    </w:p>
    <w:p>
      <w:pPr>
        <w:pStyle w:val="ListParagraph"/>
        <w:numPr>
          <w:ilvl w:val="0"/>
          <w:numId w:val="2"/>
        </w:numPr>
        <w:spacing w:after="40" w:before="40"/>
      </w:pPr>
      <w:r>
        <w:t xml:space="preserve">Used in payment systems where reservation semantics are natural (hold a charge, then capture or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The interview-winning framing on distributed transactions</w:t>
            </w:r>
          </w:p>
          <w:p>
            <w:pPr>
              <w:spacing w:before="60"/>
            </w:pPr>
            <w:r>
              <w:rPr>
                <w:sz w:val="20"/>
                <w:szCs w:val="20"/>
              </w:rPr>
              <w:t xml:space="preserve">'2PC is banned for online paths at most companies because the blocking failure mode is unacceptable. The practical alternative is sagas — a sequence of local transactions with compensating actions. Choreographed via events for small systems, orchestrated via Temporal or similar for complex flows. We accept loss of isolation in exchange for availability and decoupling.'</w:t>
            </w:r>
          </w:p>
        </w:tc>
      </w:tr>
    </w:tbl>
    <w:p>
      <w:r>
        <w:br w:type="page"/>
      </w:r>
    </w:p>
    <w:p>
      <w:pPr>
        <w:pStyle w:val="Heading1"/>
        <w:spacing w:after="180" w:before="360"/>
      </w:pPr>
      <w:r>
        <w:t xml:space="preserve">Day-by-Day Execution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6000" w:sz="4"/>
              <w:left w:val="single" w:color="806000" w:sz="24"/>
              <w:bottom w:val="single" w:color="806000" w:sz="4"/>
              <w:right w:val="single" w:color="806000" w:sz="4"/>
            </w:tcBorders>
            <w:shd w:fill="FFF2CC" w:val="clear"/>
            <w:tcMar>
              <w:top w:type="dxa" w:w="140"/>
              <w:left w:type="dxa" w:w="200"/>
              <w:bottom w:type="dxa" w:w="140"/>
              <w:right w:type="dxa" w:w="200"/>
            </w:tcMar>
          </w:tcPr>
          <w:p>
            <w:r>
              <w:rPr>
                <w:b/>
                <w:bCs/>
                <w:color w:val="806000"/>
                <w:sz w:val="22"/>
                <w:szCs w:val="22"/>
              </w:rPr>
              <w:t xml:space="preserve">This week is heavy on theory — adjust your time mix</w:t>
            </w:r>
          </w:p>
          <w:p>
            <w:pPr>
              <w:spacing w:before="60"/>
            </w:pPr>
            <w:r>
              <w:rPr>
                <w:sz w:val="20"/>
                <w:szCs w:val="20"/>
              </w:rPr>
              <w:t xml:space="preserve">Cut hands-on time from 60/40 to 40/60 (more reading). Distributed systems theory is genuinely hard the first time through; the production block is best spent re-reading and writing in your own words. Hands-on returns in force next week.</w:t>
            </w:r>
          </w:p>
        </w:tc>
      </w:tr>
    </w:tbl>
    <w:p>
      <w:pPr>
        <w:pStyle w:val="Heading2"/>
        <w:spacing w:after="120" w:before="240"/>
      </w:pPr>
      <w:r>
        <w:t xml:space="preserve">Day 29 (Monday) — CAP, PACELC, and Consistency Models</w:t>
      </w:r>
    </w:p>
    <w:p>
      <w:pPr>
        <w:spacing w:after="60" w:before="60"/>
      </w:pPr>
      <w:r>
        <w:rPr>
          <w:b/>
          <w:bCs/>
        </w:rPr>
        <w:t xml:space="preserve">Goal: </w:t>
      </w:r>
      <w:r>
        <w:t xml:space="preserve">Stop saying 'eventually consistent' generically. Name the precise model.</w:t>
      </w:r>
    </w:p>
    <w:p>
      <w:pPr>
        <w:pStyle w:val="Heading3"/>
        <w:spacing w:after="80" w:before="180"/>
      </w:pPr>
      <w:r>
        <w:t xml:space="preserve">Morning (60 min)</w:t>
      </w:r>
    </w:p>
    <w:p>
      <w:pPr>
        <w:pStyle w:val="ListParagraph"/>
        <w:numPr>
          <w:ilvl w:val="0"/>
          <w:numId w:val="2"/>
        </w:numPr>
        <w:spacing w:after="40" w:before="40"/>
      </w:pPr>
      <w:r>
        <w:t xml:space="preserve">Read DDIA Chapter 9 — 'Consistency and Consensus.' The first 30 pages.</w:t>
      </w:r>
    </w:p>
    <w:p>
      <w:pPr>
        <w:pStyle w:val="ListParagraph"/>
        <w:numPr>
          <w:ilvl w:val="0"/>
          <w:numId w:val="2"/>
        </w:numPr>
        <w:spacing w:after="40" w:before="40"/>
      </w:pPr>
      <w:r>
        <w:t xml:space="preserve">Read: Daniel Abadi — 'PACELC: An Extension of CAP' (academic paper, ~10 pages).</w:t>
      </w:r>
    </w:p>
    <w:p>
      <w:pPr>
        <w:pStyle w:val="ListParagraph"/>
        <w:numPr>
          <w:ilvl w:val="0"/>
          <w:numId w:val="2"/>
        </w:numPr>
        <w:spacing w:after="40" w:before="40"/>
      </w:pPr>
      <w:r>
        <w:t xml:space="preserve">Read: 'A Brief History of Consensus' or any survey post linking CAP to modern systems.</w:t>
      </w:r>
    </w:p>
    <w:p>
      <w:pPr>
        <w:pStyle w:val="Heading3"/>
        <w:spacing w:after="80" w:before="180"/>
      </w:pPr>
      <w:r>
        <w:t xml:space="preserve">Evening (60 min)</w:t>
      </w:r>
    </w:p>
    <w:p>
      <w:pPr>
        <w:pStyle w:val="ListParagraph"/>
        <w:numPr>
          <w:ilvl w:val="0"/>
          <w:numId w:val="2"/>
        </w:numPr>
        <w:spacing w:after="40" w:before="40"/>
      </w:pPr>
      <w:r>
        <w:t xml:space="preserve">Create 'concepts/consistency-models.md'. Write each of the 8 models (strict lin, lin, sequential, causal, RYW, monotonic-reads, monotonic-writes, eventual) with a one-sentence definition and a real-world example.</w:t>
      </w:r>
    </w:p>
    <w:p>
      <w:pPr>
        <w:pStyle w:val="ListParagraph"/>
        <w:numPr>
          <w:ilvl w:val="0"/>
          <w:numId w:val="2"/>
        </w:numPr>
        <w:spacing w:after="40" w:before="40"/>
      </w:pPr>
      <w:r>
        <w:t xml:space="preserve">Drill: ChatGPT/Claude names a system; you name its consistency model. Repeat for 10 systems (Postgres, DynamoDB, Cassandra QUORUM, Cassandra ONE, etcd, Spanner, Redis master-replica, Riak).</w:t>
      </w:r>
    </w:p>
    <w:p>
      <w:pPr>
        <w:pStyle w:val="Heading3"/>
        <w:spacing w:after="80" w:before="180"/>
      </w:pPr>
      <w:r>
        <w:t xml:space="preserve">Deliverable for Day 29</w:t>
      </w:r>
    </w:p>
    <w:p>
      <w:pPr>
        <w:pStyle w:val="ListParagraph"/>
        <w:numPr>
          <w:ilvl w:val="0"/>
          <w:numId w:val="2"/>
        </w:numPr>
        <w:spacing w:after="40" w:before="40"/>
      </w:pPr>
      <w:r>
        <w:t xml:space="preserve">'consistency-models.md' cheat sheet.</w:t>
      </w:r>
    </w:p>
    <w:p>
      <w:pPr>
        <w:pStyle w:val="Heading2"/>
        <w:spacing w:after="120" w:before="240"/>
      </w:pPr>
      <w:r>
        <w:t xml:space="preserve">Day 30 (Tuesday) — Raft (The Algorithm You'll Cite in Week 6)</w:t>
      </w:r>
    </w:p>
    <w:p>
      <w:pPr>
        <w:spacing w:after="60" w:before="60"/>
      </w:pPr>
      <w:r>
        <w:rPr>
          <w:b/>
          <w:bCs/>
        </w:rPr>
        <w:t xml:space="preserve">Goal: </w:t>
      </w:r>
      <w:r>
        <w:t xml:space="preserve">Understand Raft well enough to explain it on a whiteboard in 10 minutes.</w:t>
      </w:r>
    </w:p>
    <w:p>
      <w:pPr>
        <w:pStyle w:val="Heading3"/>
        <w:spacing w:after="80" w:before="180"/>
      </w:pPr>
      <w:r>
        <w:t xml:space="preserve">Morning (60 min)</w:t>
      </w:r>
    </w:p>
    <w:p>
      <w:pPr>
        <w:pStyle w:val="ListParagraph"/>
        <w:numPr>
          <w:ilvl w:val="0"/>
          <w:numId w:val="2"/>
        </w:numPr>
        <w:spacing w:after="40" w:before="40"/>
      </w:pPr>
      <w:r>
        <w:t xml:space="preserve">Read THE Raft paper (Ongaro &amp; Ousterhout, USENIX 2014). Sections 1–5. Reread the figures.</w:t>
      </w:r>
    </w:p>
    <w:p>
      <w:pPr>
        <w:pStyle w:val="ListParagraph"/>
        <w:numPr>
          <w:ilvl w:val="0"/>
          <w:numId w:val="2"/>
        </w:numPr>
        <w:spacing w:after="40" w:before="40"/>
      </w:pPr>
      <w:r>
        <w:t xml:space="preserve">Watch: Diego Ongaro's USENIX 2014 talk on YouTube — 'In Search of an Understandable Consensus Algorithm.'</w:t>
      </w:r>
    </w:p>
    <w:p>
      <w:pPr>
        <w:pStyle w:val="Heading3"/>
        <w:spacing w:after="80" w:before="180"/>
      </w:pPr>
      <w:r>
        <w:t xml:space="preserve">Evening (60 min)</w:t>
      </w:r>
    </w:p>
    <w:p>
      <w:pPr>
        <w:pStyle w:val="ListParagraph"/>
        <w:numPr>
          <w:ilvl w:val="0"/>
          <w:numId w:val="2"/>
        </w:numPr>
        <w:spacing w:after="40" w:before="40"/>
      </w:pPr>
      <w:r>
        <w:t xml:space="preserve">Open raft.github.io — there's a live visualization. Trigger leader elections, partitions, network drops. Play with it until the protocol clicks.</w:t>
      </w:r>
    </w:p>
    <w:p>
      <w:pPr>
        <w:pStyle w:val="ListParagraph"/>
        <w:numPr>
          <w:ilvl w:val="0"/>
          <w:numId w:val="2"/>
        </w:numPr>
        <w:spacing w:after="40" w:before="40"/>
      </w:pPr>
      <w:r>
        <w:t xml:space="preserve">Write 'concepts/raft.md' in your own words: leader election, log replication, safety. Draw a diagram of one election cycle.</w:t>
      </w:r>
    </w:p>
    <w:p>
      <w:pPr>
        <w:pStyle w:val="ListParagraph"/>
        <w:numPr>
          <w:ilvl w:val="0"/>
          <w:numId w:val="2"/>
        </w:numPr>
        <w:spacing w:after="40" w:before="40"/>
      </w:pPr>
      <w:r>
        <w:t xml:space="preserve">Read the KRaft KIP (KIP-500). At least the introduction and design overview.</w:t>
      </w:r>
    </w:p>
    <w:p>
      <w:pPr>
        <w:pStyle w:val="Heading3"/>
        <w:spacing w:after="80" w:before="180"/>
      </w:pPr>
      <w:r>
        <w:t xml:space="preserve">Deliverable for Day 30</w:t>
      </w:r>
    </w:p>
    <w:p>
      <w:pPr>
        <w:pStyle w:val="ListParagraph"/>
        <w:numPr>
          <w:ilvl w:val="0"/>
          <w:numId w:val="2"/>
        </w:numPr>
        <w:spacing w:after="40" w:before="40"/>
      </w:pPr>
      <w:r>
        <w:t xml:space="preserve">'concepts/raft.md' with hand-drawn diagrams + your own example walkthrough of a leader-fail-recovery scenario.</w:t>
      </w:r>
    </w:p>
    <w:p>
      <w:pPr>
        <w:pStyle w:val="Heading2"/>
        <w:spacing w:after="120" w:before="240"/>
      </w:pPr>
      <w:r>
        <w:t xml:space="preserve">Day 31 (Wednesday) — Paxos, Multi-Paxos &amp; Comparison</w:t>
      </w:r>
    </w:p>
    <w:p>
      <w:pPr>
        <w:spacing w:after="60" w:before="60"/>
      </w:pPr>
      <w:r>
        <w:rPr>
          <w:b/>
          <w:bCs/>
        </w:rPr>
        <w:t xml:space="preserve">Goal: </w:t>
      </w:r>
      <w:r>
        <w:t xml:space="preserve">Understand Paxos well enough to compare it to Raft accurately.</w:t>
      </w:r>
    </w:p>
    <w:p>
      <w:pPr>
        <w:pStyle w:val="Heading3"/>
        <w:spacing w:after="80" w:before="180"/>
      </w:pPr>
      <w:r>
        <w:t xml:space="preserve">Morning (60 min)</w:t>
      </w:r>
    </w:p>
    <w:p>
      <w:pPr>
        <w:pStyle w:val="ListParagraph"/>
        <w:numPr>
          <w:ilvl w:val="0"/>
          <w:numId w:val="2"/>
        </w:numPr>
        <w:spacing w:after="40" w:before="40"/>
      </w:pPr>
      <w:r>
        <w:t xml:space="preserve">Read: Leslie Lamport — 'Paxos Made Simple' (2001). Not actually that simple, but essential.</w:t>
      </w:r>
    </w:p>
    <w:p>
      <w:pPr>
        <w:pStyle w:val="ListParagraph"/>
        <w:numPr>
          <w:ilvl w:val="0"/>
          <w:numId w:val="2"/>
        </w:numPr>
        <w:spacing w:after="40" w:before="40"/>
      </w:pPr>
      <w:r>
        <w:t xml:space="preserve">Read: Tushar Chandra et al. — 'Paxos Made Live' (Google's lessons from implementing Paxos for Chubby).</w:t>
      </w:r>
    </w:p>
    <w:p>
      <w:pPr>
        <w:pStyle w:val="ListParagraph"/>
        <w:numPr>
          <w:ilvl w:val="0"/>
          <w:numId w:val="2"/>
        </w:numPr>
        <w:spacing w:after="40" w:before="40"/>
      </w:pPr>
      <w:r>
        <w:t xml:space="preserve">Skim: Heidi Howard et al. — 'Flexible Paxos: Quorum Intersection Revisited' (proves you don't need majority quorums always).</w:t>
      </w:r>
    </w:p>
    <w:p>
      <w:pPr>
        <w:pStyle w:val="Heading3"/>
        <w:spacing w:after="80" w:before="180"/>
      </w:pPr>
      <w:r>
        <w:t xml:space="preserve">Evening (60 min)</w:t>
      </w:r>
    </w:p>
    <w:p>
      <w:pPr>
        <w:pStyle w:val="ListParagraph"/>
        <w:numPr>
          <w:ilvl w:val="0"/>
          <w:numId w:val="2"/>
        </w:numPr>
        <w:spacing w:after="40" w:before="40"/>
      </w:pPr>
      <w:r>
        <w:t xml:space="preserve">Write 'concepts/paxos.md': Basic Paxos protocol, Multi-Paxos optimization, the comparison to Raft.</w:t>
      </w:r>
    </w:p>
    <w:p>
      <w:pPr>
        <w:pStyle w:val="ListParagraph"/>
        <w:numPr>
          <w:ilvl w:val="0"/>
          <w:numId w:val="2"/>
        </w:numPr>
        <w:spacing w:after="40" w:before="40"/>
      </w:pPr>
      <w:r>
        <w:t xml:space="preserve">Drill: explain in 60 seconds why Raft is preferred over Paxos in new systems. Repeat 5 times.</w:t>
      </w:r>
    </w:p>
    <w:p>
      <w:pPr>
        <w:pStyle w:val="Heading3"/>
        <w:spacing w:after="80" w:before="180"/>
      </w:pPr>
      <w:r>
        <w:t xml:space="preserve">Deliverable for Day 31</w:t>
      </w:r>
    </w:p>
    <w:p>
      <w:pPr>
        <w:pStyle w:val="ListParagraph"/>
        <w:numPr>
          <w:ilvl w:val="0"/>
          <w:numId w:val="2"/>
        </w:numPr>
        <w:spacing w:after="40" w:before="40"/>
      </w:pPr>
      <w:r>
        <w:t xml:space="preserve">'concepts/paxos.md' + Raft-vs-Paxos comparison table.</w:t>
      </w:r>
    </w:p>
    <w:p>
      <w:pPr>
        <w:pStyle w:val="Heading2"/>
        <w:spacing w:after="120" w:before="240"/>
      </w:pPr>
      <w:r>
        <w:t xml:space="preserve">Day 32 (Thursday) — Quorums, Vector Clocks, CRDTs</w:t>
      </w:r>
    </w:p>
    <w:p>
      <w:pPr>
        <w:spacing w:after="60" w:before="60"/>
      </w:pPr>
      <w:r>
        <w:rPr>
          <w:b/>
          <w:bCs/>
        </w:rPr>
        <w:t xml:space="preserve">Goal: </w:t>
      </w:r>
      <w:r>
        <w:t xml:space="preserve">Understand alternatives to consensus. Recognize when they're the right answer.</w:t>
      </w:r>
    </w:p>
    <w:p>
      <w:pPr>
        <w:pStyle w:val="Heading3"/>
        <w:spacing w:after="80" w:before="180"/>
      </w:pPr>
      <w:r>
        <w:t xml:space="preserve">Morning (60 min)</w:t>
      </w:r>
    </w:p>
    <w:p>
      <w:pPr>
        <w:pStyle w:val="ListParagraph"/>
        <w:numPr>
          <w:ilvl w:val="0"/>
          <w:numId w:val="2"/>
        </w:numPr>
        <w:spacing w:after="40" w:before="40"/>
      </w:pPr>
      <w:r>
        <w:t xml:space="preserve">Re-read the Dynamo paper, sections on quorums and vector clocks (sections 4.5, 4.6).</w:t>
      </w:r>
    </w:p>
    <w:p>
      <w:pPr>
        <w:pStyle w:val="ListParagraph"/>
        <w:numPr>
          <w:ilvl w:val="0"/>
          <w:numId w:val="2"/>
        </w:numPr>
        <w:spacing w:after="40" w:before="40"/>
      </w:pPr>
      <w:r>
        <w:t xml:space="preserve">Read: Marc Shapiro et al. — 'A comprehensive study of Convergent and Commutative Replicated Data Types' (the CRDT survey paper, 2011). Read the introduction and the type catalog.</w:t>
      </w:r>
    </w:p>
    <w:p>
      <w:pPr>
        <w:pStyle w:val="ListParagraph"/>
        <w:numPr>
          <w:ilvl w:val="0"/>
          <w:numId w:val="2"/>
        </w:numPr>
        <w:spacing w:after="40" w:before="40"/>
      </w:pPr>
      <w:r>
        <w:t xml:space="preserve">Read: 'CRDTs at Scale' — any engineering blog post (Figma, Linear, or Soundcloud all have good ones).</w:t>
      </w:r>
    </w:p>
    <w:p>
      <w:pPr>
        <w:pStyle w:val="Heading3"/>
        <w:spacing w:after="80" w:before="180"/>
      </w:pPr>
      <w:r>
        <w:t xml:space="preserve">Evening (60 min) — Hands-on</w:t>
      </w:r>
    </w:p>
    <w:p>
      <w:pPr>
        <w:pStyle w:val="ListParagraph"/>
        <w:numPr>
          <w:ilvl w:val="0"/>
          <w:numId w:val="2"/>
        </w:numPr>
        <w:spacing w:after="40" w:before="40"/>
      </w:pPr>
      <w:r>
        <w:t xml:space="preserve">Implement a G-Counter and a PN-Counter in your language of choice. ~30 lines of code each.</w:t>
      </w:r>
    </w:p>
    <w:p>
      <w:pPr>
        <w:pStyle w:val="ListParagraph"/>
        <w:numPr>
          <w:ilvl w:val="0"/>
          <w:numId w:val="2"/>
        </w:numPr>
        <w:spacing w:after="40" w:before="40"/>
      </w:pPr>
      <w:r>
        <w:t xml:space="preserve">Simulate two replicas: increment locally on each, sync, verify convergence.</w:t>
      </w:r>
    </w:p>
    <w:p>
      <w:pPr>
        <w:pStyle w:val="ListParagraph"/>
        <w:numPr>
          <w:ilvl w:val="0"/>
          <w:numId w:val="2"/>
        </w:numPr>
        <w:spacing w:after="40" w:before="40"/>
      </w:pPr>
      <w:r>
        <w:t xml:space="preserve">Implement an OR-Set if time. Note how it handles concurrent add/remove correctly where a naive set fails.</w:t>
      </w:r>
    </w:p>
    <w:p>
      <w:pPr>
        <w:pStyle w:val="ListParagraph"/>
        <w:numPr>
          <w:ilvl w:val="0"/>
          <w:numId w:val="2"/>
        </w:numPr>
        <w:spacing w:after="40" w:before="40"/>
      </w:pPr>
      <w:r>
        <w:t xml:space="preserve">Write 'concepts/crdts.md' with the type catalog and your code.</w:t>
      </w:r>
    </w:p>
    <w:p>
      <w:pPr>
        <w:pStyle w:val="Heading3"/>
        <w:spacing w:after="80" w:before="180"/>
      </w:pPr>
      <w:r>
        <w:t xml:space="preserve">Deliverable for Day 32</w:t>
      </w:r>
    </w:p>
    <w:p>
      <w:pPr>
        <w:pStyle w:val="ListParagraph"/>
        <w:numPr>
          <w:ilvl w:val="0"/>
          <w:numId w:val="2"/>
        </w:numPr>
        <w:spacing w:after="40" w:before="40"/>
      </w:pPr>
      <w:r>
        <w:t xml:space="preserve">Working G-Counter / PN-Counter code + 'crdts.md' notes.</w:t>
      </w:r>
    </w:p>
    <w:p>
      <w:pPr>
        <w:pStyle w:val="Heading2"/>
        <w:spacing w:after="120" w:before="240"/>
      </w:pPr>
      <w:r>
        <w:t xml:space="preserve">Day 33 (Friday) — Distributed Transactions: 2PC, Saga, TCC</w:t>
      </w:r>
    </w:p>
    <w:p>
      <w:pPr>
        <w:spacing w:after="60" w:before="60"/>
      </w:pPr>
      <w:r>
        <w:rPr>
          <w:b/>
          <w:bCs/>
        </w:rPr>
        <w:t xml:space="preserve">Goal: </w:t>
      </w:r>
      <w:r>
        <w:t xml:space="preserve">Pick the right pattern for cross-service consistency. Defend it.</w:t>
      </w:r>
    </w:p>
    <w:p>
      <w:pPr>
        <w:pStyle w:val="Heading3"/>
        <w:spacing w:after="80" w:before="180"/>
      </w:pPr>
      <w:r>
        <w:t xml:space="preserve">Morning (60 min)</w:t>
      </w:r>
    </w:p>
    <w:p>
      <w:pPr>
        <w:pStyle w:val="ListParagraph"/>
        <w:numPr>
          <w:ilvl w:val="0"/>
          <w:numId w:val="2"/>
        </w:numPr>
        <w:spacing w:after="40" w:before="40"/>
      </w:pPr>
      <w:r>
        <w:t xml:space="preserve">Read DDIA Chapter 9 — second half on 2PC and distributed transactions.</w:t>
      </w:r>
    </w:p>
    <w:p>
      <w:pPr>
        <w:pStyle w:val="ListParagraph"/>
        <w:numPr>
          <w:ilvl w:val="0"/>
          <w:numId w:val="2"/>
        </w:numPr>
        <w:spacing w:after="40" w:before="40"/>
      </w:pPr>
      <w:r>
        <w:t xml:space="preserve">Read: 'Sagas' (Garcia-Molina &amp; Salem, 1987) — the original paper. Short and readable.</w:t>
      </w:r>
    </w:p>
    <w:p>
      <w:pPr>
        <w:pStyle w:val="ListParagraph"/>
        <w:numPr>
          <w:ilvl w:val="0"/>
          <w:numId w:val="2"/>
        </w:numPr>
        <w:spacing w:after="40" w:before="40"/>
      </w:pPr>
      <w:r>
        <w:t xml:space="preserve">Read: 'Pattern: Saga' (microservices.io) for the modern microservices framing.</w:t>
      </w:r>
    </w:p>
    <w:p>
      <w:pPr>
        <w:pStyle w:val="ListParagraph"/>
        <w:numPr>
          <w:ilvl w:val="0"/>
          <w:numId w:val="2"/>
        </w:numPr>
        <w:spacing w:after="40" w:before="40"/>
      </w:pPr>
      <w:r>
        <w:t xml:space="preserve">Read: Uber's Cadence/Temporal architecture overview — production-grade orchestrated saga.</w:t>
      </w:r>
    </w:p>
    <w:p>
      <w:pPr>
        <w:pStyle w:val="Heading3"/>
        <w:spacing w:after="80" w:before="180"/>
      </w:pPr>
      <w:r>
        <w:t xml:space="preserve">Evening (60 min)</w:t>
      </w:r>
    </w:p>
    <w:p>
      <w:pPr>
        <w:pStyle w:val="ListParagraph"/>
        <w:numPr>
          <w:ilvl w:val="0"/>
          <w:numId w:val="2"/>
        </w:numPr>
        <w:spacing w:after="40" w:before="40"/>
      </w:pPr>
      <w:r>
        <w:t xml:space="preserve">Design exercise: 'cross-service order placement with payment.' Sketch both 2PC and saga implementations. Compare failure modes.</w:t>
      </w:r>
    </w:p>
    <w:p>
      <w:pPr>
        <w:pStyle w:val="ListParagraph"/>
        <w:numPr>
          <w:ilvl w:val="0"/>
          <w:numId w:val="2"/>
        </w:numPr>
        <w:spacing w:after="40" w:before="40"/>
      </w:pPr>
      <w:r>
        <w:t xml:space="preserve">Recall your Week 4 outbox pattern — relate it to choreographed sagas (events drive next steps).</w:t>
      </w:r>
    </w:p>
    <w:p>
      <w:pPr>
        <w:pStyle w:val="ListParagraph"/>
        <w:numPr>
          <w:ilvl w:val="0"/>
          <w:numId w:val="2"/>
        </w:numPr>
        <w:spacing w:after="40" w:before="40"/>
      </w:pPr>
      <w:r>
        <w:t xml:space="preserve">Write 'concepts/distributed-transactions.md' covering all four patterns (2PC, 3PC, Saga, TCC) and when each fits.</w:t>
      </w:r>
    </w:p>
    <w:p>
      <w:pPr>
        <w:pStyle w:val="Heading3"/>
        <w:spacing w:after="80" w:before="180"/>
      </w:pPr>
      <w:r>
        <w:t xml:space="preserve">Deliverable for Day 33</w:t>
      </w:r>
    </w:p>
    <w:p>
      <w:pPr>
        <w:pStyle w:val="ListParagraph"/>
        <w:numPr>
          <w:ilvl w:val="0"/>
          <w:numId w:val="2"/>
        </w:numPr>
        <w:spacing w:after="40" w:before="40"/>
      </w:pPr>
      <w:r>
        <w:t xml:space="preserve">'distributed-transactions.md' + two-design comparison of 2PC vs Saga.</w:t>
      </w:r>
    </w:p>
    <w:p>
      <w:pPr>
        <w:pStyle w:val="Heading2"/>
        <w:spacing w:after="120" w:before="240"/>
      </w:pPr>
      <w:r>
        <w:t xml:space="preserve">Day 34 (Saturday) — Big Theory POC: Design a Globally Consistent Counter</w:t>
      </w:r>
    </w:p>
    <w:p>
      <w:pPr>
        <w:spacing w:after="60" w:before="60"/>
      </w:pPr>
      <w:r>
        <w:rPr>
          <w:b/>
          <w:bCs/>
        </w:rPr>
        <w:t xml:space="preserve">Goal: </w:t>
      </w:r>
      <w:r>
        <w:t xml:space="preserve">Synthesize the week. Compare three approaches to the same problem.</w:t>
      </w:r>
    </w:p>
    <w:p>
      <w:pPr>
        <w:pStyle w:val="Heading3"/>
        <w:spacing w:after="80" w:before="180"/>
      </w:pPr>
      <w:r>
        <w:t xml:space="preserve">Morning (3 hours)</w:t>
      </w:r>
    </w:p>
    <w:p>
      <w:pPr>
        <w:pStyle w:val="ListParagraph"/>
        <w:numPr>
          <w:ilvl w:val="0"/>
          <w:numId w:val="2"/>
        </w:numPr>
        <w:spacing w:after="40" w:before="40"/>
      </w:pPr>
      <w:r>
        <w:t xml:space="preserve">Problem: a globally consistent 'likes' counter for a viral post. 100k increments/sec at peak. Reads at 1M/sec.</w:t>
      </w:r>
    </w:p>
    <w:p>
      <w:pPr>
        <w:pStyle w:val="ListParagraph"/>
        <w:numPr>
          <w:ilvl w:val="0"/>
          <w:numId w:val="2"/>
        </w:numPr>
        <w:spacing w:after="40" w:before="40"/>
      </w:pPr>
      <w:r>
        <w:t xml:space="preserve">Design 1: Single-leader Postgres with read replicas. Specify replication lag, eventual consistency on reads. Estimate latency.</w:t>
      </w:r>
    </w:p>
    <w:p>
      <w:pPr>
        <w:pStyle w:val="ListParagraph"/>
        <w:numPr>
          <w:ilvl w:val="0"/>
          <w:numId w:val="2"/>
        </w:numPr>
        <w:spacing w:after="40" w:before="40"/>
      </w:pPr>
      <w:r>
        <w:t xml:space="preserve">Design 2: Raft-consensus group (e.g., etcd-like). Specify quorum size, write latency, fault tolerance.</w:t>
      </w:r>
    </w:p>
    <w:p>
      <w:pPr>
        <w:pStyle w:val="ListParagraph"/>
        <w:numPr>
          <w:ilvl w:val="0"/>
          <w:numId w:val="2"/>
        </w:numPr>
        <w:spacing w:after="40" w:before="40"/>
      </w:pPr>
      <w:r>
        <w:t xml:space="preserve">Design 3: G-Counter CRDT distributed across regions. Specify merge frequency, eventual convergence guarantee.</w:t>
      </w:r>
    </w:p>
    <w:p>
      <w:pPr>
        <w:pStyle w:val="Heading3"/>
        <w:spacing w:after="80" w:before="180"/>
      </w:pPr>
      <w:r>
        <w:t xml:space="preserve">Afternoon (3 hours)</w:t>
      </w:r>
    </w:p>
    <w:p>
      <w:pPr>
        <w:pStyle w:val="ListParagraph"/>
        <w:numPr>
          <w:ilvl w:val="0"/>
          <w:numId w:val="2"/>
        </w:numPr>
        <w:spacing w:after="40" w:before="40"/>
      </w:pPr>
      <w:r>
        <w:t xml:space="preserve">Write a 4-page design doc comparing all three. Estimate latency, throughput, and consistency guarantees for each.</w:t>
      </w:r>
    </w:p>
    <w:p>
      <w:pPr>
        <w:pStyle w:val="ListParagraph"/>
        <w:numPr>
          <w:ilvl w:val="0"/>
          <w:numId w:val="2"/>
        </w:numPr>
        <w:spacing w:after="40" w:before="40"/>
      </w:pPr>
      <w:r>
        <w:t xml:space="preserve">Add the failure analysis: what happens in each design when a node fails, when a region is partitioned, when the workload spikes 10x?</w:t>
      </w:r>
    </w:p>
    <w:p>
      <w:pPr>
        <w:pStyle w:val="ListParagraph"/>
        <w:numPr>
          <w:ilvl w:val="0"/>
          <w:numId w:val="2"/>
        </w:numPr>
        <w:spacing w:after="40" w:before="40"/>
      </w:pPr>
      <w:r>
        <w:t xml:space="preserve">End with a recommendation: which would you pick for 'real-time viral post' (likely #3), 'bank balance' (likely #2), 'analytics counter that can lose a few seconds' (likely #1)?</w:t>
      </w:r>
    </w:p>
    <w:p>
      <w:pPr>
        <w:pStyle w:val="Heading3"/>
        <w:spacing w:after="80" w:before="180"/>
      </w:pPr>
      <w:r>
        <w:t xml:space="preserve">Deliverable for Day 34</w:t>
      </w:r>
    </w:p>
    <w:p>
      <w:pPr>
        <w:pStyle w:val="ListParagraph"/>
        <w:numPr>
          <w:ilvl w:val="0"/>
          <w:numId w:val="2"/>
        </w:numPr>
        <w:spacing w:after="40" w:before="40"/>
      </w:pPr>
      <w:r>
        <w:t xml:space="preserve">4-page comparative design doc. This is a great portfolio piece — it demonstrates you can think across consistency models.</w:t>
      </w:r>
    </w:p>
    <w:p>
      <w:pPr>
        <w:pStyle w:val="Heading2"/>
        <w:spacing w:after="120" w:before="240"/>
      </w:pPr>
      <w:r>
        <w:t xml:space="preserve">Day 35 (Sunday) — Self-Test + Phase 2 Pacing</w:t>
      </w:r>
    </w:p>
    <w:p>
      <w:pPr>
        <w:spacing w:after="60" w:before="60"/>
      </w:pPr>
      <w:r>
        <w:rPr>
          <w:b/>
          <w:bCs/>
        </w:rPr>
        <w:t xml:space="preserve">Goal: </w:t>
      </w:r>
      <w:r>
        <w:t xml:space="preserve">Lock in the theory. Set up Week 6 — Kafka internals deep-dive.</w:t>
      </w:r>
    </w:p>
    <w:p>
      <w:pPr>
        <w:pStyle w:val="Heading3"/>
        <w:spacing w:after="80" w:before="180"/>
      </w:pPr>
      <w:r>
        <w:t xml:space="preserve">Morning (90 min)</w:t>
      </w:r>
    </w:p>
    <w:p>
      <w:pPr>
        <w:spacing w:after="60" w:before="60"/>
      </w:pPr>
      <w:r>
        <w:t xml:space="preserve">Take the self-test at the end of this document. 45 minutes. Spoken aloud.</w:t>
      </w:r>
    </w:p>
    <w:p>
      <w:pPr>
        <w:pStyle w:val="Heading3"/>
        <w:spacing w:after="80" w:before="180"/>
      </w:pPr>
      <w:r>
        <w:t xml:space="preserve">Afternoon (90 min)</w:t>
      </w:r>
    </w:p>
    <w:p>
      <w:pPr>
        <w:pStyle w:val="ListParagraph"/>
        <w:numPr>
          <w:ilvl w:val="0"/>
          <w:numId w:val="2"/>
        </w:numPr>
        <w:spacing w:after="40" w:before="40"/>
      </w:pPr>
      <w:r>
        <w:t xml:space="preserve">Re-read everything from this week. Re-watch Ongaro's Raft talk if needed.</w:t>
      </w:r>
    </w:p>
    <w:p>
      <w:pPr>
        <w:pStyle w:val="ListParagraph"/>
        <w:numPr>
          <w:ilvl w:val="0"/>
          <w:numId w:val="2"/>
        </w:numPr>
        <w:spacing w:after="40" w:before="40"/>
      </w:pPr>
      <w:r>
        <w:t xml:space="preserve">Set up Week 6: confirm your Kafka sandbox has KRaft mode available (Confluent's recent docker-compose templates). You'll be reading the KRaft KIPs next week.</w:t>
      </w:r>
    </w:p>
    <w:p>
      <w:pPr>
        <w:pStyle w:val="ListParagraph"/>
        <w:numPr>
          <w:ilvl w:val="0"/>
          <w:numId w:val="2"/>
        </w:numPr>
        <w:spacing w:after="40" w:before="40"/>
      </w:pPr>
      <w:r>
        <w:t xml:space="preserve">Write the Week 5 retro: what clicked, what is still murky, where you need to spend more time.</w:t>
      </w:r>
    </w:p>
    <w:p>
      <w:r>
        <w:br w:type="page"/>
      </w:r>
    </w:p>
    <w:p>
      <w:pPr>
        <w:pStyle w:val="Heading1"/>
        <w:spacing w:after="180" w:before="360"/>
      </w:pPr>
      <w:r>
        <w:t xml:space="preserve">Common Failure Modes (Real Interview Traps)</w:t>
      </w:r>
    </w:p>
    <w:p>
      <w:pPr>
        <w:pStyle w:val="Heading2"/>
        <w:spacing w:after="120" w:before="240"/>
      </w:pPr>
      <w:r>
        <w:t xml:space="preserve">Failure 1 — Saying 'eventually consistent' without bounds</w:t>
      </w:r>
    </w:p>
    <w:p>
      <w:pPr>
        <w:spacing w:after="60" w:before="60"/>
      </w:pPr>
      <w:r>
        <w:t xml:space="preserve">'It's eventually consistent' is a non-answer at Staff level. What's the staleness bound? Sub-second? Seconds? Minutes? What happens during a partition? How are conflicts resolved? Always name a specific model.</w:t>
      </w:r>
    </w:p>
    <w:p>
      <w:pPr>
        <w:pStyle w:val="Heading2"/>
        <w:spacing w:after="120" w:before="240"/>
      </w:pPr>
      <w:r>
        <w:t xml:space="preserve">Failure 2 — Claiming 'CA' systems exist</w:t>
      </w:r>
    </w:p>
    <w:p>
      <w:pPr>
        <w:spacing w:after="60" w:before="60"/>
      </w:pPr>
      <w:r>
        <w:t xml:space="preserve">If you say a system is 'CA without P,' the interviewer is taking notes. CAP says partitions are inevitable in real distributed systems. A 'CA' system is a single node. Always frame the trade-off as CP vs AP, or better, use PACELC.</w:t>
      </w:r>
    </w:p>
    <w:p>
      <w:pPr>
        <w:pStyle w:val="Heading2"/>
        <w:spacing w:after="120" w:before="240"/>
      </w:pPr>
      <w:r>
        <w:t xml:space="preserve">Failure 3 — Proposing 2PC for online distributed transactions</w:t>
      </w:r>
    </w:p>
    <w:p>
      <w:pPr>
        <w:spacing w:after="60" w:before="60"/>
      </w:pPr>
      <w:r>
        <w:t xml:space="preserve">If a candidate proposes 'we'll use 2PC across services,' interviewers ask: 'what happens if the coordinator crashes after Phase 1?' The correct answer is 'I wouldn't use 2PC for online paths; I'd use a saga.'</w:t>
      </w:r>
    </w:p>
    <w:p>
      <w:pPr>
        <w:pStyle w:val="Heading2"/>
        <w:spacing w:after="120" w:before="240"/>
      </w:pPr>
      <w:r>
        <w:t xml:space="preserve">Failure 4 — Confusing isolation levels with consistency models</w:t>
      </w:r>
    </w:p>
    <w:p>
      <w:pPr>
        <w:spacing w:after="60" w:before="60"/>
      </w:pPr>
      <w:r>
        <w:t xml:space="preserve">'Serializable isolation' is about concurrent transactions on a single DB. 'Linearizability' is about replicated state observable across the network. Don't mix them. An interviewer probing your isolation level knowledge wants ANSI levels; one probing consistency wants the distributed-systems hierarchy.</w:t>
      </w:r>
    </w:p>
    <w:p>
      <w:pPr>
        <w:pStyle w:val="Heading2"/>
        <w:spacing w:after="120" w:before="240"/>
      </w:pPr>
      <w:r>
        <w:t xml:space="preserve">Failure 5 — Hand-waving on consensus 'we use Raft'</w:t>
      </w:r>
    </w:p>
    <w:p>
      <w:pPr>
        <w:spacing w:after="60" w:before="60"/>
      </w:pPr>
      <w:r>
        <w:t xml:space="preserve">If you say 'we use Raft,' expect: 'walk me through leader election.' If you fumble at term increments or randomized timeouts, you've lost the depth signal. By the end of this week, you should be able to whiteboard the full Raft state machine.</w:t>
      </w:r>
    </w:p>
    <w:p>
      <w:pPr>
        <w:pStyle w:val="Heading2"/>
        <w:spacing w:after="120" w:before="240"/>
      </w:pPr>
      <w:r>
        <w:t xml:space="preserve">Failure 6 — Forgetting that CRDTs trade off semantics</w:t>
      </w:r>
    </w:p>
    <w:p>
      <w:pPr>
        <w:spacing w:after="60" w:before="60"/>
      </w:pPr>
      <w:r>
        <w:t xml:space="preserve">CRDTs are not free. A G-Counter can't decrement. An OR-Set has growing metadata. Yjs/Automerge have O(n) overhead in some operations. Always name the semantic limitation: 'I'd use a CRDT here, accepting that we can't enforce X.'</w:t>
      </w:r>
    </w:p>
    <w:p>
      <w:r>
        <w:br w:type="page"/>
      </w:r>
    </w:p>
    <w:p>
      <w:pPr>
        <w:pStyle w:val="Heading1"/>
        <w:spacing w:after="180" w:before="360"/>
      </w:pPr>
      <w:r>
        <w:t xml:space="preserve">Where This Week Fits in the Interview Framework</w:t>
      </w:r>
    </w:p>
    <w:p>
      <w:pPr>
        <w:spacing w:after="60" w:before="60"/>
      </w:pPr>
      <w:r>
        <w:t xml:space="preserve">This week deepens Steps 4, 5, and 6 with the theoretical vocabulary you've been missing.</w:t>
      </w:r>
    </w:p>
    <w:p>
      <w:pPr>
        <w:pStyle w:val="ListParagraph"/>
        <w:numPr>
          <w:ilvl w:val="0"/>
          <w:numId w:val="2"/>
        </w:numPr>
        <w:spacing w:after="40" w:before="40"/>
      </w:pPr>
      <w:r>
        <w:t xml:space="preserve">Step 4 — When sketching a design, you correctly name the consistency model you're targeting.</w:t>
      </w:r>
    </w:p>
    <w:p>
      <w:pPr>
        <w:pStyle w:val="ListParagraph"/>
        <w:numPr>
          <w:ilvl w:val="0"/>
          <w:numId w:val="2"/>
        </w:numPr>
        <w:spacing w:after="40" w:before="40"/>
      </w:pPr>
      <w:r>
        <w:t xml:space="preserve">Step 5 — A 'go deep on consistency' prompt is now a 15-minute opportunity, not a 2-minute fumble.</w:t>
      </w:r>
    </w:p>
    <w:p>
      <w:pPr>
        <w:pStyle w:val="ListParagraph"/>
        <w:numPr>
          <w:ilvl w:val="0"/>
          <w:numId w:val="2"/>
        </w:numPr>
        <w:spacing w:after="40" w:before="40"/>
      </w:pPr>
      <w:r>
        <w:t xml:space="preserve">Step 6 — The failure analysis section now references precise mechanisms: 'On partition, we fall to PA — writes succeed at the local quorum but cross-region replication lags by N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The 60-second 'consistency' speech</w:t>
            </w:r>
          </w:p>
          <w:p>
            <w:pPr>
              <w:spacing w:before="60"/>
            </w:pPr>
            <w:r>
              <w:rPr>
                <w:sz w:val="20"/>
                <w:szCs w:val="20"/>
              </w:rPr>
              <w:t xml:space="preserve">'For this design, I'd target read-your-writes plus monotonic reads — the user must see their own changes and never see data move backwards. Achievable with sticky-session reads to the primary, or with a session token containing a logical timestamp. We avoid full linearizability because we don't need cross-user ordering and we don't want to pay the consensus round-trip. During a partition: PA, accept up-to-30-second staleness with explicit user signaling. In steady state: EL — low latency over strict consistency.'</w:t>
            </w:r>
          </w:p>
        </w:tc>
      </w:tr>
    </w:tbl>
    <w:p>
      <w:r>
        <w:br w:type="page"/>
      </w:r>
    </w:p>
    <w:p>
      <w:pPr>
        <w:pStyle w:val="Heading1"/>
        <w:spacing w:after="180" w:before="360"/>
      </w:pPr>
      <w:r>
        <w:t xml:space="preserve">Resources for Week 5 — The Curated Pack</w:t>
      </w:r>
    </w:p>
    <w:p>
      <w:pPr>
        <w:pStyle w:val="Heading2"/>
        <w:spacing w:after="120" w:before="240"/>
      </w:pPr>
      <w:r>
        <w:t xml:space="preserve">Must-Read</w:t>
      </w:r>
    </w:p>
    <w:p>
      <w:pPr>
        <w:pStyle w:val="ListParagraph"/>
        <w:numPr>
          <w:ilvl w:val="0"/>
          <w:numId w:val="2"/>
        </w:numPr>
        <w:spacing w:after="40" w:before="40"/>
      </w:pPr>
      <w:r>
        <w:t xml:space="preserve">DDIA Chapter 9 — Consistency and Consensus. Read it twice.</w:t>
      </w:r>
    </w:p>
    <w:p>
      <w:pPr>
        <w:pStyle w:val="ListParagraph"/>
        <w:numPr>
          <w:ilvl w:val="0"/>
          <w:numId w:val="2"/>
        </w:numPr>
        <w:spacing w:after="40" w:before="40"/>
      </w:pPr>
      <w:r>
        <w:t xml:space="preserve">Raft paper (Ongaro &amp; Ousterhout, 2014) — search 'In Search of an Understandable Consensus Algorithm.'</w:t>
      </w:r>
    </w:p>
    <w:p>
      <w:pPr>
        <w:pStyle w:val="ListParagraph"/>
        <w:numPr>
          <w:ilvl w:val="0"/>
          <w:numId w:val="2"/>
        </w:numPr>
        <w:spacing w:after="40" w:before="40"/>
      </w:pPr>
      <w:r>
        <w:t xml:space="preserve">Daniel Abadi — 'PACELC' paper (2012).</w:t>
      </w:r>
    </w:p>
    <w:p>
      <w:pPr>
        <w:pStyle w:val="ListParagraph"/>
        <w:numPr>
          <w:ilvl w:val="0"/>
          <w:numId w:val="2"/>
        </w:numPr>
        <w:spacing w:after="40" w:before="40"/>
      </w:pPr>
      <w:r>
        <w:t xml:space="preserve">Lamport — 'Paxos Made Simple' (2001).</w:t>
      </w:r>
    </w:p>
    <w:p>
      <w:pPr>
        <w:pStyle w:val="ListParagraph"/>
        <w:numPr>
          <w:ilvl w:val="0"/>
          <w:numId w:val="2"/>
        </w:numPr>
        <w:spacing w:after="40" w:before="40"/>
      </w:pPr>
      <w:r>
        <w:t xml:space="preserve">KIP-500 (KRaft) — Kafka's introduction of Raft.</w:t>
      </w:r>
    </w:p>
    <w:p>
      <w:pPr>
        <w:pStyle w:val="Heading2"/>
        <w:spacing w:after="120" w:before="240"/>
      </w:pPr>
      <w:r>
        <w:t xml:space="preserve">Must-Watch</w:t>
      </w:r>
    </w:p>
    <w:p>
      <w:pPr>
        <w:pStyle w:val="ListParagraph"/>
        <w:numPr>
          <w:ilvl w:val="0"/>
          <w:numId w:val="2"/>
        </w:numPr>
        <w:spacing w:after="40" w:before="40"/>
      </w:pPr>
      <w:r>
        <w:t xml:space="preserve">Diego Ongaro — 'In Search of an Understandable Consensus Algorithm' (USENIX 2014, YouTube).</w:t>
      </w:r>
    </w:p>
    <w:p>
      <w:pPr>
        <w:pStyle w:val="ListParagraph"/>
        <w:numPr>
          <w:ilvl w:val="0"/>
          <w:numId w:val="2"/>
        </w:numPr>
        <w:spacing w:after="40" w:before="40"/>
      </w:pPr>
      <w:r>
        <w:t xml:space="preserve">Kyle Kingsbury (Aphyr) — any Jepsen talk on YouTube. The 'Jepsen 5: linearizability' talk is excellent.</w:t>
      </w:r>
    </w:p>
    <w:p>
      <w:pPr>
        <w:pStyle w:val="ListParagraph"/>
        <w:numPr>
          <w:ilvl w:val="0"/>
          <w:numId w:val="2"/>
        </w:numPr>
        <w:spacing w:after="40" w:before="40"/>
      </w:pPr>
      <w:r>
        <w:t xml:space="preserve">Martin Kleppmann — 'Distributed Systems' lecture series on YouTube (Cambridge). Free, world-class.</w:t>
      </w:r>
    </w:p>
    <w:p>
      <w:pPr>
        <w:pStyle w:val="Heading2"/>
        <w:spacing w:after="120" w:before="240"/>
      </w:pPr>
      <w:r>
        <w:t xml:space="preserve">Interactive</w:t>
      </w:r>
    </w:p>
    <w:p>
      <w:pPr>
        <w:pStyle w:val="ListParagraph"/>
        <w:numPr>
          <w:ilvl w:val="0"/>
          <w:numId w:val="2"/>
        </w:numPr>
        <w:spacing w:after="40" w:before="40"/>
      </w:pPr>
      <w:r>
        <w:t xml:space="preserve">raft.github.io — the live Raft visualization. Indispensable.</w:t>
      </w:r>
    </w:p>
    <w:p>
      <w:pPr>
        <w:pStyle w:val="ListParagraph"/>
        <w:numPr>
          <w:ilvl w:val="0"/>
          <w:numId w:val="2"/>
        </w:numPr>
        <w:spacing w:after="40" w:before="40"/>
      </w:pPr>
      <w:r>
        <w:t xml:space="preserve">thesecretlivesofdata.com/raft — guided walkthrough.</w:t>
      </w:r>
    </w:p>
    <w:p>
      <w:pPr>
        <w:pStyle w:val="Heading2"/>
        <w:spacing w:after="120" w:before="240"/>
      </w:pPr>
      <w:r>
        <w:t xml:space="preserve">Papers (Read at Least the Abstracts)</w:t>
      </w:r>
    </w:p>
    <w:p>
      <w:pPr>
        <w:pStyle w:val="ListParagraph"/>
        <w:numPr>
          <w:ilvl w:val="0"/>
          <w:numId w:val="2"/>
        </w:numPr>
        <w:spacing w:after="40" w:before="40"/>
      </w:pPr>
      <w:r>
        <w:t xml:space="preserve">Dynamo (Amazon, 2007).</w:t>
      </w:r>
    </w:p>
    <w:p>
      <w:pPr>
        <w:pStyle w:val="ListParagraph"/>
        <w:numPr>
          <w:ilvl w:val="0"/>
          <w:numId w:val="2"/>
        </w:numPr>
        <w:spacing w:after="40" w:before="40"/>
      </w:pPr>
      <w:r>
        <w:t xml:space="preserve">Spanner (Google, 2012).</w:t>
      </w:r>
    </w:p>
    <w:p>
      <w:pPr>
        <w:pStyle w:val="ListParagraph"/>
        <w:numPr>
          <w:ilvl w:val="0"/>
          <w:numId w:val="2"/>
        </w:numPr>
        <w:spacing w:after="40" w:before="40"/>
      </w:pPr>
      <w:r>
        <w:t xml:space="preserve">Bayou (Xerox PARC, 1995) — origin of session guarantees.</w:t>
      </w:r>
    </w:p>
    <w:p>
      <w:pPr>
        <w:pStyle w:val="ListParagraph"/>
        <w:numPr>
          <w:ilvl w:val="0"/>
          <w:numId w:val="2"/>
        </w:numPr>
        <w:spacing w:after="40" w:before="40"/>
      </w:pPr>
      <w:r>
        <w:t xml:space="preserve">Shapiro et al. CRDT survey (INRIA, 2011).</w:t>
      </w:r>
    </w:p>
    <w:p>
      <w:pPr>
        <w:pStyle w:val="Heading2"/>
        <w:spacing w:after="120" w:before="240"/>
      </w:pPr>
      <w:r>
        <w:t xml:space="preserve">Engineering Blogs</w:t>
      </w:r>
    </w:p>
    <w:p>
      <w:pPr>
        <w:pStyle w:val="ListParagraph"/>
        <w:numPr>
          <w:ilvl w:val="0"/>
          <w:numId w:val="2"/>
        </w:numPr>
        <w:spacing w:after="40" w:before="40"/>
      </w:pPr>
      <w:r>
        <w:t xml:space="preserve">Jepsen.io — Kyle Kingsbury's analyses of real systems' consistency claims. Read at least 3.</w:t>
      </w:r>
    </w:p>
    <w:p>
      <w:pPr>
        <w:pStyle w:val="ListParagraph"/>
        <w:numPr>
          <w:ilvl w:val="0"/>
          <w:numId w:val="2"/>
        </w:numPr>
        <w:spacing w:after="40" w:before="40"/>
      </w:pPr>
      <w:r>
        <w:t xml:space="preserve">Cockroach Labs blog — practical CockroachDB / Raft writeups.</w:t>
      </w:r>
    </w:p>
    <w:p>
      <w:pPr>
        <w:pStyle w:val="ListParagraph"/>
        <w:numPr>
          <w:ilvl w:val="0"/>
          <w:numId w:val="2"/>
        </w:numPr>
        <w:spacing w:after="40" w:before="40"/>
      </w:pPr>
      <w:r>
        <w:t xml:space="preserve">etcd documentation — straightforward Raft in production.</w:t>
      </w:r>
    </w:p>
    <w:p>
      <w:pPr>
        <w:pStyle w:val="Heading2"/>
        <w:spacing w:after="120" w:before="240"/>
      </w:pPr>
      <w:r>
        <w:t xml:space="preserve">Avoid</w:t>
      </w:r>
    </w:p>
    <w:p>
      <w:pPr>
        <w:pStyle w:val="ListParagraph"/>
        <w:numPr>
          <w:ilvl w:val="0"/>
          <w:numId w:val="2"/>
        </w:numPr>
        <w:spacing w:after="40" w:before="40"/>
      </w:pPr>
      <w:r>
        <w:t xml:space="preserve">Blog posts claiming '2PC is fine, it's just misunderstood.' Almost never.</w:t>
      </w:r>
    </w:p>
    <w:p>
      <w:pPr>
        <w:pStyle w:val="ListParagraph"/>
        <w:numPr>
          <w:ilvl w:val="0"/>
          <w:numId w:val="2"/>
        </w:numPr>
        <w:spacing w:after="40" w:before="40"/>
      </w:pPr>
      <w:r>
        <w:t xml:space="preserve">Tutorials that conflate ACID and CAP. They're orthogonal concerns.</w:t>
      </w:r>
    </w:p>
    <w:p>
      <w:r>
        <w:br w:type="page"/>
      </w:r>
    </w:p>
    <w:p>
      <w:pPr>
        <w:pStyle w:val="Heading1"/>
        <w:spacing w:after="180" w:before="360"/>
      </w:pPr>
      <w:r>
        <w:t xml:space="preserve">Week 5 Self-Test (Take This Before Week 6)</w:t>
      </w:r>
    </w:p>
    <w:p>
      <w:pPr>
        <w:spacing w:after="60" w:before="60"/>
      </w:pPr>
      <w:r>
        <w:t xml:space="preserve">Set a 45-minute timer. No notes. Spoken aloud.</w:t>
      </w:r>
    </w:p>
    <w:p>
      <w:pPr>
        <w:pStyle w:val="Heading2"/>
        <w:spacing w:after="120" w:before="240"/>
      </w:pPr>
      <w:r>
        <w:t xml:space="preserve">Test Problems</w:t>
      </w:r>
    </w:p>
    <w:p>
      <w:pPr>
        <w:pStyle w:val="ListParagraph"/>
        <w:numPr>
          <w:ilvl w:val="0"/>
          <w:numId w:val="2"/>
        </w:numPr>
        <w:spacing w:after="40" w:before="40"/>
      </w:pPr>
      <w:r>
        <w:t xml:space="preserve">1. Define linearizability, sequential consistency, causal consistency, and eventual consistency. Give a real system for each.</w:t>
      </w:r>
    </w:p>
    <w:p>
      <w:pPr>
        <w:pStyle w:val="ListParagraph"/>
        <w:numPr>
          <w:ilvl w:val="0"/>
          <w:numId w:val="2"/>
        </w:numPr>
        <w:spacing w:after="40" w:before="40"/>
      </w:pPr>
      <w:r>
        <w:t xml:space="preserve">2. Explain Raft leader election in 5 minutes. Why is the randomized election timeout essential?</w:t>
      </w:r>
    </w:p>
    <w:p>
      <w:pPr>
        <w:pStyle w:val="ListParagraph"/>
        <w:numPr>
          <w:ilvl w:val="0"/>
          <w:numId w:val="2"/>
        </w:numPr>
        <w:spacing w:after="40" w:before="40"/>
      </w:pPr>
      <w:r>
        <w:t xml:space="preserve">3. A team says 'we need strong consistency for our user profile service.' Probe them: what do they likely actually need, and what could they save by relaxing the requirement?</w:t>
      </w:r>
    </w:p>
    <w:p>
      <w:pPr>
        <w:pStyle w:val="ListParagraph"/>
        <w:numPr>
          <w:ilvl w:val="0"/>
          <w:numId w:val="2"/>
        </w:numPr>
        <w:spacing w:after="40" w:before="40"/>
      </w:pPr>
      <w:r>
        <w:t xml:space="preserve">4. With N=5 replicas and a quorum of W=3, R=3, what failure does this configuration tolerate? What's the read latency cost?</w:t>
      </w:r>
    </w:p>
    <w:p>
      <w:pPr>
        <w:pStyle w:val="ListParagraph"/>
        <w:numPr>
          <w:ilvl w:val="0"/>
          <w:numId w:val="2"/>
        </w:numPr>
        <w:spacing w:after="40" w:before="40"/>
      </w:pPr>
      <w:r>
        <w:t xml:space="preserve">5. Walk me through why 2PC is banned at most companies for online distributed transactions, and what the practical alternative is.</w:t>
      </w:r>
    </w:p>
    <w:p>
      <w:pPr>
        <w:pStyle w:val="ListParagraph"/>
        <w:numPr>
          <w:ilvl w:val="0"/>
          <w:numId w:val="2"/>
        </w:numPr>
        <w:spacing w:after="40" w:before="40"/>
      </w:pPr>
      <w:r>
        <w:t xml:space="preserve">6. Design a globally distributed 'unread message count' for a chat app. Pick a consistency model and underlying mechanism. Defend.</w:t>
      </w:r>
    </w:p>
    <w:p>
      <w:pPr>
        <w:pStyle w:val="ListParagraph"/>
        <w:numPr>
          <w:ilvl w:val="0"/>
          <w:numId w:val="2"/>
        </w:numPr>
        <w:spacing w:after="40" w:before="40"/>
      </w:pPr>
      <w:r>
        <w:t xml:space="preserve">7. Connect: what part of Kafka uses Raft? What part uses 2PC? What part uses sequence numbers like single-dimensional vector clocks?</w:t>
      </w:r>
    </w:p>
    <w:p>
      <w:pPr>
        <w:pStyle w:val="Heading2"/>
        <w:spacing w:after="120" w:before="240"/>
      </w:pPr>
      <w:r>
        <w:t xml:space="preserve">Pass Criteria</w:t>
      </w:r>
    </w:p>
    <w:p>
      <w:pPr>
        <w:pStyle w:val="ListParagraph"/>
        <w:numPr>
          <w:ilvl w:val="0"/>
          <w:numId w:val="2"/>
        </w:numPr>
        <w:spacing w:after="40" w:before="40"/>
      </w:pPr>
      <w:r>
        <w:t xml:space="preserve">Problem 1: Each model precisely defined; real systems correctly identified (etcd/Spanner for lin, MongoDB primary for sequential, etc.).</w:t>
      </w:r>
    </w:p>
    <w:p>
      <w:pPr>
        <w:pStyle w:val="ListParagraph"/>
        <w:numPr>
          <w:ilvl w:val="0"/>
          <w:numId w:val="2"/>
        </w:numPr>
        <w:spacing w:after="40" w:before="40"/>
      </w:pPr>
      <w:r>
        <w:t xml:space="preserve">Problem 2: Term, voting, majority, log up-to-date check, randomized timeout to prevent split votes.</w:t>
      </w:r>
    </w:p>
    <w:p>
      <w:pPr>
        <w:pStyle w:val="ListParagraph"/>
        <w:numPr>
          <w:ilvl w:val="0"/>
          <w:numId w:val="2"/>
        </w:numPr>
        <w:spacing w:after="40" w:before="40"/>
      </w:pPr>
      <w:r>
        <w:t xml:space="preserve">Problem 3: Likely RYW + monotonic reads. Save: consensus latency, allow eventual cross-region consistency.</w:t>
      </w:r>
    </w:p>
    <w:p>
      <w:pPr>
        <w:pStyle w:val="ListParagraph"/>
        <w:numPr>
          <w:ilvl w:val="0"/>
          <w:numId w:val="2"/>
        </w:numPr>
        <w:spacing w:after="40" w:before="40"/>
      </w:pPr>
      <w:r>
        <w:t xml:space="preserve">Problem 4: Tolerates 2 failures (need majority of 3 from N=5). Reads must consult 3 nodes — RTT to slowest of 3.</w:t>
      </w:r>
    </w:p>
    <w:p>
      <w:pPr>
        <w:pStyle w:val="ListParagraph"/>
        <w:numPr>
          <w:ilvl w:val="0"/>
          <w:numId w:val="2"/>
        </w:numPr>
        <w:spacing w:after="40" w:before="40"/>
      </w:pPr>
      <w:r>
        <w:t xml:space="preserve">Problem 5: Blocking on coordinator crash; replace with Saga (choreographed or orchestrated).</w:t>
      </w:r>
    </w:p>
    <w:p>
      <w:pPr>
        <w:pStyle w:val="ListParagraph"/>
        <w:numPr>
          <w:ilvl w:val="0"/>
          <w:numId w:val="2"/>
        </w:numPr>
        <w:spacing w:after="40" w:before="40"/>
      </w:pPr>
      <w:r>
        <w:t xml:space="preserve">Problem 6: Eventual / CRDT (G-Counter merged per region). Or session-stickied LWW counter with rough bound.</w:t>
      </w:r>
    </w:p>
    <w:p>
      <w:pPr>
        <w:pStyle w:val="ListParagraph"/>
        <w:numPr>
          <w:ilvl w:val="0"/>
          <w:numId w:val="2"/>
        </w:numPr>
        <w:spacing w:after="40" w:before="40"/>
      </w:pPr>
      <w:r>
        <w:t xml:space="preserve">Problem 7: KRaft = Raft for metadata. Transaction coordinator = 2PC across partitions. Idempotent producer = (producer_id, sequence) — single-dimensional version vector.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Theory closes here; depth opens next</w:t>
            </w:r>
          </w:p>
          <w:p>
            <w:pPr>
              <w:spacing w:before="60"/>
            </w:pPr>
            <w:r>
              <w:rPr>
                <w:sz w:val="20"/>
                <w:szCs w:val="20"/>
              </w:rPr>
              <w:t xml:space="preserve">If you've passed this self-test, you have the distributed systems vocabulary that distinguishes Staff from Senior. Week 6 turns this theory into your area of genuine depth — Kafka internals at a level most engineers never reach. Get rest. The next week is the most rewarding of the entire program for you specifically.</w:t>
            </w:r>
          </w:p>
        </w:tc>
      </w:tr>
    </w:tbl>
    <w:p>
      <w:pPr>
        <w:spacing w:after="60" w:before="60"/>
      </w:pPr>
      <w:r>
        <w:t xml:space="preserve"/>
      </w:r>
    </w:p>
    <w:p>
      <w:pPr>
        <w:spacing w:after="60" w:before="60"/>
      </w:pPr>
      <w:r>
        <w:rPr>
          <w:b/>
          <w:bCs/>
        </w:rPr>
        <w:t xml:space="preserve">When you pass: </w:t>
      </w:r>
      <w:r>
        <w:t xml:space="preserve">Week 6 — Deep Dive: Kafka Internals (Your Expertise Area).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Week 5 · Consistency, Consensus &amp; the CAP Reality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2E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5 — Consistency, Consensus &amp; the CAP Reality</dc:title>
  <dc:creator>Claude (Principal Engineer Persona)</dc:creator>
  <cp:lastModifiedBy>Un-named</cp:lastModifiedBy>
  <cp:revision>1</cp:revision>
  <dcterms:created xsi:type="dcterms:W3CDTF">2026-06-09T11:31:41.091Z</dcterms:created>
  <dcterms:modified xsi:type="dcterms:W3CDTF">2026-06-09T11:31:41.093Z</dcterms:modified>
</cp:coreProperties>
</file>

<file path=docProps/custom.xml><?xml version="1.0" encoding="utf-8"?>
<Properties xmlns="http://schemas.openxmlformats.org/officeDocument/2006/custom-properties" xmlns:vt="http://schemas.openxmlformats.org/officeDocument/2006/docPropsVTypes"/>
</file>