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aps/>
          <w:color w:val="595959"/>
          <w:sz w:val="28"/>
          <w:szCs w:val="28"/>
        </w:rPr>
        <w:t xml:space="preserve">Mock Interview Transcript</w:t>
      </w:r>
    </w:p>
    <w:p>
      <w:pPr>
        <w:spacing w:after="300" w:before="100"/>
        <w:jc w:val="center"/>
      </w:pPr>
      <w:r>
        <w:rPr>
          <w:b/>
          <w:bCs/>
          <w:color w:val="1F3864"/>
          <w:sz w:val="56"/>
          <w:szCs w:val="56"/>
        </w:rPr>
        <w:t xml:space="preserve">Design a Notification System</w:t>
      </w:r>
    </w:p>
    <w:p>
      <w:pPr>
        <w:spacing w:after="100" w:before="200"/>
        <w:jc w:val="center"/>
      </w:pPr>
      <w:r>
        <w:rPr>
          <w:i/>
          <w:iCs/>
          <w:color w:val="595959"/>
          <w:sz w:val="22"/>
          <w:szCs w:val="22"/>
        </w:rPr>
        <w:t xml:space="preserve">45 minutes · Six-phase HLD template · Google L5 depth</w:t>
      </w:r>
    </w:p>
    <w:p>
      <w:pPr>
        <w:spacing w:before="600"/>
        <w:jc w:val="center"/>
      </w:pPr>
      <w:r>
        <w:rPr>
          <w:color w:val="595959"/>
          <w:sz w:val="20"/>
          <w:szCs w:val="20"/>
        </w:rPr>
        <w:t xml:space="preserve">Annotated with ▶ WHY THIS WORKS analysis</w:t>
      </w:r>
    </w:p>
    <w:p>
      <w:r>
        <w:br w:type="page"/>
      </w:r>
    </w:p>
    <w:p>
      <w:pPr>
        <w:spacing w:after="60" w:before="60"/>
      </w:pPr>
      <w:r>
        <w:rPr>
          <w:b/>
          <w:bCs/>
        </w:rPr>
        <w:t xml:space="preserve">Format:</w:t>
      </w:r>
      <w:r>
        <w:t xml:space="preserve"> 45 minutes, calibrated at Google L5 depth</w:t>
      </w:r>
    </w:p>
    <w:p>
      <w:pPr>
        <w:spacing w:after="60" w:before="60"/>
      </w:pPr>
      <w:r>
        <w:rPr>
          <w:b/>
          <w:bCs/>
        </w:rPr>
        <w:t xml:space="preserve">Structure:</w:t>
      </w:r>
      <w:r>
        <w:t xml:space="preserve"> the six-phase HLD template</w:t>
      </w:r>
    </w:p>
    <w:p>
      <w:pPr>
        <w:spacing w:after="60" w:before="60"/>
      </w:pPr>
      <w:r>
        <w:rPr>
          <w:b/>
          <w:bCs/>
        </w:rPr>
        <w:t xml:space="preserve">Annotations:</w:t>
      </w:r>
      <w:r>
        <w:t xml:space="preserve"> </w:t>
      </w:r>
      <w:r>
        <w:rPr>
          <w:rFonts w:ascii="Consolas" w:cs="Consolas" w:eastAsia="Consolas" w:hAnsi="Consolas"/>
          <w:sz w:val="19"/>
          <w:szCs w:val="19"/>
        </w:rPr>
        <w:t xml:space="preserve">▶ WHY THIS WORKS</w:t>
      </w:r>
      <w:r>
        <w:t xml:space="preserve"> blocks explain the move. Not part of the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50"/>
              <w:left w:type="dxa" w:w="200"/>
              <w:bottom w:type="dxa" w:w="150"/>
              <w:right w:type="dxa" w:w="200"/>
            </w:tcMar>
          </w:tcPr>
          <w:p>
            <w:pPr>
              <w:spacing w:after="0" w:before="0"/>
            </w:pPr>
            <w:r>
              <w:rPr>
                <w:b/>
                <w:bCs/>
              </w:rPr>
              <w:t xml:space="preserve">Note on this problem:</w:t>
            </w:r>
            <w:r>
              <w:t xml:space="preserve"> tagged "easy" in most banks, and the naive answer takes eight minutes — queue, workers, send. What makes it genuinely hard is that this is the only system in the bank where </w:t>
            </w:r>
            <w:r>
              <w:rPr>
                <w:b/>
                <w:bCs/>
              </w:rPr>
              <w:t xml:space="preserve">you cannot undo a mistake</w:t>
            </w:r>
            <w:r>
              <w:t xml:space="preserve">. A bad feed ranking is embarrassing for a session. A bad notification push reaches ten million lock screens and stays there. Everything interesting in this design follows from that.</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1 — Scope &amp; Clarify (0:00 – 0:05)</w:t>
      </w:r>
    </w:p>
    <w:p>
      <w:pPr>
        <w:spacing w:after="60" w:before="60"/>
      </w:pPr>
      <w:r>
        <w:rPr>
          <w:b/>
          <w:bCs/>
        </w:rPr>
        <w:t xml:space="preserve">INTERVIEWER:</w:t>
      </w:r>
      <w:r>
        <w:t xml:space="preserve"> Design a notification system.</w:t>
      </w:r>
    </w:p>
    <w:p>
      <w:pPr>
        <w:spacing w:after="60" w:before="60"/>
      </w:pPr>
      <w:r>
        <w:rPr>
          <w:b/>
          <w:bCs/>
        </w:rPr>
        <w:t xml:space="preserve">CANDIDATE:</w:t>
      </w:r>
      <w:r>
        <w:t xml:space="preserve"> The first thing I want to establish is a split, because I think there are two systems here with opposite requirements and building one for both produces something that's wrong for each.</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TRANSACTIONAL                    ENGAGEMENT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password reset                   "Bob liked your post"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payment receipt                  "5 new followers"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security alert                   "trending in your area"</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2FA code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MUST send, immediately           SHOULD send, maybe, later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cannot be suppressed             suppressible, batchable, droppable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user preferences DON'T apply     preferences are the whole point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low volume                       enormous volume</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latency-critical                 latency-tolerant</w:t>
      </w:r>
    </w:p>
    <w:p>
      <w:pPr>
        <w:spacing w:after="60" w:before="60"/>
      </w:pPr>
      <w:r>
        <w:t xml:space="preserve">A password reset that's held for a five-minute batching window is a broken product. A "someone liked your post" that's sent instantly, five times in a row, gets your app muted permanently.</w:t>
      </w:r>
    </w:p>
    <w:p>
      <w:pPr>
        <w:spacing w:after="60" w:before="60"/>
      </w:pPr>
      <w:r>
        <w:t xml:space="preserve">Are both in scope?</w:t>
      </w:r>
    </w:p>
    <w:p>
      <w:pPr>
        <w:spacing w:after="60" w:before="60"/>
      </w:pPr>
      <w:r>
        <w:rPr>
          <w:b/>
          <w:bCs/>
        </w:rPr>
        <w:t xml:space="preserve">INTERVIEWER:</w:t>
      </w:r>
      <w:r>
        <w:t xml:space="preserve"> Both, but focus on engagement — that's where the volume is.</w:t>
      </w:r>
    </w:p>
    <w:p>
      <w:pPr>
        <w:spacing w:after="60" w:before="60"/>
      </w:pPr>
      <w:r>
        <w:rPr>
          <w:b/>
          <w:bCs/>
        </w:rPr>
        <w:t xml:space="preserve">CANDIDATE:</w:t>
      </w:r>
      <w:r>
        <w:t xml:space="preserve"> Good, and I'll design transactional as a bypass lane through the same infrastructure rather than a separate system, because they share the delivery layer.</w:t>
      </w:r>
    </w:p>
    <w:p>
      <w:pPr>
        <w:spacing w:after="60" w:before="60"/>
      </w:pPr>
      <w:r>
        <w:t xml:space="preserve">Four more.</w:t>
      </w:r>
    </w:p>
    <w:p>
      <w:pPr>
        <w:spacing w:after="60" w:before="60"/>
      </w:pPr>
      <w:r>
        <w:rPr>
          <w:b/>
          <w:bCs/>
        </w:rPr>
        <w:t xml:space="preserve">Channels</w:t>
      </w:r>
      <w:r>
        <w:t xml:space="preserve"> — push, email, SMS, in-app inbox?</w:t>
      </w:r>
    </w:p>
    <w:p>
      <w:pPr>
        <w:spacing w:after="60" w:before="60"/>
      </w:pPr>
      <w:r>
        <w:rPr>
          <w:b/>
          <w:bCs/>
        </w:rPr>
        <w:t xml:space="preserve">INTERVIEWER:</w:t>
      </w:r>
      <w:r>
        <w:t xml:space="preserve"> All four.</w:t>
      </w:r>
    </w:p>
    <w:p>
      <w:pPr>
        <w:spacing w:after="60" w:before="60"/>
      </w:pPr>
      <w:r>
        <w:rPr>
          <w:b/>
          <w:bCs/>
        </w:rPr>
        <w:t xml:space="preserve">CANDIDATE:</w:t>
      </w:r>
      <w:r>
        <w:t xml:space="preserve"> That matters because they have very different economics and failure modes. Push is free and unreliable — the device may be off, the token may be stale. SMS costs real money per message, which makes a bug expensive rather than just embarrassing. Email has deliverability and reputation concerns. In-app is the only one we fully control.</w:t>
      </w:r>
    </w:p>
    <w:p>
      <w:pPr>
        <w:spacing w:after="60" w:before="60"/>
      </w:pPr>
      <w:r>
        <w:rPr>
          <w:b/>
          <w:bCs/>
        </w:rPr>
        <w:t xml:space="preserve">Aggregation</w:t>
      </w:r>
      <w:r>
        <w:t xml:space="preserve"> — can I batch? "5 people liked your post" instead of five notifications?</w:t>
      </w:r>
    </w:p>
    <w:p>
      <w:pPr>
        <w:spacing w:after="60" w:before="60"/>
      </w:pPr>
      <w:r>
        <w:rPr>
          <w:b/>
          <w:bCs/>
        </w:rPr>
        <w:t xml:space="preserve">INTERVIEWER:</w:t>
      </w:r>
      <w:r>
        <w:t xml:space="preserve"> Yes, and you should.</w:t>
      </w:r>
    </w:p>
    <w:p>
      <w:pPr>
        <w:spacing w:after="60" w:before="60"/>
      </w:pPr>
      <w:r>
        <w:rPr>
          <w:b/>
          <w:bCs/>
        </w:rPr>
        <w:t xml:space="preserve">CANDIDATE:</w:t>
      </w:r>
      <w:r>
        <w:t xml:space="preserve"> That's essential, and I'd argue it's the primary lever in the whole system.</w:t>
      </w:r>
    </w:p>
    <w:p>
      <w:pPr>
        <w:spacing w:after="60" w:before="60"/>
      </w:pPr>
      <w:r>
        <w:rPr>
          <w:b/>
          <w:bCs/>
        </w:rPr>
        <w:t xml:space="preserve">Ordering</w:t>
      </w:r>
      <w:r>
        <w:t xml:space="preserve"> — do notifications need to arrive in the order the events occurred?</w:t>
      </w:r>
    </w:p>
    <w:p>
      <w:pPr>
        <w:spacing w:after="60" w:before="60"/>
      </w:pPr>
      <w:r>
        <w:rPr>
          <w:b/>
          <w:bCs/>
        </w:rPr>
        <w:t xml:space="preserve">INTERVIEWER:</w:t>
      </w:r>
      <w:r>
        <w:t xml:space="preserve"> What do you think?</w:t>
      </w:r>
    </w:p>
    <w:p>
      <w:pPr>
        <w:spacing w:after="60" w:before="60"/>
      </w:pPr>
      <w:r>
        <w:rPr>
          <w:b/>
          <w:bCs/>
        </w:rPr>
        <w:t xml:space="preserve">CANDIDATE:</w:t>
      </w:r>
      <w:r>
        <w:t xml:space="preserve"> Mostly no, with one exception.</w:t>
      </w:r>
    </w:p>
    <w:p>
      <w:pPr>
        <w:spacing w:after="60" w:before="60"/>
      </w:pPr>
      <w:r>
        <w:t xml:space="preserve">For independent notifications, ordering is irrelevant — nobody notices whether the like or the comment notification arrived first. Enforcing global ordering would mean serializing the pipeline for no benefit.</w:t>
      </w:r>
    </w:p>
    <w:p>
      <w:pPr>
        <w:spacing w:after="60" w:before="60"/>
      </w:pPr>
      <w:r>
        <w:t xml:space="preserve">The exception is </w:t>
      </w:r>
      <w:r>
        <w:rPr>
          <w:b/>
          <w:bCs/>
        </w:rPr>
        <w:t xml:space="preserve">state-changing sequences on the same object.</w:t>
      </w:r>
      <w:r>
        <w:t xml:space="preserve"> If I get "your order shipped" followed by "your order was cancelled," receiving them out of order is actively harmful. So I'd want per-entity ordering where a causal chain exists, and no ordering guarantee otherwise.</w:t>
      </w:r>
    </w:p>
    <w:p>
      <w:pPr>
        <w:spacing w:after="60" w:before="60"/>
      </w:pPr>
      <w:r>
        <w:t xml:space="preserve">That's the same partition-key reasoning as any ordered stream: order within a key, not globally.</w:t>
      </w:r>
    </w:p>
    <w:p>
      <w:pPr>
        <w:spacing w:after="60" w:before="60"/>
      </w:pPr>
      <w:r>
        <w:rPr>
          <w:b/>
          <w:bCs/>
        </w:rPr>
        <w:t xml:space="preserve">Last one, and it's the one that shapes my risk posture: can a sent notification be recalled?</w:t>
      </w:r>
    </w:p>
    <w:p>
      <w:pPr>
        <w:spacing w:after="60" w:before="60"/>
      </w:pPr>
      <w:r>
        <w:rPr>
          <w:b/>
          <w:bCs/>
        </w:rPr>
        <w:t xml:space="preserve">INTERVIEWER:</w:t>
      </w:r>
      <w:r>
        <w:t xml:space="preserve"> No.</w:t>
      </w:r>
    </w:p>
    <w:p>
      <w:pPr>
        <w:spacing w:after="60" w:before="60"/>
      </w:pPr>
      <w:r>
        <w:rPr>
          <w:b/>
          <w:bCs/>
        </w:rPr>
        <w:t xml:space="preserve">CANDIDATE:</w:t>
      </w:r>
      <w:r>
        <w:t xml:space="preserve"> Then that's the defining constraint of the system, and I want to state it explicitly before designing.</w:t>
      </w:r>
    </w:p>
    <w:p>
      <w:pPr>
        <w:spacing w:after="60" w:before="60"/>
      </w:pPr>
      <w:r>
        <w:t xml:space="preserve">Every other system in this space has an undo. A bad post can be deleted. A bad ranking self-corrects on the next load. A bad cache entry expires.</w:t>
      </w:r>
    </w:p>
    <w:p>
      <w:pPr>
        <w:spacing w:after="60" w:before="60"/>
      </w:pPr>
      <w:r>
        <w:t xml:space="preserve">A push notification that reaches ten million lock screens is </w:t>
      </w:r>
      <w:r>
        <w:rPr>
          <w:b/>
          <w:bCs/>
        </w:rPr>
        <w:t xml:space="preserve">permanent</w:t>
      </w:r>
      <w:r>
        <w:t xml:space="preserve">. It cannot be unsent, and the damage is proportional to how fast you sent it.</w:t>
      </w:r>
    </w:p>
    <w:p>
      <w:pPr>
        <w:spacing w:after="60" w:before="60"/>
      </w:pPr>
      <w:r>
        <w:t xml:space="preserve">That inverts the usual instinct. Normally I'd design for throughput and treat rate limiting as a scaling concern. Here I'd deliberately build in </w:t>
      </w:r>
      <w:r>
        <w:rPr>
          <w:b/>
          <w:bCs/>
        </w:rPr>
        <w:t xml:space="preserve">friction on the send path</w:t>
      </w:r>
      <w:r>
        <w:t xml:space="preserve"> — throttles, staged rollout, a kill switch — because the cost of sending too fast is unbounded and the cost of sending slightly slow is nearly zero.</w:t>
      </w:r>
    </w:p>
    <w:p>
      <w:pPr>
        <w:spacing w:after="60" w:before="60"/>
      </w:pPr>
      <w:r>
        <w:t xml:space="preserve">To confirm: engagement notifications as the focus with transactional as a priority bypass, four channels, aggregation expected, per-entity ordering only, and sends are irreversible.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transactional/engagement split in the first ninety seconds is the correct first move, and the candidate justifies it with a concrete failure in each direction — a batched password reset and an instant five-in-a-row like notification.</w:t>
            </w:r>
          </w:p>
          <w:p>
            <w:pPr>
              <w:spacing w:after="0" w:before="80"/>
            </w:pPr>
            <w:r>
              <w:t xml:space="preserve">The ordering answer refuses a global guarantee, identifies the one case that genuinely needs it, and connects it to partition-key reasoning. That's a precise answer to a question most candidates answer with "yes, use a queue."</w:t>
            </w:r>
          </w:p>
          <w:p>
            <w:pPr>
              <w:spacing w:after="0" w:before="80"/>
            </w:pPr>
            <w:r>
              <w:t xml:space="preserve">The irreversibility question is the standout, and it's the framing that makes this problem hard rather than easy. Concluding that the correct response is </w:t>
            </w:r>
            <w:r>
              <w:rPr>
                <w:i/>
                <w:iCs/>
              </w:rPr>
              <w:t xml:space="preserve">deliberate friction on the send path</w:t>
            </w:r>
            <w:r>
              <w:t xml:space="preserve"> — the opposite of the usual scaling instinct — is a design posture, not a feature.</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2 — Estimation (0:05 – 0:10)</w:t>
      </w:r>
    </w:p>
    <w:p>
      <w:pPr>
        <w:spacing w:after="60" w:before="60"/>
      </w:pPr>
      <w:r>
        <w:rPr>
          <w:b/>
          <w:bCs/>
        </w:rPr>
        <w:t xml:space="preserve">CANDIDATE:</w:t>
      </w:r>
      <w:r>
        <w:t xml:space="preserve"> Two numbers, and the first one reframes what this system is for.</w:t>
      </w:r>
    </w:p>
    <w:p>
      <w:pPr>
        <w:spacing w:after="60" w:before="60"/>
      </w:pPr>
      <w:r>
        <w:rPr>
          <w:i/>
          <w:iCs/>
        </w:rPr>
        <w:t xml:space="preserve">[writes]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CANDIDATE EVENTS   (things that COULD notify someone)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likes                    ~10B/day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comments, replies         ~1B/day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follows, mentions       ~500M/day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system, product         ~500M/day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~12B/day candidate events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USER TOLERANCE   ← the actual constraint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 user will accept roughly 5–10 notifications/day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before muting the app. Muting is PERMANENT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you lose the channel, not just the message.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500M DAU × ~8/day  =  ~4B deliverable/day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SO:</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12B candidates  →  4B delivered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at least 2/3 must be suppressed or aggregated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And that 4B is a ceiling, not a target.</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Sending fewer is usually better.</w:t>
      </w:r>
    </w:p>
    <w:p>
      <w:pPr>
        <w:spacing w:after="60" w:before="60"/>
      </w:pPr>
      <w:r>
        <w:rPr>
          <w:b/>
          <w:bCs/>
        </w:rPr>
        <w:t xml:space="preserve">CANDIDATE:</w:t>
      </w:r>
      <w:r>
        <w:t xml:space="preserve"> That's the reframe. </w:t>
      </w:r>
      <w:r>
        <w:rPr>
          <w:b/>
          <w:bCs/>
        </w:rPr>
        <w:t xml:space="preserve">This system's primary job is suppression, not delivery.</w:t>
      </w:r>
    </w:p>
    <w:p>
      <w:pPr>
        <w:spacing w:after="60" w:before="60"/>
      </w:pPr>
      <w:r>
        <w:t xml:space="preserve">If I build a pipeline that reliably delivers everything it's given, I've built something that destroys the notification channel. Users mute, and once muted they essentially never come back — so over-sending isn't a temporary quality problem, it's permanent capability loss.</w:t>
      </w:r>
    </w:p>
    <w:p>
      <w:pPr>
        <w:spacing w:after="60" w:before="60"/>
      </w:pPr>
      <w:r>
        <w:t xml:space="preserve">The scarce resource here isn't compute or bandwidth. It's </w:t>
      </w:r>
      <w:r>
        <w:rPr>
          <w:b/>
          <w:bCs/>
        </w:rPr>
        <w:t xml:space="preserve">user attention</w:t>
      </w:r>
      <w:r>
        <w:t xml:space="preserve">, and it's non-renewable in a way that makes this different from every other high-volume system.</w:t>
      </w:r>
    </w:p>
    <w:p>
      <w:pPr>
        <w:spacing w:after="60" w:before="60"/>
      </w:pPr>
      <w:r>
        <w:t xml:space="preserve">So the architecture should be a funnel that aggressively drops, and delivery is what happens to the small residue.</w:t>
      </w:r>
    </w:p>
    <w:p>
      <w:pPr>
        <w:spacing w:after="60" w:before="60"/>
      </w:pPr>
      <w:r>
        <w:rPr>
          <w:b/>
          <w:bCs/>
        </w:rPr>
        <w:t xml:space="preserve">INTERVIEWER:</w:t>
      </w:r>
      <w:r>
        <w:t xml:space="preserve"> What about the burst case?</w:t>
      </w:r>
    </w:p>
    <w:p>
      <w:pPr>
        <w:spacing w:after="60" w:before="60"/>
      </w:pPr>
      <w:r>
        <w:rPr>
          <w:b/>
          <w:bCs/>
        </w:rPr>
        <w:t xml:space="preserve">CANDIDATE:</w:t>
      </w:r>
      <w:r>
        <w:t xml:space="preserve"> Same shape as feed fanout, but with a constraint that makes it worse.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Celebrity posts. 10M followers with notifications 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10M notification intents in one instant.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In a feed system I'd solve this by adding fanout workers.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Here I CANNOT, because: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push  →  APNs / FCM</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SMS   →  Twilio and similar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email →  SES and similar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Every one of these imposes rate limits I don't control.</w:t>
      </w:r>
    </w:p>
    <w:p>
      <w:pPr>
        <w:spacing w:after="60" w:before="60"/>
      </w:pPr>
      <w:r>
        <w:rPr>
          <w:b/>
          <w:bCs/>
        </w:rPr>
        <w:t xml:space="preserve">Your throughput ceiling is somebody else's rate limit.</w:t>
      </w:r>
      <w:r>
        <w:t xml:space="preserve"> Adding servers does nothing — you'll just get throttled harder, and aggressive retrying against a throttle can get your sending reputation degraded, which is a much worse outcome than being slow.</w:t>
      </w:r>
    </w:p>
    <w:p>
      <w:pPr>
        <w:spacing w:after="60" w:before="60"/>
      </w:pPr>
      <w:r>
        <w:t xml:space="preserve">I'd need to check current provider limits rather than assume numbers, but the architectural consequence holds regardless of the specific figures: </w:t>
      </w:r>
      <w:r>
        <w:rPr>
          <w:b/>
          <w:bCs/>
        </w:rPr>
        <w:t xml:space="preserve">the delivery layer must be rate-aware and back-pressure upstream</w:t>
      </w:r>
      <w:r>
        <w:t xml:space="preserve">, not just push as fast as it can.</w:t>
      </w:r>
    </w:p>
    <w:p>
      <w:pPr>
        <w:spacing w:after="60" w:before="60"/>
      </w:pPr>
      <w:r>
        <w:t xml:space="preserve">Which composes well with the irreversibility point from scoping — I wanted friction on the send path anyway, and the providers are enforcing some of it for me.</w:t>
      </w:r>
    </w:p>
    <w:p>
      <w:pPr>
        <w:spacing w:after="60" w:before="60"/>
      </w:pPr>
      <w:r>
        <w:rPr>
          <w:b/>
          <w:bCs/>
        </w:rPr>
        <w:t xml:space="preserve">INTERVIEWER:</w:t>
      </w:r>
      <w:r>
        <w:t xml:space="preserve"> So how long does a 10M fanout actually take?</w:t>
      </w:r>
    </w:p>
    <w:p>
      <w:pPr>
        <w:spacing w:after="60" w:before="60"/>
      </w:pPr>
      <w:r>
        <w:rPr>
          <w:b/>
          <w:bCs/>
        </w:rPr>
        <w:t xml:space="preserve">CANDIDATE:</w:t>
      </w:r>
      <w:r>
        <w:t xml:space="preserve"> That depends entirely on the negotiated provider throughput, and it's a number I'd want in hand before promising anything.</w:t>
      </w:r>
    </w:p>
    <w:p>
      <w:pPr>
        <w:spacing w:after="60" w:before="60"/>
      </w:pPr>
      <w:r>
        <w:t xml:space="preserve">But the more useful answer is that </w:t>
      </w:r>
      <w:r>
        <w:rPr>
          <w:b/>
          <w:bCs/>
        </w:rPr>
        <w:t xml:space="preserve">it shouldn't be one burst at all.</w:t>
      </w:r>
      <w:r>
        <w:t xml:space="preserve"> For an engagement notification, delivering to 10 million people over ten minutes is completely acceptable — nobody is comparing arrival times with a friend. So I'd deliberately spread it rather than trying to compress it.</w:t>
      </w:r>
    </w:p>
    <w:p>
      <w:pPr>
        <w:spacing w:after="60" w:before="60"/>
      </w:pPr>
      <w:r>
        <w:t xml:space="preserve">And spreading has a second benefit: if the notification turns out to be wrong, a staged rollout means I've sent it to 2% of the audience when I hit the kill switch, not 100%. That's the irreversibility mitigation showing up as a delivery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primary job is suppression, not delivery" is the reframe, and the supporting argument — that muting is permanent capability loss rather than a temporary quality dip — is what makes user attention a genuinely non-renewable resource rather than a soft concern.</w:t>
            </w:r>
          </w:p>
          <w:p>
            <w:pPr>
              <w:spacing w:after="0" w:before="80"/>
            </w:pPr>
            <w:r>
              <w:t xml:space="preserve">"Your throughput ceiling is somebody else's rate limit" identifies a constraint that doesn't exist in any other problem in the bank. And the candidate declines to fabricate provider limits, saying they'd check — which is the right call and reads as honesty rather than a gap.</w:t>
            </w:r>
          </w:p>
          <w:p>
            <w:pPr>
              <w:spacing w:after="0" w:before="80"/>
            </w:pPr>
            <w:r>
              <w:t xml:space="preserve">The burst answer converts a latency question into a design decision: don't compress the burst, spread it deliberately, and get staged-rollout safety for free. Connecting it back to the Phase 1 irreversibility framing is the coherence move.</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3 — API &amp; Data Model (0:10 – 0:15)</w:t>
      </w:r>
    </w:p>
    <w:p>
      <w:pPr>
        <w:spacing w:after="60" w:before="60"/>
      </w:pPr>
      <w:r>
        <w:rPr>
          <w:b/>
          <w:bCs/>
        </w:rPr>
        <w:t xml:space="preserve">CANDIDATE:</w:t>
      </w:r>
      <w:r>
        <w:t xml:space="preserve"> The API surface is small, and one design decision in it matters a lot.</w:t>
      </w:r>
    </w:p>
    <w:p>
      <w:pPr>
        <w:spacing w:after="60" w:before="60"/>
      </w:pPr>
      <w:r>
        <w:rPr>
          <w:i/>
          <w:iCs/>
        </w:rPr>
        <w:t xml:space="preserve">[writes]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INTERNAL — services trigger notifications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POST /v1/notify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Idempotency-Key: &lt;uuid&gt;          ← required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recipientId,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type:        "post_liked" | "password_reset"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priority:    TRANSACTIONAL | HIGH | NORMAL | LOW,</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entityId:    "post_1001",      ← for aggregation &amp; ordering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actorId:     "user_alice",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payload:     { ...template vars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202 Accepted { notificationId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USER-FACING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GET   /v1/notifications?cursor=          ← in-app inbox</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POST  /v1/notifications/{id}/read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GET   /v1/preferences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PATCH /v1/preferences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POST  /v1/devices        { token, platform }   ← register</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DELETE /v1/devices/{token}</w:t>
      </w:r>
    </w:p>
    <w:p>
      <w:pPr>
        <w:spacing w:after="60" w:before="60"/>
      </w:pPr>
      <w:r>
        <w:rPr>
          <w:b/>
          <w:bCs/>
        </w:rPr>
        <w:t xml:space="preserve">CANDIDATE:</w:t>
      </w:r>
      <w:r>
        <w:t xml:space="preserve"> Three things to pull out.</w:t>
      </w:r>
    </w:p>
    <w:p>
      <w:pPr>
        <w:spacing w:after="60" w:before="60"/>
      </w:pPr>
      <w:r>
        <w:rPr>
          <w:b/>
          <w:bCs/>
        </w:rPr>
        <w:t xml:space="preserve">Callers send an intent, not a message.</w:t>
      </w:r>
      <w:r>
        <w:t xml:space="preserve"> The request says "this happened to this person," not "send this text via push." The system decides whether to send, on which channel, in what language, batched with what else, at what time. If callers specified the channel, every calling service would need to know about preferences, quiet hours, and aggregation — and they'd each get it wrong differently.</w:t>
      </w:r>
    </w:p>
    <w:p>
      <w:pPr>
        <w:spacing w:after="60" w:before="60"/>
      </w:pPr>
      <w:r>
        <w:rPr>
          <w:b/>
          <w:bCs/>
        </w:rPr>
        <w:t xml:space="preserve">`entityId` is what makes aggregation possible.</w:t>
      </w:r>
      <w:r>
        <w:t xml:space="preserve"> Five likes on post 1001 all carry </w:t>
      </w:r>
      <w:r>
        <w:rPr>
          <w:rFonts w:ascii="Consolas" w:cs="Consolas" w:eastAsia="Consolas" w:hAnsi="Consolas"/>
          <w:sz w:val="19"/>
          <w:szCs w:val="19"/>
        </w:rPr>
        <w:t xml:space="preserve">entityId: post_1001</w:t>
      </w:r>
      <w:r>
        <w:t xml:space="preserve">, which is what lets the aggregator collapse them into "5 people liked your post." Without a stable grouping key, aggregation is guesswork.</w:t>
      </w:r>
    </w:p>
    <w:p>
      <w:pPr>
        <w:spacing w:after="60" w:before="60"/>
      </w:pPr>
      <w:r>
        <w:t xml:space="preserve">It's also the ordering key for the causal case from scoping — notifications about the same entity are ordered relative to each other, and unordered across entities.</w:t>
      </w:r>
    </w:p>
    <w:p>
      <w:pPr>
        <w:spacing w:after="60" w:before="60"/>
      </w:pPr>
      <w:r>
        <w:rPr>
          <w:b/>
          <w:bCs/>
        </w:rPr>
        <w:t xml:space="preserve">202, not 200.</w:t>
      </w:r>
      <w:r>
        <w:t xml:space="preserve"> The caller gets an acknowledgment that the intent was accepted, not that anything was delivered. Delivery is asynchronous, probabilistic, and may legitimately never happen if preferences say no. Returning 200 would imply a promise the system cannot make.</w:t>
      </w:r>
    </w:p>
    <w:p>
      <w:pPr>
        <w:spacing w:after="60" w:before="60"/>
      </w:pPr>
      <w:r>
        <w:rPr>
          <w:b/>
          <w:bCs/>
        </w:rPr>
        <w:t xml:space="preserve">CANDIDATE:</w:t>
      </w:r>
      <w:r>
        <w:t xml:space="preserve"> Data model — four stores, each with a different access pattern:</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DEVICE_TOKENS          Cassandra, partition = user_id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user_id, token, platform, app_version,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registered_at, last_seen_at, is_valid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"which devices does Alice have?"  hot read on send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PREFERENCES            Cassandra, partition = user_id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user_id, notification_type, channels[],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quiet_hours_start, quiet_hours_end, timezone,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muted_entities[], global_mute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read on EVERY notification. Heavily cached.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NOTIFICATION_LOG       Cassandra, partition = (user_id, bucket)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user_id, bucket, created_at, notification_id,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type, entity_id, payload, read_at, channels_sent[]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the in-app inbox. Also the dedup record.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clustering by created_at DESC</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AGGREGATION_STATE      Redis, short TTL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agg:{user_id}:{entity_id}:{type}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count, actor_ids[], first_seen, last_seen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the open batching window</w:t>
      </w:r>
    </w:p>
    <w:p>
      <w:pPr>
        <w:spacing w:after="60" w:before="60"/>
      </w:pPr>
      <w:r>
        <w:rPr>
          <w:b/>
          <w:bCs/>
        </w:rPr>
        <w:t xml:space="preserve">INTERVIEWER:</w:t>
      </w:r>
      <w:r>
        <w:t xml:space="preserve"> Why is the aggregation state in Redis rather than the database?</w:t>
      </w:r>
    </w:p>
    <w:p>
      <w:pPr>
        <w:spacing w:after="60" w:before="60"/>
      </w:pPr>
      <w:r>
        <w:rPr>
          <w:b/>
          <w:bCs/>
        </w:rPr>
        <w:t xml:space="preserve">CANDIDATE:</w:t>
      </w:r>
      <w:r>
        <w:t xml:space="preserve"> Because it's short-lived, high-churn, and disposable, and those three properties together say "cache, not database."</w:t>
      </w:r>
    </w:p>
    <w:p>
      <w:pPr>
        <w:spacing w:after="60" w:before="60"/>
      </w:pPr>
      <w:r>
        <w:t xml:space="preserve">An aggregation window lives for a few minutes. During that window it's updated on every new event for that entity — a viral post might update the same key hundreds of times. Then it either flushes into a notification or expires.</w:t>
      </w:r>
    </w:p>
    <w:p>
      <w:pPr>
        <w:spacing w:after="60" w:before="60"/>
      </w:pPr>
      <w:r>
        <w:t xml:space="preserve">Putting that in Cassandra would mean hundreds of writes and a delete per window, generating tombstones for data that was never meant to persist. Redis handles the churn natively and the TTL does the cleanup for free.</w:t>
      </w:r>
    </w:p>
    <w:p>
      <w:pPr>
        <w:spacing w:after="60" w:before="60"/>
      </w:pPr>
      <w:r>
        <w:t xml:space="preserve">The consequence is that a Redis failure loses open windows — meaning some notifications don't get sent, or get sent unaggregated. That's an acceptable loss for engagement notifications, and transactional ones bypass aggregation entirely, so nothing important is at risk.</w:t>
      </w:r>
    </w:p>
    <w:p>
      <w:pPr>
        <w:spacing w:after="60" w:before="60"/>
      </w:pPr>
      <w:r>
        <w:rPr>
          <w:b/>
          <w:bCs/>
        </w:rPr>
        <w:t xml:space="preserve">INTERVIEWER:</w:t>
      </w:r>
      <w:r>
        <w:t xml:space="preserve"> How does the idempotency key work here?</w:t>
      </w:r>
    </w:p>
    <w:p>
      <w:pPr>
        <w:spacing w:after="60" w:before="60"/>
      </w:pPr>
      <w:r>
        <w:rPr>
          <w:b/>
          <w:bCs/>
        </w:rPr>
        <w:t xml:space="preserve">CANDIDATE:</w:t>
      </w:r>
      <w:r>
        <w:t xml:space="preserve"> It protects against the calling service retrying, which is common — the post service publishes a like event, times out, and retries.</w:t>
      </w:r>
    </w:p>
    <w:p>
      <w:pPr>
        <w:spacing w:after="60" w:before="60"/>
      </w:pPr>
      <w:r>
        <w:t xml:space="preserve">Without it, Alice gets two notifications for one like. And unlike a duplicate database row, </w:t>
      </w:r>
      <w:r>
        <w:rPr>
          <w:b/>
          <w:bCs/>
        </w:rPr>
        <w:t xml:space="preserve">a duplicate notification is directly user-visible</w:t>
      </w:r>
      <w:r>
        <w:t xml:space="preserve">, which is why I'd make the key required rather than optional.</w:t>
      </w:r>
    </w:p>
    <w:p>
      <w:pPr>
        <w:spacing w:after="60" w:before="60"/>
      </w:pPr>
      <w:r>
        <w:t xml:space="preserve">The mechanism is a short-lived Redis set of recently-seen keys, checked at ingestion:</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SET notif:idem:{key} 1 NX EX 86400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applied  = new, proceed</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rejected = duplicate, return the original notificationId</w:t>
      </w:r>
    </w:p>
    <w:p>
      <w:pPr>
        <w:spacing w:after="60" w:before="60"/>
      </w:pPr>
      <w:r>
        <w:t xml:space="preserve">Twenty-four hours of retention is plenty — retries happen within seconds, not days.</w:t>
      </w:r>
    </w:p>
    <w:p>
      <w:pPr>
        <w:spacing w:after="60" w:before="60"/>
      </w:pPr>
      <w:r>
        <w:t xml:space="preserve">I'd also note that this only protects against </w:t>
      </w:r>
      <w:r>
        <w:rPr>
          <w:i/>
          <w:iCs/>
        </w:rPr>
        <w:t xml:space="preserve">caller</w:t>
      </w:r>
      <w:r>
        <w:t xml:space="preserve"> duplication. Duplication inside my own pipeline — a worker crashing after sending but before acking — is a separate problem and it's the harder one. I'll cover it in the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"Callers send an intent, not a message" is the API decision that keeps preference logic in one place instead of scattered across every calling service. Stating the failure of the alternative — every service getting it wrong differently — makes it concrete.</w:t>
            </w:r>
          </w:p>
          <w:p>
            <w:pPr>
              <w:spacing w:after="0" w:before="80"/>
            </w:pPr>
            <w:r>
              <w:rPr>
                <w:rFonts w:ascii="Consolas" w:cs="Consolas" w:eastAsia="Consolas" w:hAnsi="Consolas"/>
                <w:sz w:val="19"/>
                <w:szCs w:val="19"/>
              </w:rPr>
              <w:t xml:space="preserve">entityId</w:t>
            </w:r>
            <w:r>
              <w:t xml:space="preserve"> doing double duty as both the aggregation grouping key and the ordering key is a clean piece of design, and it delivers on the Phase 1 ordering answer.</w:t>
            </w:r>
          </w:p>
          <w:p>
            <w:pPr>
              <w:spacing w:after="0" w:before="80"/>
            </w:pPr>
            <w:r>
              <w:t xml:space="preserve">"202, not 200" with the reasoning that delivery is a promise the system cannot make is a small, precise detail that shows the candidate is thinking about what the API is honestly claiming.</w:t>
            </w:r>
          </w:p>
          <w:p>
            <w:pPr>
              <w:spacing w:after="0" w:before="80"/>
            </w:pPr>
            <w:r>
              <w:t xml:space="preserve">The Redis answer identifies three properties that jointly justify the choice, names the failure mode, and explains why it's acceptable — including that transactional notifications bypass the risky component entirely.</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4 — High-Level Design (0:15 – 0:27)</w:t>
      </w:r>
    </w:p>
    <w:p>
      <w:pPr>
        <w:spacing w:after="60" w:before="60"/>
      </w:pPr>
      <w:r>
        <w:rPr>
          <w:b/>
          <w:bCs/>
        </w:rPr>
        <w:t xml:space="preserve">CANDIDATE:</w:t>
      </w:r>
      <w:r>
        <w:t xml:space="preserve"> The architecture is a funnel, and I want the drop stages to come as early as possible.</w:t>
      </w:r>
    </w:p>
    <w:p>
      <w:pPr>
        <w:spacing w:after="60" w:before="60"/>
      </w:pPr>
      <w:r>
        <w:rPr>
          <w:i/>
          <w:iCs/>
        </w:rPr>
        <w:t xml:space="preserve">[draws]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Services: post, social, payments, security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POST /v1/notify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1. INGESTION                                    12B/day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validate · idempotency check · assign id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202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Kafka           │  partitioned by recipientId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by PRIORITY:    │  ← separate topics, not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transactional  │    one topic with a field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high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normal / low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2. FILTER          ← the biggest drop happens HERE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global mute?          → DROP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type disabled?        → DROP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entity muted?         → DROP    (muted this thread)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actor blocked?        → DROP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no valid device?      → DROP (for push)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frequency cap hit?    → DROP  ← "8 today already"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preferences read from cache, ~99% hit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12B → ~5B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3. AGGREGATE       ← the second big reduction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key = (user, entity, type)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open window in Redis, adaptive duration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"alice liked" + "bob liked" + "carol liked"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"Alice, Bob and 1 other liked your post"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TRANSACTIONAL BYPASSES THIS STAGE ENTIRELY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5B → ~4B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4. SCHEDULE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quiet hours in the USER'S timezone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hold until morning, or drop if stale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digest types → hold until the digest slot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5. RENDER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template + locale + payload → title, body, deep link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truncate per channel (push has tight limits)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6. CHANNEL ROUTING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which channels for this type + this user?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fallback chain: push → (no device) → email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Push  │ │ Email │ │  SMS  │ │ In-App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│worker │ │worker │ │worker │ │ (write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 │       │ │  to log)│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rate- │ │ rate- │ │ rate-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│limited│ │limited│ │limited│ │ no ext.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per   │ │       │ │ $$$   │ │ provider│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│provider│ │       │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APNs  │ │  SES  │ │Twilio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FCM   │ │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         │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7. FEEDBACK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delivery receipts · bounces · invalid tokens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opens, clicks, dismissals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invalidate dead tokens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feed engagement back to filtering                           │</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w:t>
      </w:r>
    </w:p>
    <w:p>
      <w:pPr>
        <w:spacing w:after="60" w:before="60"/>
      </w:pPr>
      <w:r>
        <w:rPr>
          <w:b/>
          <w:bCs/>
        </w:rPr>
        <w:t xml:space="preserve">CANDIDATE:</w:t>
      </w:r>
      <w:r>
        <w:t xml:space="preserve"> Let me trace one event.</w:t>
      </w:r>
    </w:p>
    <w:p>
      <w:pPr>
        <w:spacing w:after="60" w:before="60"/>
      </w:pPr>
      <w:r>
        <w:t xml:space="preserve">The post service publishes a like. Ingestion validates, checks the idempotency key, assigns an ID, returns 202. The caller is done in a few milliseconds and never waits for anything downstream.</w:t>
      </w:r>
    </w:p>
    <w:p>
      <w:pPr>
        <w:spacing w:after="60" w:before="60"/>
      </w:pPr>
      <w:r>
        <w:t xml:space="preserve">The event goes onto a Kafka topic </w:t>
      </w:r>
      <w:r>
        <w:rPr>
          <w:b/>
          <w:bCs/>
        </w:rPr>
        <w:t xml:space="preserve">chosen by priority</w:t>
      </w:r>
      <w:r>
        <w:t xml:space="preserve"> — not one topic with a priority field. I'll defend that in a moment because it's the design decision I care most about here.</w:t>
      </w:r>
    </w:p>
    <w:p>
      <w:pPr>
        <w:spacing w:after="60" w:before="60"/>
      </w:pPr>
      <w:r>
        <w:t xml:space="preserve">Filtering drops the majority. This is where the funnel does its work, and it matters that it happens </w:t>
      </w:r>
      <w:r>
        <w:rPr>
          <w:b/>
          <w:bCs/>
        </w:rPr>
        <w:t xml:space="preserve">before</w:t>
      </w:r>
      <w:r>
        <w:t xml:space="preserve"> rendering and delivery — I don't want to render templates and build provider payloads for notifications I'm going to discard.</w:t>
      </w:r>
    </w:p>
    <w:p>
      <w:pPr>
        <w:spacing w:after="60" w:before="60"/>
      </w:pPr>
      <w:r>
        <w:t xml:space="preserve">Aggregation collapses what survives. Scheduling holds anything landing in quiet hours. Rendering produces the actual text. Routing picks channels. Workers deliver, respecting per-provider rate limits.</w:t>
      </w:r>
    </w:p>
    <w:p>
      <w:pPr>
        <w:spacing w:after="60" w:before="60"/>
      </w:pPr>
      <w:r>
        <w:t xml:space="preserve">Feedback closes the loop: invalid tokens get marked dead, and engagement data feeds back into the frequency cap and eventually into whether this notification type is worth sending at all.</w:t>
      </w:r>
    </w:p>
    <w:p>
      <w:pPr>
        <w:spacing w:after="60" w:before="60"/>
      </w:pPr>
      <w:r>
        <w:rPr>
          <w:b/>
          <w:bCs/>
        </w:rPr>
        <w:t xml:space="preserve">INTERVIEWER:</w:t>
      </w:r>
      <w:r>
        <w:t xml:space="preserve"> Why separate Kafka topics per priority instead of one topic with a priority field?</w:t>
      </w:r>
    </w:p>
    <w:p>
      <w:pPr>
        <w:spacing w:after="60" w:before="60"/>
      </w:pPr>
      <w:r>
        <w:rPr>
          <w:b/>
          <w:bCs/>
        </w:rPr>
        <w:t xml:space="preserve">CANDIDATE:</w:t>
      </w:r>
      <w:r>
        <w:t xml:space="preserve"> Because a priority field inside a single topic doesn't actually give you priority — it gives you </w:t>
      </w:r>
      <w:r>
        <w:rPr>
          <w:b/>
          <w:bCs/>
        </w:rPr>
        <w:t xml:space="preserve">head-of-line blocking</w:t>
      </w:r>
      <w:r>
        <w:t xml:space="preserv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ONE TOPIC, priority as a field: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partition 7:  [ 10M celebrity-like notifications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 password reset arrives, lands here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Consumers read partitions IN ORDER.</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The reset waits behind 10 million low-priority messages.</w:t>
      </w:r>
    </w:p>
    <w:p>
      <w:pPr>
        <w:spacing w:after="60" w:before="60"/>
      </w:pPr>
      <w:r>
        <w:t xml:space="preserve">Kafka consumers process a partition sequentially. There's no mechanism to skip ahead to a high-priority message — you'd have to consume and buffer everything before it, which is exactly the delay you were trying to avoid.</w:t>
      </w:r>
    </w:p>
    <w:p>
      <w:pPr>
        <w:spacing w:after="60" w:before="60"/>
      </w:pPr>
      <w:r>
        <w:t xml:space="preserve">Separate topics give each priority class its </w:t>
      </w:r>
      <w:r>
        <w:rPr>
          <w:b/>
          <w:bCs/>
        </w:rPr>
        <w:t xml:space="preserve">own consumer group and its own worker pool</w:t>
      </w:r>
      <w:r>
        <w:t xml:space="preserv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topic: transactional  →  dedicated workers, always idle-ish,</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capacity reserved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topic: high           →  own pool</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topic: normal/low     →  own pool, absorbs the bulk</w:t>
      </w:r>
    </w:p>
    <w:p>
      <w:pPr>
        <w:spacing w:after="60" w:before="60"/>
      </w:pPr>
      <w:r>
        <w:t xml:space="preserve">A 10-million-message celebrity fanout floods the low-priority pool and cannot touch the transactional one. The password reset goes out in seconds regardless of what else is happening.</w:t>
      </w:r>
    </w:p>
    <w:p>
      <w:pPr>
        <w:spacing w:after="60" w:before="60"/>
      </w:pPr>
      <w:r>
        <w:t xml:space="preserve">The cost is more topics to operate and capacity reserved for transactional that mostly sits idle. Given that transactional volume is small and its latency requirement is absolute, that's an easy trade.</w:t>
      </w:r>
    </w:p>
    <w:p>
      <w:pPr>
        <w:spacing w:after="60" w:before="60"/>
      </w:pPr>
      <w:r>
        <w:rPr>
          <w:b/>
          <w:bCs/>
        </w:rPr>
        <w:t xml:space="preserve">INTERVIEWER:</w:t>
      </w:r>
      <w:r>
        <w:t xml:space="preserve"> Why do preferences get read before aggregation rather than after?</w:t>
      </w:r>
    </w:p>
    <w:p>
      <w:pPr>
        <w:spacing w:after="60" w:before="60"/>
      </w:pPr>
      <w:r>
        <w:rPr>
          <w:b/>
          <w:bCs/>
        </w:rPr>
        <w:t xml:space="preserve">CANDIDATE:</w:t>
      </w:r>
      <w:r>
        <w:t xml:space="preserve"> Because filtering is the cheapest operation in the pipeline and aggregation is stateful.</w:t>
      </w:r>
    </w:p>
    <w:p>
      <w:pPr>
        <w:spacing w:after="60" w:before="60"/>
      </w:pPr>
      <w:r>
        <w:t xml:space="preserve">If I aggregated first, I'd be maintaining Redis windows for notifications I'm about to discard. For a viral post with 10 million likers, if 30% have muted that thread or hit their frequency cap, that's 3 million pointless aggregation windows being created and updated.</w:t>
      </w:r>
    </w:p>
    <w:p>
      <w:pPr>
        <w:spacing w:after="60" w:before="60"/>
      </w:pPr>
      <w:r>
        <w:t xml:space="preserve">More generally: </w:t>
      </w:r>
      <w:r>
        <w:rPr>
          <w:b/>
          <w:bCs/>
        </w:rPr>
        <w:t xml:space="preserve">in a funnel, the cheapest filter goes first.</w:t>
      </w:r>
      <w:r>
        <w:t xml:space="preserve"> A preference lookup is a cached read. Aggregation involves writes, state, and timers. Ordering them the other way wastes work proportional to the drop rate, which here is the majority.</w:t>
      </w:r>
    </w:p>
    <w:p>
      <w:pPr>
        <w:spacing w:after="60" w:before="60"/>
      </w:pPr>
      <w:r>
        <w:rPr>
          <w:b/>
          <w:bCs/>
        </w:rPr>
        <w:t xml:space="preserve">INTERVIEWER:</w:t>
      </w:r>
      <w:r>
        <w:t xml:space="preserve"> How do you handle the celebrity case — 10 million notifications from one post?</w:t>
      </w:r>
    </w:p>
    <w:p>
      <w:pPr>
        <w:spacing w:after="60" w:before="60"/>
      </w:pPr>
      <w:r>
        <w:rPr>
          <w:b/>
          <w:bCs/>
        </w:rPr>
        <w:t xml:space="preserve">CANDIDATE:</w:t>
      </w:r>
      <w:r>
        <w:t xml:space="preserve"> Two things, and the first is a filtering decision rather than a delivery one.</w:t>
      </w:r>
    </w:p>
    <w:p>
      <w:pPr>
        <w:spacing w:after="60" w:before="60"/>
      </w:pPr>
      <w:r>
        <w:rPr>
          <w:b/>
          <w:bCs/>
        </w:rPr>
        <w:t xml:space="preserve">Most of those shouldn't be sent at all.</w:t>
      </w:r>
      <w:r>
        <w:t xml:space="preserve"> A user following someone with 10 million followers has almost certainly not enabled per-post notifications for them — that's an explicit opt-in in most products, precisely because the default would be unusable. So the eligible set is a small fraction of the follower count.</w:t>
      </w:r>
    </w:p>
    <w:p>
      <w:pPr>
        <w:spacing w:after="60" w:before="60"/>
      </w:pPr>
      <w:r>
        <w:t xml:space="preserve">I'd want that filter applied as early as possible. Rather than emitting 10 million intents and dropping 9.9 million at the filter stage, the triggering service can query "who has notifications enabled for this author" and emit only those. That's a smaller fanout to begin with.</w:t>
      </w:r>
    </w:p>
    <w:p>
      <w:pPr>
        <w:spacing w:after="60" w:before="60"/>
      </w:pPr>
      <w:r>
        <w:rPr>
          <w:b/>
          <w:bCs/>
        </w:rPr>
        <w:t xml:space="preserve">The remainder gets spread, not compressed.</w:t>
      </w:r>
      <w:r>
        <w:t xml:space="preserve"> As I said in estimation — deliver over minutes, not seconds. That respects provider rate limits, and it means a mistake is caught after 2% delivery rather than 100%.</w:t>
      </w:r>
    </w:p>
    <w:p>
      <w:pPr>
        <w:spacing w:after="60" w:before="60"/>
      </w:pPr>
      <w:r>
        <w:t xml:space="preserve">I'd also apply </w:t>
      </w:r>
      <w:r>
        <w:rPr>
          <w:b/>
          <w:bCs/>
        </w:rPr>
        <w:t xml:space="preserve">progressive rollout</w:t>
      </w:r>
      <w:r>
        <w:t xml:space="preserve"> for large fanouts generally: send to 1%, wait, check engagement and error rates, then continue. If the notification is malformed or the deep link is broken, you find out at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priority-topics answer is the strongest in the phase. Most candidates say "add a priority field," and the candidate explains mechanically why that fails — Kafka partitions are consumed in order, so a priority field is a label with no enforcement. Separate topics with separate consumer groups is the fix, and the cost is named honestly.</w:t>
            </w:r>
          </w:p>
          <w:p>
            <w:pPr>
              <w:spacing w:after="0" w:before="80"/>
            </w:pPr>
            <w:r>
              <w:t xml:space="preserve">"In a funnel, the cheapest filter goes first" is a reusable principle, justified with the concrete waste it avoids (3 million pointless aggregation windows).</w:t>
            </w:r>
          </w:p>
          <w:p>
            <w:pPr>
              <w:spacing w:after="0" w:before="80"/>
            </w:pPr>
            <w:r>
              <w:t xml:space="preserve">The celebrity answer refuses to treat it as a scaling problem and reframes it as a filtering problem first — most of those notifications shouldn't exist — then applies progressive rollout, which ties back to the irreversibility framing from Phase 1 for the third time.</w:t>
            </w:r>
          </w:p>
        </w:tc>
      </w:tr>
    </w:tbl>
    <w:p>
      <w:pPr>
        <w:spacing w:after="120"/>
      </w:pPr>
      <w:r>
        <w:t xml:space="preserve"/>
      </w:r>
    </w:p>
    <w:p>
      <w:pPr>
        <w:pBdr>
          <w:bottom w:val="single" w:color="BFBFBF" w:sz="6"/>
        </w:pBdr>
        <w:spacing w:after="200" w:before="200"/>
      </w:pPr>
      <w:r>
        <w:t xml:space="preserve"/>
      </w:r>
    </w:p>
    <w:p>
      <w:pPr>
        <w:spacing w:after="60" w:before="60"/>
      </w:pPr>
      <w:r>
        <w:rPr>
          <w:b/>
          <w:bCs/>
        </w:rPr>
        <w:t xml:space="preserve">CANDIDATE:</w:t>
      </w:r>
      <w:r>
        <w:t xml:space="preserve"> That's the skeleton. The two deepest areas are </w:t>
      </w:r>
      <w:r>
        <w:rPr>
          <w:b/>
          <w:bCs/>
        </w:rPr>
        <w:t xml:space="preserve">delivery reliability at the third-party boundary</w:t>
      </w:r>
      <w:r>
        <w:t xml:space="preserve"> — duplicates, retries, token lifecycle — and the </w:t>
      </w:r>
      <w:r>
        <w:rPr>
          <w:b/>
          <w:bCs/>
        </w:rPr>
        <w:t xml:space="preserve">aggregation window design</w:t>
      </w:r>
      <w:r>
        <w:t xml:space="preserve">, which is where the product quality actually lives. Preference?</w:t>
      </w:r>
    </w:p>
    <w:p>
      <w:pPr>
        <w:spacing w:after="60" w:before="60"/>
      </w:pPr>
      <w:r>
        <w:rPr>
          <w:b/>
          <w:bCs/>
        </w:rPr>
        <w:t xml:space="preserve">INTERVIEWER:</w:t>
      </w:r>
      <w:r>
        <w:t xml:space="preserve"> Delivery. Start with duplicates.</w:t>
      </w:r>
    </w:p>
    <w:p>
      <w:pPr>
        <w:pBdr>
          <w:bottom w:val="single" w:color="BFBFBF" w:sz="6"/>
        </w:pBdr>
        <w:spacing w:after="200" w:before="200"/>
      </w:pPr>
      <w:r>
        <w:t xml:space="preserve"/>
      </w:r>
    </w:p>
    <w:p>
      <w:pPr>
        <w:pStyle w:val="Heading2"/>
        <w:spacing w:after="120" w:before="260"/>
      </w:pPr>
      <w:r>
        <w:t xml:space="preserve">Phase 5 — Deep Dive: Delivery &amp; the Third-Party Boundary (0:27 – 0:42)</w:t>
      </w:r>
    </w:p>
    <w:p>
      <w:pPr>
        <w:spacing w:after="60" w:before="60"/>
      </w:pPr>
      <w:r>
        <w:rPr>
          <w:b/>
          <w:bCs/>
        </w:rPr>
        <w:t xml:space="preserve">CANDIDATE:</w:t>
      </w:r>
      <w:r>
        <w:t xml:space="preserve"> Good, because this is where the irreversibility constraint becomes a concrete engineering problem.</w:t>
      </w:r>
    </w:p>
    <w:p>
      <w:pPr>
        <w:spacing w:after="60" w:before="60"/>
      </w:pPr>
      <w:r>
        <w:rPr>
          <w:b/>
          <w:bCs/>
        </w:rPr>
        <w:t xml:space="preserve">Level one: why exactly-once is impossible and duplicates are user-visible.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Worker sends to APNs.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APNs accepts it. The push is on its way.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Worker crashes before committing its Kafka offset.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Worker restarts, re-reads the message, sends again.</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user gets the notification TWICE</w:t>
      </w:r>
    </w:p>
    <w:p>
      <w:pPr>
        <w:spacing w:after="60" w:before="60"/>
      </w:pPr>
      <w:r>
        <w:t xml:space="preserve">This is the classic at-least-once problem, and it's unsolvable at the boundary because </w:t>
      </w:r>
      <w:r>
        <w:rPr>
          <w:b/>
          <w:bCs/>
        </w:rPr>
        <w:t xml:space="preserve">the external send and the offset commit cannot be one atomic operation.</w:t>
      </w:r>
      <w:r>
        <w:t xml:space="preserve"> The provider is not in my transaction.</w:t>
      </w:r>
    </w:p>
    <w:p>
      <w:pPr>
        <w:spacing w:after="60" w:before="60"/>
      </w:pPr>
      <w:r>
        <w:t xml:space="preserve">What makes it worse here than elsewhere: in most systems a duplicate is invisible — a duplicate log line, a duplicate cache write, an idempotent database upsert. Here the duplicate is a second buzz on someone's phone. It's the most user-visible class of defect the system can produce.</w:t>
      </w:r>
    </w:p>
    <w:p>
      <w:pPr>
        <w:spacing w:after="60" w:before="60"/>
      </w:pPr>
      <w:r>
        <w:t xml:space="preserve">So I can't prevent it. I can make it rare and make it detectable.</w:t>
      </w:r>
    </w:p>
    <w:p>
      <w:pPr>
        <w:spacing w:after="60" w:before="60"/>
      </w:pPr>
      <w:r>
        <w:rPr>
          <w:b/>
          <w:bCs/>
        </w:rPr>
        <w:t xml:space="preserve">Level two: the deduplication ledger, and its honest limits.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Before sending: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SET dedup:{notificationId}:{channel} "sending"</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NX EX 86400</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rejected → someone already sent this. Skip.</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applied  → we own this send. Proceed.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After the provider accepts:</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SET dedup:{notificationId}:{channel} "sent" EX 86400</w:t>
      </w:r>
    </w:p>
    <w:p>
      <w:pPr>
        <w:spacing w:after="60" w:before="60"/>
      </w:pPr>
      <w:r>
        <w:t xml:space="preserve">That narrows the window considerably — a crash after send but before offset commit is caught on retry, because the dedup key already exists.</w:t>
      </w:r>
    </w:p>
    <w:p>
      <w:pPr>
        <w:spacing w:after="60" w:before="60"/>
      </w:pPr>
      <w:r>
        <w:t xml:space="preserve">But there's a window it doesn't close: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worker: SET dedup ... NX   → applied, we own it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worker: send to APNs        → in flight...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worker: CRASHES             → before recording "sent"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Did the send happen? The provider may or may not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have received it. We genuinely don't know.</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Retry  → possible duplicate</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Skip   → possible lost notification</w:t>
      </w:r>
    </w:p>
    <w:p>
      <w:pPr>
        <w:spacing w:after="60" w:before="60"/>
      </w:pPr>
      <w:r>
        <w:t xml:space="preserve">That's the ambiguous-timeout problem, and it has no clean answer. The decision is which error you prefer, and I'd choose differently by priority:</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TRANSACTIONAL   → RETRY.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 duplicate password reset email is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mildly annoying. A missing one locks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someone out of their account.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ENGAGEMENT      → SKIP.</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A missing "someone liked your post" is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invisible. A duplicate is a defect the</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user notices and resents.</w:t>
      </w:r>
    </w:p>
    <w:p>
      <w:pPr>
        <w:spacing w:after="60" w:before="60"/>
      </w:pPr>
      <w:r>
        <w:t xml:space="preserve">I like that framing because it makes an unsolvable technical problem into a product decision with a defensible answer on each side.</w:t>
      </w:r>
    </w:p>
    <w:p>
      <w:pPr>
        <w:spacing w:after="60" w:before="60"/>
      </w:pPr>
      <w:r>
        <w:rPr>
          <w:b/>
          <w:bCs/>
        </w:rPr>
        <w:t xml:space="preserve">Level three: provider constraints and the token lifecycle.</w:t>
      </w:r>
    </w:p>
    <w:p>
      <w:pPr>
        <w:spacing w:after="60" w:before="60"/>
      </w:pPr>
      <w:r>
        <w:rPr>
          <w:b/>
          <w:bCs/>
        </w:rPr>
        <w:t xml:space="preserve">CANDIDATE:</w:t>
      </w:r>
      <w:r>
        <w:t xml:space="preserve"> Three things at this boundary that I'd design for explicitly.</w:t>
      </w:r>
    </w:p>
    <w:p>
      <w:pPr>
        <w:spacing w:after="60" w:before="60"/>
      </w:pPr>
      <w:r>
        <w:rPr>
          <w:b/>
          <w:bCs/>
        </w:rPr>
        <w:t xml:space="preserve">Not all errors are alike, and treating them uniformly is how you get throttled.</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RETRYABLE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5xx, timeout, connection reset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exponential backoff WITH JITTER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jitter matters: 10M notifications retrying in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lockstep is a self-inflicted DDoS on the provider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RATE LIMITED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429 / provider-specific throttle signal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back off and REDUCE SEND RATE globally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this is not a per-message retry, it's a signal</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that the whole worker pool must slow down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honor any retry-after the provider gives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PERMANENT — INVALID TOKEN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do NOT retry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MARK THE TOKEN DEAD. This is the important one.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PERMANENT — MALFORMED</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do not retry, alert. This is a bug, not a failure.</w:t>
      </w:r>
    </w:p>
    <w:p>
      <w:pPr>
        <w:spacing w:after="60" w:before="60"/>
      </w:pPr>
      <w:r>
        <w:t xml:space="preserve">The rate-limit case is worth separating because it's a </w:t>
      </w:r>
      <w:r>
        <w:rPr>
          <w:b/>
          <w:bCs/>
        </w:rPr>
        <w:t xml:space="preserve">global</w:t>
      </w:r>
      <w:r>
        <w:t xml:space="preserve"> signal, not a per-message one. If one worker gets throttled, every worker should slow down — otherwise the pool collectively keeps hammering the provider. So I'd have workers publish throttle signals to a shared rate governor rather than each backing off independently.</w:t>
      </w:r>
    </w:p>
    <w:p>
      <w:pPr>
        <w:spacing w:after="60" w:before="60"/>
      </w:pPr>
      <w:r>
        <w:rPr>
          <w:b/>
          <w:bCs/>
        </w:rPr>
        <w:t xml:space="preserve">Token lifecycle is a real ongoing problem, not a setup step.</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Tokens die constantly:</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app uninstalled</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user logs out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OS reinstalls / device reset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provider rotates the token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token transferred when a device changes hands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Without cleanup:</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you send to dead tokens forever</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wasted quota against your rate limit</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providers penalize senders with high</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invalid-token rates</w:t>
      </w:r>
    </w:p>
    <w:p>
      <w:pPr>
        <w:spacing w:after="60" w:before="60"/>
      </w:pPr>
      <w:r>
        <w:t xml:space="preserve">The feedback loop is what handles this: when a provider reports a token as invalid, mark it dead immediately. And proactively expire tokens not seen in some period — an app that hasn't checked in for six months is gone.</w:t>
      </w:r>
    </w:p>
    <w:p>
      <w:pPr>
        <w:spacing w:after="60" w:before="60"/>
      </w:pPr>
      <w:r>
        <w:t xml:space="preserve">The device-transfer case is the nastiest: a token can become valid for a </w:t>
      </w:r>
      <w:r>
        <w:rPr>
          <w:i/>
          <w:iCs/>
        </w:rPr>
        <w:t xml:space="preserve">different user</w:t>
      </w:r>
      <w:r>
        <w:t xml:space="preserve"> if a device changes hands and the app is reinstalled without a clean logout. Sending Alice's notifications to Bob's phone is a privacy incident, not a delivery bug. So token registration should always be tied to the current authenticated session, and a token appearing under a new user should invalidate the old binding.</w:t>
      </w:r>
    </w:p>
    <w:p>
      <w:pPr>
        <w:spacing w:after="60" w:before="60"/>
      </w:pPr>
      <w:r>
        <w:rPr>
          <w:b/>
          <w:bCs/>
        </w:rPr>
        <w:t xml:space="preserve">The kill switch, and why it's a first-class component.</w:t>
      </w:r>
    </w:p>
    <w:p>
      <w:pPr>
        <w:spacing w:after="60" w:before="60"/>
      </w:pPr>
      <w:r>
        <w:t xml:space="preserve">This is where irreversibility becomes concrete.</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Scenario: a bug in the template renderer produces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garbage text. The pipeline is healthy. Delivery is</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succeeding. Metrics are green.</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10 million people are receiving nonsense, and</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every second of delay is permanent damage.</w:t>
      </w:r>
    </w:p>
    <w:p>
      <w:pPr>
        <w:spacing w:after="60" w:before="60"/>
      </w:pPr>
      <w:r>
        <w:t xml:space="preserve">Nothing in the normal failure-handling machinery catches this, because nothing is failing. So I'd build an explicit stop mechanism with three levels:</w:t>
      </w:r>
    </w:p>
    <w:p>
      <w:pPr>
        <w:pBdr>
          <w:left w:val="single" w:color="1F3864" w:sz="18" w:space="10"/>
        </w:pBdr>
        <w:shd w:fill="F7F7F7" w:val="clear"/>
        <w:spacing w:after="0" w:before="120" w:line="240"/>
        <w:ind w:left="200"/>
      </w:pPr>
      <w:r>
        <w:rPr>
          <w:rFonts w:ascii="Consolas" w:cs="Consolas" w:eastAsia="Consolas" w:hAnsi="Consolas"/>
          <w:sz w:val="16"/>
          <w:szCs w:val="16"/>
        </w:rPr>
        <w:t xml:space="preserve">  · halt one notification TYPE</w:t>
      </w:r>
    </w:p>
    <w:p>
      <w:pPr>
        <w:pBdr>
          <w:left w:val="single" w:color="1F3864" w:sz="18" w:space="10"/>
        </w:pBdr>
        <w:shd w:fill="F7F7F7" w:val="clear"/>
        <w:spacing w:after="0" w:before="0" w:line="240"/>
        <w:ind w:left="200"/>
      </w:pPr>
      <w:r>
        <w:rPr>
          <w:rFonts w:ascii="Consolas" w:cs="Consolas" w:eastAsia="Consolas" w:hAnsi="Consolas"/>
          <w:sz w:val="16"/>
          <w:szCs w:val="16"/>
        </w:rPr>
        <w:t xml:space="preserve">  · halt one CHANNEL</w:t>
      </w:r>
    </w:p>
    <w:p>
      <w:pPr>
        <w:pBdr>
          <w:left w:val="single" w:color="1F3864" w:sz="18" w:space="10"/>
        </w:pBdr>
        <w:shd w:fill="F7F7F7" w:val="clear"/>
        <w:spacing w:after="120" w:before="0" w:line="240"/>
        <w:ind w:left="200"/>
      </w:pPr>
      <w:r>
        <w:rPr>
          <w:rFonts w:ascii="Consolas" w:cs="Consolas" w:eastAsia="Consolas" w:hAnsi="Consolas"/>
          <w:sz w:val="16"/>
          <w:szCs w:val="16"/>
        </w:rPr>
        <w:t xml:space="preserve">  · halt EVERYTHING</w:t>
      </w:r>
    </w:p>
    <w:p>
      <w:pPr>
        <w:spacing w:after="60" w:before="60"/>
      </w:pPr>
      <w:r>
        <w:t xml:space="preserve">Two properties matter. It must take effect in </w:t>
      </w:r>
      <w:r>
        <w:rPr>
          <w:b/>
          <w:bCs/>
        </w:rPr>
        <w:t xml:space="preserve">seconds, not a deploy</w:t>
      </w:r>
      <w:r>
        <w:t xml:space="preserve"> — a flag workers poll, not a config rollout. And it must be </w:t>
      </w:r>
      <w:r>
        <w:rPr>
          <w:b/>
          <w:bCs/>
        </w:rPr>
        <w:t xml:space="preserve">usable by an on-call engineer at 3am under stress</w:t>
      </w:r>
      <w:r>
        <w:t xml:space="preserve">, which means one obvious action, not a runbook.</w:t>
      </w:r>
    </w:p>
    <w:p>
      <w:pPr>
        <w:spacing w:after="60" w:before="60"/>
      </w:pPr>
      <w:r>
        <w:t xml:space="preserve">I'd also want automatic triggers rather than relying on a human noticing: an anomalous spike in send volume for one type, or a spike in the user-initiated mute rate, should halt automatically and require manual resumption. The mute rate in particular is a good signal — it's users telling you directly that something is wrong, and it moves before anyone files a ticket.</w:t>
      </w:r>
    </w:p>
    <w:p>
      <w:pPr>
        <w:spacing w:after="60" w:before="60"/>
      </w:pPr>
      <w:r>
        <w:rPr>
          <w:b/>
          <w:bCs/>
        </w:rPr>
        <w:t xml:space="preserve">INTERVIEWER:</w:t>
      </w:r>
      <w:r>
        <w:t xml:space="preserve"> How would you actually catch that bad-template case?</w:t>
      </w:r>
    </w:p>
    <w:p>
      <w:pPr>
        <w:spacing w:after="60" w:before="60"/>
      </w:pPr>
      <w:r>
        <w:rPr>
          <w:b/>
          <w:bCs/>
        </w:rPr>
        <w:t xml:space="preserve">CANDIDATE:</w:t>
      </w:r>
      <w:r>
        <w:t xml:space="preserve"> Layered, because no single check catches everything.</w:t>
      </w:r>
    </w:p>
    <w:p>
      <w:pPr>
        <w:spacing w:after="60" w:before="60"/>
      </w:pPr>
      <w:r>
        <w:rPr>
          <w:b/>
          <w:bCs/>
        </w:rPr>
        <w:t xml:space="preserve">Pre-send validation</w:t>
      </w:r>
      <w:r>
        <w:t xml:space="preserve"> on rendered output — non-empty, within length limits, no unrendered template placeholders left in the string, deep link resolves to a valid route. That last one catches a large class of bugs cheaply. It's a deterministic assertion and it runs on every message.</w:t>
      </w:r>
    </w:p>
    <w:p>
      <w:pPr>
        <w:spacing w:after="60" w:before="60"/>
      </w:pPr>
      <w:r>
        <w:rPr>
          <w:b/>
          <w:bCs/>
        </w:rPr>
        <w:t xml:space="preserve">Canary the rollout.</w:t>
      </w:r>
      <w:r>
        <w:t xml:space="preserve"> Send to a small percentage, pause, and check. What you check matters: not just delivery success, which will look fine, but </w:t>
      </w:r>
      <w:r>
        <w:rPr>
          <w:b/>
          <w:bCs/>
        </w:rPr>
        <w:t xml:space="preserve">engagement</w:t>
      </w:r>
      <w:r>
        <w:t xml:space="preserve"> — open rate, and especially dismissal and mute rate. A notification nobody opens and many mute is broken regardless of whether it was delivered successfully.</w:t>
      </w:r>
    </w:p>
    <w:p>
      <w:pPr>
        <w:spacing w:after="60" w:before="60"/>
      </w:pPr>
      <w:r>
        <w:rPr>
          <w:b/>
          <w:bCs/>
        </w:rPr>
        <w:t xml:space="preserve">Sample and inspect.</w:t>
      </w:r>
      <w:r>
        <w:t xml:space="preserve"> Log a sample of fully-rendered notifications and have them reviewable. For high-volume types I'd want a human-viewable stream, because some defects are only obvious to a person reading the text.</w:t>
      </w:r>
    </w:p>
    <w:p>
      <w:pPr>
        <w:spacing w:after="60" w:before="60"/>
      </w:pPr>
      <w:r>
        <w:t xml:space="preserve">The general principle is that </w:t>
      </w:r>
      <w:r>
        <w:rPr>
          <w:b/>
          <w:bCs/>
        </w:rPr>
        <w:t xml:space="preserve">delivery success is not the same as correctness</w:t>
      </w:r>
      <w:r>
        <w:t xml:space="preserve">, and this system's metrics naturally over-report the first. Everything green while users are furious is the characteristic failure mode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exactly-once explanation identifies the precise reason it's impossible — the external send and the offset commit can't be atomic because the provider isn't in your transaction — and then notes why duplicates matter more here than in any other system.</w:t>
            </w:r>
          </w:p>
          <w:p>
            <w:pPr>
              <w:spacing w:after="0" w:before="80"/>
            </w:pPr>
            <w:r>
              <w:t xml:space="preserve">The ambiguous-timeout resolution is the standout: rather than pretending there's a correct answer, the candidate converts it into a product decision and gives opposite answers for transactional and engagement, with a defensible reason for each.</w:t>
            </w:r>
          </w:p>
          <w:p>
            <w:pPr>
              <w:spacing w:after="0" w:before="80"/>
            </w:pPr>
            <w:r>
              <w:t xml:space="preserve">The error taxonomy separates rate limiting as a </w:t>
            </w:r>
            <w:r>
              <w:rPr>
                <w:i/>
                <w:iCs/>
              </w:rPr>
              <w:t xml:space="preserve">global</w:t>
            </w:r>
            <w:r>
              <w:t xml:space="preserve"> signal requiring pool-wide slowdown rather than per-message backoff. That distinction is what prevents a worker pool from collectively hammering a throttled provider.</w:t>
            </w:r>
          </w:p>
          <w:p>
            <w:pPr>
              <w:spacing w:after="0" w:before="80"/>
            </w:pPr>
            <w:r>
              <w:t xml:space="preserve">The device-transfer case elevates a token bug into a privacy incident, which is the correct severity.</w:t>
            </w:r>
          </w:p>
          <w:p>
            <w:pPr>
              <w:spacing w:after="0" w:before="80"/>
            </w:pPr>
            <w:r>
              <w:t xml:space="preserve">The kill switch is treated as a first-class component with a specific justification: the failure it exists for is one where </w:t>
            </w:r>
            <w:r>
              <w:rPr>
                <w:i/>
                <w:iCs/>
              </w:rPr>
              <w:t xml:space="preserve">nothing is failing</w:t>
            </w:r>
            <w:r>
              <w:t xml:space="preserve"> and all metrics are green. And "delivery success is not the same as correctness" names the characteristic blind spot of this system's own observability.</w:t>
            </w:r>
          </w:p>
        </w:tc>
      </w:tr>
    </w:tbl>
    <w:p>
      <w:pPr>
        <w:spacing w:after="120"/>
      </w:pPr>
      <w:r>
        <w:t xml:space="preserve"/>
      </w:r>
    </w:p>
    <w:p>
      <w:pPr>
        <w:pBdr>
          <w:bottom w:val="single" w:color="BFBFBF" w:sz="6"/>
        </w:pBdr>
        <w:spacing w:after="200" w:before="200"/>
      </w:pPr>
      <w:r>
        <w:t xml:space="preserve"/>
      </w:r>
    </w:p>
    <w:p>
      <w:pPr>
        <w:pStyle w:val="Heading2"/>
        <w:spacing w:after="120" w:before="260"/>
      </w:pPr>
      <w:r>
        <w:t xml:space="preserve">Phase 6 — Failure Modes &amp; Wrap (0:42 – 0:47)</w:t>
      </w:r>
    </w:p>
    <w:p>
      <w:pPr>
        <w:spacing w:after="60" w:before="60"/>
      </w:pPr>
      <w:r>
        <w:rPr>
          <w:b/>
          <w:bCs/>
        </w:rPr>
        <w:t xml:space="preserve">INTERVIEWER:</w:t>
      </w:r>
      <w:r>
        <w:t xml:space="preserve"> Five minutes. What breaks?</w:t>
      </w:r>
    </w:p>
    <w:p>
      <w:pPr>
        <w:spacing w:after="60" w:before="60"/>
      </w:pPr>
      <w:r>
        <w:rPr>
          <w:b/>
          <w:bCs/>
        </w:rPr>
        <w:t xml:space="preserve">CANDIDATE:</w:t>
      </w:r>
      <w:r>
        <w:t xml:space="preserve"> Five things.</w:t>
      </w:r>
    </w:p>
    <w:p>
      <w:pPr>
        <w:spacing w:after="60" w:before="60"/>
      </w:pPr>
      <w:r>
        <w:rPr>
          <w:b/>
          <w:bCs/>
        </w:rPr>
        <w:t xml:space="preserve">The notification storm.</w:t>
      </w:r>
      <w:r>
        <w:t xml:space="preserve"> A bug — a bad migration, a replayed Kafka topic, a loop in a triggering service — generates orders of magnitude more notifications than normal. This is the worst failure this system has, because it's fast, irreversible, and damages the channel permanently.</w:t>
      </w:r>
    </w:p>
    <w:p>
      <w:pPr>
        <w:spacing w:after="60" w:before="60"/>
      </w:pPr>
      <w:r>
        <w:t xml:space="preserve">Defenses in depth: a </w:t>
      </w:r>
      <w:r>
        <w:rPr>
          <w:b/>
          <w:bCs/>
        </w:rPr>
        <w:t xml:space="preserve">global send rate ceiling</w:t>
      </w:r>
      <w:r>
        <w:t xml:space="preserve"> that no volume of input can exceed, per-user frequency caps enforced at the filter stage so even a storm can't exceed 8 notifications to one person, anomaly detection on send volume per type with automatic halt, and the kill switch. I'd want the rate ceiling to be a hard limit in the delivery layer, not a policy — something a bug upstream physically cannot bypass.</w:t>
      </w:r>
    </w:p>
    <w:p>
      <w:pPr>
        <w:spacing w:after="60" w:before="60"/>
      </w:pPr>
      <w:r>
        <w:rPr>
          <w:b/>
          <w:bCs/>
        </w:rPr>
        <w:t xml:space="preserve">Provider outage.</w:t>
      </w:r>
      <w:r>
        <w:t xml:space="preserve"> APNs or FCM becomes unavailable. Push delivery fails wholesale.</w:t>
      </w:r>
    </w:p>
    <w:p>
      <w:pPr>
        <w:spacing w:after="60" w:before="60"/>
      </w:pPr>
      <w:r>
        <w:t xml:space="preserve">Circuit-break the failing provider so workers stop hammering it, queue with a bounded TTL, and consider channel fallback — though carefully. Falling back from push to email for engagement notifications is usually wrong; users chose push and would find the email intrusive. For transactional it's clearly right. So fallback is per-type policy, not a global rule.</w:t>
      </w:r>
    </w:p>
    <w:p>
      <w:pPr>
        <w:spacing w:after="60" w:before="60"/>
      </w:pPr>
      <w:r>
        <w:t xml:space="preserve">And notifications have a </w:t>
      </w:r>
      <w:r>
        <w:rPr>
          <w:b/>
          <w:bCs/>
        </w:rPr>
        <w:t xml:space="preserve">shelf life</w:t>
      </w:r>
      <w:r>
        <w:t xml:space="preserve">: a "someone liked your post" that's four hours late is worse than not sending it. I'd drop stale engagement notifications rather than deliver them after the outage.</w:t>
      </w:r>
    </w:p>
    <w:p>
      <w:pPr>
        <w:spacing w:after="60" w:before="60"/>
      </w:pPr>
      <w:r>
        <w:rPr>
          <w:b/>
          <w:bCs/>
        </w:rPr>
        <w:t xml:space="preserve">Timezone and quiet hours edge cases.</w:t>
      </w:r>
      <w:r>
        <w:t xml:space="preserve"> A user travels and their device timezone changes but their profile hasn't updated. Daylight saving transitions create hours that don't exist or happen twice. A user with quiet hours from 22:00 to 08:00 in a timezone that shifted.</w:t>
      </w:r>
    </w:p>
    <w:p>
      <w:pPr>
        <w:spacing w:after="60" w:before="60"/>
      </w:pPr>
      <w:r>
        <w:t xml:space="preserve">The failure is sending a push at 3am, which is one of the fastest ways to get muted. I'd use the device-reported timezone rather than a profile setting where available, and on ambiguity </w:t>
      </w:r>
      <w:r>
        <w:rPr>
          <w:b/>
          <w:bCs/>
        </w:rPr>
        <w:t xml:space="preserve">fail toward not sending</w:t>
      </w:r>
      <w:r>
        <w:t xml:space="preserve"> — holding a notification an extra hour costs nothing, waking someone costs the channel.</w:t>
      </w:r>
    </w:p>
    <w:p>
      <w:pPr>
        <w:spacing w:after="60" w:before="60"/>
      </w:pPr>
      <w:r>
        <w:rPr>
          <w:b/>
          <w:bCs/>
        </w:rPr>
        <w:t xml:space="preserve">Aggregation window starvation.</w:t>
      </w:r>
      <w:r>
        <w:t xml:space="preserve"> A window opens for "likes on post 1001," and likes keep arriving, so the window keeps extending and never flushes. The user gets nothing while a viral post accumulates.</w:t>
      </w:r>
    </w:p>
    <w:p>
      <w:pPr>
        <w:spacing w:after="60" w:before="60"/>
      </w:pPr>
      <w:r>
        <w:t xml:space="preserve">Fix: a hard maximum window duration regardless of activity, and flush-on-first for the first event so the user gets immediate feedback and subsequent ones batch. That also matches the product intuition — the first like feels different from the fiftieth.</w:t>
      </w:r>
    </w:p>
    <w:p>
      <w:pPr>
        <w:spacing w:after="60" w:before="60"/>
      </w:pPr>
      <w:r>
        <w:rPr>
          <w:b/>
          <w:bCs/>
        </w:rPr>
        <w:t xml:space="preserve">The in-app inbox diverging from what was sent.</w:t>
      </w:r>
      <w:r>
        <w:t xml:space="preserve"> Push delivery is best-effort; the in-app log is durable. If they're written at different stages, a user can see something in the inbox they never got a push for, or vice versa.</w:t>
      </w:r>
    </w:p>
    <w:p>
      <w:pPr>
        <w:spacing w:after="60" w:before="60"/>
      </w:pPr>
      <w:r>
        <w:t xml:space="preserve">I'd write the in-app log as its own channel in the routing stage, so it's explicit which notifications are inbox-visible, rather than inferring it from delivery outcomes.</w:t>
      </w:r>
    </w:p>
    <w:p>
      <w:pPr>
        <w:spacing w:after="60" w:before="60"/>
      </w:pPr>
      <w:r>
        <w:rPr>
          <w:b/>
          <w:bCs/>
        </w:rPr>
        <w:t xml:space="preserve">Observability</w:t>
      </w:r>
      <w:r>
        <w:t xml:space="preserve"> — four metrics:</w:t>
      </w:r>
    </w:p>
    <w:p>
      <w:pPr>
        <w:pStyle w:val="ListParagraph"/>
        <w:numPr>
          <w:ilvl w:val="0"/>
          <w:numId w:val="2"/>
        </w:numPr>
        <w:spacing w:after="40" w:before="40"/>
      </w:pPr>
      <w:r>
        <w:rPr>
          <w:b/>
          <w:bCs/>
        </w:rPr>
        <w:t xml:space="preserve">Mute and disable rate</w:t>
      </w:r>
      <w:r>
        <w:t xml:space="preserve">, per notification type. The clearest signal that a type is not worth sending, and it moves before any complaint reaches support. I'd treat a spike as a page.</w:t>
      </w:r>
    </w:p>
    <w:p>
      <w:pPr>
        <w:pStyle w:val="ListParagraph"/>
        <w:numPr>
          <w:ilvl w:val="0"/>
          <w:numId w:val="2"/>
        </w:numPr>
        <w:spacing w:after="40" w:before="40"/>
      </w:pPr>
      <w:r>
        <w:rPr>
          <w:b/>
          <w:bCs/>
        </w:rPr>
        <w:t xml:space="preserve">Send volume per type versus baseline.</w:t>
      </w:r>
      <w:r>
        <w:t xml:space="preserve"> Storm detection.</w:t>
      </w:r>
    </w:p>
    <w:p>
      <w:pPr>
        <w:pStyle w:val="ListParagraph"/>
        <w:numPr>
          <w:ilvl w:val="0"/>
          <w:numId w:val="2"/>
        </w:numPr>
        <w:spacing w:after="40" w:before="40"/>
      </w:pPr>
      <w:r>
        <w:rPr>
          <w:b/>
          <w:bCs/>
        </w:rPr>
        <w:t xml:space="preserve">Invalid token rate.</w:t>
      </w:r>
      <w:r>
        <w:t xml:space="preserve"> Rising means the token lifecycle is broken and provider reputation is at risk.</w:t>
      </w:r>
    </w:p>
    <w:p>
      <w:pPr>
        <w:pStyle w:val="ListParagraph"/>
        <w:numPr>
          <w:ilvl w:val="0"/>
          <w:numId w:val="2"/>
        </w:numPr>
        <w:spacing w:after="40" w:before="40"/>
      </w:pPr>
      <w:r>
        <w:rPr>
          <w:b/>
          <w:bCs/>
        </w:rPr>
        <w:t xml:space="preserve">Filter drop rate by reason.</w:t>
      </w:r>
      <w:r>
        <w:t xml:space="preserve"> If the drop rate suddenly falls, a filter has broken and you're about to over-send. That's a leading indicator of a storm rather than a lagging one.</w:t>
      </w:r>
    </w:p>
    <w:p>
      <w:pPr>
        <w:spacing w:after="60" w:before="60"/>
      </w:pPr>
      <w:r>
        <w:rPr>
          <w:b/>
          <w:bCs/>
        </w:rPr>
        <w:t xml:space="preserve">INTERVIEWER:</w:t>
      </w:r>
      <w:r>
        <w:t xml:space="preserve"> What would you revisit?</w:t>
      </w:r>
    </w:p>
    <w:p>
      <w:pPr>
        <w:spacing w:after="60" w:before="60"/>
      </w:pPr>
      <w:r>
        <w:rPr>
          <w:b/>
          <w:bCs/>
        </w:rPr>
        <w:t xml:space="preserve">CANDIDATE:</w:t>
      </w:r>
      <w:r>
        <w:t xml:space="preserve"> Two things.</w:t>
      </w:r>
    </w:p>
    <w:p>
      <w:pPr>
        <w:spacing w:after="60" w:before="60"/>
      </w:pPr>
      <w:r>
        <w:t xml:space="preserve">The aggregation design got a stage in the diagram and it deserves much more. The window duration should be adaptive — a post getting one like an hour should notify immediately, a post getting a hundred a minute should batch aggressively — and I described it as a fixed window. Getting that wrong in either direction is directly a product quality problem, and it's probably where most of the perceived quality of a notification system actually lives.</w:t>
      </w:r>
    </w:p>
    <w:p>
      <w:pPr>
        <w:spacing w:after="60" w:before="60"/>
      </w:pPr>
      <w:r>
        <w:t xml:space="preserve">The larger one: </w:t>
      </w:r>
      <w:r>
        <w:rPr>
          <w:b/>
          <w:bCs/>
        </w:rPr>
        <w:t xml:space="preserve">I built the filtering stage as a rule engine, and it should probably be a model.</w:t>
      </w:r>
    </w:p>
    <w:p>
      <w:pPr>
        <w:spacing w:after="60" w:before="60"/>
      </w:pPr>
      <w:r>
        <w:t xml:space="preserve">Every decision in that stage — should this be sent, on which channel, at what time, batched with what — I described as configuration and thresholds. But the real question is "will this user value this notification," and that's a prediction problem, not a rule. Products that do this well are predicting engagement and suppressing below a threshold, not applying a frequency cap.</w:t>
      </w:r>
    </w:p>
    <w:p>
      <w:pPr>
        <w:spacing w:after="60" w:before="60"/>
      </w:pPr>
      <w:r>
        <w:t xml:space="preserve">The reason it matters is that a rule-based frequency cap of eight per day is the same for a user who engages with everything and a user who engages with nothing, and those should get very different treatment.</w:t>
      </w:r>
    </w:p>
    <w:p>
      <w:pPr>
        <w:spacing w:after="60" w:before="60"/>
      </w:pPr>
      <w:r>
        <w:t xml:space="preserve">I'd want the filter stage to accept a predicted-value score and threshold on it, with rules as a floor for hard constraints like legal opt-outs and quiet hours. That's a meaningfully different system from what I described, and I think it's the version that actually works at this scale.</w:t>
      </w:r>
    </w:p>
    <w:p>
      <w:pPr>
        <w:spacing w:after="60" w:before="60"/>
      </w:pPr>
      <w:r>
        <w:rPr>
          <w:b/>
          <w:bCs/>
        </w:rPr>
        <w:t xml:space="preserve">INTERVIEWER:</w:t>
      </w:r>
      <w:r>
        <w:t xml:space="preserve"> Good. That's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50"/>
              <w:left w:type="dxa" w:w="200"/>
              <w:bottom w:type="dxa" w:w="150"/>
              <w:right w:type="dxa" w:w="200"/>
            </w:tcMar>
          </w:tcPr>
          <w:p>
            <w:pPr>
              <w:spacing w:after="0" w:before="0"/>
            </w:pPr>
            <w:r>
              <w:rPr>
                <w:b/>
                <w:bCs/>
              </w:rPr>
              <w:t xml:space="preserve">▶ WHY THIS WORKS</w:t>
            </w:r>
          </w:p>
          <w:p>
            <w:pPr>
              <w:spacing w:after="0" w:before="80"/>
            </w:pPr>
            <w:r>
              <w:t xml:space="preserve">"The rate ceiling should be a hard limit in the delivery layer, not a policy — something a bug upstream physically cannot bypass" is the right instinct for a system where the failure is irreversible. Defense in depth against your own bugs.</w:t>
            </w:r>
          </w:p>
          <w:p>
            <w:pPr>
              <w:spacing w:after="0" w:before="80"/>
            </w:pPr>
            <w:r>
              <w:t xml:space="preserve">"Fail toward not sending" on timezone ambiguity is a good default with the cost asymmetry stated: an hour of delay costs nothing, a 3am push costs the channel.</w:t>
            </w:r>
          </w:p>
          <w:p>
            <w:pPr>
              <w:spacing w:after="0" w:before="80"/>
            </w:pPr>
            <w:r>
              <w:t xml:space="preserve">The notification shelf-life point — a stale engagement notification is worse than none — is a product-informed decision most candidates wouldn't raise.</w:t>
            </w:r>
          </w:p>
          <w:p>
            <w:pPr>
              <w:spacing w:after="0" w:before="80"/>
            </w:pPr>
            <w:r>
              <w:t xml:space="preserve">The metric about </w:t>
            </w:r>
            <w:r>
              <w:rPr>
                <w:i/>
                <w:iCs/>
              </w:rPr>
              <w:t xml:space="preserve">filter drop rate falling</w:t>
            </w:r>
            <w:r>
              <w:t xml:space="preserve"> being a leading indicator of a storm is unusually good. Most people monitor what's sent; monitoring what stopped being dropped catches the problem before the volume arrives.</w:t>
            </w:r>
          </w:p>
          <w:p>
            <w:pPr>
              <w:spacing w:after="0" w:before="80"/>
            </w:pPr>
            <w:r>
              <w:t xml:space="preserve">The self-critique argues the filtering stage should be a prediction problem rather than a rule engine, and gives a concrete reason: a fixed frequency cap treats a highly-engaged user and a disengaged one identically. That's a claim that the design's central component is the wrong shape, which is the strongest form of self-critique.</w:t>
            </w:r>
          </w:p>
        </w:tc>
      </w:tr>
    </w:tbl>
    <w:p>
      <w:pPr>
        <w:spacing w:after="120"/>
      </w:pPr>
      <w:r>
        <w:t xml:space="preserve"/>
      </w:r>
    </w:p>
    <w:p>
      <w:pPr>
        <w:pBdr>
          <w:bottom w:val="single" w:color="BFBFBF" w:sz="6"/>
        </w:pBdr>
        <w:spacing w:after="200" w:before="200"/>
      </w:pPr>
      <w:r>
        <w:t xml:space="preserve"/>
      </w:r>
    </w:p>
    <w:p>
      <w:pPr>
        <w:pStyle w:val="Heading1"/>
        <w:spacing w:after="180" w:before="360"/>
      </w:pPr>
      <w:r>
        <w:t xml:space="preserve">What To Extract</w:t>
      </w:r>
    </w:p>
    <w:p>
      <w:pPr>
        <w:pStyle w:val="Heading2"/>
        <w:spacing w:after="120" w:before="260"/>
      </w:pPr>
      <w:r>
        <w:t xml:space="preserve">The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6"/>
        <w:gridCol w:w="858"/>
        <w:gridCol w:w="7576"/>
      </w:tblGrid>
      <w:tr>
        <w:trPr>
          <w:tblHeader/>
        </w:trPr>
        <w:tc>
          <w:tcPr>
            <w:tcW w:type="dxa" w:w="926"/>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Phase</w:t>
            </w:r>
          </w:p>
        </w:tc>
        <w:tc>
          <w:tcPr>
            <w:tcW w:type="dxa" w:w="858"/>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Time</w:t>
            </w:r>
          </w:p>
        </w:tc>
        <w:tc>
          <w:tcPr>
            <w:tcW w:type="dxa" w:w="7576"/>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What happened</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Scope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0–5</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Transactional/engagement split; per-entity ordering only; </w:t>
            </w:r>
            <w:r>
              <w:rPr>
                <w:b/>
                <w:bCs/>
                <w:sz w:val="19"/>
                <w:szCs w:val="19"/>
              </w:rPr>
              <w:t xml:space="preserve">irreversibility → friction on the send path</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Estimate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5–10</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b/>
                <w:bCs/>
                <w:sz w:val="19"/>
                <w:szCs w:val="19"/>
              </w:rPr>
              <w:t xml:space="preserve">Suppression, not delivery</w:t>
            </w:r>
            <w:r>
              <w:rPr>
                <w:sz w:val="19"/>
                <w:szCs w:val="19"/>
              </w:rPr>
              <w:t xml:space="preserve">; user attention is non-renewable; your ceiling is a third party's rate limit</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API + model</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10–15</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Intent not message; </w:t>
            </w:r>
            <w:r>
              <w:rPr>
                <w:rFonts w:ascii="Consolas" w:cs="Consolas" w:eastAsia="Consolas" w:hAnsi="Consolas"/>
                <w:sz w:val="19"/>
                <w:szCs w:val="19"/>
              </w:rPr>
              <w:t xml:space="preserve">entityId</w:t>
            </w:r>
            <w:r>
              <w:rPr>
                <w:sz w:val="19"/>
                <w:szCs w:val="19"/>
              </w:rPr>
              <w:t xml:space="preserve"> for aggregation and ordering; 202 not 200</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HLD</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15–27</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Funnel with early drops; </w:t>
            </w:r>
            <w:r>
              <w:rPr>
                <w:b/>
                <w:bCs/>
                <w:sz w:val="19"/>
                <w:szCs w:val="19"/>
              </w:rPr>
              <w:t xml:space="preserve">separate topics per priority</w:t>
            </w:r>
            <w:r>
              <w:rPr>
                <w:sz w:val="19"/>
                <w:szCs w:val="19"/>
              </w:rPr>
              <w:t xml:space="preserve">, not a priority field; cheapest filter first</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Deep dive</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27–42</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Exactly-once is impossible; ambiguous timeout resolved differently per priority; error taxonomy; </w:t>
            </w:r>
            <w:r>
              <w:rPr>
                <w:b/>
                <w:bCs/>
                <w:sz w:val="19"/>
                <w:szCs w:val="19"/>
              </w:rPr>
              <w:t xml:space="preserve">the kill switch</w:t>
            </w:r>
          </w:p>
        </w:tc>
      </w:tr>
      <w:tr>
        <w:tc>
          <w:tcPr>
            <w:tcW w:type="dxa" w:w="92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Wrap</w:t>
            </w:r>
          </w:p>
        </w:tc>
        <w:tc>
          <w:tcPr>
            <w:tcW w:type="dxa" w:w="858"/>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42–47</w:t>
            </w:r>
          </w:p>
        </w:tc>
        <w:tc>
          <w:tcPr>
            <w:tcW w:type="dxa" w:w="7576"/>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Five failure modes; four metrics; filtering should be a model, not rules</w:t>
            </w:r>
          </w:p>
        </w:tc>
      </w:tr>
    </w:tbl>
    <w:p>
      <w:pPr>
        <w:spacing w:after="120"/>
      </w:pPr>
      <w:r>
        <w:t xml:space="preserve"/>
      </w:r>
    </w:p>
    <w:p>
      <w:pPr>
        <w:pStyle w:val="Heading2"/>
        <w:spacing w:after="120" w:before="260"/>
      </w:pPr>
      <w:r>
        <w:t xml:space="preserve">The four moves that carried it</w:t>
      </w:r>
    </w:p>
    <w:p>
      <w:pPr>
        <w:spacing w:after="60" w:before="60"/>
      </w:pPr>
      <w:r>
        <w:rPr>
          <w:b/>
          <w:bCs/>
        </w:rPr>
        <w:t xml:space="preserve">1. Irreversibility as the defining constraint.</w:t>
      </w:r>
      <w:r>
        <w:t xml:space="preserve"> Every other system has an undo. This one doesn't, so the correct posture is deliberate friction on the send path — the opposite of the usual scaling instinct. It's raised in Phase 1 and pays off three more times: spread the burst, progressive rollout, kill switch.</w:t>
      </w:r>
    </w:p>
    <w:p>
      <w:pPr>
        <w:spacing w:after="60" w:before="60"/>
      </w:pPr>
      <w:r>
        <w:rPr>
          <w:b/>
          <w:bCs/>
        </w:rPr>
        <w:t xml:space="preserve">2. "Suppression, not delivery."</w:t>
      </w:r>
      <w:r>
        <w:t xml:space="preserve"> 12B candidates, 4B tolerable, and muting is permanent capability loss. The scarce resource is user attention and it's non-renewable, which makes this a funnel that drops aggressively rather than a pipeline that delivers reliably.</w:t>
      </w:r>
    </w:p>
    <w:p>
      <w:pPr>
        <w:spacing w:after="60" w:before="60"/>
      </w:pPr>
      <w:r>
        <w:rPr>
          <w:b/>
          <w:bCs/>
        </w:rPr>
        <w:t xml:space="preserve">3. Separate topics per priority.</w:t>
      </w:r>
      <w:r>
        <w:t xml:space="preserve"> A priority field in one Kafka topic is a label with no enforcement, because partitions are consumed in order. A password reset behind 10 million like notifications waits for all of them. Separate topics with separate consumer pools is the only thing that actually works.</w:t>
      </w:r>
    </w:p>
    <w:p>
      <w:pPr>
        <w:spacing w:after="60" w:before="60"/>
      </w:pPr>
      <w:r>
        <w:rPr>
          <w:b/>
          <w:bCs/>
        </w:rPr>
        <w:t xml:space="preserve">4. The ambiguous timeout, resolved by priority.</w:t>
      </w:r>
      <w:r>
        <w:t xml:space="preserve"> You genuinely cannot know whether the send happened. Rather than pretending there's a correct answer, retry for transactional (a duplicate reset is annoying, a missing one locks you out) and skip for engagement (a duplicate is a defect, a missing one is invisible).</w:t>
      </w:r>
    </w:p>
    <w:p>
      <w:pPr>
        <w:pStyle w:val="Heading2"/>
        <w:spacing w:after="120" w:before="260"/>
      </w:pPr>
      <w:r>
        <w:t xml:space="preserve">The pushbacks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3"/>
        <w:gridCol w:w="6697"/>
      </w:tblGrid>
      <w:tr>
        <w:trPr>
          <w:tblHeader/>
        </w:trPr>
        <w:tc>
          <w:tcPr>
            <w:tcW w:type="dxa" w:w="2663"/>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Challenge</w:t>
            </w:r>
          </w:p>
        </w:tc>
        <w:tc>
          <w:tcPr>
            <w:tcW w:type="dxa" w:w="6697"/>
            <w:tcBorders>
              <w:top w:val="single" w:color="BFBFBF" w:sz="4"/>
              <w:left w:val="single" w:color="BFBFBF" w:sz="4"/>
              <w:bottom w:val="single" w:color="BFBFBF" w:sz="4"/>
              <w:right w:val="single" w:color="BFBFBF" w:sz="4"/>
            </w:tcBorders>
            <w:shd w:fill="1F3864" w:val="clear"/>
            <w:tcMar>
              <w:top w:type="dxa" w:w="90"/>
              <w:left w:type="dxa" w:w="130"/>
              <w:bottom w:type="dxa" w:w="90"/>
              <w:right w:type="dxa" w:w="130"/>
            </w:tcMar>
          </w:tcPr>
          <w:p>
            <w:r>
              <w:rPr>
                <w:b/>
                <w:bCs/>
                <w:color w:val="FFFFFF"/>
                <w:sz w:val="19"/>
                <w:szCs w:val="19"/>
              </w:rPr>
              <w:t xml:space="preserve">The move</w:t>
            </w:r>
          </w:p>
        </w:tc>
      </w:tr>
      <w:tr>
        <w:tc>
          <w:tcPr>
            <w:tcW w:type="dxa" w:w="266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"Does ordering matter?"</w:t>
            </w:r>
          </w:p>
        </w:tc>
        <w:tc>
          <w:tcPr>
            <w:tcW w:type="dxa" w:w="669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Mostly no; per-entity yes for causal chains; connected to partition-key reasoning</w:t>
            </w:r>
          </w:p>
        </w:tc>
      </w:tr>
      <w:tr>
        <w:tc>
          <w:tcPr>
            <w:tcW w:type="dxa" w:w="266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"How long does a 10M fanout take?"</w:t>
            </w:r>
          </w:p>
        </w:tc>
        <w:tc>
          <w:tcPr>
            <w:tcW w:type="dxa" w:w="669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Declined to fabricate provider limits; reframed as "don't compress it, spread it"</w:t>
            </w:r>
          </w:p>
        </w:tc>
      </w:tr>
      <w:tr>
        <w:tc>
          <w:tcPr>
            <w:tcW w:type="dxa" w:w="266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"Why Redis for aggregation state?"</w:t>
            </w:r>
          </w:p>
        </w:tc>
        <w:tc>
          <w:tcPr>
            <w:tcW w:type="dxa" w:w="669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Three properties jointly; named the failure and why it's acceptable</w:t>
            </w:r>
          </w:p>
        </w:tc>
      </w:tr>
      <w:tr>
        <w:tc>
          <w:tcPr>
            <w:tcW w:type="dxa" w:w="266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"Why separate topics per priority?"</w:t>
            </w:r>
          </w:p>
        </w:tc>
        <w:tc>
          <w:tcPr>
            <w:tcW w:type="dxa" w:w="669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Kafka partitions are consumed in order — a priority field is a label with no enforcement</w:t>
            </w:r>
          </w:p>
        </w:tc>
      </w:tr>
      <w:tr>
        <w:tc>
          <w:tcPr>
            <w:tcW w:type="dxa" w:w="266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"Why filter before aggregate?"</w:t>
            </w:r>
          </w:p>
        </w:tc>
        <w:tc>
          <w:tcPr>
            <w:tcW w:type="dxa" w:w="669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Cheapest filter first; 3M pointless windows avoided</w:t>
            </w:r>
          </w:p>
        </w:tc>
      </w:tr>
      <w:tr>
        <w:tc>
          <w:tcPr>
            <w:tcW w:type="dxa" w:w="2663"/>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"How do you catch a bad template?"</w:t>
            </w:r>
          </w:p>
        </w:tc>
        <w:tc>
          <w:tcPr>
            <w:tcW w:type="dxa" w:w="6697"/>
            <w:tcBorders>
              <w:top w:val="single" w:color="BFBFBF" w:sz="4"/>
              <w:left w:val="single" w:color="BFBFBF" w:sz="4"/>
              <w:bottom w:val="single" w:color="BFBFBF" w:sz="4"/>
              <w:right w:val="single" w:color="BFBFBF" w:sz="4"/>
            </w:tcBorders>
            <w:shd w:fill="FFFFFF" w:val="clear"/>
            <w:tcMar>
              <w:top w:type="dxa" w:w="90"/>
              <w:left w:type="dxa" w:w="130"/>
              <w:bottom w:type="dxa" w:w="90"/>
              <w:right w:type="dxa" w:w="130"/>
            </w:tcMar>
          </w:tcPr>
          <w:p>
            <w:r>
              <w:rPr>
                <w:sz w:val="19"/>
                <w:szCs w:val="19"/>
              </w:rPr>
              <w:t xml:space="preserve">Three layers, and "delivery success is not the same as correctness"</w:t>
            </w:r>
          </w:p>
        </w:tc>
      </w:tr>
    </w:tbl>
    <w:p>
      <w:pPr>
        <w:spacing w:after="120"/>
      </w:pPr>
      <w:r>
        <w:t xml:space="preserve"/>
      </w:r>
    </w:p>
    <w:p>
      <w:pPr>
        <w:pStyle w:val="Heading2"/>
        <w:spacing w:after="120" w:before="260"/>
      </w:pPr>
      <w:r>
        <w:t xml:space="preserve">Why this problem is under-rated</w:t>
      </w:r>
    </w:p>
    <w:p>
      <w:pPr>
        <w:spacing w:after="60" w:before="60"/>
      </w:pPr>
      <w:r>
        <w:t xml:space="preserve">It's tagged easy and it contains: fanout at scale, priority queueing and head-of-line blocking, at-least-once delivery with user-visible duplicates, third-party rate limits as a hard ceiling, token lifecycle as an ongoing privacy-adjacent problem, and a failure mode where every metric is green while the product is on fire.</w:t>
      </w:r>
    </w:p>
    <w:p>
      <w:pPr>
        <w:spacing w:after="60" w:before="60"/>
      </w:pPr>
      <w:r>
        <w:t xml:space="preserve">The machinery transfers directly to any system that </w:t>
      </w:r>
      <w:r>
        <w:rPr>
          <w:b/>
          <w:bCs/>
        </w:rPr>
        <w:t xml:space="preserve">delivers to external endpoints you don't control</w:t>
      </w:r>
      <w:r>
        <w:t xml:space="preserve"> — webhooks, email, payment callbacks, SMS gateways.</w:t>
      </w:r>
    </w:p>
    <w:p>
      <w:pPr>
        <w:pStyle w:val="Heading2"/>
        <w:spacing w:after="120" w:before="260"/>
      </w:pPr>
      <w:r>
        <w:t xml:space="preserve">Delivering this at L4</w:t>
      </w:r>
    </w:p>
    <w:p>
      <w:pPr>
        <w:spacing w:after="60" w:before="60"/>
      </w:pPr>
      <w:r>
        <w:t xml:space="preserve">The core that reads as above band:</w:t>
      </w:r>
    </w:p>
    <w:p>
      <w:pPr>
        <w:pStyle w:val="ListParagraph"/>
        <w:numPr>
          <w:ilvl w:val="0"/>
          <w:numId w:val="2"/>
        </w:numPr>
        <w:spacing w:after="40" w:before="40"/>
      </w:pPr>
      <w:r>
        <w:t xml:space="preserve">Transactional vs engagement split in scoping</w:t>
      </w:r>
    </w:p>
    <w:p>
      <w:pPr>
        <w:pStyle w:val="ListParagraph"/>
        <w:numPr>
          <w:ilvl w:val="0"/>
          <w:numId w:val="2"/>
        </w:numPr>
        <w:spacing w:after="40" w:before="40"/>
      </w:pPr>
      <w:r>
        <w:t xml:space="preserve">Irreversibility, and that it means friction on the send path</w:t>
      </w:r>
    </w:p>
    <w:p>
      <w:pPr>
        <w:pStyle w:val="ListParagraph"/>
        <w:numPr>
          <w:ilvl w:val="0"/>
          <w:numId w:val="2"/>
        </w:numPr>
        <w:spacing w:after="40" w:before="40"/>
      </w:pPr>
      <w:r>
        <w:t xml:space="preserve">Suppression as the primary job, with the tolerance arithmetic</w:t>
      </w:r>
    </w:p>
    <w:p>
      <w:pPr>
        <w:pStyle w:val="ListParagraph"/>
        <w:numPr>
          <w:ilvl w:val="0"/>
          <w:numId w:val="2"/>
        </w:numPr>
        <w:spacing w:after="40" w:before="40"/>
      </w:pPr>
      <w:r>
        <w:t xml:space="preserve">The funnel with filtering before aggregation</w:t>
      </w:r>
    </w:p>
    <w:p>
      <w:pPr>
        <w:pStyle w:val="ListParagraph"/>
        <w:numPr>
          <w:ilvl w:val="0"/>
          <w:numId w:val="2"/>
        </w:numPr>
        <w:spacing w:after="40" w:before="40"/>
      </w:pPr>
      <w:r>
        <w:t xml:space="preserve">Separate priority topics, with the head-of-line blocking reason</w:t>
      </w:r>
    </w:p>
    <w:p>
      <w:pPr>
        <w:pStyle w:val="ListParagraph"/>
        <w:numPr>
          <w:ilvl w:val="0"/>
          <w:numId w:val="2"/>
        </w:numPr>
        <w:spacing w:after="40" w:before="40"/>
      </w:pPr>
      <w:r>
        <w:t xml:space="preserve">At-least-once and why duplicates are user-visible here</w:t>
      </w:r>
    </w:p>
    <w:p>
      <w:pPr>
        <w:pStyle w:val="ListParagraph"/>
        <w:numPr>
          <w:ilvl w:val="0"/>
          <w:numId w:val="2"/>
        </w:numPr>
        <w:spacing w:after="40" w:before="40"/>
      </w:pPr>
      <w:r>
        <w:t xml:space="preserve">Invalid-token feedback loop</w:t>
      </w:r>
    </w:p>
    <w:p>
      <w:pPr>
        <w:pStyle w:val="ListParagraph"/>
        <w:numPr>
          <w:ilvl w:val="0"/>
          <w:numId w:val="2"/>
        </w:numPr>
        <w:spacing w:after="40" w:before="40"/>
      </w:pPr>
      <w:r>
        <w:t xml:space="preserve">The kill switch</w:t>
      </w:r>
    </w:p>
    <w:p>
      <w:pPr>
        <w:pStyle w:val="ListParagraph"/>
        <w:numPr>
          <w:ilvl w:val="0"/>
          <w:numId w:val="2"/>
        </w:numPr>
        <w:spacing w:after="40" w:before="40"/>
      </w:pPr>
      <w:r>
        <w:t xml:space="preserve">One honest self-critique</w:t>
      </w:r>
    </w:p>
    <w:p>
      <w:pPr>
        <w:spacing w:after="60" w:before="60"/>
      </w:pPr>
      <w:r>
        <w:t xml:space="preserve">The L5 extras: the ambiguous timeout resolved differently per priority, rate limiting as a global signal requiring pool-wide slowdown, device transfer as a privacy incident, progressive rollout tied back to irreversibility, filter-drop-rate as a leading storm indicator, and the argument that filtering should be a prediction problem.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r>
      <w:rPr>
        <w:color w:val="595959"/>
        <w:sz w:val="17"/>
        <w:szCs w:val="17"/>
      </w:rPr>
      <w:t xml:space="preserve"> of </w:t>
    </w:r>
    <w:r>
      <w:rPr>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7"/>
        <w:szCs w:val="17"/>
      </w:rPr>
      <w:t xml:space="preserve">Mock Interview Transcript · Design a Notification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20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 Notification System</dc:title>
  <dc:creator>Claude</dc:creator>
  <cp:lastModifiedBy>Un-named</cp:lastModifiedBy>
  <cp:revision>1</cp:revision>
  <dcterms:created xsi:type="dcterms:W3CDTF">2026-09-01T12:45:22.789Z</dcterms:created>
  <dcterms:modified xsi:type="dcterms:W3CDTF">2026-09-01T12:45:22.789Z</dcterms:modified>
</cp:coreProperties>
</file>

<file path=docProps/custom.xml><?xml version="1.0" encoding="utf-8"?>
<Properties xmlns="http://schemas.openxmlformats.org/officeDocument/2006/custom-properties" xmlns:vt="http://schemas.openxmlformats.org/officeDocument/2006/docPropsVTypes"/>
</file>