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6</w:t>
      </w:r>
    </w:p>
    <w:p>
      <w:pPr>
        <w:spacing w:after="240" w:before="60"/>
        <w:jc w:val="center"/>
      </w:pPr>
      <w:r>
        <w:rPr>
          <w:b/>
          <w:bCs/>
          <w:color w:val="1F3864"/>
          <w:sz w:val="36"/>
          <w:szCs w:val="36"/>
        </w:rPr>
        <w:t xml:space="preserve">Memory &amp; Context Engineering</w:t>
      </w:r>
    </w:p>
    <w:p>
      <w:pPr>
        <w:spacing w:after="600" w:before="120"/>
        <w:jc w:val="center"/>
      </w:pPr>
      <w:r>
        <w:rPr>
          <w:i/>
          <w:iCs/>
          <w:color w:val="595959"/>
          <w:sz w:val="22"/>
          <w:szCs w:val="22"/>
        </w:rPr>
        <w:t xml:space="preserve">Context as a Managed Resource, Degradation Under Length, Compaction, Externalized State, and Persistent Memory</w:t>
      </w:r>
    </w:p>
    <w:p>
      <w:pPr>
        <w:spacing w:after="60" w:before="600"/>
        <w:jc w:val="center"/>
      </w:pPr>
      <w:r>
        <w:rPr>
          <w:color w:val="595959"/>
          <w:sz w:val="22"/>
          <w:szCs w:val="22"/>
        </w:rPr>
        <w:t xml:space="preserve">Phase 2 · Agent Architecture, Tools &amp; Memory</w:t>
      </w:r>
    </w:p>
    <w:p>
      <w:pPr>
        <w:spacing w:after="60" w:before="60"/>
        <w:jc w:val="center"/>
      </w:pPr>
      <w:r>
        <w:rPr>
          <w:color w:val="595959"/>
          <w:sz w:val="22"/>
          <w:szCs w:val="22"/>
        </w:rPr>
        <w:t xml:space="preserve">Days 36–42</w:t>
      </w:r>
    </w:p>
    <w:p>
      <w:r>
        <w:br w:type="page"/>
      </w:r>
    </w:p>
    <w:p>
      <w:pPr>
        <w:pStyle w:val="Heading1"/>
        <w:spacing w:after="180" w:before="360"/>
      </w:pPr>
      <w:r>
        <w:t xml:space="preserve">Why This Week Matters</w:t>
      </w:r>
    </w:p>
    <w:p>
      <w:pPr>
        <w:spacing w:after="60" w:before="60"/>
      </w:pPr>
      <w:r>
        <w:t xml:space="preserve">Every week so far has quietly deposited something into the context. Week 2 put tool schemas and few-shot examples there. Week 3 put retrieved chunks there. Week 4 put tool results there. Week 5 put reasoning traces and observations there, accumulating across every step. This week is where you take responsibility for the whole of it.</w:t>
      </w:r>
    </w:p>
    <w:p>
      <w:pPr>
        <w:spacing w:after="60" w:before="60"/>
      </w:pPr>
      <w:r>
        <w:t xml:space="preserve">The naive mental model is that context is storage: put things in, the model uses them. The accurate model is that context is a working set with an attention budget, and adding to it has a cost that is not merely financial. Beyond a certain point, adding relevant information makes performance worse, because the signal you added is competing with everything else already present. Engineers who have not internalized this respond to quality problems by adding more context, which is frequently the exact opposite of the fix.</w:t>
      </w:r>
    </w:p>
    <w:p>
      <w:pPr>
        <w:spacing w:after="60" w:before="60"/>
      </w:pPr>
      <w:r>
        <w:t xml:space="preserve">This is also the area moving fastest right now. Context windows have grown by orders of magnitude, and the naive conclusion — that context management no longer matters — is wrong in a specific and important way. Larger windows changed the binding constraint from what fits to what helps. The engineering question shifted from truncation to curation, and that shift is what this week teaches.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reframe that carries the week</w:t>
            </w:r>
          </w:p>
          <w:p>
            <w:pPr>
              <w:spacing w:before="60"/>
            </w:pPr>
            <w:r>
              <w:rPr>
                <w:sz w:val="20"/>
                <w:szCs w:val="20"/>
              </w:rPr>
              <w:t xml:space="preserve">Context is not storage; it is a working set with an attention budget. Your job is not to fit as much as possible into it — it is to ensure that what occupies it is what the model needs at this step, and nothing else. The best context engineering frequently removes more than it adds, and being able to say that with conviction separates people who have measured this from people who have read about it.</w:t>
            </w:r>
          </w:p>
        </w:tc>
      </w:tr>
    </w:tbl>
    <w:p>
      <w:pPr>
        <w:pStyle w:val="Heading2"/>
        <w:spacing w:after="120" w:before="240"/>
      </w:pPr>
      <w:r>
        <w:t xml:space="preserve">North-Star Outcome (the bar for Day 42)</w:t>
      </w:r>
    </w:p>
    <w:p>
      <w:pPr>
        <w:pStyle w:val="ListParagraph"/>
        <w:numPr>
          <w:ilvl w:val="0"/>
          <w:numId w:val="2"/>
        </w:numPr>
        <w:spacing w:after="40" w:before="40"/>
      </w:pPr>
      <w:r>
        <w:t xml:space="preserve">Explain how model performance degrades with context length, and why position within the context matters as much as presence.</w:t>
      </w:r>
    </w:p>
    <w:p>
      <w:pPr>
        <w:pStyle w:val="ListParagraph"/>
        <w:numPr>
          <w:ilvl w:val="0"/>
          <w:numId w:val="2"/>
        </w:numPr>
        <w:spacing w:after="40" w:before="40"/>
      </w:pPr>
      <w:r>
        <w:t xml:space="preserve">Allocate a context budget across components and enforce it, rather than letting components compete implicitly.</w:t>
      </w:r>
    </w:p>
    <w:p>
      <w:pPr>
        <w:pStyle w:val="ListParagraph"/>
        <w:numPr>
          <w:ilvl w:val="0"/>
          <w:numId w:val="2"/>
        </w:numPr>
        <w:spacing w:after="40" w:before="40"/>
      </w:pPr>
      <w:r>
        <w:t xml:space="preserve">Implement compaction that preserves the information a later step will need, and measure what it loses.</w:t>
      </w:r>
    </w:p>
    <w:p>
      <w:pPr>
        <w:pStyle w:val="ListParagraph"/>
        <w:numPr>
          <w:ilvl w:val="0"/>
          <w:numId w:val="2"/>
        </w:numPr>
        <w:spacing w:after="40" w:before="40"/>
      </w:pPr>
      <w:r>
        <w:t xml:space="preserve">Externalize state so the context carries references rather than payloads.</w:t>
      </w:r>
    </w:p>
    <w:p>
      <w:pPr>
        <w:pStyle w:val="ListParagraph"/>
        <w:numPr>
          <w:ilvl w:val="0"/>
          <w:numId w:val="2"/>
        </w:numPr>
        <w:spacing w:after="40" w:before="40"/>
      </w:pPr>
      <w:r>
        <w:t xml:space="preserve">Distinguish working memory from persistent memory and design each with the right lifecycle.</w:t>
      </w:r>
    </w:p>
    <w:p>
      <w:pPr>
        <w:pStyle w:val="ListParagraph"/>
        <w:numPr>
          <w:ilvl w:val="0"/>
          <w:numId w:val="2"/>
        </w:numPr>
        <w:spacing w:after="40" w:before="40"/>
      </w:pPr>
      <w:r>
        <w:t xml:space="preserve">Treat persistent memory retrieval as the retrieval problem it is, applying Week 3's machinery.</w:t>
      </w:r>
    </w:p>
    <w:p>
      <w:pPr>
        <w:pStyle w:val="ListParagraph"/>
        <w:numPr>
          <w:ilvl w:val="0"/>
          <w:numId w:val="2"/>
        </w:numPr>
        <w:spacing w:after="40" w:before="40"/>
      </w:pPr>
      <w:r>
        <w:t xml:space="preserve">Handle memory conflict, staleness, and poisoning — the three failure modes that make persistent memory dangerous.</w:t>
      </w:r>
    </w:p>
    <w:p>
      <w:r>
        <w:br w:type="page"/>
      </w:r>
    </w:p>
    <w:p>
      <w:pPr>
        <w:pStyle w:val="Heading1"/>
        <w:spacing w:after="180" w:before="360"/>
      </w:pPr>
      <w:r>
        <w:t xml:space="preserve">Core Mechanic 1 — How Context Degrades</w:t>
      </w:r>
    </w:p>
    <w:p>
      <w:pPr>
        <w:spacing w:after="60" w:before="60"/>
      </w:pPr>
      <w:r>
        <w:t xml:space="preserve">Long context does not fail cleanly. It degrades gradually, in ways that are invisible unless you specifically measure for them.</w:t>
      </w:r>
    </w:p>
    <w:p>
      <w:pPr>
        <w:pStyle w:val="Heading2"/>
        <w:spacing w:after="120" w:before="240"/>
      </w:pPr>
      <w:r>
        <w:t xml:space="preserve">Position Effects</w:t>
      </w:r>
    </w:p>
    <w:p>
      <w:pPr>
        <w:pStyle w:val="ListParagraph"/>
        <w:numPr>
          <w:ilvl w:val="0"/>
          <w:numId w:val="2"/>
        </w:numPr>
        <w:spacing w:after="40" w:before="40"/>
      </w:pPr>
      <w:r>
        <w:t xml:space="preserve">Information at the very beginning and the very end of a long context is used more reliably than information in the middle. This is a robust and repeatedly-observed effect across models.</w:t>
      </w:r>
    </w:p>
    <w:p>
      <w:pPr>
        <w:pStyle w:val="ListParagraph"/>
        <w:numPr>
          <w:ilvl w:val="0"/>
          <w:numId w:val="2"/>
        </w:numPr>
        <w:spacing w:after="40" w:before="40"/>
      </w:pPr>
      <w:r>
        <w:t xml:space="preserve">The practical consequence: a critical instruction placed in the middle of a twenty-thousand-token context may be effectively invisible, even though it is technically present.</w:t>
      </w:r>
    </w:p>
    <w:p>
      <w:pPr>
        <w:pStyle w:val="ListParagraph"/>
        <w:numPr>
          <w:ilvl w:val="0"/>
          <w:numId w:val="2"/>
        </w:numPr>
        <w:spacing w:after="40" w:before="40"/>
      </w:pPr>
      <w:r>
        <w:t xml:space="preserve">This is why Week 2 recommended restating constraints near the end, and why Week 5 recommended re-injecting the goal at the end of every iteration. Position is a design variable, not an accident of construction.</w:t>
      </w:r>
    </w:p>
    <w:p>
      <w:pPr>
        <w:pStyle w:val="ListParagraph"/>
        <w:numPr>
          <w:ilvl w:val="0"/>
          <w:numId w:val="2"/>
        </w:numPr>
        <w:spacing w:after="40" w:before="40"/>
      </w:pPr>
      <w:r>
        <w:t xml:space="preserve">Test this on your own workload rather than assuming the published behavior transfers. Place a known fact at varying depths and measure retrieval accuracy — it takes an hour and the result will inform every layout decision you make afterward.</w:t>
      </w:r>
    </w:p>
    <w:p>
      <w:pPr>
        <w:pStyle w:val="Heading2"/>
        <w:spacing w:after="120" w:before="240"/>
      </w:pPr>
      <w:r>
        <w:t xml:space="preserve">Attention Dilution</w:t>
      </w:r>
    </w:p>
    <w:p>
      <w:pPr>
        <w:pStyle w:val="ListParagraph"/>
        <w:numPr>
          <w:ilvl w:val="0"/>
          <w:numId w:val="2"/>
        </w:numPr>
        <w:spacing w:after="40" w:before="40"/>
      </w:pPr>
      <w:r>
        <w:t xml:space="preserve">Attention is a finite allocation distributed across all tokens present. Each additional token competes for it.</w:t>
      </w:r>
    </w:p>
    <w:p>
      <w:pPr>
        <w:pStyle w:val="ListParagraph"/>
        <w:numPr>
          <w:ilvl w:val="0"/>
          <w:numId w:val="2"/>
        </w:numPr>
        <w:spacing w:after="40" w:before="40"/>
      </w:pPr>
      <w:r>
        <w:t xml:space="preserve">Adding a relevant document to a short context usually helps. Adding the twentieth relevant document to a long one frequently hurts, because the truly answer-bearing passage now receives a smaller share of attention.</w:t>
      </w:r>
    </w:p>
    <w:p>
      <w:pPr>
        <w:pStyle w:val="ListParagraph"/>
        <w:numPr>
          <w:ilvl w:val="0"/>
          <w:numId w:val="2"/>
        </w:numPr>
        <w:spacing w:after="40" w:before="40"/>
      </w:pPr>
      <w:r>
        <w:t xml:space="preserve">This is the mechanism behind the Week 3 finding that increasing k often reduces quality. It is not that the extra chunks were harmful in themselves; they diluted the useful ones.</w:t>
      </w:r>
    </w:p>
    <w:p>
      <w:pPr>
        <w:pStyle w:val="ListParagraph"/>
        <w:numPr>
          <w:ilvl w:val="0"/>
          <w:numId w:val="2"/>
        </w:numPr>
        <w:spacing w:after="40" w:before="40"/>
      </w:pPr>
      <w:r>
        <w:t xml:space="preserve">The implication is that there is an optimum, and it is usually lower than teams assume. Find it by measurement rather than by intuition.</w:t>
      </w:r>
    </w:p>
    <w:p>
      <w:pPr>
        <w:pStyle w:val="Heading2"/>
        <w:spacing w:after="120" w:before="240"/>
      </w:pPr>
      <w:r>
        <w:t xml:space="preserve">Distractor Sensitivity</w:t>
      </w:r>
    </w:p>
    <w:p>
      <w:pPr>
        <w:pStyle w:val="ListParagraph"/>
        <w:numPr>
          <w:ilvl w:val="0"/>
          <w:numId w:val="2"/>
        </w:numPr>
        <w:spacing w:after="40" w:before="40"/>
      </w:pPr>
      <w:r>
        <w:t xml:space="preserve">Content that is topically similar to the query but does not contain the answer is worse than content that is obviously irrelevant. The model must actively distinguish it, and sometimes fails.</w:t>
      </w:r>
    </w:p>
    <w:p>
      <w:pPr>
        <w:pStyle w:val="ListParagraph"/>
        <w:numPr>
          <w:ilvl w:val="0"/>
          <w:numId w:val="2"/>
        </w:numPr>
        <w:spacing w:after="40" w:before="40"/>
      </w:pPr>
      <w:r>
        <w:t xml:space="preserve">This is precisely what a similarity-based retriever returns: near-misses that are topically adjacent. Week 3's reranking exists partly to remove them.</w:t>
      </w:r>
    </w:p>
    <w:p>
      <w:pPr>
        <w:pStyle w:val="ListParagraph"/>
        <w:numPr>
          <w:ilvl w:val="0"/>
          <w:numId w:val="2"/>
        </w:numPr>
        <w:spacing w:after="40" w:before="40"/>
      </w:pPr>
      <w:r>
        <w:t xml:space="preserve">Stale content is a particularly damaging distractor, because it is not merely irrelevant — it is confidently wrong. An outdated tool result sitting in context can override a fresh one.</w:t>
      </w:r>
    </w:p>
    <w:p>
      <w:pPr>
        <w:pStyle w:val="Heading2"/>
        <w:spacing w:after="120" w:before="240"/>
      </w:pPr>
      <w:r>
        <w:t xml:space="preserve">Contradiction Within Context</w:t>
      </w:r>
    </w:p>
    <w:p>
      <w:pPr>
        <w:pStyle w:val="ListParagraph"/>
        <w:numPr>
          <w:ilvl w:val="0"/>
          <w:numId w:val="2"/>
        </w:numPr>
        <w:spacing w:after="40" w:before="40"/>
      </w:pPr>
      <w:r>
        <w:t xml:space="preserve">When context contains conflicting information, resolution is unpredictable. The model may follow either, or blend them incoherently.</w:t>
      </w:r>
    </w:p>
    <w:p>
      <w:pPr>
        <w:pStyle w:val="ListParagraph"/>
        <w:numPr>
          <w:ilvl w:val="0"/>
          <w:numId w:val="2"/>
        </w:numPr>
        <w:spacing w:after="40" w:before="40"/>
      </w:pPr>
      <w:r>
        <w:t xml:space="preserve">This arises naturally in agents: an early tool result says a record has one value, a later one says it changed. Both remain in context.</w:t>
      </w:r>
    </w:p>
    <w:p>
      <w:pPr>
        <w:pStyle w:val="ListParagraph"/>
        <w:numPr>
          <w:ilvl w:val="0"/>
          <w:numId w:val="2"/>
        </w:numPr>
        <w:spacing w:after="40" w:before="40"/>
      </w:pPr>
      <w:r>
        <w:t xml:space="preserve">The fix is at the state level, not the prompt level. Superseded information should be removed or explicitly marked as superseded, which requires structured state rather than an append-only message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experiment worth running on day one</w:t>
            </w:r>
          </w:p>
          <w:p>
            <w:pPr>
              <w:spacing w:before="60"/>
            </w:pPr>
            <w:r>
              <w:rPr>
                <w:sz w:val="20"/>
                <w:szCs w:val="20"/>
              </w:rPr>
              <w:t xml:space="preserve">Take a fact the model must use, embed it at varying depths in contexts of varying lengths, and measure whether the model uses it correctly. You will produce a degradation curve specific to your model and your task shape. Almost nobody does this, and having your own curve lets you answer context-budget questions with evidence instead of intuition.</w:t>
            </w:r>
          </w:p>
        </w:tc>
      </w:tr>
    </w:tbl>
    <w:p>
      <w:r>
        <w:br w:type="page"/>
      </w:r>
    </w:p>
    <w:p>
      <w:pPr>
        <w:pStyle w:val="Heading1"/>
        <w:spacing w:after="180" w:before="360"/>
      </w:pPr>
      <w:r>
        <w:t xml:space="preserve">Core Mechanic 2 — The Context Budget</w:t>
      </w:r>
    </w:p>
    <w:p>
      <w:pPr>
        <w:spacing w:after="60" w:before="60"/>
      </w:pPr>
      <w:r>
        <w:t xml:space="preserve">Components compete for context. Without an explicit allocation, whichever component grows fastest wins, and it is usually tool results. An explicit budget makes the tradeoff a decision rather than an accident.</w:t>
      </w:r>
    </w:p>
    <w:p>
      <w:pPr>
        <w:pStyle w:val="Heading2"/>
        <w:spacing w:after="120" w:before="240"/>
      </w:pPr>
      <w:r>
        <w:t xml:space="preserve">Allocating the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Component</w:t>
            </w:r>
          </w:p>
        </w:tc>
        <w:tc>
          <w:tcPr>
            <w:tcW w:type="dxa" w:w="33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Character</w:t>
            </w:r>
          </w:p>
        </w:tc>
        <w:tc>
          <w:tcPr>
            <w:tcW w:type="dxa" w:w="33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Enforcement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System prompt &amp; tools</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Fixed. Paid every step. Cacheable if placed first.</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Audit periodically; tool schemas bloat silently as tools are added.</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Goal &amp; task state</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Small, high value, must survive every compaction.</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Structured field in state, re-injected near the end of the prompt.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Retrieved context</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Variable. Controlled by k and chunk size.</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Hard cap on k; rerank to fill the allocation with the best, not the most.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Tool results</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Usually the largest and least controlled term.</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Size caps at the tool boundary plus compaction of older results.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Reasoning history</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Grows every step. Value decays quickly with age.</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Summarize or drop older reasoning; keep conclusions, discard deliberation.</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Persistent memory</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Retrieved per turn. Should be small and highly relevant.</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Treat as retrieval with a strict top-k; never dump the whole store.</w:t>
            </w:r>
          </w:p>
        </w:tc>
      </w:tr>
    </w:tbl>
    <w:p>
      <w:pPr>
        <w:pStyle w:val="Heading2"/>
        <w:spacing w:after="120" w:before="240"/>
      </w:pPr>
      <w:r>
        <w:t xml:space="preserve">The Allocation Discipline</w:t>
      </w:r>
    </w:p>
    <w:p>
      <w:pPr>
        <w:pStyle w:val="ListParagraph"/>
        <w:numPr>
          <w:ilvl w:val="0"/>
          <w:numId w:val="2"/>
        </w:numPr>
        <w:spacing w:after="40" w:before="40"/>
      </w:pPr>
      <w:r>
        <w:t xml:space="preserve">Set the total working budget well below the model's maximum. Operating near the limit means any single large tool result causes an overflow, and the degradation effects are strongest at the top of the range.</w:t>
      </w:r>
    </w:p>
    <w:p>
      <w:pPr>
        <w:pStyle w:val="ListParagraph"/>
        <w:numPr>
          <w:ilvl w:val="0"/>
          <w:numId w:val="2"/>
        </w:numPr>
        <w:spacing w:after="40" w:before="40"/>
      </w:pPr>
      <w:r>
        <w:t xml:space="preserve">Assign each component a hard token allocation, and enforce it at the point of assembly rather than hoping the sum works out.</w:t>
      </w:r>
    </w:p>
    <w:p>
      <w:pPr>
        <w:pStyle w:val="ListParagraph"/>
        <w:numPr>
          <w:ilvl w:val="0"/>
          <w:numId w:val="2"/>
        </w:numPr>
        <w:spacing w:after="40" w:before="40"/>
      </w:pPr>
      <w:r>
        <w:t xml:space="preserve">When a component exceeds its allocation, it is that component's responsibility to reduce — by truncation, summarization, or externalization — not the whole context's responsibility to grow.</w:t>
      </w:r>
    </w:p>
    <w:p>
      <w:pPr>
        <w:pStyle w:val="ListParagraph"/>
        <w:numPr>
          <w:ilvl w:val="0"/>
          <w:numId w:val="2"/>
        </w:numPr>
        <w:spacing w:after="40" w:before="40"/>
      </w:pPr>
      <w:r>
        <w:t xml:space="preserve">Instrument actual usage per component per step. The gap between your intended allocation and reality is usually large the first time you look.</w:t>
      </w:r>
    </w:p>
    <w:p>
      <w:r>
        <w:br w:type="page"/>
      </w:r>
    </w:p>
    <w:p>
      <w:pPr>
        <w:pStyle w:val="Heading1"/>
        <w:spacing w:after="180" w:before="360"/>
      </w:pPr>
      <w:r>
        <w:t xml:space="preserve">Core Mechanic 3 — Working Memory &amp; Compaction</w:t>
      </w:r>
    </w:p>
    <w:p>
      <w:pPr>
        <w:spacing w:after="60" w:before="60"/>
      </w:pPr>
      <w:r>
        <w:t xml:space="preserve">Working memory is what the agent holds within a single run. It is the accumulating history from Week 5, and compaction is how you bound it without losing what matters.</w:t>
      </w:r>
    </w:p>
    <w:p>
      <w:pPr>
        <w:pStyle w:val="Heading2"/>
        <w:spacing w:after="120" w:before="240"/>
      </w:pPr>
      <w:r>
        <w:t xml:space="preserve">The Compaction Strategies</w:t>
      </w:r>
    </w:p>
    <w:p>
      <w:pPr>
        <w:pStyle w:val="Heading3"/>
        <w:spacing w:after="80" w:before="180"/>
      </w:pPr>
      <w:r>
        <w:t xml:space="preserve">Truncation by recency</w:t>
      </w:r>
    </w:p>
    <w:p>
      <w:pPr>
        <w:pStyle w:val="ListParagraph"/>
        <w:numPr>
          <w:ilvl w:val="0"/>
          <w:numId w:val="2"/>
        </w:numPr>
        <w:spacing w:after="40" w:before="40"/>
      </w:pPr>
      <w:r>
        <w:t xml:space="preserve">Drop the oldest messages when a threshold is exceeded. Trivially simple and frequently catastrophic, because the original goal and key early findings are the first things dropped.</w:t>
      </w:r>
    </w:p>
    <w:p>
      <w:pPr>
        <w:pStyle w:val="ListParagraph"/>
        <w:numPr>
          <w:ilvl w:val="0"/>
          <w:numId w:val="2"/>
        </w:numPr>
        <w:spacing w:after="40" w:before="40"/>
      </w:pPr>
      <w:r>
        <w:t xml:space="preserve">Only acceptable with pinning: designate certain items — the goal, the task state, critical constraints — as never-droppable.</w:t>
      </w:r>
    </w:p>
    <w:p>
      <w:pPr>
        <w:pStyle w:val="Heading3"/>
        <w:spacing w:after="80" w:before="180"/>
      </w:pPr>
      <w:r>
        <w:t xml:space="preserve">Summarization</w:t>
      </w:r>
    </w:p>
    <w:p>
      <w:pPr>
        <w:pStyle w:val="ListParagraph"/>
        <w:numPr>
          <w:ilvl w:val="0"/>
          <w:numId w:val="2"/>
        </w:numPr>
        <w:spacing w:after="40" w:before="40"/>
      </w:pPr>
      <w:r>
        <w:t xml:space="preserve">Replace a span of history with a model-generated summary. Preserves the gist and loses specifics.</w:t>
      </w:r>
    </w:p>
    <w:p>
      <w:pPr>
        <w:pStyle w:val="ListParagraph"/>
        <w:numPr>
          <w:ilvl w:val="0"/>
          <w:numId w:val="2"/>
        </w:numPr>
        <w:spacing w:after="40" w:before="40"/>
      </w:pPr>
      <w:r>
        <w:t xml:space="preserve">The critical failure is losing exactly the detail a later step needs — an ID, an exact value, a precise error message. Summaries are lossy in a way that is not obvious until something breaks.</w:t>
      </w:r>
    </w:p>
    <w:p>
      <w:pPr>
        <w:pStyle w:val="ListParagraph"/>
        <w:numPr>
          <w:ilvl w:val="0"/>
          <w:numId w:val="2"/>
        </w:numPr>
        <w:spacing w:after="40" w:before="40"/>
      </w:pPr>
      <w:r>
        <w:t xml:space="preserve">Mitigate by prompting the summarizer to preserve identifiers, numbers, and decisions verbatim while compressing narrative.</w:t>
      </w:r>
    </w:p>
    <w:p>
      <w:pPr>
        <w:pStyle w:val="ListParagraph"/>
        <w:numPr>
          <w:ilvl w:val="0"/>
          <w:numId w:val="2"/>
        </w:numPr>
        <w:spacing w:after="40" w:before="40"/>
      </w:pPr>
      <w:r>
        <w:t xml:space="preserve">Summarization costs a model call. Budget it, and prefer to summarize in larger, less frequent batches rather than continuously.</w:t>
      </w:r>
    </w:p>
    <w:p>
      <w:pPr>
        <w:pStyle w:val="Heading3"/>
        <w:spacing w:after="80" w:before="180"/>
      </w:pPr>
      <w:r>
        <w:t xml:space="preserve">Structured extraction</w:t>
      </w:r>
    </w:p>
    <w:p>
      <w:pPr>
        <w:pStyle w:val="ListParagraph"/>
        <w:numPr>
          <w:ilvl w:val="0"/>
          <w:numId w:val="2"/>
        </w:numPr>
        <w:spacing w:after="40" w:before="40"/>
      </w:pPr>
      <w:r>
        <w:t xml:space="preserve">Rather than summarizing prose, extract the durable facts into typed state fields. The message history is then discardable because its content has been captured structurally.</w:t>
      </w:r>
    </w:p>
    <w:p>
      <w:pPr>
        <w:pStyle w:val="ListParagraph"/>
        <w:numPr>
          <w:ilvl w:val="0"/>
          <w:numId w:val="2"/>
        </w:numPr>
        <w:spacing w:after="40" w:before="40"/>
      </w:pPr>
      <w:r>
        <w:t xml:space="preserve">This is the strongest approach and it composes directly with Week 5's typed state graph. It is also the most work, because you must know in advance what fields matter.</w:t>
      </w:r>
    </w:p>
    <w:p>
      <w:pPr>
        <w:pStyle w:val="ListParagraph"/>
        <w:numPr>
          <w:ilvl w:val="0"/>
          <w:numId w:val="2"/>
        </w:numPr>
        <w:spacing w:after="40" w:before="40"/>
      </w:pPr>
      <w:r>
        <w:t xml:space="preserve">The Week 2 structured-output machinery applies directly: extraction into a schema, validated.</w:t>
      </w:r>
    </w:p>
    <w:p>
      <w:pPr>
        <w:pStyle w:val="Heading3"/>
        <w:spacing w:after="80" w:before="180"/>
      </w:pPr>
      <w:r>
        <w:t xml:space="preserve">Tool result pruning</w:t>
      </w:r>
    </w:p>
    <w:p>
      <w:pPr>
        <w:pStyle w:val="ListParagraph"/>
        <w:numPr>
          <w:ilvl w:val="0"/>
          <w:numId w:val="2"/>
        </w:numPr>
        <w:spacing w:after="40" w:before="40"/>
      </w:pPr>
      <w:r>
        <w:t xml:space="preserve">Once a tool result's information has been used, the raw payload is dead weight. Replace it with a short note recording what was learned.</w:t>
      </w:r>
    </w:p>
    <w:p>
      <w:pPr>
        <w:pStyle w:val="ListParagraph"/>
        <w:numPr>
          <w:ilvl w:val="0"/>
          <w:numId w:val="2"/>
        </w:numPr>
        <w:spacing w:after="40" w:before="40"/>
      </w:pPr>
      <w:r>
        <w:t xml:space="preserve">This is usually the single largest compaction win available, because tool results dominate the budget.</w:t>
      </w:r>
    </w:p>
    <w:p>
      <w:pPr>
        <w:pStyle w:val="ListParagraph"/>
        <w:numPr>
          <w:ilvl w:val="0"/>
          <w:numId w:val="2"/>
        </w:numPr>
        <w:spacing w:after="40" w:before="40"/>
      </w:pPr>
      <w:r>
        <w:t xml:space="preserve">Be careful with results the model may need to re-examine. Pruning something the agent later needs causes it to re-call the tool, which is worse than having kept it.</w:t>
      </w:r>
    </w:p>
    <w:p>
      <w:pPr>
        <w:pStyle w:val="Heading2"/>
        <w:spacing w:after="120" w:before="240"/>
      </w:pPr>
      <w:r>
        <w:t xml:space="preserve">When to Compact</w:t>
      </w:r>
    </w:p>
    <w:p>
      <w:pPr>
        <w:pStyle w:val="ListParagraph"/>
        <w:numPr>
          <w:ilvl w:val="0"/>
          <w:numId w:val="2"/>
        </w:numPr>
        <w:spacing w:after="40" w:before="40"/>
      </w:pPr>
      <w:r>
        <w:t xml:space="preserve">Threshold-triggered: compact when the context crosses a percentage of the budget. Simple and effective.</w:t>
      </w:r>
    </w:p>
    <w:p>
      <w:pPr>
        <w:pStyle w:val="ListParagraph"/>
        <w:numPr>
          <w:ilvl w:val="0"/>
          <w:numId w:val="2"/>
        </w:numPr>
        <w:spacing w:after="40" w:before="40"/>
      </w:pPr>
      <w:r>
        <w:t xml:space="preserve">Phase-boundary: compact at natural transitions, which composes well with the coarse-plan architecture from Week 5. A completed phase's working detail is rarely needed afterward.</w:t>
      </w:r>
    </w:p>
    <w:p>
      <w:pPr>
        <w:pStyle w:val="ListParagraph"/>
        <w:numPr>
          <w:ilvl w:val="0"/>
          <w:numId w:val="2"/>
        </w:numPr>
        <w:spacing w:after="40" w:before="40"/>
      </w:pPr>
      <w:r>
        <w:t xml:space="preserve">Never mid-reasoning. Compacting between a tool call and its result, or in the middle of a multi-step deduction, breaks coherence.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The compaction rule that prevents the worst failure</w:t>
            </w:r>
          </w:p>
          <w:p>
            <w:pPr>
              <w:spacing w:before="60"/>
            </w:pPr>
            <w:r>
              <w:rPr>
                <w:sz w:val="20"/>
                <w:szCs w:val="20"/>
              </w:rPr>
              <w:t xml:space="preserve">Whatever compaction strategy you use, the goal statement, the task state, and any identifiers the agent will need must be pinned and immune to it. The characteristic compaction disaster is an agent that summarizes away the record ID it was working with, then spends five steps rediscovering it — or worse, proceeds with a hallucinated one. Pin first, compact second.</w:t>
            </w:r>
          </w:p>
        </w:tc>
      </w:tr>
    </w:tbl>
    <w:p>
      <w:r>
        <w:br w:type="page"/>
      </w:r>
    </w:p>
    <w:p>
      <w:pPr>
        <w:pStyle w:val="Heading1"/>
        <w:spacing w:after="180" w:before="360"/>
      </w:pPr>
      <w:r>
        <w:t xml:space="preserve">Core Mechanic 4 — Externalized State</w:t>
      </w:r>
    </w:p>
    <w:p>
      <w:pPr>
        <w:spacing w:after="60" w:before="60"/>
      </w:pPr>
      <w:r>
        <w:t xml:space="preserve">The most effective context management technique is not compressing what is in the context — it is keeping it out in the first place. Store the payload elsewhere and carry a reference.</w:t>
      </w:r>
    </w:p>
    <w:p>
      <w:pPr>
        <w:pStyle w:val="Heading2"/>
        <w:spacing w:after="120" w:before="240"/>
      </w:pPr>
      <w:r>
        <w:t xml:space="preserve">The Pattern</w:t>
      </w:r>
    </w:p>
    <w:p>
      <w:pPr>
        <w:pStyle w:val="ListParagraph"/>
        <w:numPr>
          <w:ilvl w:val="0"/>
          <w:numId w:val="2"/>
        </w:numPr>
        <w:spacing w:after="40" w:before="40"/>
      </w:pPr>
      <w:r>
        <w:t xml:space="preserve">A tool produces a large result. Rather than injecting the payload, store it and inject a handle plus a short description of what it contains.</w:t>
      </w:r>
    </w:p>
    <w:p>
      <w:pPr>
        <w:pStyle w:val="ListParagraph"/>
        <w:numPr>
          <w:ilvl w:val="0"/>
          <w:numId w:val="2"/>
        </w:numPr>
        <w:spacing w:after="40" w:before="40"/>
      </w:pPr>
      <w:r>
        <w:t xml:space="preserve">The agent can retrieve specifics from the handle when it needs them, via a tool designed for that purpose.</w:t>
      </w:r>
    </w:p>
    <w:p>
      <w:pPr>
        <w:pStyle w:val="ListParagraph"/>
        <w:numPr>
          <w:ilvl w:val="0"/>
          <w:numId w:val="2"/>
        </w:numPr>
        <w:spacing w:after="40" w:before="40"/>
      </w:pPr>
      <w:r>
        <w:t xml:space="preserve">The context carries a few dozen tokens instead of a few thousand, and the information remains fully available.</w:t>
      </w:r>
    </w:p>
    <w:p>
      <w:pPr>
        <w:pStyle w:val="ListParagraph"/>
        <w:numPr>
          <w:ilvl w:val="0"/>
          <w:numId w:val="2"/>
        </w:numPr>
        <w:spacing w:after="40" w:before="40"/>
      </w:pPr>
      <w:r>
        <w:t xml:space="preserve">This transforms the cost curve: context grows with the number of things known about rather than with the size of everything known.</w:t>
      </w:r>
    </w:p>
    <w:p>
      <w:pPr>
        <w:pStyle w:val="Heading2"/>
        <w:spacing w:after="120" w:before="240"/>
      </w:pPr>
      <w:r>
        <w:t xml:space="preserve">Where This Applies</w:t>
      </w:r>
    </w:p>
    <w:p>
      <w:pPr>
        <w:pStyle w:val="ListParagraph"/>
        <w:numPr>
          <w:ilvl w:val="0"/>
          <w:numId w:val="2"/>
        </w:numPr>
        <w:spacing w:after="40" w:before="40"/>
      </w:pPr>
      <w:r>
        <w:t xml:space="preserve">Large query results: return a summary and a handle for detail, with a tool to query into the stored result.</w:t>
      </w:r>
    </w:p>
    <w:p>
      <w:pPr>
        <w:pStyle w:val="ListParagraph"/>
        <w:numPr>
          <w:ilvl w:val="0"/>
          <w:numId w:val="2"/>
        </w:numPr>
        <w:spacing w:after="40" w:before="40"/>
      </w:pPr>
      <w:r>
        <w:t xml:space="preserve">Files and documents the agent is working with: keep them on a filesystem or object store, carry paths, read spans on demand.</w:t>
      </w:r>
    </w:p>
    <w:p>
      <w:pPr>
        <w:pStyle w:val="ListParagraph"/>
        <w:numPr>
          <w:ilvl w:val="0"/>
          <w:numId w:val="2"/>
        </w:numPr>
        <w:spacing w:after="40" w:before="40"/>
      </w:pPr>
      <w:r>
        <w:t xml:space="preserve">Intermediate artifacts the agent produces: written drafts, extracted data, analysis output. Persist them and reference them.</w:t>
      </w:r>
    </w:p>
    <w:p>
      <w:pPr>
        <w:pStyle w:val="ListParagraph"/>
        <w:numPr>
          <w:ilvl w:val="0"/>
          <w:numId w:val="2"/>
        </w:numPr>
        <w:spacing w:after="40" w:before="40"/>
      </w:pPr>
      <w:r>
        <w:t xml:space="preserve">Long conversation history: store it, retrieve the relevant parts per turn using Week 3's retrieval machinery rather than carrying all of it.</w:t>
      </w:r>
    </w:p>
    <w:p>
      <w:pPr>
        <w:pStyle w:val="Heading2"/>
        <w:spacing w:after="120" w:before="240"/>
      </w:pPr>
      <w:r>
        <w:t xml:space="preserve">The Filesystem-as-Memory Pattern</w:t>
      </w:r>
    </w:p>
    <w:p>
      <w:pPr>
        <w:spacing w:after="60" w:before="60"/>
      </w:pPr>
      <w:r>
        <w:t xml:space="preserve">A pattern that has proven notably effective in agent systems that do extended work.</w:t>
      </w:r>
    </w:p>
    <w:p>
      <w:pPr>
        <w:pStyle w:val="ListParagraph"/>
        <w:numPr>
          <w:ilvl w:val="0"/>
          <w:numId w:val="2"/>
        </w:numPr>
        <w:spacing w:after="40" w:before="40"/>
      </w:pPr>
      <w:r>
        <w:t xml:space="preserve">Give the agent a working directory and tools to read, write, and list files.</w:t>
      </w:r>
    </w:p>
    <w:p>
      <w:pPr>
        <w:pStyle w:val="ListParagraph"/>
        <w:numPr>
          <w:ilvl w:val="0"/>
          <w:numId w:val="2"/>
        </w:numPr>
        <w:spacing w:after="40" w:before="40"/>
      </w:pPr>
      <w:r>
        <w:t xml:space="preserve">It writes notes, intermediate results, and drafts to files rather than accumulating them in context.</w:t>
      </w:r>
    </w:p>
    <w:p>
      <w:pPr>
        <w:pStyle w:val="ListParagraph"/>
        <w:numPr>
          <w:ilvl w:val="0"/>
          <w:numId w:val="2"/>
        </w:numPr>
        <w:spacing w:after="40" w:before="40"/>
      </w:pPr>
      <w:r>
        <w:t xml:space="preserve">Context carries the directory listing and recently-touched paths; content is read on demand.</w:t>
      </w:r>
    </w:p>
    <w:p>
      <w:pPr>
        <w:pStyle w:val="ListParagraph"/>
        <w:numPr>
          <w:ilvl w:val="0"/>
          <w:numId w:val="2"/>
        </w:numPr>
        <w:spacing w:after="40" w:before="40"/>
      </w:pPr>
      <w:r>
        <w:t xml:space="preserve">This scales to tasks far longer than any context window, because the working set in context stays roughly constant while the total work product grows on disk.</w:t>
      </w:r>
    </w:p>
    <w:p>
      <w:pPr>
        <w:pStyle w:val="ListParagraph"/>
        <w:numPr>
          <w:ilvl w:val="0"/>
          <w:numId w:val="2"/>
        </w:numPr>
        <w:spacing w:after="40" w:before="40"/>
      </w:pPr>
      <w:r>
        <w:t xml:space="preserve">It also gives you durability for free, which composes with Week 5's checkpointing — the filesystem state is part of the checkpoint.</w:t>
      </w:r>
    </w:p>
    <w:p>
      <w:pPr>
        <w:pStyle w:val="Heading2"/>
        <w:spacing w:after="120" w:before="240"/>
      </w:pPr>
      <w:r>
        <w:t xml:space="preserve">The Tradeoff to State</w:t>
      </w:r>
    </w:p>
    <w:p>
      <w:pPr>
        <w:pStyle w:val="ListParagraph"/>
        <w:numPr>
          <w:ilvl w:val="0"/>
          <w:numId w:val="2"/>
        </w:numPr>
        <w:spacing w:after="40" w:before="40"/>
      </w:pPr>
      <w:r>
        <w:t xml:space="preserve">Externalization costs an extra tool call whenever the agent needs the detail. If it needs it every step, you have added latency without saving anything.</w:t>
      </w:r>
    </w:p>
    <w:p>
      <w:pPr>
        <w:pStyle w:val="ListParagraph"/>
        <w:numPr>
          <w:ilvl w:val="0"/>
          <w:numId w:val="2"/>
        </w:numPr>
        <w:spacing w:after="40" w:before="40"/>
      </w:pPr>
      <w:r>
        <w:t xml:space="preserve">The judgment: externalize what is large and needed rarely; keep inline what is small or needed constantly.</w:t>
      </w:r>
    </w:p>
    <w:p>
      <w:pPr>
        <w:pStyle w:val="ListParagraph"/>
        <w:numPr>
          <w:ilvl w:val="0"/>
          <w:numId w:val="2"/>
        </w:numPr>
        <w:spacing w:after="40" w:before="40"/>
      </w:pPr>
      <w:r>
        <w:t xml:space="preserve">Measure the re-fetch rate. A high rate means you externalized something that should have stayed inline.</w:t>
      </w:r>
    </w:p>
    <w:p>
      <w:r>
        <w:br w:type="page"/>
      </w:r>
    </w:p>
    <w:p>
      <w:pPr>
        <w:pStyle w:val="Heading1"/>
        <w:spacing w:after="180" w:before="360"/>
      </w:pPr>
      <w:r>
        <w:t xml:space="preserve">Core Mechanic 5 — Persistent Memory</w:t>
      </w:r>
    </w:p>
    <w:p>
      <w:pPr>
        <w:spacing w:after="60" w:before="60"/>
      </w:pPr>
      <w:r>
        <w:t xml:space="preserve">Memory that survives across runs. This is where agent systems become products rather than tools, and where the failure modes become subtle and durable.</w:t>
      </w:r>
    </w:p>
    <w:p>
      <w:pPr>
        <w:pStyle w:val="Heading2"/>
        <w:spacing w:after="120" w:before="240"/>
      </w:pPr>
      <w:r>
        <w:t xml:space="preserve">What Is Worth Persisting</w:t>
      </w:r>
    </w:p>
    <w:p>
      <w:pPr>
        <w:pStyle w:val="ListParagraph"/>
        <w:numPr>
          <w:ilvl w:val="0"/>
          <w:numId w:val="2"/>
        </w:numPr>
        <w:spacing w:after="40" w:before="40"/>
      </w:pPr>
      <w:r>
        <w:t xml:space="preserve">Stable user facts: preferences, configuration, role, working context. Small, high-value, slowly-changing.</w:t>
      </w:r>
    </w:p>
    <w:p>
      <w:pPr>
        <w:pStyle w:val="ListParagraph"/>
        <w:numPr>
          <w:ilvl w:val="0"/>
          <w:numId w:val="2"/>
        </w:numPr>
        <w:spacing w:after="40" w:before="40"/>
      </w:pPr>
      <w:r>
        <w:t xml:space="preserve">Decisions and their rationale: what was chosen and why, so a later run does not relitigate it.</w:t>
      </w:r>
    </w:p>
    <w:p>
      <w:pPr>
        <w:pStyle w:val="ListParagraph"/>
        <w:numPr>
          <w:ilvl w:val="0"/>
          <w:numId w:val="2"/>
        </w:numPr>
        <w:spacing w:after="40" w:before="40"/>
      </w:pPr>
      <w:r>
        <w:t xml:space="preserve">Learned procedures: an approach that worked for a recurring task, so it can be reused rather than rediscovered.</w:t>
      </w:r>
    </w:p>
    <w:p>
      <w:pPr>
        <w:pStyle w:val="ListParagraph"/>
        <w:numPr>
          <w:ilvl w:val="0"/>
          <w:numId w:val="2"/>
        </w:numPr>
        <w:spacing w:after="40" w:before="40"/>
      </w:pPr>
      <w:r>
        <w:t xml:space="preserve">Corrections: when a user corrected the agent, that correction should persist. This is the highest-value memory category and the one most systems miss.</w:t>
      </w:r>
    </w:p>
    <w:p>
      <w:pPr>
        <w:pStyle w:val="Heading2"/>
        <w:spacing w:after="120" w:before="240"/>
      </w:pPr>
      <w:r>
        <w:t xml:space="preserve">What Is Not Worth Persisting</w:t>
      </w:r>
    </w:p>
    <w:p>
      <w:pPr>
        <w:pStyle w:val="ListParagraph"/>
        <w:numPr>
          <w:ilvl w:val="0"/>
          <w:numId w:val="2"/>
        </w:numPr>
        <w:spacing w:after="40" w:before="40"/>
      </w:pPr>
      <w:r>
        <w:t xml:space="preserve">Anything re-derivable cheaply. If a fresh query answers it, storing it only creates a staleness risk.</w:t>
      </w:r>
    </w:p>
    <w:p>
      <w:pPr>
        <w:pStyle w:val="ListParagraph"/>
        <w:numPr>
          <w:ilvl w:val="0"/>
          <w:numId w:val="2"/>
        </w:numPr>
        <w:spacing w:after="40" w:before="40"/>
      </w:pPr>
      <w:r>
        <w:t xml:space="preserve">Transient state: what the agent was doing mid-run, which belongs in the checkpoint rather than in memory.</w:t>
      </w:r>
    </w:p>
    <w:p>
      <w:pPr>
        <w:pStyle w:val="ListParagraph"/>
        <w:numPr>
          <w:ilvl w:val="0"/>
          <w:numId w:val="2"/>
        </w:numPr>
        <w:spacing w:after="40" w:before="40"/>
      </w:pPr>
      <w:r>
        <w:t xml:space="preserve">Raw conversation transcripts wholesale. Store what was concluded, not everything that was said.</w:t>
      </w:r>
    </w:p>
    <w:p>
      <w:pPr>
        <w:pStyle w:val="ListParagraph"/>
        <w:numPr>
          <w:ilvl w:val="0"/>
          <w:numId w:val="2"/>
        </w:numPr>
        <w:spacing w:after="40" w:before="40"/>
      </w:pPr>
      <w:r>
        <w:t xml:space="preserve">Anything the user would be uncomfortable seeing in a settings page. Persistent memory carries genuine privacy weight, and this test is a good practical filter.</w:t>
      </w:r>
    </w:p>
    <w:p>
      <w:pPr>
        <w:pStyle w:val="Heading2"/>
        <w:spacing w:after="120" w:before="240"/>
      </w:pPr>
      <w:r>
        <w:t xml:space="preserve">Memory Retrieval Is a Retrieval Problem</w:t>
      </w:r>
    </w:p>
    <w:p>
      <w:pPr>
        <w:spacing w:after="60" w:before="60"/>
      </w:pPr>
      <w:r>
        <w:t xml:space="preserve">The most common architectural mistake is treating memory as a store to dump into context. It is a corpus to retrieve from, and every technique from Week 3 applies.</w:t>
      </w:r>
    </w:p>
    <w:p>
      <w:pPr>
        <w:pStyle w:val="ListParagraph"/>
        <w:numPr>
          <w:ilvl w:val="0"/>
          <w:numId w:val="2"/>
        </w:numPr>
        <w:spacing w:after="40" w:before="40"/>
      </w:pPr>
      <w:r>
        <w:t xml:space="preserve">Embed memories and retrieve by relevance to the current turn, rather than loading all of them.</w:t>
      </w:r>
    </w:p>
    <w:p>
      <w:pPr>
        <w:pStyle w:val="ListParagraph"/>
        <w:numPr>
          <w:ilvl w:val="0"/>
          <w:numId w:val="2"/>
        </w:numPr>
        <w:spacing w:after="40" w:before="40"/>
      </w:pPr>
      <w:r>
        <w:t xml:space="preserve">Hybrid retrieval matters here too. A memory containing a specific identifier is found lexically, not semantically.</w:t>
      </w:r>
    </w:p>
    <w:p>
      <w:pPr>
        <w:pStyle w:val="ListParagraph"/>
        <w:numPr>
          <w:ilvl w:val="0"/>
          <w:numId w:val="2"/>
        </w:numPr>
        <w:spacing w:after="40" w:before="40"/>
      </w:pPr>
      <w:r>
        <w:t xml:space="preserve">Apply a strict top-k. Memory should occupy a small, bounded share of the context budget.</w:t>
      </w:r>
    </w:p>
    <w:p>
      <w:pPr>
        <w:pStyle w:val="ListParagraph"/>
        <w:numPr>
          <w:ilvl w:val="0"/>
          <w:numId w:val="2"/>
        </w:numPr>
        <w:spacing w:after="40" w:before="40"/>
      </w:pPr>
      <w:r>
        <w:t xml:space="preserve">Rerank if the memory store is large. Precision matters more than recall for memory, because an irrelevant memory is a distractor with unusual authority.</w:t>
      </w:r>
    </w:p>
    <w:p>
      <w:pPr>
        <w:pStyle w:val="Heading2"/>
        <w:spacing w:after="120" w:before="240"/>
      </w:pPr>
      <w:r>
        <w:t xml:space="preserve">The Three Dangerous Failure Modes</w:t>
      </w:r>
    </w:p>
    <w:p>
      <w:pPr>
        <w:pStyle w:val="Heading3"/>
        <w:spacing w:after="80" w:before="180"/>
      </w:pPr>
      <w:r>
        <w:t xml:space="preserve">Staleness</w:t>
      </w:r>
    </w:p>
    <w:p>
      <w:pPr>
        <w:pStyle w:val="ListParagraph"/>
        <w:numPr>
          <w:ilvl w:val="0"/>
          <w:numId w:val="2"/>
        </w:numPr>
        <w:spacing w:after="40" w:before="40"/>
      </w:pPr>
      <w:r>
        <w:t xml:space="preserve">A memory recorded six months ago states something no longer true. The agent acts on it confidently.</w:t>
      </w:r>
    </w:p>
    <w:p>
      <w:pPr>
        <w:pStyle w:val="ListParagraph"/>
        <w:numPr>
          <w:ilvl w:val="0"/>
          <w:numId w:val="2"/>
        </w:numPr>
        <w:spacing w:after="40" w:before="40"/>
      </w:pPr>
      <w:r>
        <w:t xml:space="preserve">Mitigate with timestamps on every memory, recency weighting in retrieval, and explicit expiry for categories that age.</w:t>
      </w:r>
    </w:p>
    <w:p>
      <w:pPr>
        <w:pStyle w:val="ListParagraph"/>
        <w:numPr>
          <w:ilvl w:val="0"/>
          <w:numId w:val="2"/>
        </w:numPr>
        <w:spacing w:after="40" w:before="40"/>
      </w:pPr>
      <w:r>
        <w:t xml:space="preserve">Prefer memories that are stable by nature. A preference ages well; a project status does not.</w:t>
      </w:r>
    </w:p>
    <w:p>
      <w:pPr>
        <w:pStyle w:val="Heading3"/>
        <w:spacing w:after="80" w:before="180"/>
      </w:pPr>
      <w:r>
        <w:t xml:space="preserve">Conflict</w:t>
      </w:r>
    </w:p>
    <w:p>
      <w:pPr>
        <w:pStyle w:val="ListParagraph"/>
        <w:numPr>
          <w:ilvl w:val="0"/>
          <w:numId w:val="2"/>
        </w:numPr>
        <w:spacing w:after="40" w:before="40"/>
      </w:pPr>
      <w:r>
        <w:t xml:space="preserve">Two memories contradict — an old preference and a new one. Retrieval returns both. The model resolves unpredictably.</w:t>
      </w:r>
    </w:p>
    <w:p>
      <w:pPr>
        <w:pStyle w:val="ListParagraph"/>
        <w:numPr>
          <w:ilvl w:val="0"/>
          <w:numId w:val="2"/>
        </w:numPr>
        <w:spacing w:after="40" w:before="40"/>
      </w:pPr>
      <w:r>
        <w:t xml:space="preserve">Mitigate by updating rather than appending. When a new fact supersedes an old one, edit the memory rather than adding a second.</w:t>
      </w:r>
    </w:p>
    <w:p>
      <w:pPr>
        <w:pStyle w:val="ListParagraph"/>
        <w:numPr>
          <w:ilvl w:val="0"/>
          <w:numId w:val="2"/>
        </w:numPr>
        <w:spacing w:after="40" w:before="40"/>
      </w:pPr>
      <w:r>
        <w:t xml:space="preserve">This requires the write path to check for existing related memories before writing, which is more work than appending and is the difference between a memory system and a memory log.</w:t>
      </w:r>
    </w:p>
    <w:p>
      <w:pPr>
        <w:pStyle w:val="Heading3"/>
        <w:spacing w:after="80" w:before="180"/>
      </w:pPr>
      <w:r>
        <w:t xml:space="preserve">Poisoning</w:t>
      </w:r>
    </w:p>
    <w:p>
      <w:pPr>
        <w:pStyle w:val="ListParagraph"/>
        <w:numPr>
          <w:ilvl w:val="0"/>
          <w:numId w:val="2"/>
        </w:numPr>
        <w:spacing w:after="40" w:before="40"/>
      </w:pPr>
      <w:r>
        <w:t xml:space="preserve">Something false enters memory — from a model error, a misunderstood statement, or content injected through a document the agent read.</w:t>
      </w:r>
    </w:p>
    <w:p>
      <w:pPr>
        <w:pStyle w:val="ListParagraph"/>
        <w:numPr>
          <w:ilvl w:val="0"/>
          <w:numId w:val="2"/>
        </w:numPr>
        <w:spacing w:after="40" w:before="40"/>
      </w:pPr>
      <w:r>
        <w:t xml:space="preserve">Because it persists, it corrupts every future run. This is materially worse than a transient error, and it is the reason memory writes deserve scrutiny.</w:t>
      </w:r>
    </w:p>
    <w:p>
      <w:pPr>
        <w:pStyle w:val="ListParagraph"/>
        <w:numPr>
          <w:ilvl w:val="0"/>
          <w:numId w:val="2"/>
        </w:numPr>
        <w:spacing w:after="40" w:before="40"/>
      </w:pPr>
      <w:r>
        <w:t xml:space="preserve">Mitigate by writing only from user statements rather than from model inference, by never writing from content the agent read rather than was told, and by keeping memories inspectable and editable by the user.</w:t>
      </w:r>
    </w:p>
    <w:p>
      <w:pPr>
        <w:pStyle w:val="ListParagraph"/>
        <w:numPr>
          <w:ilvl w:val="0"/>
          <w:numId w:val="2"/>
        </w:numPr>
        <w:spacing w:after="40" w:before="40"/>
      </w:pPr>
      <w:r>
        <w:t xml:space="preserve">This connects directly to Week 8: memory is a persistent injection surface, and treating a document's content as a fact worth remembering is the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The write-path discipline</w:t>
            </w:r>
          </w:p>
          <w:p>
            <w:pPr>
              <w:spacing w:before="60"/>
            </w:pPr>
            <w:r>
              <w:rPr>
                <w:sz w:val="20"/>
                <w:szCs w:val="20"/>
              </w:rPr>
              <w:t xml:space="preserve">Be far more conservative about what enters memory than about what enters context. A bad context is one bad turn; a bad memory is every future turn. The rule worth stating: write from what the user told you, not from what the model concluded and not from what a document said. Systems that write model inferences into persistent memory accumulate confident falsehoods, and they do it silently.</w:t>
            </w:r>
          </w:p>
        </w:tc>
      </w:tr>
    </w:tbl>
    <w:p>
      <w:r>
        <w:br w:type="page"/>
      </w:r>
    </w:p>
    <w:p>
      <w:pPr>
        <w:pStyle w:val="Heading1"/>
        <w:spacing w:after="180" w:before="360"/>
      </w:pPr>
      <w:r>
        <w:t xml:space="preserve">Production-Grade Weekly Project</w:t>
      </w:r>
    </w:p>
    <w:p>
      <w:pPr>
        <w:pStyle w:val="Heading2"/>
        <w:spacing w:after="120" w:before="240"/>
      </w:pPr>
      <w:r>
        <w:t xml:space="preserve">The Scenario</w:t>
      </w:r>
    </w:p>
    <w:p>
      <w:pPr>
        <w:spacing w:after="60" w:before="60"/>
      </w:pPr>
      <w:r>
        <w:t xml:space="preserve">Build a Context Management Layer that sits inside your Week 5 orchestration runtime, then produce the quality-versus-context-length curve for your own task. The curve is the deliverable that makes this interview material — almost nobody has measured their own, and it turns every subsequent context decision into an evidence-based one.</w:t>
      </w:r>
    </w:p>
    <w:p>
      <w:pPr>
        <w:spacing w:after="60" w:before="60"/>
      </w:pPr>
      <w:r>
        <w:t xml:space="preserve">Use the same task and labeled set from Week 5, so the measurements are comparable and you are extending rather than restarting.</w:t>
      </w:r>
    </w:p>
    <w:p>
      <w:pPr>
        <w:pStyle w:val="Heading2"/>
        <w:spacing w:after="120" w:before="240"/>
      </w:pPr>
      <w:r>
        <w:t xml:space="preserve">Requirements</w:t>
      </w:r>
    </w:p>
    <w:p>
      <w:pPr>
        <w:pStyle w:val="ListParagraph"/>
        <w:numPr>
          <w:ilvl w:val="0"/>
          <w:numId w:val="2"/>
        </w:numPr>
        <w:spacing w:after="40" w:before="40"/>
      </w:pPr>
      <w:r>
        <w:t xml:space="preserve">An explicit context budget with per-component allocations, enforced at assembly time, with per-step instrumentation of actual usage against allocation.</w:t>
      </w:r>
    </w:p>
    <w:p>
      <w:pPr>
        <w:pStyle w:val="ListParagraph"/>
        <w:numPr>
          <w:ilvl w:val="0"/>
          <w:numId w:val="2"/>
        </w:numPr>
        <w:spacing w:after="40" w:before="40"/>
      </w:pPr>
      <w:r>
        <w:t xml:space="preserve">A pinning mechanism: goal, task state, and designated identifiers are immune to all compaction.</w:t>
      </w:r>
    </w:p>
    <w:p>
      <w:pPr>
        <w:pStyle w:val="ListParagraph"/>
        <w:numPr>
          <w:ilvl w:val="0"/>
          <w:numId w:val="2"/>
        </w:numPr>
        <w:spacing w:after="40" w:before="40"/>
      </w:pPr>
      <w:r>
        <w:t xml:space="preserve">Four compaction strategies implemented behind one interface: recency truncation with pinning, summarization, structured extraction into typed state, and tool result pruning.</w:t>
      </w:r>
    </w:p>
    <w:p>
      <w:pPr>
        <w:pStyle w:val="ListParagraph"/>
        <w:numPr>
          <w:ilvl w:val="0"/>
          <w:numId w:val="2"/>
        </w:numPr>
        <w:spacing w:after="40" w:before="40"/>
      </w:pPr>
      <w:r>
        <w:t xml:space="preserve">Threshold and phase-boundary compaction triggers, with a guard preventing compaction mid-reasoning.</w:t>
      </w:r>
    </w:p>
    <w:p>
      <w:pPr>
        <w:pStyle w:val="ListParagraph"/>
        <w:numPr>
          <w:ilvl w:val="0"/>
          <w:numId w:val="2"/>
        </w:numPr>
        <w:spacing w:after="40" w:before="40"/>
      </w:pPr>
      <w:r>
        <w:t xml:space="preserve">Externalized state: a store for large tool results and agent artifacts, with handle-based references in context and a retrieval tool for detail.</w:t>
      </w:r>
    </w:p>
    <w:p>
      <w:pPr>
        <w:pStyle w:val="ListParagraph"/>
        <w:numPr>
          <w:ilvl w:val="0"/>
          <w:numId w:val="2"/>
        </w:numPr>
        <w:spacing w:after="40" w:before="40"/>
      </w:pPr>
      <w:r>
        <w:t xml:space="preserve">A filesystem-style working directory the agent can read and write, included in the Week 5 checkpoint.</w:t>
      </w:r>
    </w:p>
    <w:p>
      <w:pPr>
        <w:pStyle w:val="ListParagraph"/>
        <w:numPr>
          <w:ilvl w:val="0"/>
          <w:numId w:val="2"/>
        </w:numPr>
        <w:spacing w:after="40" w:before="40"/>
      </w:pPr>
      <w:r>
        <w:t xml:space="preserve">Persistent memory with embedding-based retrieval, hybrid search, strict top-k, timestamps, and an update-rather-append write path.</w:t>
      </w:r>
    </w:p>
    <w:p>
      <w:pPr>
        <w:pStyle w:val="ListParagraph"/>
        <w:numPr>
          <w:ilvl w:val="0"/>
          <w:numId w:val="2"/>
        </w:numPr>
        <w:spacing w:after="40" w:before="40"/>
      </w:pPr>
      <w:r>
        <w:t xml:space="preserve">Memory inspection and editing, so a user could see and correct what is stored.</w:t>
      </w:r>
    </w:p>
    <w:p>
      <w:pPr>
        <w:pStyle w:val="Heading2"/>
        <w:spacing w:after="120" w:before="240"/>
      </w:pPr>
      <w:r>
        <w:t xml:space="preserve">The Measurements</w:t>
      </w:r>
    </w:p>
    <w:p>
      <w:pPr>
        <w:pStyle w:val="ListParagraph"/>
        <w:numPr>
          <w:ilvl w:val="0"/>
          <w:numId w:val="2"/>
        </w:numPr>
        <w:spacing w:after="40" w:before="40"/>
      </w:pPr>
      <w:r>
        <w:t xml:space="preserve">The degradation curve: place a required fact at varying depths across contexts of varying lengths and measure whether the model uses it correctly. Produce the curve for your model and task.</w:t>
      </w:r>
    </w:p>
    <w:p>
      <w:pPr>
        <w:pStyle w:val="ListParagraph"/>
        <w:numPr>
          <w:ilvl w:val="0"/>
          <w:numId w:val="2"/>
        </w:numPr>
        <w:spacing w:after="40" w:before="40"/>
      </w:pPr>
      <w:r>
        <w:t xml:space="preserve">Quality against context length: run your labeled task set with progressively larger context budgets and find where quality peaks and where it declines.</w:t>
      </w:r>
    </w:p>
    <w:p>
      <w:pPr>
        <w:pStyle w:val="ListParagraph"/>
        <w:numPr>
          <w:ilvl w:val="0"/>
          <w:numId w:val="2"/>
        </w:numPr>
        <w:spacing w:after="40" w:before="40"/>
      </w:pPr>
      <w:r>
        <w:t xml:space="preserve">Compaction loss: for each strategy, measure task success rate and identify what information loss caused each failure. Classify the losses.</w:t>
      </w:r>
    </w:p>
    <w:p>
      <w:pPr>
        <w:pStyle w:val="ListParagraph"/>
        <w:numPr>
          <w:ilvl w:val="0"/>
          <w:numId w:val="2"/>
        </w:numPr>
        <w:spacing w:after="40" w:before="40"/>
      </w:pPr>
      <w:r>
        <w:t xml:space="preserve">Externalization effect: cost and latency with and without externalized tool results, plus the re-fetch rate that tells you whether you externalized the right things.</w:t>
      </w:r>
    </w:p>
    <w:p>
      <w:pPr>
        <w:pStyle w:val="ListParagraph"/>
        <w:numPr>
          <w:ilvl w:val="0"/>
          <w:numId w:val="2"/>
        </w:numPr>
        <w:spacing w:after="40" w:before="40"/>
      </w:pPr>
      <w:r>
        <w:t xml:space="preserve">Memory precision: how often a retrieved memory was actually relevant, and how often an irrelevant one changed the answer for the worse.</w:t>
      </w:r>
    </w:p>
    <w:p>
      <w:pPr>
        <w:pStyle w:val="Heading2"/>
        <w:spacing w:after="120" w:before="240"/>
      </w:pPr>
      <w:r>
        <w:t xml:space="preserve">Edge Cases to Handle</w:t>
      </w:r>
    </w:p>
    <w:p>
      <w:pPr>
        <w:pStyle w:val="ListParagraph"/>
        <w:numPr>
          <w:ilvl w:val="0"/>
          <w:numId w:val="2"/>
        </w:numPr>
        <w:spacing w:after="40" w:before="40"/>
      </w:pPr>
      <w:r>
        <w:t xml:space="preserve">A single tool result larger than the entire component allocation. It must be externalized or truncated at the boundary, never allowed to blow the budget.</w:t>
      </w:r>
    </w:p>
    <w:p>
      <w:pPr>
        <w:pStyle w:val="ListParagraph"/>
        <w:numPr>
          <w:ilvl w:val="0"/>
          <w:numId w:val="2"/>
        </w:numPr>
        <w:spacing w:after="40" w:before="40"/>
      </w:pPr>
      <w:r>
        <w:t xml:space="preserve">Compaction triggered when the pinned content alone approaches the budget. The system must degrade explicitly rather than silently dropping pinned items.</w:t>
      </w:r>
    </w:p>
    <w:p>
      <w:pPr>
        <w:pStyle w:val="ListParagraph"/>
        <w:numPr>
          <w:ilvl w:val="0"/>
          <w:numId w:val="2"/>
        </w:numPr>
        <w:spacing w:after="40" w:before="40"/>
      </w:pPr>
      <w:r>
        <w:t xml:space="preserve">Contradictory tool results across steps — an early value superseded by a later one. Superseded content must be marked or removed.</w:t>
      </w:r>
    </w:p>
    <w:p>
      <w:pPr>
        <w:pStyle w:val="ListParagraph"/>
        <w:numPr>
          <w:ilvl w:val="0"/>
          <w:numId w:val="2"/>
        </w:numPr>
        <w:spacing w:after="40" w:before="40"/>
      </w:pPr>
      <w:r>
        <w:t xml:space="preserve">Memory retrieval returning conflicting memories. Detect and resolve at the retrieval layer rather than passing the conflict to the model.</w:t>
      </w:r>
    </w:p>
    <w:p>
      <w:pPr>
        <w:pStyle w:val="ListParagraph"/>
        <w:numPr>
          <w:ilvl w:val="0"/>
          <w:numId w:val="2"/>
        </w:numPr>
        <w:spacing w:after="40" w:before="40"/>
      </w:pPr>
      <w:r>
        <w:t xml:space="preserve">A resumed run from checkpoint whose context was compacted before the crash. Verify the resumption is coherent.</w:t>
      </w:r>
    </w:p>
    <w:p>
      <w:pPr>
        <w:pStyle w:val="Heading2"/>
        <w:spacing w:after="120" w:before="240"/>
      </w:pPr>
      <w:r>
        <w:t xml:space="preserve">Deliverables</w:t>
      </w:r>
    </w:p>
    <w:p>
      <w:pPr>
        <w:pStyle w:val="ListParagraph"/>
        <w:numPr>
          <w:ilvl w:val="0"/>
          <w:numId w:val="2"/>
        </w:numPr>
        <w:spacing w:after="40" w:before="40"/>
      </w:pPr>
      <w:r>
        <w:t xml:space="preserve">Repository with the context layer integrated into the Week 5 runtime, all four compaction strategies, externalization, and the memory system.</w:t>
      </w:r>
    </w:p>
    <w:p>
      <w:pPr>
        <w:pStyle w:val="ListParagraph"/>
        <w:numPr>
          <w:ilvl w:val="0"/>
          <w:numId w:val="2"/>
        </w:numPr>
        <w:spacing w:after="40" w:before="40"/>
      </w:pPr>
      <w:r>
        <w:t xml:space="preserve">The degradation curve and the quality-versus-budget curve, both plotted, for your model and task.</w:t>
      </w:r>
    </w:p>
    <w:p>
      <w:pPr>
        <w:pStyle w:val="ListParagraph"/>
        <w:numPr>
          <w:ilvl w:val="0"/>
          <w:numId w:val="2"/>
        </w:numPr>
        <w:spacing w:after="40" w:before="40"/>
      </w:pPr>
      <w:r>
        <w:t xml:space="preserve">A comparison report across compaction strategies with the classified information losses.</w:t>
      </w:r>
    </w:p>
    <w:p>
      <w:pPr>
        <w:pStyle w:val="ListParagraph"/>
        <w:numPr>
          <w:ilvl w:val="0"/>
          <w:numId w:val="2"/>
        </w:numPr>
        <w:spacing w:after="40" w:before="40"/>
      </w:pPr>
      <w:r>
        <w:t xml:space="preserve">A written recommendation of the context configuration you would ship, with the evidence for each parameter.</w:t>
      </w:r>
    </w:p>
    <w:p>
      <w:r>
        <w:br w:type="page"/>
      </w:r>
    </w:p>
    <w:p>
      <w:pPr>
        <w:pStyle w:val="Heading1"/>
        <w:spacing w:after="180" w:before="360"/>
      </w:pPr>
      <w:r>
        <w:t xml:space="preserve">Critical Failure Modes &amp; Anti-Patterns</w:t>
      </w:r>
    </w:p>
    <w:p>
      <w:pPr>
        <w:pStyle w:val="Heading2"/>
        <w:spacing w:after="120" w:before="240"/>
      </w:pPr>
      <w:r>
        <w:t xml:space="preserve">Anti-Pattern 1 — Unbounded History Accumulation</w:t>
      </w:r>
    </w:p>
    <w:p>
      <w:pPr>
        <w:spacing w:after="60" w:before="60"/>
      </w:pPr>
      <w:r>
        <w:t xml:space="preserve">The agent appends everything and relies on the context window being large. Cost grows quadratically as established in Week 1, latency grows with prefill, and quality degrades through dilution. The failure is gradual and therefore attributed to the model rather than to the architecture.</w:t>
      </w:r>
    </w:p>
    <w:p>
      <w:pPr>
        <w:pStyle w:val="Heading3"/>
        <w:spacing w:after="80" w:before="180"/>
      </w:pPr>
      <w:r>
        <w:t xml:space="preserve">Architect against</w:t>
      </w:r>
    </w:p>
    <w:p>
      <w:pPr>
        <w:pStyle w:val="ListParagraph"/>
        <w:numPr>
          <w:ilvl w:val="0"/>
          <w:numId w:val="2"/>
        </w:numPr>
        <w:spacing w:after="40" w:before="40"/>
      </w:pPr>
      <w:r>
        <w:t xml:space="preserve">An explicit budget enforced at assembly, well below the model maximum.</w:t>
      </w:r>
    </w:p>
    <w:p>
      <w:pPr>
        <w:pStyle w:val="ListParagraph"/>
        <w:numPr>
          <w:ilvl w:val="0"/>
          <w:numId w:val="2"/>
        </w:numPr>
        <w:spacing w:after="40" w:before="40"/>
      </w:pPr>
      <w:r>
        <w:t xml:space="preserve">Compaction triggered by threshold and at phase boundaries.</w:t>
      </w:r>
    </w:p>
    <w:p>
      <w:pPr>
        <w:pStyle w:val="ListParagraph"/>
        <w:numPr>
          <w:ilvl w:val="0"/>
          <w:numId w:val="2"/>
        </w:numPr>
        <w:spacing w:after="40" w:before="40"/>
      </w:pPr>
      <w:r>
        <w:t xml:space="preserve">Per-component usage instrumentation so growth is visible before it becomes a problem.</w:t>
      </w:r>
    </w:p>
    <w:p>
      <w:pPr>
        <w:pStyle w:val="Heading2"/>
        <w:spacing w:after="120" w:before="240"/>
      </w:pPr>
      <w:r>
        <w:t xml:space="preserve">Anti-Pattern 2 — Naive Truncation Dropping the Goal</w:t>
      </w:r>
    </w:p>
    <w:p>
      <w:pPr>
        <w:spacing w:after="60" w:before="60"/>
      </w:pPr>
      <w:r>
        <w:t xml:space="preserve">Oldest-first truncation removes the original request, because it is the oldest thing present. The agent continues working on a task it can no longer state, and the resulting drift looks like a reasoning failure.</w:t>
      </w:r>
    </w:p>
    <w:p>
      <w:pPr>
        <w:pStyle w:val="Heading3"/>
        <w:spacing w:after="80" w:before="180"/>
      </w:pPr>
      <w:r>
        <w:t xml:space="preserve">Architect against</w:t>
      </w:r>
    </w:p>
    <w:p>
      <w:pPr>
        <w:pStyle w:val="ListParagraph"/>
        <w:numPr>
          <w:ilvl w:val="0"/>
          <w:numId w:val="2"/>
        </w:numPr>
        <w:spacing w:after="40" w:before="40"/>
      </w:pPr>
      <w:r>
        <w:t xml:space="preserve">Pin the goal, task state, and critical identifiers. Pinned content is never eligible for compaction.</w:t>
      </w:r>
    </w:p>
    <w:p>
      <w:pPr>
        <w:pStyle w:val="ListParagraph"/>
        <w:numPr>
          <w:ilvl w:val="0"/>
          <w:numId w:val="2"/>
        </w:numPr>
        <w:spacing w:after="40" w:before="40"/>
      </w:pPr>
      <w:r>
        <w:t xml:space="preserve">Re-inject the goal near the end of the prompt each step, per Week 5.</w:t>
      </w:r>
    </w:p>
    <w:p>
      <w:pPr>
        <w:pStyle w:val="ListParagraph"/>
        <w:numPr>
          <w:ilvl w:val="0"/>
          <w:numId w:val="2"/>
        </w:numPr>
        <w:spacing w:after="40" w:before="40"/>
      </w:pPr>
      <w:r>
        <w:t xml:space="preserve">Test compaction by verifying the goal survives a long run, explicitly.</w:t>
      </w:r>
    </w:p>
    <w:p>
      <w:pPr>
        <w:pStyle w:val="Heading2"/>
        <w:spacing w:after="120" w:before="240"/>
      </w:pPr>
      <w:r>
        <w:t xml:space="preserve">Anti-Pattern 3 — Summarization Losing Identifiers</w:t>
      </w:r>
    </w:p>
    <w:p>
      <w:pPr>
        <w:spacing w:after="60" w:before="60"/>
      </w:pPr>
      <w:r>
        <w:t xml:space="preserve">A summary replaces a span containing a record ID with a narrative description of what happened. Three steps later the agent needs that ID, cannot find it, and either re-queries expensively or hallucinates one. The hallucinated case is the dangerous one, because it produces a confident action against the wrong record.</w:t>
      </w:r>
    </w:p>
    <w:p>
      <w:pPr>
        <w:pStyle w:val="Heading3"/>
        <w:spacing w:after="80" w:before="180"/>
      </w:pPr>
      <w:r>
        <w:t xml:space="preserve">Architect against</w:t>
      </w:r>
    </w:p>
    <w:p>
      <w:pPr>
        <w:pStyle w:val="ListParagraph"/>
        <w:numPr>
          <w:ilvl w:val="0"/>
          <w:numId w:val="2"/>
        </w:numPr>
        <w:spacing w:after="40" w:before="40"/>
      </w:pPr>
      <w:r>
        <w:t xml:space="preserve">Instruct the summarizer explicitly to preserve identifiers, numbers, dates, and decisions verbatim.</w:t>
      </w:r>
    </w:p>
    <w:p>
      <w:pPr>
        <w:pStyle w:val="ListParagraph"/>
        <w:numPr>
          <w:ilvl w:val="0"/>
          <w:numId w:val="2"/>
        </w:numPr>
        <w:spacing w:after="40" w:before="40"/>
      </w:pPr>
      <w:r>
        <w:t xml:space="preserve">Better: extract identifiers into typed state before summarizing, so they are structurally preserved rather than dependent on a summarizer's judgment.</w:t>
      </w:r>
    </w:p>
    <w:p>
      <w:pPr>
        <w:pStyle w:val="ListParagraph"/>
        <w:numPr>
          <w:ilvl w:val="0"/>
          <w:numId w:val="2"/>
        </w:numPr>
        <w:spacing w:after="40" w:before="40"/>
      </w:pPr>
      <w:r>
        <w:t xml:space="preserve">Test with tasks that require an identifier from early in the run to be used late.</w:t>
      </w:r>
    </w:p>
    <w:p>
      <w:pPr>
        <w:pStyle w:val="Heading2"/>
        <w:spacing w:after="120" w:before="240"/>
      </w:pPr>
      <w:r>
        <w:t xml:space="preserve">Anti-Pattern 4 — Stale Content Overriding Fresh</w:t>
      </w:r>
    </w:p>
    <w:p>
      <w:pPr>
        <w:spacing w:after="60" w:before="60"/>
      </w:pPr>
      <w:r>
        <w:t xml:space="preserve">An early tool result reports a value. A later result reports it changed. Both remain in context. The model sometimes uses the old one, and there is no way to predict when. The bug is intermittent and extremely hard to reproduce.</w:t>
      </w:r>
    </w:p>
    <w:p>
      <w:pPr>
        <w:pStyle w:val="Heading3"/>
        <w:spacing w:after="80" w:before="180"/>
      </w:pPr>
      <w:r>
        <w:t xml:space="preserve">Architect against</w:t>
      </w:r>
    </w:p>
    <w:p>
      <w:pPr>
        <w:pStyle w:val="ListParagraph"/>
        <w:numPr>
          <w:ilvl w:val="0"/>
          <w:numId w:val="2"/>
        </w:numPr>
        <w:spacing w:after="40" w:before="40"/>
      </w:pPr>
      <w:r>
        <w:t xml:space="preserve">Maintain current values in structured state rather than relying on message ordering to convey recency.</w:t>
      </w:r>
    </w:p>
    <w:p>
      <w:pPr>
        <w:pStyle w:val="ListParagraph"/>
        <w:numPr>
          <w:ilvl w:val="0"/>
          <w:numId w:val="2"/>
        </w:numPr>
        <w:spacing w:after="40" w:before="40"/>
      </w:pPr>
      <w:r>
        <w:t xml:space="preserve">Remove or explicitly mark superseded results when a newer value for the same field arrives.</w:t>
      </w:r>
    </w:p>
    <w:p>
      <w:pPr>
        <w:pStyle w:val="ListParagraph"/>
        <w:numPr>
          <w:ilvl w:val="0"/>
          <w:numId w:val="2"/>
        </w:numPr>
        <w:spacing w:after="40" w:before="40"/>
      </w:pPr>
      <w:r>
        <w:t xml:space="preserve">Prefer a state field the agent reads over a history it must scan.</w:t>
      </w:r>
    </w:p>
    <w:p>
      <w:pPr>
        <w:pStyle w:val="Heading2"/>
        <w:spacing w:after="120" w:before="240"/>
      </w:pPr>
      <w:r>
        <w:t xml:space="preserve">Anti-Pattern 5 — Dumping the Memory Store into Context</w:t>
      </w:r>
    </w:p>
    <w:p>
      <w:pPr>
        <w:spacing w:after="60" w:before="60"/>
      </w:pPr>
      <w:r>
        <w:t xml:space="preserve">All stored memories are loaded on every turn because the store is small. It grows. Eventually it consumes a large share of the budget with mostly irrelevant content, diluting attention and introducing distractors with the authority of remembered fact.</w:t>
      </w:r>
    </w:p>
    <w:p>
      <w:pPr>
        <w:pStyle w:val="Heading3"/>
        <w:spacing w:after="80" w:before="180"/>
      </w:pPr>
      <w:r>
        <w:t xml:space="preserve">Architect against</w:t>
      </w:r>
    </w:p>
    <w:p>
      <w:pPr>
        <w:pStyle w:val="ListParagraph"/>
        <w:numPr>
          <w:ilvl w:val="0"/>
          <w:numId w:val="2"/>
        </w:numPr>
        <w:spacing w:after="40" w:before="40"/>
      </w:pPr>
      <w:r>
        <w:t xml:space="preserve">Treat memory as a retrieval corpus with a strict top-k, not as a blob to load.</w:t>
      </w:r>
    </w:p>
    <w:p>
      <w:pPr>
        <w:pStyle w:val="ListParagraph"/>
        <w:numPr>
          <w:ilvl w:val="0"/>
          <w:numId w:val="2"/>
        </w:numPr>
        <w:spacing w:after="40" w:before="40"/>
      </w:pPr>
      <w:r>
        <w:t xml:space="preserve">Apply hybrid retrieval and reranking, prioritizing precision over recall.</w:t>
      </w:r>
    </w:p>
    <w:p>
      <w:pPr>
        <w:pStyle w:val="ListParagraph"/>
        <w:numPr>
          <w:ilvl w:val="0"/>
          <w:numId w:val="2"/>
        </w:numPr>
        <w:spacing w:after="40" w:before="40"/>
      </w:pPr>
      <w:r>
        <w:t xml:space="preserve">Cap the memory share of the context budget explicitly.</w:t>
      </w:r>
    </w:p>
    <w:p>
      <w:pPr>
        <w:pStyle w:val="Heading2"/>
        <w:spacing w:after="120" w:before="240"/>
      </w:pPr>
      <w:r>
        <w:t xml:space="preserve">Anti-Pattern 6 — Appending Instead of Updating Memory</w:t>
      </w:r>
    </w:p>
    <w:p>
      <w:pPr>
        <w:spacing w:after="60" w:before="60"/>
      </w:pPr>
      <w:r>
        <w:t xml:space="preserve">Every new fact is appended. A user changes a preference; both the old and new memory now exist. Retrieval returns both, the model resolves unpredictably, and the user experiences the system as ignoring their correction — which is the most damaging possible failure for a memory feature.</w:t>
      </w:r>
    </w:p>
    <w:p>
      <w:pPr>
        <w:pStyle w:val="Heading3"/>
        <w:spacing w:after="80" w:before="180"/>
      </w:pPr>
      <w:r>
        <w:t xml:space="preserve">Architect against</w:t>
      </w:r>
    </w:p>
    <w:p>
      <w:pPr>
        <w:pStyle w:val="ListParagraph"/>
        <w:numPr>
          <w:ilvl w:val="0"/>
          <w:numId w:val="2"/>
        </w:numPr>
        <w:spacing w:after="40" w:before="40"/>
      </w:pPr>
      <w:r>
        <w:t xml:space="preserve">The write path checks for existing related memories and updates rather than appends.</w:t>
      </w:r>
    </w:p>
    <w:p>
      <w:pPr>
        <w:pStyle w:val="ListParagraph"/>
        <w:numPr>
          <w:ilvl w:val="0"/>
          <w:numId w:val="2"/>
        </w:numPr>
        <w:spacing w:after="40" w:before="40"/>
      </w:pPr>
      <w:r>
        <w:t xml:space="preserve">Timestamps on every memory with recency weighting in retrieval.</w:t>
      </w:r>
    </w:p>
    <w:p>
      <w:pPr>
        <w:pStyle w:val="ListParagraph"/>
        <w:numPr>
          <w:ilvl w:val="0"/>
          <w:numId w:val="2"/>
        </w:numPr>
        <w:spacing w:after="40" w:before="40"/>
      </w:pPr>
      <w:r>
        <w:t xml:space="preserve">Conflict detection at retrieval, resolved before the model sees it.</w:t>
      </w:r>
    </w:p>
    <w:p>
      <w:pPr>
        <w:pStyle w:val="Heading2"/>
        <w:spacing w:after="120" w:before="240"/>
      </w:pPr>
      <w:r>
        <w:t xml:space="preserve">Anti-Pattern 7 — Writing Model Inferences to Memory</w:t>
      </w:r>
    </w:p>
    <w:p>
      <w:pPr>
        <w:spacing w:after="60" w:before="60"/>
      </w:pPr>
      <w:r>
        <w:t xml:space="preserve">The agent concludes something about the user and stores it. The conclusion was wrong. It now persists and shapes every future interaction, and because it reads as a remembered fact, neither the model nor the user is likely to question it. Content the agent read in a document can enter memory the same way, making memory a persistent injection surface.</w:t>
      </w:r>
    </w:p>
    <w:p>
      <w:pPr>
        <w:pStyle w:val="Heading3"/>
        <w:spacing w:after="80" w:before="180"/>
      </w:pPr>
      <w:r>
        <w:t xml:space="preserve">Architect against</w:t>
      </w:r>
    </w:p>
    <w:p>
      <w:pPr>
        <w:pStyle w:val="ListParagraph"/>
        <w:numPr>
          <w:ilvl w:val="0"/>
          <w:numId w:val="2"/>
        </w:numPr>
        <w:spacing w:after="40" w:before="40"/>
      </w:pPr>
      <w:r>
        <w:t xml:space="preserve">Write from user statements, not model conclusions. The provenance distinction should be enforced in the write path, not left to prompt guidance.</w:t>
      </w:r>
    </w:p>
    <w:p>
      <w:pPr>
        <w:pStyle w:val="ListParagraph"/>
        <w:numPr>
          <w:ilvl w:val="0"/>
          <w:numId w:val="2"/>
        </w:numPr>
        <w:spacing w:after="40" w:before="40"/>
      </w:pPr>
      <w:r>
        <w:t xml:space="preserve">Never write from content the agent retrieved or was shown, only from what the user directly told it.</w:t>
      </w:r>
    </w:p>
    <w:p>
      <w:pPr>
        <w:pStyle w:val="ListParagraph"/>
        <w:numPr>
          <w:ilvl w:val="0"/>
          <w:numId w:val="2"/>
        </w:numPr>
        <w:spacing w:after="40" w:before="40"/>
      </w:pPr>
      <w:r>
        <w:t xml:space="preserve">Keep memory inspectable and user-editable, so a bad memory can be found and removed.</w:t>
      </w:r>
    </w:p>
    <w:p>
      <w:pPr>
        <w:pStyle w:val="ListParagraph"/>
        <w:numPr>
          <w:ilvl w:val="0"/>
          <w:numId w:val="2"/>
        </w:numPr>
        <w:spacing w:after="40" w:before="40"/>
      </w:pPr>
      <w:r>
        <w:t xml:space="preserve">Log memory writes with provenance so a corrupted memory can be traced to its source.</w:t>
      </w:r>
    </w:p>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Setup for the week</w:t>
            </w:r>
          </w:p>
          <w:p>
            <w:pPr>
              <w:spacing w:before="60"/>
            </w:pPr>
            <w:r>
              <w:rPr>
                <w:sz w:val="20"/>
                <w:szCs w:val="20"/>
              </w:rPr>
              <w:t xml:space="preserve">You need: your Week 5 orchestration runtime with typed state, the labeled task set from Week 5, a store for externalized artifacts, and a vector store for memory (pgvector again). This week extends rather than replaces — everything builds on the Week 5 runtime, so make sure it is working before Monday.</w:t>
            </w:r>
          </w:p>
        </w:tc>
      </w:tr>
    </w:tbl>
    <w:p>
      <w:pPr>
        <w:pStyle w:val="Heading2"/>
        <w:spacing w:after="120" w:before="240"/>
      </w:pPr>
      <w:r>
        <w:t xml:space="preserve">Day 36 (Monday) — Measure the Degradation</w:t>
      </w:r>
    </w:p>
    <w:p>
      <w:pPr>
        <w:spacing w:after="60" w:before="60"/>
      </w:pPr>
      <w:r>
        <w:rPr>
          <w:b/>
          <w:bCs/>
        </w:rPr>
        <w:t xml:space="preserve">Goal: </w:t>
      </w:r>
      <w:r>
        <w:t xml:space="preserve">Produce your own degradation curve rather than relying on published ones.</w:t>
      </w:r>
    </w:p>
    <w:p>
      <w:pPr>
        <w:pStyle w:val="Heading3"/>
        <w:spacing w:after="80" w:before="180"/>
      </w:pPr>
      <w:r>
        <w:t xml:space="preserve">Morning (60 min)</w:t>
      </w:r>
    </w:p>
    <w:p>
      <w:pPr>
        <w:pStyle w:val="ListParagraph"/>
        <w:numPr>
          <w:ilvl w:val="0"/>
          <w:numId w:val="2"/>
        </w:numPr>
        <w:spacing w:after="40" w:before="40"/>
      </w:pPr>
      <w:r>
        <w:t xml:space="preserve">Study position effects, attention dilution, and distractor sensitivity.</w:t>
      </w:r>
    </w:p>
    <w:p>
      <w:pPr>
        <w:pStyle w:val="ListParagraph"/>
        <w:numPr>
          <w:ilvl w:val="0"/>
          <w:numId w:val="2"/>
        </w:numPr>
        <w:spacing w:after="40" w:before="40"/>
      </w:pPr>
      <w:r>
        <w:t xml:space="preserve">Design the probe experiment: a fact the model must use, embedded at varying depths in contexts of varying lengths.</w:t>
      </w:r>
    </w:p>
    <w:p>
      <w:pPr>
        <w:pStyle w:val="Heading3"/>
        <w:spacing w:after="80" w:before="180"/>
      </w:pPr>
      <w:r>
        <w:t xml:space="preserve">Evening (90 min)</w:t>
      </w:r>
    </w:p>
    <w:p>
      <w:pPr>
        <w:pStyle w:val="ListParagraph"/>
        <w:numPr>
          <w:ilvl w:val="0"/>
          <w:numId w:val="2"/>
        </w:numPr>
        <w:spacing w:after="40" w:before="40"/>
      </w:pPr>
      <w:r>
        <w:t xml:space="preserve">Run the probe across at least four context lengths and five depth positions, with enough repetitions to be meaningful.</w:t>
      </w:r>
    </w:p>
    <w:p>
      <w:pPr>
        <w:pStyle w:val="ListParagraph"/>
        <w:numPr>
          <w:ilvl w:val="0"/>
          <w:numId w:val="2"/>
        </w:numPr>
        <w:spacing w:after="40" w:before="40"/>
      </w:pPr>
      <w:r>
        <w:t xml:space="preserve">Plot accuracy against depth and length. Identify where degradation becomes material for your model.</w:t>
      </w:r>
    </w:p>
    <w:p>
      <w:pPr>
        <w:pStyle w:val="ListParagraph"/>
        <w:numPr>
          <w:ilvl w:val="0"/>
          <w:numId w:val="2"/>
        </w:numPr>
        <w:spacing w:after="40" w:before="40"/>
      </w:pPr>
      <w:r>
        <w:t xml:space="preserve">Repeat with a distractor present — a topically similar but non-answer-bearing passage — and measure the additional degradation.</w:t>
      </w:r>
    </w:p>
    <w:p>
      <w:pPr>
        <w:pStyle w:val="ListParagraph"/>
        <w:numPr>
          <w:ilvl w:val="0"/>
          <w:numId w:val="2"/>
        </w:numPr>
        <w:spacing w:after="40" w:before="40"/>
      </w:pPr>
      <w:r>
        <w:t xml:space="preserve">Deliverable: your degradation curve, plotted, with the operating range you will design within.</w:t>
      </w:r>
    </w:p>
    <w:p>
      <w:pPr>
        <w:pStyle w:val="Heading2"/>
        <w:spacing w:after="120" w:before="240"/>
      </w:pPr>
      <w:r>
        <w:t xml:space="preserve">Day 37 (Tuesday) — The Context Budget</w:t>
      </w:r>
    </w:p>
    <w:p>
      <w:pPr>
        <w:spacing w:after="60" w:before="60"/>
      </w:pPr>
      <w:r>
        <w:rPr>
          <w:b/>
          <w:bCs/>
        </w:rPr>
        <w:t xml:space="preserve">Goal: </w:t>
      </w:r>
      <w:r>
        <w:t xml:space="preserve">Make component competition explicit and enforced.</w:t>
      </w:r>
    </w:p>
    <w:p>
      <w:pPr>
        <w:pStyle w:val="Heading3"/>
        <w:spacing w:after="80" w:before="180"/>
      </w:pPr>
      <w:r>
        <w:t xml:space="preserve">Morning (60 min)</w:t>
      </w:r>
    </w:p>
    <w:p>
      <w:pPr>
        <w:pStyle w:val="ListParagraph"/>
        <w:numPr>
          <w:ilvl w:val="0"/>
          <w:numId w:val="2"/>
        </w:numPr>
        <w:spacing w:after="40" w:before="40"/>
      </w:pPr>
      <w:r>
        <w:t xml:space="preserve">Review the component table and map it onto your actual system.</w:t>
      </w:r>
    </w:p>
    <w:p>
      <w:pPr>
        <w:pStyle w:val="ListParagraph"/>
        <w:numPr>
          <w:ilvl w:val="0"/>
          <w:numId w:val="2"/>
        </w:numPr>
        <w:spacing w:after="40" w:before="40"/>
      </w:pPr>
      <w:r>
        <w:t xml:space="preserve">Extend your Week 1 profiler to attribute tokens per component per step if it does not already.</w:t>
      </w:r>
    </w:p>
    <w:p>
      <w:pPr>
        <w:pStyle w:val="Heading3"/>
        <w:spacing w:after="80" w:before="180"/>
      </w:pPr>
      <w:r>
        <w:t xml:space="preserve">Evening (90 min)</w:t>
      </w:r>
    </w:p>
    <w:p>
      <w:pPr>
        <w:pStyle w:val="ListParagraph"/>
        <w:numPr>
          <w:ilvl w:val="0"/>
          <w:numId w:val="2"/>
        </w:numPr>
        <w:spacing w:after="40" w:before="40"/>
      </w:pPr>
      <w:r>
        <w:t xml:space="preserve">Instrument actual per-component usage across twenty runs. Compare against what you would have guessed.</w:t>
      </w:r>
    </w:p>
    <w:p>
      <w:pPr>
        <w:pStyle w:val="ListParagraph"/>
        <w:numPr>
          <w:ilvl w:val="0"/>
          <w:numId w:val="2"/>
        </w:numPr>
        <w:spacing w:after="40" w:before="40"/>
      </w:pPr>
      <w:r>
        <w:t xml:space="preserve">Set explicit allocations and implement enforcement at assembly time.</w:t>
      </w:r>
    </w:p>
    <w:p>
      <w:pPr>
        <w:pStyle w:val="ListParagraph"/>
        <w:numPr>
          <w:ilvl w:val="0"/>
          <w:numId w:val="2"/>
        </w:numPr>
        <w:spacing w:after="40" w:before="40"/>
      </w:pPr>
      <w:r>
        <w:t xml:space="preserve">Implement pinning for goal, task state, and identifiers.</w:t>
      </w:r>
    </w:p>
    <w:p>
      <w:pPr>
        <w:pStyle w:val="ListParagraph"/>
        <w:numPr>
          <w:ilvl w:val="0"/>
          <w:numId w:val="2"/>
        </w:numPr>
        <w:spacing w:after="40" w:before="40"/>
      </w:pPr>
      <w:r>
        <w:t xml:space="preserve">Deliverable: enforced budget with the gap between intended and actual allocation documented.</w:t>
      </w:r>
    </w:p>
    <w:p>
      <w:pPr>
        <w:pStyle w:val="Heading2"/>
        <w:spacing w:after="120" w:before="240"/>
      </w:pPr>
      <w:r>
        <w:t xml:space="preserve">Day 38 (Wednesday) — Compaction Strategies</w:t>
      </w:r>
    </w:p>
    <w:p>
      <w:pPr>
        <w:spacing w:after="60" w:before="60"/>
      </w:pPr>
      <w:r>
        <w:rPr>
          <w:b/>
          <w:bCs/>
        </w:rPr>
        <w:t xml:space="preserve">Goal: </w:t>
      </w:r>
      <w:r>
        <w:t xml:space="preserve">Implement all four and learn what each loses.</w:t>
      </w:r>
    </w:p>
    <w:p>
      <w:pPr>
        <w:pStyle w:val="Heading3"/>
        <w:spacing w:after="80" w:before="180"/>
      </w:pPr>
      <w:r>
        <w:t xml:space="preserve">Morning (60 min)</w:t>
      </w:r>
    </w:p>
    <w:p>
      <w:pPr>
        <w:pStyle w:val="ListParagraph"/>
        <w:numPr>
          <w:ilvl w:val="0"/>
          <w:numId w:val="2"/>
        </w:numPr>
        <w:spacing w:after="40" w:before="40"/>
      </w:pPr>
      <w:r>
        <w:t xml:space="preserve">Study the four strategies and their loss characteristics.</w:t>
      </w:r>
    </w:p>
    <w:p>
      <w:pPr>
        <w:pStyle w:val="ListParagraph"/>
        <w:numPr>
          <w:ilvl w:val="0"/>
          <w:numId w:val="2"/>
        </w:numPr>
        <w:spacing w:after="40" w:before="40"/>
      </w:pPr>
      <w:r>
        <w:t xml:space="preserve">Design your structured extraction schema — which fields must survive compaction for your task.</w:t>
      </w:r>
    </w:p>
    <w:p>
      <w:pPr>
        <w:pStyle w:val="Heading3"/>
        <w:spacing w:after="80" w:before="180"/>
      </w:pPr>
      <w:r>
        <w:t xml:space="preserve">Evening (2 hours)</w:t>
      </w:r>
    </w:p>
    <w:p>
      <w:pPr>
        <w:pStyle w:val="ListParagraph"/>
        <w:numPr>
          <w:ilvl w:val="0"/>
          <w:numId w:val="2"/>
        </w:numPr>
        <w:spacing w:after="40" w:before="40"/>
      </w:pPr>
      <w:r>
        <w:t xml:space="preserve">Implement recency truncation with pinning, summarization with identifier preservation, structured extraction into typed state, and tool result pruning.</w:t>
      </w:r>
    </w:p>
    <w:p>
      <w:pPr>
        <w:pStyle w:val="ListParagraph"/>
        <w:numPr>
          <w:ilvl w:val="0"/>
          <w:numId w:val="2"/>
        </w:numPr>
        <w:spacing w:after="40" w:before="40"/>
      </w:pPr>
      <w:r>
        <w:t xml:space="preserve">Implement threshold and phase-boundary triggers with a mid-reasoning guard.</w:t>
      </w:r>
    </w:p>
    <w:p>
      <w:pPr>
        <w:pStyle w:val="ListParagraph"/>
        <w:numPr>
          <w:ilvl w:val="0"/>
          <w:numId w:val="2"/>
        </w:numPr>
        <w:spacing w:after="40" w:before="40"/>
      </w:pPr>
      <w:r>
        <w:t xml:space="preserve">Run each strategy on the labeled set and classify every failure by what information was lost.</w:t>
      </w:r>
    </w:p>
    <w:p>
      <w:pPr>
        <w:pStyle w:val="ListParagraph"/>
        <w:numPr>
          <w:ilvl w:val="0"/>
          <w:numId w:val="2"/>
        </w:numPr>
        <w:spacing w:after="40" w:before="40"/>
      </w:pPr>
      <w:r>
        <w:t xml:space="preserve">Deliverable: four working strategies with the loss classification per strategy.</w:t>
      </w:r>
    </w:p>
    <w:p>
      <w:pPr>
        <w:pStyle w:val="Heading2"/>
        <w:spacing w:after="120" w:before="240"/>
      </w:pPr>
      <w:r>
        <w:t xml:space="preserve">Day 39 (Thursday) — Externalized State</w:t>
      </w:r>
    </w:p>
    <w:p>
      <w:pPr>
        <w:spacing w:after="60" w:before="60"/>
      </w:pPr>
      <w:r>
        <w:rPr>
          <w:b/>
          <w:bCs/>
        </w:rPr>
        <w:t xml:space="preserve">Goal: </w:t>
      </w:r>
      <w:r>
        <w:t xml:space="preserve">Keep large payloads out of context entirely.</w:t>
      </w:r>
    </w:p>
    <w:p>
      <w:pPr>
        <w:pStyle w:val="Heading3"/>
        <w:spacing w:after="80" w:before="180"/>
      </w:pPr>
      <w:r>
        <w:t xml:space="preserve">Morning (60 min)</w:t>
      </w:r>
    </w:p>
    <w:p>
      <w:pPr>
        <w:pStyle w:val="ListParagraph"/>
        <w:numPr>
          <w:ilvl w:val="0"/>
          <w:numId w:val="2"/>
        </w:numPr>
        <w:spacing w:after="40" w:before="40"/>
      </w:pPr>
      <w:r>
        <w:t xml:space="preserve">Study the handle-and-retrieve pattern and the filesystem-as-memory approach.</w:t>
      </w:r>
    </w:p>
    <w:p>
      <w:pPr>
        <w:pStyle w:val="ListParagraph"/>
        <w:numPr>
          <w:ilvl w:val="0"/>
          <w:numId w:val="2"/>
        </w:numPr>
        <w:spacing w:after="40" w:before="40"/>
      </w:pPr>
      <w:r>
        <w:t xml:space="preserve">Identify which of your tool results are large and infrequently re-examined — those are the externalization candidates.</w:t>
      </w:r>
    </w:p>
    <w:p>
      <w:pPr>
        <w:pStyle w:val="Heading3"/>
        <w:spacing w:after="80" w:before="180"/>
      </w:pPr>
      <w:r>
        <w:t xml:space="preserve">Evening (2 hours)</w:t>
      </w:r>
    </w:p>
    <w:p>
      <w:pPr>
        <w:pStyle w:val="ListParagraph"/>
        <w:numPr>
          <w:ilvl w:val="0"/>
          <w:numId w:val="2"/>
        </w:numPr>
        <w:spacing w:after="40" w:before="40"/>
      </w:pPr>
      <w:r>
        <w:t xml:space="preserve">Implement the artifact store with handle-based references and a detail-retrieval tool.</w:t>
      </w:r>
    </w:p>
    <w:p>
      <w:pPr>
        <w:pStyle w:val="ListParagraph"/>
        <w:numPr>
          <w:ilvl w:val="0"/>
          <w:numId w:val="2"/>
        </w:numPr>
        <w:spacing w:after="40" w:before="40"/>
      </w:pPr>
      <w:r>
        <w:t xml:space="preserve">Implement the agent working directory with read, write, and list tools, included in the checkpoint.</w:t>
      </w:r>
    </w:p>
    <w:p>
      <w:pPr>
        <w:pStyle w:val="ListParagraph"/>
        <w:numPr>
          <w:ilvl w:val="0"/>
          <w:numId w:val="2"/>
        </w:numPr>
        <w:spacing w:after="40" w:before="40"/>
      </w:pPr>
      <w:r>
        <w:t xml:space="preserve">Measure cost, latency, and re-fetch rate with and without externalization.</w:t>
      </w:r>
    </w:p>
    <w:p>
      <w:pPr>
        <w:pStyle w:val="ListParagraph"/>
        <w:numPr>
          <w:ilvl w:val="0"/>
          <w:numId w:val="2"/>
        </w:numPr>
        <w:spacing w:after="40" w:before="40"/>
      </w:pPr>
      <w:r>
        <w:t xml:space="preserve">Deliverable: externalization working, with the re-fetch rate telling you whether your choices were right.</w:t>
      </w:r>
    </w:p>
    <w:p>
      <w:pPr>
        <w:pStyle w:val="Heading2"/>
        <w:spacing w:after="120" w:before="240"/>
      </w:pPr>
      <w:r>
        <w:t xml:space="preserve">Day 40 (Friday) — Persistent Memory</w:t>
      </w:r>
    </w:p>
    <w:p>
      <w:pPr>
        <w:spacing w:after="60" w:before="60"/>
      </w:pPr>
      <w:r>
        <w:rPr>
          <w:b/>
          <w:bCs/>
        </w:rPr>
        <w:t xml:space="preserve">Goal: </w:t>
      </w:r>
      <w:r>
        <w:t xml:space="preserve">Build memory as a retrieval system with a disciplined write path.</w:t>
      </w:r>
    </w:p>
    <w:p>
      <w:pPr>
        <w:pStyle w:val="Heading3"/>
        <w:spacing w:after="80" w:before="180"/>
      </w:pPr>
      <w:r>
        <w:t xml:space="preserve">Morning (60 min)</w:t>
      </w:r>
    </w:p>
    <w:p>
      <w:pPr>
        <w:pStyle w:val="ListParagraph"/>
        <w:numPr>
          <w:ilvl w:val="0"/>
          <w:numId w:val="2"/>
        </w:numPr>
        <w:spacing w:after="40" w:before="40"/>
      </w:pPr>
      <w:r>
        <w:t xml:space="preserve">Review Week 3's retrieval machinery and how it applies to a memory corpus.</w:t>
      </w:r>
    </w:p>
    <w:p>
      <w:pPr>
        <w:pStyle w:val="ListParagraph"/>
        <w:numPr>
          <w:ilvl w:val="0"/>
          <w:numId w:val="2"/>
        </w:numPr>
        <w:spacing w:after="40" w:before="40"/>
      </w:pPr>
      <w:r>
        <w:t xml:space="preserve">Design the memory schema: content, category, timestamp, provenance, and supersession pointer.</w:t>
      </w:r>
    </w:p>
    <w:p>
      <w:pPr>
        <w:pStyle w:val="Heading3"/>
        <w:spacing w:after="80" w:before="180"/>
      </w:pPr>
      <w:r>
        <w:t xml:space="preserve">Evening (2 hours)</w:t>
      </w:r>
    </w:p>
    <w:p>
      <w:pPr>
        <w:pStyle w:val="ListParagraph"/>
        <w:numPr>
          <w:ilvl w:val="0"/>
          <w:numId w:val="2"/>
        </w:numPr>
        <w:spacing w:after="40" w:before="40"/>
      </w:pPr>
      <w:r>
        <w:t xml:space="preserve">Implement memory with embedding plus lexical retrieval, strict top-k, and recency weighting.</w:t>
      </w:r>
    </w:p>
    <w:p>
      <w:pPr>
        <w:pStyle w:val="ListParagraph"/>
        <w:numPr>
          <w:ilvl w:val="0"/>
          <w:numId w:val="2"/>
        </w:numPr>
        <w:spacing w:after="40" w:before="40"/>
      </w:pPr>
      <w:r>
        <w:t xml:space="preserve">Implement the update-rather-append write path with related-memory detection before writing.</w:t>
      </w:r>
    </w:p>
    <w:p>
      <w:pPr>
        <w:pStyle w:val="ListParagraph"/>
        <w:numPr>
          <w:ilvl w:val="0"/>
          <w:numId w:val="2"/>
        </w:numPr>
        <w:spacing w:after="40" w:before="40"/>
      </w:pPr>
      <w:r>
        <w:t xml:space="preserve">Implement provenance enforcement: only user statements are writable, with model conclusions and retrieved content rejected.</w:t>
      </w:r>
    </w:p>
    <w:p>
      <w:pPr>
        <w:pStyle w:val="ListParagraph"/>
        <w:numPr>
          <w:ilvl w:val="0"/>
          <w:numId w:val="2"/>
        </w:numPr>
        <w:spacing w:after="40" w:before="40"/>
      </w:pPr>
      <w:r>
        <w:t xml:space="preserve">Implement inspection and editing.</w:t>
      </w:r>
    </w:p>
    <w:p>
      <w:pPr>
        <w:pStyle w:val="ListParagraph"/>
        <w:numPr>
          <w:ilvl w:val="0"/>
          <w:numId w:val="2"/>
        </w:numPr>
        <w:spacing w:after="40" w:before="40"/>
      </w:pPr>
      <w:r>
        <w:t xml:space="preserve">Deliverable: working memory system with the conflict and provenance tests passing.</w:t>
      </w:r>
    </w:p>
    <w:p>
      <w:pPr>
        <w:pStyle w:val="Heading2"/>
        <w:spacing w:after="120" w:before="240"/>
      </w:pPr>
      <w:r>
        <w:t xml:space="preserve">Day 41 (Saturday) — The Quality Curve</w:t>
      </w:r>
    </w:p>
    <w:p>
      <w:pPr>
        <w:spacing w:after="60" w:before="60"/>
      </w:pPr>
      <w:r>
        <w:rPr>
          <w:b/>
          <w:bCs/>
        </w:rPr>
        <w:t xml:space="preserve">Goal: </w:t>
      </w:r>
      <w:r>
        <w:t xml:space="preserve">Produce the evidence that makes every future context decision defensible.</w:t>
      </w:r>
    </w:p>
    <w:p>
      <w:pPr>
        <w:pStyle w:val="Heading3"/>
        <w:spacing w:after="80" w:before="180"/>
      </w:pPr>
      <w:r>
        <w:t xml:space="preserve">Morning (3 hours)</w:t>
      </w:r>
    </w:p>
    <w:p>
      <w:pPr>
        <w:pStyle w:val="ListParagraph"/>
        <w:numPr>
          <w:ilvl w:val="0"/>
          <w:numId w:val="2"/>
        </w:numPr>
        <w:spacing w:after="40" w:before="40"/>
      </w:pPr>
      <w:r>
        <w:t xml:space="preserve">Run the labeled task set across progressively larger context budgets. Find where quality peaks and where it declines.</w:t>
      </w:r>
    </w:p>
    <w:p>
      <w:pPr>
        <w:pStyle w:val="ListParagraph"/>
        <w:numPr>
          <w:ilvl w:val="0"/>
          <w:numId w:val="2"/>
        </w:numPr>
        <w:spacing w:after="40" w:before="40"/>
      </w:pPr>
      <w:r>
        <w:t xml:space="preserve">Run the full compaction comparison across the same set.</w:t>
      </w:r>
    </w:p>
    <w:p>
      <w:pPr>
        <w:pStyle w:val="Heading3"/>
        <w:spacing w:after="80" w:before="180"/>
      </w:pPr>
      <w:r>
        <w:t xml:space="preserve">Afternoon (3 hours)</w:t>
      </w:r>
    </w:p>
    <w:p>
      <w:pPr>
        <w:pStyle w:val="ListParagraph"/>
        <w:numPr>
          <w:ilvl w:val="0"/>
          <w:numId w:val="2"/>
        </w:numPr>
        <w:spacing w:after="40" w:before="40"/>
      </w:pPr>
      <w:r>
        <w:t xml:space="preserve">Measure memory precision: how often a retrieved memory was relevant, and how often an irrelevant one worsened the answer.</w:t>
      </w:r>
    </w:p>
    <w:p>
      <w:pPr>
        <w:pStyle w:val="ListParagraph"/>
        <w:numPr>
          <w:ilvl w:val="0"/>
          <w:numId w:val="2"/>
        </w:numPr>
        <w:spacing w:after="40" w:before="40"/>
      </w:pPr>
      <w:r>
        <w:t xml:space="preserve">Produce the plots and the comparison report.</w:t>
      </w:r>
    </w:p>
    <w:p>
      <w:pPr>
        <w:pStyle w:val="ListParagraph"/>
        <w:numPr>
          <w:ilvl w:val="0"/>
          <w:numId w:val="2"/>
        </w:numPr>
        <w:spacing w:after="40" w:before="40"/>
      </w:pPr>
      <w:r>
        <w:t xml:space="preserve">Write the shipping recommendation with per-parameter evidence.</w:t>
      </w:r>
    </w:p>
    <w:p>
      <w:pPr>
        <w:pStyle w:val="ListParagraph"/>
        <w:numPr>
          <w:ilvl w:val="0"/>
          <w:numId w:val="2"/>
        </w:numPr>
        <w:spacing w:after="40" w:before="40"/>
      </w:pPr>
      <w:r>
        <w:t xml:space="preserve">Deliverable: the quality-versus-budget curve, the compaction comparison, and the recommendation.</w:t>
      </w:r>
    </w:p>
    <w:p>
      <w:pPr>
        <w:pStyle w:val="Heading2"/>
        <w:spacing w:after="120" w:before="240"/>
      </w:pPr>
      <w:r>
        <w:t xml:space="preserve">Day 42 (Sunday) — Self-Test + Phase Close</w:t>
      </w:r>
    </w:p>
    <w:p>
      <w:pPr>
        <w:pStyle w:val="Heading3"/>
        <w:spacing w:after="80" w:before="180"/>
      </w:pPr>
      <w:r>
        <w:t xml:space="preserve">Morning (90 min)</w:t>
      </w:r>
    </w:p>
    <w:p>
      <w:pPr>
        <w:pStyle w:val="ListParagraph"/>
        <w:numPr>
          <w:ilvl w:val="0"/>
          <w:numId w:val="2"/>
        </w:numPr>
        <w:spacing w:after="40" w:before="40"/>
      </w:pPr>
      <w:r>
        <w:t xml:space="preserve">Take the self-test below. Forty-five minutes, no notes, spoken aloud and recorded.</w:t>
      </w:r>
    </w:p>
    <w:p>
      <w:pPr>
        <w:pStyle w:val="Heading3"/>
        <w:spacing w:after="80" w:before="180"/>
      </w:pPr>
      <w:r>
        <w:t xml:space="preserve">Afternoon (90 min)</w:t>
      </w:r>
    </w:p>
    <w:p>
      <w:pPr>
        <w:pStyle w:val="ListParagraph"/>
        <w:numPr>
          <w:ilvl w:val="0"/>
          <w:numId w:val="2"/>
        </w:numPr>
        <w:spacing w:after="40" w:before="40"/>
      </w:pPr>
      <w:r>
        <w:t xml:space="preserve">Apply the full context layer to AutoOps and re-run the Week 1 profiler. Report the cost and quality change end to end from Week 1 to now.</w:t>
      </w:r>
    </w:p>
    <w:p>
      <w:pPr>
        <w:pStyle w:val="ListParagraph"/>
        <w:numPr>
          <w:ilvl w:val="0"/>
          <w:numId w:val="2"/>
        </w:numPr>
        <w:spacing w:after="40" w:before="40"/>
      </w:pPr>
      <w:r>
        <w:t xml:space="preserve">Write a one-page summary of your context configuration and the evidence behind each parameter. This is strong interview material — very few candidates can produce their own degradation curve.</w:t>
      </w:r>
    </w:p>
    <w:p>
      <w:pPr>
        <w:pStyle w:val="ListParagraph"/>
        <w:numPr>
          <w:ilvl w:val="0"/>
          <w:numId w:val="2"/>
        </w:numPr>
        <w:spacing w:after="40" w:before="40"/>
      </w:pPr>
      <w:r>
        <w:t xml:space="preserve">Preview Week 7 — evaluation, the most valuable week in the curriculum, which will use every labeled set you have built across Weeks 2 through 6.</w:t>
      </w:r>
    </w:p>
    <w:p>
      <w:r>
        <w:br w:type="page"/>
      </w:r>
    </w:p>
    <w:p>
      <w:pPr>
        <w:pStyle w:val="Heading1"/>
        <w:spacing w:after="180" w:before="360"/>
      </w:pPr>
      <w:r>
        <w:t xml:space="preserve">Resources</w:t>
      </w:r>
    </w:p>
    <w:p>
      <w:pPr>
        <w:pStyle w:val="Heading2"/>
        <w:spacing w:after="120" w:before="240"/>
      </w:pPr>
      <w:r>
        <w:t xml:space="preserve">Primary Material</w:t>
      </w:r>
    </w:p>
    <w:p>
      <w:pPr>
        <w:pStyle w:val="ListParagraph"/>
        <w:numPr>
          <w:ilvl w:val="0"/>
          <w:numId w:val="2"/>
        </w:numPr>
        <w:spacing w:after="40" w:before="40"/>
      </w:pPr>
      <w:r>
        <w:t xml:space="preserve">Research on positional effects in long-context models — the lost-in-the-middle line of work. Read for the shape of the effect rather than specific numbers, since models change.</w:t>
      </w:r>
    </w:p>
    <w:p>
      <w:pPr>
        <w:pStyle w:val="ListParagraph"/>
        <w:numPr>
          <w:ilvl w:val="0"/>
          <w:numId w:val="2"/>
        </w:numPr>
        <w:spacing w:after="40" w:before="40"/>
      </w:pPr>
      <w:r>
        <w:t xml:space="preserve">Published engineering guidance on context engineering from teams operating long-running agents. The compaction and externalization patterns here reflect that accumulated practice.</w:t>
      </w:r>
    </w:p>
    <w:p>
      <w:pPr>
        <w:pStyle w:val="ListParagraph"/>
        <w:numPr>
          <w:ilvl w:val="0"/>
          <w:numId w:val="2"/>
        </w:numPr>
        <w:spacing w:after="40" w:before="40"/>
      </w:pPr>
      <w:r>
        <w:t xml:space="preserve">Your Week 3 retrieval material, reread with memory as the corpus. The mapping is direct and worth making explicit.</w:t>
      </w:r>
    </w:p>
    <w:p>
      <w:pPr>
        <w:pStyle w:val="Heading2"/>
        <w:spacing w:after="120" w:before="240"/>
      </w:pPr>
      <w:r>
        <w:t xml:space="preserve">Conceptual Depth</w:t>
      </w:r>
    </w:p>
    <w:p>
      <w:pPr>
        <w:pStyle w:val="ListParagraph"/>
        <w:numPr>
          <w:ilvl w:val="0"/>
          <w:numId w:val="2"/>
        </w:numPr>
        <w:spacing w:after="40" w:before="40"/>
      </w:pPr>
      <w:r>
        <w:t xml:space="preserve">Write-ups on agent memory architectures, read critically. Many propose elaborate multi-tier taxonomies; the engineering question is always which tier earns its complexity on your workload.</w:t>
      </w:r>
    </w:p>
    <w:p>
      <w:pPr>
        <w:pStyle w:val="ListParagraph"/>
        <w:numPr>
          <w:ilvl w:val="0"/>
          <w:numId w:val="2"/>
        </w:numPr>
        <w:spacing w:after="40" w:before="40"/>
      </w:pPr>
      <w:r>
        <w:t xml:space="preserve">Your provider's documentation on context window behavior, prompt caching interaction with long context, and any published guidance on effective context length versus maximum.</w:t>
      </w:r>
    </w:p>
    <w:p>
      <w:pPr>
        <w:pStyle w:val="Heading2"/>
        <w:spacing w:after="120" w:before="240"/>
      </w:pPr>
      <w:r>
        <w:t xml:space="preserve">Avoid</w:t>
      </w:r>
    </w:p>
    <w:p>
      <w:pPr>
        <w:pStyle w:val="ListParagraph"/>
        <w:numPr>
          <w:ilvl w:val="0"/>
          <w:numId w:val="2"/>
        </w:numPr>
        <w:spacing w:after="40" w:before="40"/>
      </w:pPr>
      <w:r>
        <w:t xml:space="preserve">Guidance that treats a large context window as removing the need for context management. The constraint moved from what fits to what helps; it did not disappear.</w:t>
      </w:r>
    </w:p>
    <w:p>
      <w:pPr>
        <w:pStyle w:val="ListParagraph"/>
        <w:numPr>
          <w:ilvl w:val="0"/>
          <w:numId w:val="2"/>
        </w:numPr>
        <w:spacing w:after="40" w:before="40"/>
      </w:pPr>
      <w:r>
        <w:t xml:space="preserve">Memory frameworks adopted before you have measured that you need them. Build the simplest memory that serves your workload and add structure when evidence demands it.</w:t>
      </w:r>
    </w:p>
    <w:p>
      <w:r>
        <w:br w:type="page"/>
      </w:r>
    </w:p>
    <w:p>
      <w:pPr>
        <w:pStyle w:val="Heading1"/>
        <w:spacing w:after="180" w:before="360"/>
      </w:pPr>
      <w:r>
        <w:t xml:space="preserve">Week 6 Self-Test</w:t>
      </w:r>
    </w:p>
    <w:p>
      <w:pPr>
        <w:spacing w:after="60" w:before="60"/>
      </w:pPr>
      <w:r>
        <w:t xml:space="preserve">Forty-five minutes. No notes. Spoken aloud and recorded.</w:t>
      </w:r>
    </w:p>
    <w:p>
      <w:pPr>
        <w:pStyle w:val="Heading2"/>
        <w:spacing w:after="120" w:before="240"/>
      </w:pPr>
      <w:r>
        <w:t xml:space="preserve">Test Problems</w:t>
      </w:r>
    </w:p>
    <w:p>
      <w:pPr>
        <w:pStyle w:val="ListParagraph"/>
        <w:numPr>
          <w:ilvl w:val="0"/>
          <w:numId w:val="2"/>
        </w:numPr>
        <w:spacing w:after="40" w:before="40"/>
      </w:pPr>
      <w:r>
        <w:t xml:space="preserve">1. Describe how model performance degrades as context grows. Why does position matter as much as presence?</w:t>
      </w:r>
    </w:p>
    <w:p>
      <w:pPr>
        <w:pStyle w:val="ListParagraph"/>
        <w:numPr>
          <w:ilvl w:val="0"/>
          <w:numId w:val="2"/>
        </w:numPr>
        <w:spacing w:after="40" w:before="40"/>
      </w:pPr>
      <w:r>
        <w:t xml:space="preserve">2. Why can adding relevant information make performance worse? What does that imply about retrieval k?</w:t>
      </w:r>
    </w:p>
    <w:p>
      <w:pPr>
        <w:pStyle w:val="ListParagraph"/>
        <w:numPr>
          <w:ilvl w:val="0"/>
          <w:numId w:val="2"/>
        </w:numPr>
        <w:spacing w:after="40" w:before="40"/>
      </w:pPr>
      <w:r>
        <w:t xml:space="preserve">3. Name the four compaction strategies with the characteristic loss of each.</w:t>
      </w:r>
    </w:p>
    <w:p>
      <w:pPr>
        <w:pStyle w:val="ListParagraph"/>
        <w:numPr>
          <w:ilvl w:val="0"/>
          <w:numId w:val="2"/>
        </w:numPr>
        <w:spacing w:after="40" w:before="40"/>
      </w:pPr>
      <w:r>
        <w:t xml:space="preserve">4. What must be pinned against compaction, and what is the classic failure when it is not?</w:t>
      </w:r>
    </w:p>
    <w:p>
      <w:pPr>
        <w:pStyle w:val="ListParagraph"/>
        <w:numPr>
          <w:ilvl w:val="0"/>
          <w:numId w:val="2"/>
        </w:numPr>
        <w:spacing w:after="40" w:before="40"/>
      </w:pPr>
      <w:r>
        <w:t xml:space="preserve">5. Explain externalized state. What is the tradeoff, and what metric tells you whether you externalized correctly?</w:t>
      </w:r>
    </w:p>
    <w:p>
      <w:pPr>
        <w:pStyle w:val="ListParagraph"/>
        <w:numPr>
          <w:ilvl w:val="0"/>
          <w:numId w:val="2"/>
        </w:numPr>
        <w:spacing w:after="40" w:before="40"/>
      </w:pPr>
      <w:r>
        <w:t xml:space="preserve">6. An early tool result says a value is X, a later one says Y. Both are in context. What goes wrong and how do you fix it structurally?</w:t>
      </w:r>
    </w:p>
    <w:p>
      <w:pPr>
        <w:pStyle w:val="ListParagraph"/>
        <w:numPr>
          <w:ilvl w:val="0"/>
          <w:numId w:val="2"/>
        </w:numPr>
        <w:spacing w:after="40" w:before="40"/>
      </w:pPr>
      <w:r>
        <w:t xml:space="preserve">7. Why is memory retrieval a retrieval problem? Which Week 3 techniques apply, and does precision or recall matter more?</w:t>
      </w:r>
    </w:p>
    <w:p>
      <w:pPr>
        <w:pStyle w:val="ListParagraph"/>
        <w:numPr>
          <w:ilvl w:val="0"/>
          <w:numId w:val="2"/>
        </w:numPr>
        <w:spacing w:after="40" w:before="40"/>
      </w:pPr>
      <w:r>
        <w:t xml:space="preserve">8. Name the three dangerous failure modes of persistent memory with a mitigation for each.</w:t>
      </w:r>
    </w:p>
    <w:p>
      <w:pPr>
        <w:pStyle w:val="ListParagraph"/>
        <w:numPr>
          <w:ilvl w:val="0"/>
          <w:numId w:val="2"/>
        </w:numPr>
        <w:spacing w:after="40" w:before="40"/>
      </w:pPr>
      <w:r>
        <w:t xml:space="preserve">9. Why should memory be written from user statements rather than model conclusions? What is the connection to prompt injection?</w:t>
      </w:r>
    </w:p>
    <w:p>
      <w:pPr>
        <w:pStyle w:val="ListParagraph"/>
        <w:numPr>
          <w:ilvl w:val="0"/>
          <w:numId w:val="2"/>
        </w:numPr>
        <w:spacing w:after="40" w:before="40"/>
      </w:pPr>
      <w:r>
        <w:t xml:space="preserve">10. A user corrects a preference and the agent keeps using the old one. Diagnose and fix.</w:t>
      </w:r>
    </w:p>
    <w:p>
      <w:pPr>
        <w:pStyle w:val="Heading2"/>
        <w:spacing w:after="120" w:before="240"/>
      </w:pPr>
      <w:r>
        <w:t xml:space="preserve">Pass Criteria</w:t>
      </w:r>
    </w:p>
    <w:p>
      <w:pPr>
        <w:pStyle w:val="ListParagraph"/>
        <w:numPr>
          <w:ilvl w:val="0"/>
          <w:numId w:val="2"/>
        </w:numPr>
        <w:spacing w:after="40" w:before="40"/>
      </w:pPr>
      <w:r>
        <w:t xml:space="preserve">Q1: gradual degradation via position effects, attention dilution, distractor sensitivity; beginning and end are used more reliably than the middle, so a mid-context instruction can be effectively invisible.</w:t>
      </w:r>
    </w:p>
    <w:p>
      <w:pPr>
        <w:pStyle w:val="ListParagraph"/>
        <w:numPr>
          <w:ilvl w:val="0"/>
          <w:numId w:val="2"/>
        </w:numPr>
        <w:spacing w:after="40" w:before="40"/>
      </w:pPr>
      <w:r>
        <w:t xml:space="preserve">Q2: attention is a finite allocation diluted across all tokens; the answer-bearing passage gets a smaller share; therefore there is an optimal k and it is usually lower than assumed.</w:t>
      </w:r>
    </w:p>
    <w:p>
      <w:pPr>
        <w:pStyle w:val="ListParagraph"/>
        <w:numPr>
          <w:ilvl w:val="0"/>
          <w:numId w:val="2"/>
        </w:numPr>
        <w:spacing w:after="40" w:before="40"/>
      </w:pPr>
      <w:r>
        <w:t xml:space="preserve">Q3: recency truncation loses the oldest and most foundational content; summarization loses specifics like identifiers; structured extraction requires knowing fields in advance; tool result pruning risks needing the payload again.</w:t>
      </w:r>
    </w:p>
    <w:p>
      <w:pPr>
        <w:pStyle w:val="ListParagraph"/>
        <w:numPr>
          <w:ilvl w:val="0"/>
          <w:numId w:val="2"/>
        </w:numPr>
        <w:spacing w:after="40" w:before="40"/>
      </w:pPr>
      <w:r>
        <w:t xml:space="preserve">Q4: goal, task state, and critical identifiers; the classic failure is truncating the original goal because it is oldest, causing drift that looks like a reasoning failure.</w:t>
      </w:r>
    </w:p>
    <w:p>
      <w:pPr>
        <w:pStyle w:val="ListParagraph"/>
        <w:numPr>
          <w:ilvl w:val="0"/>
          <w:numId w:val="2"/>
        </w:numPr>
        <w:spacing w:after="40" w:before="40"/>
      </w:pPr>
      <w:r>
        <w:t xml:space="preserve">Q5: store payload elsewhere and carry a handle; tradeoff is an extra tool call when detail is needed; the re-fetch rate reveals whether the choice was right.</w:t>
      </w:r>
    </w:p>
    <w:p>
      <w:pPr>
        <w:pStyle w:val="ListParagraph"/>
        <w:numPr>
          <w:ilvl w:val="0"/>
          <w:numId w:val="2"/>
        </w:numPr>
        <w:spacing w:after="40" w:before="40"/>
      </w:pPr>
      <w:r>
        <w:t xml:space="preserve">Q6: contradiction resolves unpredictably and intermittently; fix by keeping current values in structured state and removing or marking superseded results rather than relying on message order.</w:t>
      </w:r>
    </w:p>
    <w:p>
      <w:pPr>
        <w:pStyle w:val="ListParagraph"/>
        <w:numPr>
          <w:ilvl w:val="0"/>
          <w:numId w:val="2"/>
        </w:numPr>
        <w:spacing w:after="40" w:before="40"/>
      </w:pPr>
      <w:r>
        <w:t xml:space="preserve">Q7: it is a corpus to retrieve from rather than a blob to load; embedding plus lexical hybrid, strict top-k, reranking; precision matters more because an irrelevant memory is a distractor with the authority of remembered fact.</w:t>
      </w:r>
    </w:p>
    <w:p>
      <w:pPr>
        <w:pStyle w:val="ListParagraph"/>
        <w:numPr>
          <w:ilvl w:val="0"/>
          <w:numId w:val="2"/>
        </w:numPr>
        <w:spacing w:after="40" w:before="40"/>
      </w:pPr>
      <w:r>
        <w:t xml:space="preserve">Q8: staleness mitigated by timestamps, recency weighting, and expiry; conflict mitigated by updating rather than appending and resolving at retrieval; poisoning mitigated by provenance restriction and user-inspectable memory.</w:t>
      </w:r>
    </w:p>
    <w:p>
      <w:pPr>
        <w:pStyle w:val="ListParagraph"/>
        <w:numPr>
          <w:ilvl w:val="0"/>
          <w:numId w:val="2"/>
        </w:numPr>
        <w:spacing w:after="40" w:before="40"/>
      </w:pPr>
      <w:r>
        <w:t xml:space="preserve">Q9: a wrong conclusion persists across every future run and reads as remembered fact; content the agent read can enter memory the same way, making memory a persistent injection surface.</w:t>
      </w:r>
    </w:p>
    <w:p>
      <w:pPr>
        <w:pStyle w:val="ListParagraph"/>
        <w:numPr>
          <w:ilvl w:val="0"/>
          <w:numId w:val="2"/>
        </w:numPr>
        <w:spacing w:after="40" w:before="40"/>
      </w:pPr>
      <w:r>
        <w:t xml:space="preserve">Q10: append-instead-of-update left both memories present; retrieval returns both and resolution is unpredictable; fix with related-memory detection on write, supersession, and recency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If you fail 3 or more — recovery day</w:t>
            </w:r>
          </w:p>
          <w:p>
            <w:pPr>
              <w:spacing w:before="60"/>
            </w:pPr>
            <w:r>
              <w:rPr>
                <w:sz w:val="20"/>
                <w:szCs w:val="20"/>
              </w:rPr>
              <w:t xml:space="preserve">Context engineering is where the cost and quality of everything you have built is actually determined. It is also the area where the field is moving fastest, which means the reasoning matters more than any specific technique. If the degradation and dilution mechanics are not solid, revisit before Week 7 — evaluation depends on being able to attribute a quality change to a context decision.</w:t>
            </w:r>
          </w:p>
        </w:tc>
      </w:tr>
    </w:tbl>
    <w:p>
      <w:pPr>
        <w:spacing w:after="60" w:before="60"/>
      </w:pPr>
      <w:r>
        <w:t xml:space="preserve"/>
      </w:r>
    </w:p>
    <w:p>
      <w:pPr>
        <w:spacing w:after="60" w:before="60"/>
      </w:pPr>
      <w:r>
        <w:rPr>
          <w:b/>
          <w:bCs/>
        </w:rPr>
        <w:t xml:space="preserve">Phase 2 complete. When you pass: </w:t>
      </w:r>
      <w:r>
        <w:t xml:space="preserve">Week 7 — Evaluation: golden sets, LLM-as-judge and its failure modes, regression suites, and offline versus online measurement. This is the most valuable week in the curriculum, and it will use every labeled set you have built since Week 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Agentic AI Systems · Week 6 · Memory &amp; Context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Week 6 — Memory &amp; Context Engineering</dc:title>
  <dc:creator>Claude (Principal Engineer Persona)</dc:creator>
  <cp:lastModifiedBy>Un-named</cp:lastModifiedBy>
  <cp:revision>1</cp:revision>
  <dcterms:created xsi:type="dcterms:W3CDTF">2026-08-03T07:20:43.525Z</dcterms:created>
  <dcterms:modified xsi:type="dcterms:W3CDTF">2026-08-03T07:20:43.526Z</dcterms:modified>
</cp:coreProperties>
</file>

<file path=docProps/custom.xml><?xml version="1.0" encoding="utf-8"?>
<Properties xmlns="http://schemas.openxmlformats.org/officeDocument/2006/custom-properties" xmlns:vt="http://schemas.openxmlformats.org/officeDocument/2006/docPropsVTypes"/>
</file>