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A3A5C"/>
          <w:sz w:val="56"/>
          <w:szCs w:val="56"/>
        </w:rPr>
        <w:t xml:space="preserve">PERSONAL JARVIS</w:t>
      </w:r>
    </w:p>
    <w:p>
      <w:pPr>
        <w:spacing w:after="80" w:before="120"/>
        <w:jc w:val="center"/>
      </w:pPr>
      <w:r>
        <w:rPr>
          <w:color w:val="44546A"/>
          <w:sz w:val="26"/>
          <w:szCs w:val="26"/>
        </w:rPr>
        <w:t xml:space="preserve">Final Architecture &amp; Build Plan — Voice-Driven, Screen-Aware,</w:t>
      </w:r>
    </w:p>
    <w:p>
      <w:pPr>
        <w:spacing w:after="400"/>
        <w:jc w:val="center"/>
      </w:pPr>
      <w:r>
        <w:rPr>
          <w:color w:val="44546A"/>
          <w:sz w:val="26"/>
          <w:szCs w:val="26"/>
        </w:rPr>
        <w:t xml:space="preserve">Memory-Backed, Hybrid Local/Cloud Engineering Copilot</w:t>
      </w:r>
    </w:p>
    <w:p>
      <w:pPr>
        <w:spacing w:after="60"/>
        <w:jc w:val="center"/>
      </w:pPr>
      <w:r>
        <w:rPr>
          <w:i/>
          <w:iCs/>
          <w:color w:val="B45309"/>
          <w:sz w:val="20"/>
          <w:szCs w:val="20"/>
        </w:rPr>
        <w:t xml:space="preserve">v2.0 — Merged from two independent architecture drafts</w:t>
      </w:r>
    </w:p>
    <w:p>
      <w:pPr>
        <w:spacing w:after="100"/>
        <w:jc w:val="center"/>
      </w:pPr>
      <w:r>
        <w:rPr>
          <w:i/>
          <w:iCs/>
          <w:sz w:val="22"/>
          <w:szCs w:val="22"/>
        </w:rPr>
        <w:t xml:space="preserve">Prepared for: Manish</w:t>
      </w:r>
    </w:p>
    <w:p>
      <w:pPr>
        <w:spacing w:after="100"/>
        <w:jc w:val="center"/>
      </w:pPr>
      <w:r>
        <w:rPr>
          <w:color w:val="666666"/>
          <w:sz w:val="20"/>
          <w:szCs w:val="20"/>
        </w:rPr>
        <w:t xml:space="preserve">Target platform: Windows laptop, dedicated GPU, Ollama installed</w:t>
      </w:r>
    </w:p>
    <w:p>
      <w:pPr>
        <w:jc w:val="center"/>
      </w:pPr>
      <w:r>
        <w:rPr>
          <w:color w:val="666666"/>
          <w:sz w:val="20"/>
          <w:szCs w:val="20"/>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How This Final Version Was Produced</w:t>
      </w:r>
    </w:p>
    <w:p>
      <w:pPr>
        <w:spacing w:after="160"/>
      </w:pPr>
      <w:r>
        <w:t xml:space="preserve">Two independent architecture drafts were produced for this system — one structured as five tightly-scoped layers with explicit difficulty ratings and build sequencing; the other structured as eight layers with broader tool coverage, including memory/RAG and a dedicated research agent. Both were compared directly, point by point, and merged.</w:t>
      </w:r>
    </w:p>
    <w:p>
      <w:pPr>
        <w:spacing w:after="160"/>
      </w:pPr>
      <w:r>
        <w:t xml:space="preserve">Two callout styles mark what changed from the original five-layer draft:</w:t>
      </w:r>
    </w:p>
    <w:p>
      <w:pPr>
        <w:pBdr>
          <w:left w:val="single" w:color="1A7A3C" w:sz="12" w:space="8"/>
        </w:pBdr>
        <w:spacing w:after="160" w:before="60"/>
        <w:ind w:left="360"/>
      </w:pPr>
      <w:r>
        <w:rPr>
          <w:b/>
          <w:bCs/>
          <w:color w:val="1A7A3C"/>
          <w:sz w:val="18"/>
          <w:szCs w:val="18"/>
        </w:rPr>
        <w:t xml:space="preserve">ADDED FROM GPT VERSION — </w:t>
      </w:r>
      <w:r>
        <w:rPr>
          <w:i/>
          <w:iCs/>
          <w:color w:val="555555"/>
          <w:sz w:val="18"/>
          <w:szCs w:val="18"/>
        </w:rPr>
        <w:t xml:space="preserve">ideas pulled in because they filled a genuine gap.</w:t>
      </w:r>
    </w:p>
    <w:p>
      <w:pPr>
        <w:pBdr>
          <w:left w:val="single" w:color="44546A" w:sz="12" w:space="8"/>
        </w:pBdr>
        <w:spacing w:after="160" w:before="60"/>
        <w:ind w:left="360"/>
      </w:pPr>
      <w:r>
        <w:rPr>
          <w:b/>
          <w:bCs/>
          <w:color w:val="44546A"/>
          <w:sz w:val="18"/>
          <w:szCs w:val="18"/>
        </w:rPr>
        <w:t xml:space="preserve">KEPT FROM ORIGINAL — </w:t>
      </w:r>
      <w:r>
        <w:rPr>
          <w:i/>
          <w:iCs/>
          <w:color w:val="555555"/>
          <w:sz w:val="18"/>
          <w:szCs w:val="18"/>
        </w:rPr>
        <w:t xml:space="preserve">ideas where the original draft's reasoning held up and was retained as-is.</w:t>
      </w:r>
    </w:p>
    <w:p>
      <w:pPr>
        <w:pBdr>
          <w:left w:val="single" w:color="B45309" w:sz="12" w:space="8"/>
        </w:pBdr>
        <w:spacing w:after="160" w:before="60"/>
        <w:ind w:left="360"/>
      </w:pPr>
      <w:r>
        <w:rPr>
          <w:b/>
          <w:bCs/>
          <w:color w:val="B45309"/>
          <w:sz w:val="18"/>
          <w:szCs w:val="18"/>
        </w:rPr>
        <w:t xml:space="preserve">REVISED — </w:t>
      </w:r>
      <w:r>
        <w:rPr>
          <w:i/>
          <w:iCs/>
          <w:color w:val="555555"/>
          <w:sz w:val="18"/>
          <w:szCs w:val="18"/>
        </w:rPr>
        <w:t xml:space="preserve">a tool or model choice updated to something more current or better suited.</w:t>
      </w:r>
    </w:p>
    <w:p>
      <w:pPr>
        <w:pStyle w:val="Heading1"/>
      </w:pPr>
      <w:r>
        <w:t xml:space="preserve">1. Purpose of This Document</w:t>
      </w:r>
    </w:p>
    <w:p>
      <w:pPr>
        <w:spacing w:after="160"/>
      </w:pPr>
      <w:r>
        <w:t xml:space="preserve">This is the architecture for a system that can converse with you, research and brainstorm, control your laptop by voice, run in the background while you work in other software, see what you're doing on demand, remember your projects and documents over time, and lean on local LLMs alongside cloud APIs.</w:t>
      </w:r>
    </w:p>
    <w:p>
      <w:pPr>
        <w:spacing w:after="160"/>
      </w:pPr>
      <w:r>
        <w:t xml:space="preserve">This is the reference you return to across multiple build sessions. It separates what's realistic to build now from what sounds good in theory but breaks down in practice.</w:t>
      </w:r>
    </w:p>
    <w:p>
      <w:pPr>
        <w:pStyle w:val="Heading1"/>
      </w:pPr>
      <w:r>
        <w:t xml:space="preserve">2. Reality Check — What's Actually Hard Here</w:t>
      </w:r>
    </w:p>
    <w:p>
      <w:pPr>
        <w:spacing w:after="160"/>
      </w:pPr>
      <w:r>
        <w:t xml:space="preserve">Before any tech stack talk, separate the sub-problems you're bundling into one system — they have very different difficulty levels.</w:t>
      </w:r>
    </w:p>
    <w:p>
      <w:pPr>
        <w:pBdr>
          <w:left w:val="single" w:color="44546A" w:sz="12" w:space="8"/>
        </w:pBdr>
        <w:spacing w:after="160" w:before="60"/>
        <w:ind w:left="360"/>
      </w:pPr>
      <w:r>
        <w:rPr>
          <w:b/>
          <w:bCs/>
          <w:color w:val="44546A"/>
          <w:sz w:val="18"/>
          <w:szCs w:val="18"/>
        </w:rPr>
        <w:t xml:space="preserve">KEPT FROM ORIGINAL — </w:t>
      </w:r>
      <w:r>
        <w:rPr>
          <w:i/>
          <w:iCs/>
          <w:color w:val="555555"/>
          <w:sz w:val="18"/>
          <w:szCs w:val="18"/>
        </w:rPr>
        <w:t xml:space="preserve">kept in full — this difficulty breakdown correctly identifies the four hardest tradeoffs and the other draft did not include an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Difficulty</w:t>
            </w:r>
          </w:p>
        </w:tc>
        <w:tc>
          <w:tcPr>
            <w:tcW w:type="dxa" w:w="4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Conversational brainstorm partner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Easy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is what LLMs already do well. Solved by API or local model + good prompting.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Voice → action ("open Perplexity, search 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Moderate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Needs STT + a router + OS automation libraries. Well-trodden path.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 always-on, real-time screen awareness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Continuous screen monitoring is expensive, privacy-sensitive, and mostly unnecessary. The practical version is on-demand context grab.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LLM as the brain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Easy technically, hard practically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models run fine on a GPU laptop, but reason far below Claude/GPT level. You'll end up hybrid.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Persistent memory over your own documents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Moderate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Needs an embedding pipeline and vector store, but the tooling is mature and well-documented.</w:t>
            </w:r>
          </w:p>
        </w:tc>
      </w:tr>
    </w:tbl>
    <w:p>
      <w:pPr>
        <w:spacing w:after="160"/>
      </w:pPr>
      <w:r>
        <w:t xml:space="preserve"/>
      </w:r>
    </w:p>
    <w:p>
      <w:pPr>
        <w:spacing w:after="160"/>
      </w:pPr>
      <w:r>
        <w:t xml:space="preserve">The honest takeaway is unchanged: nobody sells this exact combination pre-packaged. Every individual piece exists as a mature open-source component — the real engineering work is the orchestration layer deciding which tool handles which request. That orchestration layer is your project.</w:t>
      </w:r>
    </w:p>
    <w:p>
      <w:pPr>
        <w:pStyle w:val="Heading1"/>
      </w:pPr>
      <w:r>
        <w:t xml:space="preserve">3. Architecture Overview</w:t>
      </w:r>
    </w:p>
    <w:p>
      <w:pPr>
        <w:spacing w:after="160"/>
      </w:pPr>
      <w:r>
        <w:t xml:space="preserve">Six independently swappable layers — five from the original scope, plus Memory, which was missing from the first draft and is necessary for the use cases you actually described (explaining PDFs, recalling project context, acting as a second brain across your AWS certs and final-year project).</w:t>
      </w:r>
    </w:p>
    <w:p>
      <w:pPr>
        <w:pBdr>
          <w:left w:val="single" w:color="1A7A3C" w:sz="12" w:space="8"/>
        </w:pBdr>
        <w:spacing w:after="160" w:before="60"/>
        <w:ind w:left="360"/>
      </w:pPr>
      <w:r>
        <w:rPr>
          <w:b/>
          <w:bCs/>
          <w:color w:val="1A7A3C"/>
          <w:sz w:val="18"/>
          <w:szCs w:val="18"/>
        </w:rPr>
        <w:t xml:space="preserve">ADDED FROM GPT VERSION — </w:t>
      </w:r>
      <w:r>
        <w:rPr>
          <w:i/>
          <w:iCs/>
          <w:color w:val="555555"/>
          <w:sz w:val="18"/>
          <w:szCs w:val="18"/>
        </w:rPr>
        <w:t xml:space="preserve">Memory promoted to a full architectural layer, not an afterthought. Your own request — "explain this PDF," "help with my day-to-day work" — requires the system to retain and search your documents, not just chat in a vacuum.</w:t>
      </w:r>
    </w:p>
    <w:p>
      <w:pPr>
        <w:pStyle w:val="Heading2"/>
      </w:pPr>
      <w:r>
        <w:t xml:space="preserve">3.1 The Six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60"/>
      </w:tblGrid>
      <w:tr>
        <w:trPr>
          <w:tblHeader/>
        </w:trPr>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Layer</w:t>
            </w:r>
          </w:p>
        </w:tc>
        <w:tc>
          <w:tcPr>
            <w:tcW w:type="dxa" w:w="5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Role</w:t>
            </w:r>
          </w:p>
        </w:tc>
        <w:tc>
          <w:tcPr>
            <w:tcW w:type="dxa" w:w="2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Analogy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EARS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Speech-to-text, always listening or push-to-talk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hearing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BRAIN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Router + LLM(s) — decides what kind of request this is, and which tool/model handles 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decision-making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EYES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Screen capture + visual context, on demand or periodic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Looking at something when asked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HANDS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Executes actions — opens apps, clicks, types, controls the OS/browser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motor control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MOUTH</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Text-to-speech, speaks responses back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voice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MEMORY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Persistent store of your documents, notes, and past interactions, retrievable by meaning, not just keyword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long-term memory</w:t>
            </w:r>
          </w:p>
        </w:tc>
      </w:tr>
    </w:tbl>
    <w:p>
      <w:pPr>
        <w:spacing w:after="160"/>
      </w:pPr>
      <w:r>
        <w:t xml:space="preserve"/>
      </w:r>
    </w:p>
    <w:p>
      <w:pPr>
        <w:pBdr>
          <w:left w:val="single" w:color="4472C4" w:sz="12" w:space="8"/>
        </w:pBdr>
        <w:spacing w:after="200" w:before="100"/>
        <w:ind w:left="360"/>
      </w:pPr>
      <w:r>
        <w:rPr>
          <w:i/>
          <w:iCs/>
          <w:color w:val="444444"/>
        </w:rPr>
        <w:t xml:space="preserve">Research is deliberately not a seventh layer here. It's a workflow that uses four existing layers together (BRAIN decides → HANDS opens a browser → BRAIN reads/summarizes → MEMORY stores the findings) — see 3.3. Treating it as its own layer, as one draft did, overstates how separate it actually is from the rest of the system.</w:t>
      </w:r>
    </w:p>
    <w:p>
      <w:pPr>
        <w:pStyle w:val="Heading2"/>
      </w:pPr>
      <w:r>
        <w:t xml:space="preserve">3.2 Request Flow Examples</w:t>
      </w:r>
    </w:p>
    <w:p>
      <w:pPr>
        <w:pStyle w:val="Heading3"/>
      </w:pPr>
      <w:r>
        <w:t xml:space="preserve">Example A — Action request</w:t>
      </w:r>
    </w:p>
    <w:p>
      <w:pPr>
        <w:spacing w:after="160"/>
      </w:pPr>
      <w:r>
        <w:t xml:space="preserve">“Open Perplexity and research quantum batteries”</w:t>
      </w:r>
    </w:p>
    <w:p>
      <w:pPr>
        <w:pStyle w:val="ListParagraph"/>
        <w:numPr>
          <w:ilvl w:val="0"/>
          <w:numId w:val="2"/>
        </w:numPr>
        <w:spacing w:after="100"/>
      </w:pPr>
      <w:r>
        <w:t xml:space="preserve">EARS transcribes the speech to text.</w:t>
      </w:r>
    </w:p>
    <w:p>
      <w:pPr>
        <w:pStyle w:val="ListParagraph"/>
        <w:numPr>
          <w:ilvl w:val="0"/>
          <w:numId w:val="2"/>
        </w:numPr>
        <w:spacing w:after="100"/>
      </w:pPr>
      <w:r>
        <w:t xml:space="preserve">BRAIN classifies this as a research/action request.</w:t>
      </w:r>
    </w:p>
    <w:p>
      <w:pPr>
        <w:pStyle w:val="ListParagraph"/>
        <w:numPr>
          <w:ilvl w:val="0"/>
          <w:numId w:val="2"/>
        </w:numPr>
        <w:spacing w:after="100"/>
      </w:pPr>
      <w:r>
        <w:t xml:space="preserve">HANDS opens the browser, navigates, types the query.</w:t>
      </w:r>
    </w:p>
    <w:p>
      <w:pPr>
        <w:pStyle w:val="ListParagraph"/>
        <w:numPr>
          <w:ilvl w:val="0"/>
          <w:numId w:val="2"/>
        </w:numPr>
        <w:spacing w:after="100"/>
      </w:pPr>
      <w:r>
        <w:t xml:space="preserve">BRAIN reads back what loads and summarizes it.</w:t>
      </w:r>
    </w:p>
    <w:p>
      <w:pPr>
        <w:pStyle w:val="ListParagraph"/>
        <w:numPr>
          <w:ilvl w:val="0"/>
          <w:numId w:val="2"/>
        </w:numPr>
        <w:spacing w:after="100"/>
      </w:pPr>
      <w:r>
        <w:t xml:space="preserve">MEMORY optionally stores the summary against your current project.</w:t>
      </w:r>
    </w:p>
    <w:p>
      <w:pPr>
        <w:pStyle w:val="ListParagraph"/>
        <w:numPr>
          <w:ilvl w:val="0"/>
          <w:numId w:val="2"/>
        </w:numPr>
        <w:spacing w:after="100"/>
      </w:pPr>
      <w:r>
        <w:t xml:space="preserve">MOUTH confirms: “Done — found a few relevant results, want the summary?”</w:t>
      </w:r>
    </w:p>
    <w:p>
      <w:pPr>
        <w:pStyle w:val="Heading3"/>
      </w:pPr>
      <w:r>
        <w:t xml:space="preserve">Example B — Screen-context request</w:t>
      </w:r>
    </w:p>
    <w:p>
      <w:pPr>
        <w:spacing w:after="160"/>
      </w:pPr>
      <w:r>
        <w:t xml:space="preserve">“What's this error on my screen?”</w:t>
      </w:r>
    </w:p>
    <w:p>
      <w:pPr>
        <w:pStyle w:val="ListParagraph"/>
        <w:numPr>
          <w:ilvl w:val="0"/>
          <w:numId w:val="2"/>
        </w:numPr>
        <w:spacing w:after="100"/>
      </w:pPr>
      <w:r>
        <w:t xml:space="preserve">EARS transcribes the speech.</w:t>
      </w:r>
    </w:p>
    <w:p>
      <w:pPr>
        <w:pStyle w:val="ListParagraph"/>
        <w:numPr>
          <w:ilvl w:val="0"/>
          <w:numId w:val="2"/>
        </w:numPr>
        <w:spacing w:after="100"/>
      </w:pPr>
      <w:r>
        <w:t xml:space="preserve">BRAIN recognizes this needs visual context.</w:t>
      </w:r>
    </w:p>
    <w:p>
      <w:pPr>
        <w:pStyle w:val="ListParagraph"/>
        <w:numPr>
          <w:ilvl w:val="0"/>
          <w:numId w:val="2"/>
        </w:numPr>
        <w:spacing w:after="100"/>
      </w:pPr>
      <w:r>
        <w:t xml:space="preserve">EYES grabs a screenshot of the active window.</w:t>
      </w:r>
    </w:p>
    <w:p>
      <w:pPr>
        <w:pStyle w:val="ListParagraph"/>
        <w:numPr>
          <w:ilvl w:val="0"/>
          <w:numId w:val="2"/>
        </w:numPr>
        <w:spacing w:after="100"/>
      </w:pPr>
      <w:r>
        <w:t xml:space="preserve">BRAIN sends the screenshot to a vision-capable model.</w:t>
      </w:r>
    </w:p>
    <w:p>
      <w:pPr>
        <w:pStyle w:val="ListParagraph"/>
        <w:numPr>
          <w:ilvl w:val="0"/>
          <w:numId w:val="2"/>
        </w:numPr>
        <w:spacing w:after="100"/>
      </w:pPr>
      <w:r>
        <w:t xml:space="preserve">MOUTH explains the error out loud.</w:t>
      </w:r>
    </w:p>
    <w:p>
      <w:pPr>
        <w:pStyle w:val="Heading3"/>
      </w:pPr>
      <w:r>
        <w:t xml:space="preserve">Example C — Memory-backed request</w:t>
      </w:r>
    </w:p>
    <w:p>
      <w:pPr>
        <w:spacing w:after="160"/>
      </w:pPr>
      <w:r>
        <w:t xml:space="preserve">“What AWS services did I use in my final-year project again?”</w:t>
      </w:r>
    </w:p>
    <w:p>
      <w:pPr>
        <w:pBdr>
          <w:left w:val="single" w:color="1A7A3C" w:sz="12" w:space="8"/>
        </w:pBdr>
        <w:spacing w:after="160" w:before="60"/>
        <w:ind w:left="360"/>
      </w:pPr>
      <w:r>
        <w:rPr>
          <w:b/>
          <w:bCs/>
          <w:color w:val="1A7A3C"/>
          <w:sz w:val="18"/>
          <w:szCs w:val="18"/>
        </w:rPr>
        <w:t xml:space="preserve">ADDED FROM GPT VERSION — </w:t>
      </w:r>
      <w:r>
        <w:rPr>
          <w:i/>
          <w:iCs/>
          <w:color w:val="555555"/>
          <w:sz w:val="18"/>
          <w:szCs w:val="18"/>
        </w:rPr>
        <w:t xml:space="preserve">New example flow added to show why Memory matters in practice — directly tied to your own project context (IoT Core, DynamoDB, EC2, Bedrock, SNS, etc).</w:t>
      </w:r>
    </w:p>
    <w:p>
      <w:pPr>
        <w:pStyle w:val="ListParagraph"/>
        <w:numPr>
          <w:ilvl w:val="0"/>
          <w:numId w:val="2"/>
        </w:numPr>
        <w:spacing w:after="100"/>
      </w:pPr>
      <w:r>
        <w:t xml:space="preserve">EARS transcribes the speech.</w:t>
      </w:r>
    </w:p>
    <w:p>
      <w:pPr>
        <w:pStyle w:val="ListParagraph"/>
        <w:numPr>
          <w:ilvl w:val="0"/>
          <w:numId w:val="2"/>
        </w:numPr>
        <w:spacing w:after="100"/>
      </w:pPr>
      <w:r>
        <w:t xml:space="preserve">BRAIN classifies this as a memory-lookup request, not a chat or action request.</w:t>
      </w:r>
    </w:p>
    <w:p>
      <w:pPr>
        <w:pStyle w:val="ListParagraph"/>
        <w:numPr>
          <w:ilvl w:val="0"/>
          <w:numId w:val="2"/>
        </w:numPr>
        <w:spacing w:after="100"/>
      </w:pPr>
      <w:r>
        <w:t xml:space="preserve">MEMORY searches your stored project notes/docs by meaning, not exact keyword match.</w:t>
      </w:r>
    </w:p>
    <w:p>
      <w:pPr>
        <w:pStyle w:val="ListParagraph"/>
        <w:numPr>
          <w:ilvl w:val="0"/>
          <w:numId w:val="2"/>
        </w:numPr>
        <w:spacing w:after="100"/>
      </w:pPr>
      <w:r>
        <w:t xml:space="preserve">BRAIN composes an answer from what's retrieved.</w:t>
      </w:r>
    </w:p>
    <w:p>
      <w:pPr>
        <w:pStyle w:val="ListParagraph"/>
        <w:numPr>
          <w:ilvl w:val="0"/>
          <w:numId w:val="2"/>
        </w:numPr>
        <w:spacing w:after="100"/>
      </w:pPr>
      <w:r>
        <w:t xml:space="preserve">MOUTH or text responds with the answer.</w:t>
      </w:r>
    </w:p>
    <w:p>
      <w:pPr>
        <w:pBdr>
          <w:left w:val="single" w:color="4472C4" w:sz="12" w:space="8"/>
        </w:pBdr>
        <w:spacing w:after="200" w:before="100"/>
        <w:ind w:left="360"/>
      </w:pPr>
      <w:r>
        <w:rPr>
          <w:i/>
          <w:iCs/>
          <w:color w:val="444444"/>
        </w:rPr>
        <w:t xml:space="preserve">This is the same fundamental pattern used by Claude itself when it decides whether to search the web, run code, recall memory, or just answer from what it already knows — a router making a decision, then handing off to the right tool.</w:t>
      </w:r>
    </w:p>
    <w:p>
      <w:pPr>
        <w:pStyle w:val="Heading2"/>
      </w:pPr>
      <w:r>
        <w:t xml:space="preserve">3.3 Research as a Workflow, Not a Layer</w:t>
      </w:r>
    </w:p>
    <w:p>
      <w:pPr>
        <w:spacing w:after="160"/>
      </w:pPr>
      <w:r>
        <w:t xml:space="preserve">When you say “research battery technologies”, the system should:</w:t>
      </w:r>
    </w:p>
    <w:p>
      <w:pPr>
        <w:pStyle w:val="ListParagraph"/>
        <w:numPr>
          <w:ilvl w:val="0"/>
          <w:numId w:val="2"/>
        </w:numPr>
        <w:spacing w:after="100"/>
      </w:pPr>
      <w:r>
        <w:t xml:space="preserve">Open a browser (HANDS).</w:t>
      </w:r>
    </w:p>
    <w:p>
      <w:pPr>
        <w:pStyle w:val="ListParagraph"/>
        <w:numPr>
          <w:ilvl w:val="0"/>
          <w:numId w:val="2"/>
        </w:numPr>
        <w:spacing w:after="100"/>
      </w:pPr>
      <w:r>
        <w:t xml:space="preserve">Search and load relevant pages (HANDS).</w:t>
      </w:r>
    </w:p>
    <w:p>
      <w:pPr>
        <w:pStyle w:val="ListParagraph"/>
        <w:numPr>
          <w:ilvl w:val="0"/>
          <w:numId w:val="2"/>
        </w:numPr>
        <w:spacing w:after="100"/>
      </w:pPr>
      <w:r>
        <w:t xml:space="preserve">Read and synthesize the content (BRAIN, cloud model preferred for quality).</w:t>
      </w:r>
    </w:p>
    <w:p>
      <w:pPr>
        <w:pStyle w:val="ListParagraph"/>
        <w:numPr>
          <w:ilvl w:val="0"/>
          <w:numId w:val="2"/>
        </w:numPr>
        <w:spacing w:after="100"/>
      </w:pPr>
      <w:r>
        <w:t xml:space="preserve">Store the findings against your current project (MEMORY).</w:t>
      </w:r>
    </w:p>
    <w:p>
      <w:pPr>
        <w:pStyle w:val="ListParagraph"/>
        <w:numPr>
          <w:ilvl w:val="0"/>
          <w:numId w:val="2"/>
        </w:numPr>
        <w:spacing w:after="100"/>
      </w:pPr>
      <w:r>
        <w:t xml:space="preserve">Report back, spoken or written (MOUTH / text).</w:t>
      </w:r>
    </w:p>
    <w:p>
      <w:pPr>
        <w:spacing w:after="160"/>
      </w:pPr>
      <w:r>
        <w:t xml:space="preserve">This workflow only exists because Layers 2, 4, and 6 already exist — it's proof the six-layer design is sufficient without needing extra dedicated “agent” layers for every use case.</w:t>
      </w:r>
    </w:p>
    <w:p>
      <w:pPr>
        <w:pStyle w:val="Heading1"/>
      </w:pPr>
      <w:r>
        <w:t xml:space="preserve">4. Tech Stack — Final Choices for Your Setup</w:t>
      </w:r>
    </w:p>
    <w:p>
      <w:pPr>
        <w:spacing w:after="160"/>
      </w:pPr>
      <w:r>
        <w:t xml:space="preserve">Assumes Windows, a dedicated GPU, and Ollama already installed. Everything below is free or has a generous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Why this 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Speech-to-text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faster-whisper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Runs on your GPU, low latency, fully offline, actively maintained.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Wake word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openWakeWord, or simpler: push-to-talk hotkey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Skip wake-word detection entirely for v1 — use a hotkey.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Router / orchestrator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 script you write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is the actual project. Every other row is a library it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LLM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Ollama — qwen2.5 or llama3.1 (already installed)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private, instant, good enough for simple/fast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 LLM (reasoning)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or GPT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models can't match this for real research, brainstorming, and 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Vision (screen understanding)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mss (screenshot) + Qwen-VL (local) or Claude/GPT-4o vision (cloud)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On-demand screenshots, not continuous video.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OS control (click/type/focus apps)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pyautogui + pygetwindow + pywinauto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pywinauto added for more reliable native Windows window/control handling than pyautogui alone provides.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Opening apps/files/folders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 subprocess / os.startfile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Built into Python, no extra 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Browser-specific actions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in Chrome, or Playwright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 “open X and search Y” style tasks needing real browser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Text-to-speech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Piper (fully offline) or Edge-TTS (free, cloud, very natural)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Piper for zero internet dependency; Edge-TTS for better voice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Memory / RAG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ChromaDB (local vector store) + sentence embeddings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Mature, simple to self-host, designed exactly for “search my own documents by 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Interaction 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or plain structured JSON to start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Separate from the document memory above — just a log of past commands/results.</w:t>
            </w:r>
          </w:p>
        </w:tc>
      </w:tr>
    </w:tbl>
    <w:p>
      <w:pPr>
        <w:pBdr>
          <w:left w:val="single" w:color="1A7A3C" w:sz="12" w:space="8"/>
        </w:pBdr>
        <w:spacing w:after="160" w:before="60"/>
        <w:ind w:left="360"/>
      </w:pPr>
      <w:r>
        <w:rPr>
          <w:b/>
          <w:bCs/>
          <w:color w:val="1A7A3C"/>
          <w:sz w:val="18"/>
          <w:szCs w:val="18"/>
        </w:rPr>
        <w:t xml:space="preserve">ADDED FROM GPT VERSION — </w:t>
      </w:r>
      <w:r>
        <w:rPr>
          <w:i/>
          <w:iCs/>
          <w:color w:val="555555"/>
          <w:sz w:val="18"/>
          <w:szCs w:val="18"/>
        </w:rPr>
        <w:t xml:space="preserve">pywinauto added alongside pyautogui — more reliable for native Windows app/window control specifically.</w:t>
      </w:r>
    </w:p>
    <w:p>
      <w:pPr>
        <w:pBdr>
          <w:left w:val="single" w:color="B45309" w:sz="12" w:space="8"/>
        </w:pBdr>
        <w:spacing w:after="160" w:before="60"/>
        <w:ind w:left="360"/>
      </w:pPr>
      <w:r>
        <w:rPr>
          <w:b/>
          <w:bCs/>
          <w:color w:val="B45309"/>
          <w:sz w:val="18"/>
          <w:szCs w:val="18"/>
        </w:rPr>
        <w:t xml:space="preserve">REVISED — </w:t>
      </w:r>
      <w:r>
        <w:rPr>
          <w:i/>
          <w:iCs/>
          <w:color w:val="555555"/>
          <w:sz w:val="18"/>
          <w:szCs w:val="18"/>
        </w:rPr>
        <w:t xml:space="preserve">Vision model updated from LLaVA-only to Qwen-VL as the primary local option — currently the stronger open vision model for this kind of screen-reading task.</w:t>
      </w:r>
    </w:p>
    <w:p>
      <w:pPr>
        <w:pBdr>
          <w:left w:val="single" w:color="1A7A3C" w:sz="12" w:space="8"/>
        </w:pBdr>
        <w:spacing w:after="160" w:before="60"/>
        <w:ind w:left="360"/>
      </w:pPr>
      <w:r>
        <w:rPr>
          <w:b/>
          <w:bCs/>
          <w:color w:val="1A7A3C"/>
          <w:sz w:val="18"/>
          <w:szCs w:val="18"/>
        </w:rPr>
        <w:t xml:space="preserve">ADDED FROM GPT VERSION — </w:t>
      </w:r>
      <w:r>
        <w:rPr>
          <w:i/>
          <w:iCs/>
          <w:color w:val="555555"/>
          <w:sz w:val="18"/>
          <w:szCs w:val="18"/>
        </w:rPr>
        <w:t xml:space="preserve">Memory/RAG row added with ChromaDB as the concrete pick — fills the gap identified in section 3.</w:t>
      </w:r>
    </w:p>
    <w:p>
      <w:pPr>
        <w:pStyle w:val="Heading1"/>
      </w:pPr>
      <w:r>
        <w:t xml:space="preserve">5. Build Plan — Step by Step</w:t>
      </w:r>
    </w:p>
    <w:p>
      <w:pPr>
        <w:spacing w:after="160"/>
      </w:pPr>
      <w:r>
        <w:t xml:space="preserve">Six phases. Each is a working milestone you can actually use before moving to the next. Do not skip ahead — each phase de-risks the next.</w:t>
      </w:r>
    </w:p>
    <w:p>
      <w:pPr>
        <w:pStyle w:val="Heading2"/>
      </w:pPr>
      <w:r>
        <w:t xml:space="preserve">Phase 0 — Define the Router Logic (no code, ~1 day)</w:t>
      </w:r>
    </w:p>
    <w:p>
      <w:pPr>
        <w:pBdr>
          <w:left w:val="single" w:color="44546A" w:sz="12" w:space="8"/>
        </w:pBdr>
        <w:spacing w:after="160" w:before="60"/>
        <w:ind w:left="360"/>
      </w:pPr>
      <w:r>
        <w:rPr>
          <w:b/>
          <w:bCs/>
          <w:color w:val="44546A"/>
          <w:sz w:val="18"/>
          <w:szCs w:val="18"/>
        </w:rPr>
        <w:t xml:space="preserve">KEPT FROM ORIGINAL — </w:t>
      </w:r>
      <w:r>
        <w:rPr>
          <w:i/>
          <w:iCs/>
          <w:color w:val="555555"/>
          <w:sz w:val="18"/>
          <w:szCs w:val="18"/>
        </w:rPr>
        <w:t xml:space="preserve">kept in full. Neither alternative draft included this step, and it is the single most common reason these projects stall when skipped.</w:t>
      </w:r>
    </w:p>
    <w:p>
      <w:pPr>
        <w:spacing w:after="160"/>
      </w:pPr>
      <w:r>
        <w:t xml:space="preserve">Define the categories of requests your Brain needs to classify before writing any code:</w:t>
      </w:r>
    </w:p>
    <w:p>
      <w:pPr>
        <w:pStyle w:val="ListParagraph"/>
        <w:numPr>
          <w:ilvl w:val="0"/>
          <w:numId w:val="3"/>
        </w:numPr>
        <w:spacing w:after="80"/>
      </w:pPr>
      <w:r>
        <w:rPr>
          <w:b/>
          <w:bCs/>
        </w:rPr>
        <w:t xml:space="preserve">chat: </w:t>
      </w:r>
      <w:r>
        <w:t xml:space="preserve">chat — just talk, no action needed</w:t>
      </w:r>
    </w:p>
    <w:p>
      <w:pPr>
        <w:pStyle w:val="ListParagraph"/>
        <w:numPr>
          <w:ilvl w:val="0"/>
          <w:numId w:val="3"/>
        </w:numPr>
        <w:spacing w:after="80"/>
      </w:pPr>
      <w:r>
        <w:rPr>
          <w:b/>
          <w:bCs/>
        </w:rPr>
        <w:t xml:space="preserve">research: </w:t>
      </w:r>
      <w:r>
        <w:t xml:space="preserve">research — needs web search or opening external tools</w:t>
      </w:r>
    </w:p>
    <w:p>
      <w:pPr>
        <w:pStyle w:val="ListParagraph"/>
        <w:numPr>
          <w:ilvl w:val="0"/>
          <w:numId w:val="3"/>
        </w:numPr>
        <w:spacing w:after="80"/>
      </w:pPr>
      <w:r>
        <w:rPr>
          <w:b/>
          <w:bCs/>
        </w:rPr>
        <w:t xml:space="preserve">action: </w:t>
      </w:r>
      <w:r>
        <w:t xml:space="preserve">action — control the laptop directly (open/close/click/type)</w:t>
      </w:r>
    </w:p>
    <w:p>
      <w:pPr>
        <w:pStyle w:val="ListParagraph"/>
        <w:numPr>
          <w:ilvl w:val="0"/>
          <w:numId w:val="3"/>
        </w:numPr>
        <w:spacing w:after="80"/>
      </w:pPr>
      <w:r>
        <w:rPr>
          <w:b/>
          <w:bCs/>
        </w:rPr>
        <w:t xml:space="preserve">screen_context: </w:t>
      </w:r>
      <w:r>
        <w:t xml:space="preserve">screen_context — “what am I looking at / help with this”</w:t>
      </w:r>
    </w:p>
    <w:p>
      <w:pPr>
        <w:pStyle w:val="ListParagraph"/>
        <w:numPr>
          <w:ilvl w:val="0"/>
          <w:numId w:val="3"/>
        </w:numPr>
        <w:spacing w:after="80"/>
      </w:pPr>
      <w:r>
        <w:rPr>
          <w:b/>
          <w:bCs/>
        </w:rPr>
        <w:t xml:space="preserve">memory_lookup: </w:t>
      </w:r>
      <w:r>
        <w:t xml:space="preserve">memory_lookup — recall something from your stored documents/notes</w:t>
      </w:r>
    </w:p>
    <w:p>
      <w:pPr>
        <w:pStyle w:val="ListParagraph"/>
        <w:numPr>
          <w:ilvl w:val="0"/>
          <w:numId w:val="3"/>
        </w:numPr>
        <w:spacing w:after="80"/>
      </w:pPr>
      <w:r>
        <w:rPr>
          <w:b/>
          <w:bCs/>
        </w:rPr>
        <w:t xml:space="preserve">task_delegate: </w:t>
      </w:r>
      <w:r>
        <w:t xml:space="preserve">task_delegate — multi-step: open a tool, do something in it, report back</w:t>
      </w:r>
    </w:p>
    <w:p>
      <w:pPr>
        <w:pBdr>
          <w:left w:val="single" w:color="1A7A3C" w:sz="12" w:space="8"/>
        </w:pBdr>
        <w:spacing w:after="160" w:before="60"/>
        <w:ind w:left="360"/>
      </w:pPr>
      <w:r>
        <w:rPr>
          <w:b/>
          <w:bCs/>
          <w:color w:val="1A7A3C"/>
          <w:sz w:val="18"/>
          <w:szCs w:val="18"/>
        </w:rPr>
        <w:t xml:space="preserve">ADDED FROM GPT VERSION — </w:t>
      </w:r>
      <w:r>
        <w:rPr>
          <w:i/>
          <w:iCs/>
          <w:color w:val="555555"/>
          <w:sz w:val="18"/>
          <w:szCs w:val="18"/>
        </w:rPr>
        <w:t xml:space="preserve">memory_lookup added as a sixth category to match the new Memory layer.</w:t>
      </w:r>
    </w:p>
    <w:p>
      <w:pPr>
        <w:spacing w:after="160"/>
      </w:pPr>
      <w:r>
        <w:t xml:space="preserve">Write out 10-15 example phrases you'd actually say, and manually tag each with a category. This becomes your test set later.</w:t>
      </w:r>
    </w:p>
    <w:p>
      <w:pPr>
        <w:pStyle w:val="Heading2"/>
      </w:pPr>
      <w:r>
        <w:t xml:space="preserve">Phase 1 — Text-Only Loop</w:t>
      </w:r>
    </w:p>
    <w:p>
      <w:pPr>
        <w:spacing w:after="160"/>
      </w:pPr>
      <w:r>
        <w:t xml:space="preserve">A simple Python script: you type a command, the router classifies it, it routes to Ollama (local) or the Claude/GPT API (cloud), and executes one basic action — open Notepad, open a URL. Nothing voice-related yet.</w:t>
      </w:r>
    </w:p>
    <w:p>
      <w:pPr>
        <w:spacing w:after="160"/>
      </w:pPr>
      <w:r>
        <w:t xml:space="preserve">Goal: prove the full loop (input → classify → route → act → respond) works before adding voice.</w:t>
      </w:r>
    </w:p>
    <w:p>
      <w:pPr>
        <w:pStyle w:val="Heading2"/>
      </w:pPr>
      <w:r>
        <w:t xml:space="preserve">Phase 2 — Add Voice In/Out</w:t>
      </w:r>
    </w:p>
    <w:p>
      <w:pPr>
        <w:spacing w:after="160"/>
      </w:pPr>
      <w:r>
        <w:t xml:space="preserve">Swap typed input for faster-whisper transcription. Add Piper or Edge-TTS for spoken responses. Foreground-only — you still have to actively trigger it.</w:t>
      </w:r>
    </w:p>
    <w:p>
      <w:pPr>
        <w:pStyle w:val="Heading2"/>
      </w:pPr>
      <w:r>
        <w:t xml:space="preserve">Phase 3 — Build Out the Hands (real actions library)</w:t>
      </w:r>
    </w:p>
    <w:p>
      <w:pPr>
        <w:spacing w:after="160"/>
      </w:pPr>
      <w:r>
        <w:t xml:space="preserve">A library of callable functions the Brain can invoke as tools: open app, open file, open folder, browser search, click a UI element, read clipboard. Same tool-calling pattern used by Claude and other modern AI systems.</w:t>
      </w:r>
    </w:p>
    <w:p>
      <w:pPr>
        <w:pStyle w:val="Heading2"/>
      </w:pPr>
      <w:r>
        <w:t xml:space="preserve">Phase 4 — Memory Layer (documents, notes, project context)</w:t>
      </w:r>
    </w:p>
    <w:p>
      <w:pPr>
        <w:pBdr>
          <w:left w:val="single" w:color="1A7A3C" w:sz="12" w:space="8"/>
        </w:pBdr>
        <w:spacing w:after="160" w:before="60"/>
        <w:ind w:left="360"/>
      </w:pPr>
      <w:r>
        <w:rPr>
          <w:b/>
          <w:bCs/>
          <w:color w:val="1A7A3C"/>
          <w:sz w:val="18"/>
          <w:szCs w:val="18"/>
        </w:rPr>
        <w:t xml:space="preserve">ADDED FROM GPT VERSION — </w:t>
      </w:r>
      <w:r>
        <w:rPr>
          <w:i/>
          <w:iCs/>
          <w:color w:val="555555"/>
          <w:sz w:val="18"/>
          <w:szCs w:val="18"/>
        </w:rPr>
        <w:t xml:space="preserve">New phase inserted here, between the action library and background mode. Without it, background screen-awareness in Phase 5 has nothing to connect to long-term — every conversation would start from zero.</w:t>
      </w:r>
    </w:p>
    <w:p>
      <w:pPr>
        <w:spacing w:after="160"/>
      </w:pPr>
      <w:r>
        <w:t xml:space="preserve">Set up ChromaDB locally. Build an ingestion script that takes your PDFs, notes, and project documents, chunks them, embeds them, and stores them. Build a retrieval function the Brain can call: “search memory for X.”</w:t>
      </w:r>
    </w:p>
    <w:p>
      <w:pPr>
        <w:spacing w:after="160"/>
      </w:pPr>
      <w:r>
        <w:t xml:space="preserve">Goal: you can ask “what did I write in my Phase-II workbook about the Teltonika gateway” and get a real answer pulled from your own files.</w:t>
      </w:r>
    </w:p>
    <w:p>
      <w:pPr>
        <w:pStyle w:val="Heading2"/>
      </w:pPr>
      <w:r>
        <w:t xml:space="preserve">Phase 5 — Background Mode + On-Demand Screen Awareness</w:t>
      </w:r>
    </w:p>
    <w:p>
      <w:pPr>
        <w:pBdr>
          <w:left w:val="single" w:color="44546A" w:sz="12" w:space="8"/>
        </w:pBdr>
        <w:spacing w:after="160" w:before="60"/>
        <w:ind w:left="360"/>
      </w:pPr>
      <w:r>
        <w:rPr>
          <w:b/>
          <w:bCs/>
          <w:color w:val="44546A"/>
          <w:sz w:val="18"/>
          <w:szCs w:val="18"/>
        </w:rPr>
        <w:t xml:space="preserve">KEPT FROM ORIGINAL — </w:t>
      </w:r>
      <w:r>
        <w:rPr>
          <w:i/>
          <w:iCs/>
          <w:color w:val="555555"/>
          <w:sz w:val="18"/>
          <w:szCs w:val="18"/>
        </w:rPr>
        <w:t xml:space="preserve">kept in full, renumbered. This is the hardest phase regardless of which draft you read, and the framing below is unchanged from the original because it correctly pushes back on a flawed assumption in the alternative draft.</w:t>
      </w:r>
    </w:p>
    <w:p>
      <w:pPr>
        <w:spacing w:after="160"/>
      </w:pPr>
      <w:r>
        <w:t xml:space="preserve">Make the assistant run as a background service (system tray icon) listening for a wake word or hotkey, with screenshot capture triggered on demand when you ask something screen-related.</w:t>
      </w:r>
    </w:p>
    <w:p>
      <w:pPr>
        <w:pBdr>
          <w:left w:val="single" w:color="4472C4" w:sz="12" w:space="8"/>
        </w:pBdr>
        <w:spacing w:after="200" w:before="100"/>
        <w:ind w:left="360"/>
      </w:pPr>
      <w:r>
        <w:rPr>
          <w:i/>
          <w:iCs/>
          <w:color w:val="444444"/>
        </w:rPr>
        <w:t xml:space="preserve">Important framing: true “sees everything in real time, continuously” is not the practical target — it's expensive, slow, and a privacy liability even for big AI labs. The realistic and genuinely useful version is on-demand context grab: you ask, it looks, it answers. Build that, not 24/7 surveillance of your own screen.</w:t>
      </w:r>
    </w:p>
    <w:p>
      <w:pPr>
        <w:pStyle w:val="Heading2"/>
      </w:pPr>
      <w:r>
        <w:t xml:space="preserve">Phase 6 — Tune Local vs. Cloud Routing</w:t>
      </w:r>
    </w:p>
    <w:p>
      <w:pPr>
        <w:spacing w:after="160"/>
      </w:pPr>
      <w:r>
        <w:t xml:space="preserve">Refine the router so simple, fast, or privacy-sensitive requests go to your local Ollama model, and anything needing real reasoning, research, or code generation goes to the cloud API. The same cost/latency/quality tradeoff you already think about from AWS and cloud-systems work, applied to model selection instead of compute provisioning.</w:t>
      </w:r>
    </w:p>
    <w:p>
      <w:pPr>
        <w:pStyle w:val="Heading2"/>
      </w:pPr>
      <w:r>
        <w:t xml:space="preserve">5.1 Phase 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Deliverable</w:t>
            </w:r>
          </w:p>
        </w:tc>
        <w:tc>
          <w:tcPr>
            <w:tcW w:type="dxa" w:w="52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You'll know it's done when...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Router category definitions + test phrases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 have a written list of categories and 10-15 tagged example commands.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Text-in, text-out working loop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Typing a command correctly routes to local or cloud and performs one basic action.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Voice in, voice out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 can speak a command and hear a spoken response, no typing involved.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 action library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 can say “open [app/file/folder]” or “search X on Y” and it actually happens.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Memory layer over your documents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 can ask about something in your own files and get a correct, retrieved answer.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 mode + on-demand screen context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It runs in the tray, wakes on hotkey, and can answer “what's on my screen” questions.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Tuned local/cloud routing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 tasks feel instant (local); complex ones get real reasoning (cloud) — without manual choosing.</w:t>
            </w:r>
          </w:p>
        </w:tc>
      </w:tr>
    </w:tbl>
    <w:p>
      <w:pPr>
        <w:pStyle w:val="Heading1"/>
      </w:pPr>
      <w:r>
        <w:t xml:space="preserve">6. Pitfalls to Avoid</w:t>
      </w:r>
    </w:p>
    <w:p>
      <w:pPr>
        <w:pStyle w:val="ListParagraph"/>
        <w:numPr>
          <w:ilvl w:val="0"/>
          <w:numId w:val="3"/>
        </w:numPr>
        <w:spacing w:after="80"/>
      </w:pPr>
      <w:r>
        <w:t xml:space="preserve">Don't try to build Phase 5 (background screen awareness) first. It's tempting because it's the most “JARVIS” part, but it's the least forgiving to debug without earlier phases solid.</w:t>
      </w:r>
    </w:p>
    <w:p>
      <w:pPr>
        <w:pStyle w:val="ListParagraph"/>
        <w:numPr>
          <w:ilvl w:val="0"/>
          <w:numId w:val="3"/>
        </w:numPr>
        <w:spacing w:after="80"/>
      </w:pPr>
      <w:r>
        <w:t xml:space="preserve">Don't expect your local Ollama model to brainstorm or research at the level you're used to from Claude or GPT. Use it for routing, quick lookups, and simple commands — not deep thinking.</w:t>
      </w:r>
    </w:p>
    <w:p>
      <w:pPr>
        <w:pStyle w:val="ListParagraph"/>
        <w:numPr>
          <w:ilvl w:val="0"/>
          <w:numId w:val="3"/>
        </w:numPr>
        <w:spacing w:after="80"/>
      </w:pPr>
      <w:r>
        <w:t xml:space="preserve">Don't build true continuous video/screen monitoring. On-demand screenshot capture solves the real need at a fraction of the engineering and privacy cost.</w:t>
      </w:r>
    </w:p>
    <w:p>
      <w:pPr>
        <w:pStyle w:val="ListParagraph"/>
        <w:numPr>
          <w:ilvl w:val="0"/>
          <w:numId w:val="3"/>
        </w:numPr>
        <w:spacing w:after="80"/>
      </w:pPr>
      <w:r>
        <w:t xml:space="preserve">Don't skip Phase 0. Skipping straight to code without defining categories is the single most common reason these projects stall.</w:t>
      </w:r>
    </w:p>
    <w:p>
      <w:pPr>
        <w:pStyle w:val="ListParagraph"/>
        <w:numPr>
          <w:ilvl w:val="0"/>
          <w:numId w:val="3"/>
        </w:numPr>
        <w:spacing w:after="80"/>
      </w:pPr>
      <w:r>
        <w:t xml:space="preserve">Don't reach for multi-agent frameworks (LangGraph, CrewAI, AutoGen) before Phase 6 is solid. They add orchestration complexity on top of an orchestration problem you haven't finished solving with plain code yet.</w:t>
      </w:r>
    </w:p>
    <w:p>
      <w:pPr>
        <w:pBdr>
          <w:left w:val="single" w:color="1A7A3C" w:sz="12" w:space="8"/>
        </w:pBdr>
        <w:spacing w:after="160" w:before="60"/>
        <w:ind w:left="360"/>
      </w:pPr>
      <w:r>
        <w:rPr>
          <w:b/>
          <w:bCs/>
          <w:color w:val="1A7A3C"/>
          <w:sz w:val="18"/>
          <w:szCs w:val="18"/>
        </w:rPr>
        <w:t xml:space="preserve">ADDED FROM GPT VERSION — </w:t>
      </w:r>
      <w:r>
        <w:rPr>
          <w:i/>
          <w:iCs/>
          <w:color w:val="555555"/>
          <w:sz w:val="18"/>
          <w:szCs w:val="18"/>
        </w:rPr>
        <w:t xml:space="preserve">Multi-agent framework warning added — the alternative draft suggested these as a later layer; worth flagging explicitly as a trap, not just a future option, since it's the natural next shiny thing to reach for once the core loop works.</w:t>
      </w:r>
    </w:p>
    <w:p>
      <w:pPr>
        <w:pStyle w:val="Heading1"/>
      </w:pPr>
      <w:r>
        <w:t xml:space="preserve">7. Immediate Next Step</w:t>
      </w:r>
    </w:p>
    <w:p>
      <w:pPr>
        <w:spacing w:after="160"/>
      </w:pPr>
      <w:r>
        <w:t xml:space="preserve">Phase 0 + Phase 1 together, in one sitting:</w:t>
      </w:r>
    </w:p>
    <w:p>
      <w:pPr>
        <w:pStyle w:val="ListParagraph"/>
        <w:numPr>
          <w:ilvl w:val="0"/>
          <w:numId w:val="2"/>
        </w:numPr>
        <w:spacing w:after="100"/>
      </w:pPr>
      <w:r>
        <w:t xml:space="preserve">Write out your 10-15 example commands and tag each with a category (chat / research / action / screen_context / memory_lookup / task_delegate).</w:t>
      </w:r>
    </w:p>
    <w:p>
      <w:pPr>
        <w:pStyle w:val="ListParagraph"/>
        <w:numPr>
          <w:ilvl w:val="0"/>
          <w:numId w:val="2"/>
        </w:numPr>
        <w:spacing w:after="100"/>
      </w:pPr>
      <w:r>
        <w:t xml:space="preserve">Scaffold a Python project with a single router script that reads typed input, classifies it, and calls either Ollama (local) or an API (cloud).</w:t>
      </w:r>
    </w:p>
    <w:p>
      <w:pPr>
        <w:pStyle w:val="ListParagraph"/>
        <w:numPr>
          <w:ilvl w:val="0"/>
          <w:numId w:val="2"/>
        </w:numPr>
        <w:spacing w:after="100"/>
      </w:pPr>
      <w:r>
        <w:t xml:space="preserve">Wire up two trivial actions — open Notepad, open a URL — just to prove the full loop end to end.</w:t>
      </w:r>
    </w:p>
    <w:p>
      <w:pPr>
        <w:spacing w:after="160"/>
      </w:pPr>
      <w:r>
        <w:t xml:space="preserve">That's a single afternoon of work, and it's the foundation everything else in this document sits on top of.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Personal AI Engineering Environment — Architecture Doc v2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2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5C8A"/>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2026-06-24T20:20:17.199Z</dcterms:created>
  <dcterms:modified xsi:type="dcterms:W3CDTF">2026-06-24T20:20:17.213Z</dcterms:modified>
</cp:coreProperties>
</file>

<file path=docProps/custom.xml><?xml version="1.0" encoding="utf-8"?>
<Properties xmlns="http://schemas.openxmlformats.org/officeDocument/2006/custom-properties" xmlns:vt="http://schemas.openxmlformats.org/officeDocument/2006/docPropsVTypes"/>
</file>