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60"/>
        </w:rPr>
        <w:t>Venue Chatbot Platform</w:t>
      </w:r>
    </w:p>
    <w:p>
      <w:pPr>
        <w:jc w:val="center"/>
      </w:pPr>
      <w:r>
        <w:rPr>
          <w:color w:val="555555"/>
          <w:sz w:val="32"/>
        </w:rPr>
        <w:t>Product Research &amp; Technical Design</w:t>
      </w:r>
    </w:p>
    <w:p>
      <w:pPr>
        <w:jc w:val="center"/>
      </w:pPr>
      <w:r>
        <w:rPr>
          <w:i/>
          <w:color w:val="555555"/>
          <w:sz w:val="22"/>
        </w:rPr>
        <w:t>A chat-controlled, multi-vertical management system for small venues —</w:t>
        <w:br/>
        <w:t>restaurants, hotels, tour operators, and retail.</w:t>
      </w:r>
    </w:p>
    <w:p>
      <w:pPr>
        <w:spacing w:before="3600"/>
        <w:jc w:val="center"/>
      </w:pPr>
      <w:r>
        <w:rPr>
          <w:color w:val="333333"/>
          <w:sz w:val="22"/>
        </w:rPr>
        <w:t>Prepared for: Client Review</w:t>
        <w:br/>
        <w:t>Date: June 2026</w:t>
        <w:br/>
        <w:t>Status: Pre-build — Design Phase</w:t>
      </w:r>
    </w:p>
    <w:p>
      <w:r>
        <w:br w:type="page"/>
      </w:r>
    </w:p>
    <w:p>
      <w:pPr>
        <w:pStyle w:val="Heading1"/>
      </w:pPr>
      <w:r>
        <w:t>Contents</w:t>
      </w:r>
    </w:p>
    <w:p>
      <w:pPr>
        <w:pStyle w:val="ListBullet"/>
      </w:pPr>
      <w:r>
        <w:t>1. Vision</w:t>
      </w:r>
    </w:p>
    <w:p>
      <w:pPr>
        <w:pStyle w:val="ListBullet"/>
      </w:pPr>
      <w:r>
        <w:t>2. What Works vs. What Doesn't</w:t>
      </w:r>
    </w:p>
    <w:p>
      <w:pPr>
        <w:pStyle w:val="ListBullet"/>
      </w:pPr>
      <w:r>
        <w:t>3. Architecture</w:t>
      </w:r>
    </w:p>
    <w:p>
      <w:pPr>
        <w:pStyle w:val="ListBullet"/>
      </w:pPr>
      <w:r>
        <w:t>4. Data Model</w:t>
      </w:r>
    </w:p>
    <w:p>
      <w:pPr>
        <w:pStyle w:val="ListBullet"/>
      </w:pPr>
      <w:r>
        <w:t>5. Chat Orchestrator</w:t>
      </w:r>
    </w:p>
    <w:p>
      <w:pPr>
        <w:pStyle w:val="ListBullet"/>
      </w:pPr>
      <w:r>
        <w:t>6. Multi-Vertical Modules</w:t>
      </w:r>
    </w:p>
    <w:p>
      <w:pPr>
        <w:pStyle w:val="ListBullet"/>
      </w:pPr>
      <w:r>
        <w:t>7. Integrations</w:t>
      </w:r>
    </w:p>
    <w:p>
      <w:pPr>
        <w:pStyle w:val="ListBullet"/>
      </w:pPr>
      <w:r>
        <w:t>8. Safety &amp; Guardrails</w:t>
      </w:r>
    </w:p>
    <w:p>
      <w:pPr>
        <w:pStyle w:val="ListBullet"/>
      </w:pPr>
      <w:r>
        <w:t>9. LLM &amp; Tech Stack</w:t>
      </w:r>
    </w:p>
    <w:p>
      <w:pPr>
        <w:pStyle w:val="ListBullet"/>
      </w:pPr>
      <w:r>
        <w:t>10. Roadmap</w:t>
      </w:r>
    </w:p>
    <w:p>
      <w:pPr>
        <w:pStyle w:val="ListBullet"/>
      </w:pPr>
      <w:r>
        <w:t>11. Team &amp; Risks</w:t>
      </w:r>
    </w:p>
    <w:p>
      <w:pPr>
        <w:pStyle w:val="ListBullet"/>
      </w:pPr>
      <w:r>
        <w:t>12. Decisions: Now vs. Later</w:t>
      </w:r>
    </w:p>
    <w:p>
      <w:r>
        <w:br w:type="page"/>
      </w:r>
    </w:p>
    <w:p>
      <w:pPr>
        <w:pStyle w:val="Heading1"/>
      </w:pPr>
      <w:r>
        <w:t>1. Vision</w:t>
      </w:r>
    </w:p>
    <w:p>
      <w:pPr>
        <w:pStyle w:val="Heading2"/>
      </w:pPr>
      <w:r>
        <w:t>Pitch</w:t>
      </w:r>
    </w:p>
    <w:p>
      <w:r>
        <w:t>A chat-controlled venue management system. Owners run their restaurant,</w:t>
      </w:r>
    </w:p>
    <w:p>
      <w:r>
        <w:t>hotel, tour company, or retail shop by talking to an AI assistant that</w:t>
      </w:r>
    </w:p>
    <w:p>
      <w:r>
        <w:t>handles menu edits, hours, rooms, tickets, customer marketing, and</w:t>
      </w:r>
    </w:p>
    <w:p>
      <w:r>
        <w:t>third-party platform sync.</w:t>
      </w:r>
    </w:p>
    <w:p>
      <w:pPr>
        <w:pStyle w:val="Heading2"/>
      </w:pPr>
      <w:r>
        <w:t>What it replaces</w:t>
      </w:r>
    </w:p>
    <w:p>
      <w:r>
        <w:t>A typical small-venue owner currently juggles:</w:t>
      </w:r>
    </w:p>
    <w:p>
      <w:pPr>
        <w:pStyle w:val="ListBullet"/>
      </w:pPr>
      <w:r>
        <w:t>A POS (Square, Toast, Clover)</w:t>
      </w:r>
    </w:p>
    <w:p>
      <w:pPr>
        <w:pStyle w:val="ListBullet"/>
      </w:pPr>
      <w:r>
        <w:t>A website (Squarespace, Wix, custom)</w:t>
      </w:r>
    </w:p>
    <w:p>
      <w:pPr>
        <w:pStyle w:val="ListBullet"/>
      </w:pPr>
      <w:r>
        <w:t>DoorDash / Uber Eats / Grubhub merchant dashboards</w:t>
      </w:r>
    </w:p>
    <w:p>
      <w:pPr>
        <w:pStyle w:val="ListBullet"/>
      </w:pPr>
      <w:r>
        <w:t>A reservation tool (OpenTable, Resy, or paper)</w:t>
      </w:r>
    </w:p>
    <w:p>
      <w:pPr>
        <w:pStyle w:val="ListBullet"/>
      </w:pPr>
      <w:r>
        <w:t>An email tool (Mailchimp / Klaviyo)</w:t>
      </w:r>
    </w:p>
    <w:p>
      <w:pPr>
        <w:pStyle w:val="ListBullet"/>
      </w:pPr>
      <w:r>
        <w:t>Instagram for marketing</w:t>
      </w:r>
    </w:p>
    <w:p>
      <w:pPr>
        <w:pStyle w:val="ListBullet"/>
      </w:pPr>
      <w:r>
        <w:t>Google Business Profile</w:t>
      </w:r>
    </w:p>
    <w:p>
      <w:pPr>
        <w:pStyle w:val="ListBullet"/>
      </w:pPr>
      <w:r>
        <w:t>A ticketing tool if they host events</w:t>
      </w:r>
    </w:p>
    <w:p>
      <w:r>
        <w:t>Eight admin panels. Each change has to be propagated by hand. Most venues</w:t>
      </w:r>
    </w:p>
    <w:p>
      <w:r>
        <w:t>skip half of them.</w:t>
      </w:r>
    </w:p>
    <w:p>
      <w:r>
        <w:t xml:space="preserve">Our pitch: </w:t>
      </w:r>
      <w:r>
        <w:rPr>
          <w:b/>
        </w:rPr>
        <w:t>one chat window. Everything else syncs from there.</w:t>
      </w:r>
    </w:p>
    <w:p>
      <w:pPr>
        <w:pStyle w:val="Heading2"/>
      </w:pPr>
      <w:r>
        <w:t>What it is NOT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Not this</w:t>
            </w:r>
          </w:p>
        </w:tc>
        <w:tc>
          <w:tcPr>
            <w:tcW w:type="dxa" w:w="4320"/>
            <w:shd w:val="clear" w:fill="1F4E79"/>
          </w:tcPr>
          <w:p>
            <w:r>
              <w:rPr>
                <w:b/>
                <w:color w:val="FFFFFF"/>
              </w:rPr>
            </w:r>
            <w:r>
              <w:rPr>
                <w:b/>
                <w:color w:val="FFFFFF"/>
              </w:rPr>
              <w:t>Reason</w:t>
            </w:r>
          </w:p>
        </w:tc>
      </w:tr>
      <w:tr>
        <w:tc>
          <w:tcPr>
            <w:tcW w:type="dxa" w:w="4320"/>
          </w:tcPr>
          <w:p>
            <w:r/>
            <w:r>
              <w:t>An AI that edits arbitrary external websites</w:t>
            </w:r>
          </w:p>
        </w:tc>
        <w:tc>
          <w:tcPr>
            <w:tcW w:type="dxa" w:w="4320"/>
          </w:tcPr>
          <w:p>
            <w:r/>
            <w:r>
              <w:t>Unsolved research problem. Browser-using agents are demos.</w:t>
            </w:r>
          </w:p>
        </w:tc>
      </w:tr>
      <w:tr>
        <w:tc>
          <w:tcPr>
            <w:tcW w:type="dxa" w:w="4320"/>
          </w:tcPr>
          <w:p>
            <w:r/>
            <w:r>
              <w:t>A POS replacement</w:t>
            </w:r>
          </w:p>
        </w:tc>
        <w:tc>
          <w:tcPr>
            <w:tcW w:type="dxa" w:w="4320"/>
          </w:tcPr>
          <w:p>
            <w:r/>
            <w:r>
              <w:t>Square, Toast, Clover are entrenched. We are the chat layer above them.</w:t>
            </w:r>
          </w:p>
        </w:tc>
      </w:tr>
      <w:tr>
        <w:tc>
          <w:tcPr>
            <w:tcW w:type="dxa" w:w="4320"/>
          </w:tcPr>
          <w:p>
            <w:r/>
            <w:r>
              <w:t>A custom-trained LLM</w:t>
            </w:r>
          </w:p>
        </w:tc>
        <w:tc>
          <w:tcPr>
            <w:tcW w:type="dxa" w:w="4320"/>
          </w:tcPr>
          <w:p>
            <w:r/>
            <w:r>
              <w:t>Beaten by frontier providers immediately. We rent intelligence.</w:t>
            </w:r>
          </w:p>
        </w:tc>
      </w:tr>
      <w:tr>
        <w:tc>
          <w:tcPr>
            <w:tcW w:type="dxa" w:w="4320"/>
          </w:tcPr>
          <w:p>
            <w:r/>
            <w:r>
              <w:t>A single schema for every vertical</w:t>
            </w:r>
          </w:p>
        </w:tc>
        <w:tc>
          <w:tcPr>
            <w:tcW w:type="dxa" w:w="4320"/>
          </w:tcPr>
          <w:p>
            <w:r/>
            <w:r>
              <w:t>Modules + JSON attributes handle this.</w:t>
            </w:r>
          </w:p>
        </w:tc>
      </w:tr>
      <w:tr>
        <w:tc>
          <w:tcPr>
            <w:tcW w:type="dxa" w:w="4320"/>
          </w:tcPr>
          <w:p>
            <w:r/>
            <w:r>
              <w:t>A do-everything platform from day one</w:t>
            </w:r>
          </w:p>
        </w:tc>
        <w:tc>
          <w:tcPr>
            <w:tcW w:type="dxa" w:w="4320"/>
          </w:tcPr>
          <w:p>
            <w:r/>
            <w:r>
              <w:t>Restaurants first. Expand vertical by vertical.</w:t>
            </w:r>
          </w:p>
        </w:tc>
      </w:tr>
    </w:tbl>
    <w:p/>
    <w:p>
      <w:pPr>
        <w:pStyle w:val="Heading2"/>
      </w:pPr>
      <w:r>
        <w:t>Who it's for</w:t>
      </w:r>
    </w:p>
    <w:p>
      <w:r>
        <w:rPr>
          <w:b/>
        </w:rPr>
        <w:t>Primary customer (V1):</w:t>
      </w:r>
      <w:r>
        <w:t xml:space="preserve"> independent small restaurants, 1–3 locations,</w:t>
      </w:r>
    </w:p>
    <w:p>
      <w:r>
        <w:t>US-based, owner-operated, 1–20 staff.</w:t>
      </w:r>
    </w:p>
    <w:p>
      <w:r>
        <w:t>These owners are time-poor, tech-frustrated, mobile-first, and want software that saves them hours.</w:t>
      </w:r>
    </w:p>
    <w:p>
      <w:r>
        <w:rPr>
          <w:b/>
        </w:rPr>
        <w:t>Later verticals:</w:t>
      </w:r>
    </w:p>
    <w:p>
      <w:pPr>
        <w:pStyle w:val="ListBullet"/>
      </w:pPr>
      <w:r>
        <w:t>Independent hotels / B&amp;Bs (Phase 4)</w:t>
      </w:r>
    </w:p>
    <w:p>
      <w:pPr>
        <w:pStyle w:val="ListBullet"/>
      </w:pPr>
      <w:r>
        <w:t>Tour operators / experience providers / escape rooms (Phase 5)</w:t>
      </w:r>
    </w:p>
    <w:p>
      <w:pPr>
        <w:pStyle w:val="ListBullet"/>
      </w:pPr>
      <w:r>
        <w:t>Small retail (Phase 6+)</w:t>
      </w:r>
    </w:p>
    <w:p>
      <w:pPr>
        <w:pStyle w:val="Heading2"/>
      </w:pPr>
      <w:r>
        <w:t>Why now</w:t>
      </w:r>
    </w:p>
    <w:p>
      <w:r>
        <w:t>Three things are true in 2026 that weren't true three years ago:</w:t>
      </w:r>
    </w:p>
    <w:p>
      <w:pPr>
        <w:pStyle w:val="ListNumber"/>
      </w:pPr>
      <w:r>
        <w:rPr>
          <w:b/>
        </w:rPr>
        <w:t>LLM tool use is reliable.</w:t>
      </w:r>
      <w:r>
        <w:t xml:space="preserve"> Structured function calling executes the</w:t>
      </w:r>
    </w:p>
    <w:p>
      <w:r>
        <w:t>correct action ~95% of the time.</w:t>
      </w:r>
    </w:p>
    <w:p>
      <w:pPr>
        <w:pStyle w:val="ListNumber"/>
      </w:pPr>
      <w:r>
        <w:rPr>
          <w:b/>
        </w:rPr>
        <w:t>Multimodal models read photos.</w:t>
      </w:r>
      <w:r>
        <w:t xml:space="preserve"> Onboarding is now 5 minutes of</w:t>
      </w:r>
    </w:p>
    <w:p>
      <w:r>
        <w:t>chat, not 8 hours of form-filling.</w:t>
      </w:r>
    </w:p>
    <w:p>
      <w:pPr>
        <w:pStyle w:val="ListNumber"/>
      </w:pPr>
      <w:r>
        <w:rPr>
          <w:b/>
        </w:rPr>
        <w:t>Third-party APIs have matured.</w:t>
      </w:r>
      <w:r>
        <w:t xml:space="preserve"> DoorDash, Uber Eats, Square, Toast,</w:t>
      </w:r>
    </w:p>
    <w:p>
      <w:r>
        <w:t>Booking.com, Airbnb, Eventbrite all have stable merchant APIs.</w:t>
      </w:r>
    </w:p>
    <w:p>
      <w:pPr>
        <w:pStyle w:val="Heading2"/>
      </w:pPr>
      <w:r>
        <w:t>Success criteria (12 months)</w:t>
      </w:r>
    </w:p>
    <w:p>
      <w:pPr>
        <w:pStyle w:val="ListBullet"/>
      </w:pPr>
      <w:r>
        <w:t>50+ paying venue customers</w:t>
      </w:r>
    </w:p>
    <w:p>
      <w:pPr>
        <w:pStyle w:val="ListBullet"/>
      </w:pPr>
      <w:r>
        <w:t>80%+ daily active rate</w:t>
      </w:r>
    </w:p>
    <w:p>
      <w:pPr>
        <w:pStyle w:val="ListBullet"/>
      </w:pPr>
      <w:r>
        <w:t>&lt; 1 destructive-action incident per month</w:t>
      </w:r>
    </w:p>
    <w:p>
      <w:pPr>
        <w:pStyle w:val="ListBullet"/>
      </w:pPr>
      <w:r>
        <w:t>3 verticals live (restaurants, hotels, tour operators)</w:t>
      </w:r>
    </w:p>
    <w:p>
      <w:pPr>
        <w:pStyle w:val="ListBullet"/>
      </w:pPr>
      <w:r>
        <w:t>2 third-party integrations live</w:t>
      </w:r>
    </w:p>
    <w:p>
      <w:r>
        <w:t>The safety stack and</w:t>
      </w:r>
    </w:p>
    <w:p>
      <w:r>
        <w:t>chat orchestrator quality are the most likely gaps.</w:t>
      </w:r>
    </w:p>
    <w:p>
      <w:r>
        <w:br w:type="page"/>
      </w:r>
    </w:p>
    <w:p>
      <w:pPr>
        <w:pStyle w:val="Heading1"/>
      </w:pPr>
      <w:r>
        <w:t>2. What Works vs. What Doesn't</w:t>
      </w:r>
    </w:p>
    <w:p>
      <w:r>
        <w:t>The most important doc in the folder. Read before any other.</w:t>
      </w:r>
    </w:p>
    <w:p>
      <w:pPr>
        <w:pStyle w:val="Heading2"/>
      </w:pPr>
      <w:r>
        <w:t>What WORKS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Approach</w:t>
            </w:r>
          </w:p>
        </w:tc>
        <w:tc>
          <w:tcPr>
            <w:tcW w:type="dxa" w:w="4320"/>
            <w:shd w:val="clear" w:fill="1F4E79"/>
          </w:tcPr>
          <w:p>
            <w:r>
              <w:rPr>
                <w:b/>
                <w:color w:val="FFFFFF"/>
              </w:rPr>
            </w:r>
            <w:r>
              <w:rPr>
                <w:b/>
                <w:color w:val="FFFFFF"/>
              </w:rPr>
              <w:t>Why</w:t>
            </w:r>
          </w:p>
        </w:tc>
      </w:tr>
      <w:tr>
        <w:tc>
          <w:tcPr>
            <w:tcW w:type="dxa" w:w="4320"/>
          </w:tcPr>
          <w:p>
            <w:r/>
            <w:r>
              <w:rPr>
                <w:b/>
              </w:rPr>
              <w:t>The platform IS the database of record</w:t>
            </w:r>
          </w:p>
        </w:tc>
        <w:tc>
          <w:tcPr>
            <w:tcW w:type="dxa" w:w="4320"/>
          </w:tcPr>
          <w:p>
            <w:r/>
            <w:r>
              <w:t>One source of truth. Chat edits it. Outputs go everywhere. No dependency on third-party site internals.</w:t>
            </w:r>
          </w:p>
        </w:tc>
      </w:tr>
      <w:tr>
        <w:tc>
          <w:tcPr>
            <w:tcW w:type="dxa" w:w="4320"/>
          </w:tcPr>
          <w:p>
            <w:r/>
            <w:r>
              <w:rPr>
                <w:b/>
              </w:rPr>
              <w:t>JS widgets for existing websites</w:t>
            </w:r>
          </w:p>
        </w:tc>
        <w:tc>
          <w:tcPr>
            <w:tcW w:type="dxa" w:w="4320"/>
          </w:tcPr>
          <w:p>
            <w:r/>
            <w:r>
              <w:t xml:space="preserve">One </w:t>
            </w:r>
            <w:r>
              <w:rPr>
                <w:rFonts w:ascii="Consolas" w:hAnsi="Consolas"/>
                <w:color w:val="C7254E"/>
                <w:sz w:val="20"/>
              </w:rPr>
              <w:t>&lt;script&gt;</w:t>
            </w:r>
            <w:r>
              <w:t xml:space="preserve"> tag works on WordPress, Squarespace, Wix, custom HTML. Owner-managed via chat. Covers ~80% of existing-site venues.</w:t>
            </w:r>
          </w:p>
        </w:tc>
      </w:tr>
      <w:tr>
        <w:tc>
          <w:tcPr>
            <w:tcW w:type="dxa" w:w="4320"/>
          </w:tcPr>
          <w:p>
            <w:r/>
            <w:r>
              <w:rPr>
                <w:b/>
              </w:rPr>
              <w:t>Hosted page for venues without a site</w:t>
            </w:r>
          </w:p>
        </w:tc>
        <w:tc>
          <w:tcPr>
            <w:tcW w:type="dxa" w:w="4320"/>
          </w:tcPr>
          <w:p>
            <w:r/>
            <w:r>
              <w:t xml:space="preserve">Auto-generated: </w:t>
            </w:r>
            <w:r>
              <w:rPr>
                <w:rFonts w:ascii="Consolas" w:hAnsi="Consolas"/>
                <w:color w:val="C7254E"/>
                <w:sz w:val="20"/>
              </w:rPr>
              <w:t>yourplatform.com/v/joes-burgers</w:t>
            </w:r>
            <w:r>
              <w:t>. Default, not afterthought.</w:t>
            </w:r>
          </w:p>
        </w:tc>
      </w:tr>
      <w:tr>
        <w:tc>
          <w:tcPr>
            <w:tcW w:type="dxa" w:w="4320"/>
          </w:tcPr>
          <w:p>
            <w:r/>
            <w:r>
              <w:rPr>
                <w:b/>
              </w:rPr>
              <w:t>Native plugins for 1–2 dominant CMSes only</w:t>
            </w:r>
          </w:p>
        </w:tc>
        <w:tc>
          <w:tcPr>
            <w:tcW w:type="dxa" w:w="4320"/>
          </w:tcPr>
          <w:p>
            <w:r/>
            <w:r>
              <w:t>WordPress first, Shopify second. Each is months of work.</w:t>
            </w:r>
          </w:p>
        </w:tc>
      </w:tr>
      <w:tr>
        <w:tc>
          <w:tcPr>
            <w:tcW w:type="dxa" w:w="4320"/>
          </w:tcPr>
          <w:p>
            <w:r/>
            <w:r>
              <w:rPr>
                <w:b/>
              </w:rPr>
              <w:t>Adapter pattern for third-party APIs</w:t>
            </w:r>
          </w:p>
        </w:tc>
        <w:tc>
          <w:tcPr>
            <w:tcW w:type="dxa" w:w="4320"/>
          </w:tcPr>
          <w:p>
            <w:r/>
            <w:r>
              <w:t>One adapter per provider. Write once; every customer on that platform benefits.</w:t>
            </w:r>
          </w:p>
        </w:tc>
      </w:tr>
      <w:tr>
        <w:tc>
          <w:tcPr>
            <w:tcW w:type="dxa" w:w="4320"/>
          </w:tcPr>
          <w:p>
            <w:r/>
            <w:r>
              <w:rPr>
                <w:b/>
              </w:rPr>
              <w:t>Chat-first interface as differentiator</w:t>
            </w:r>
          </w:p>
        </w:tc>
        <w:tc>
          <w:tcPr>
            <w:tcW w:type="dxa" w:w="4320"/>
          </w:tcPr>
          <w:p>
            <w:r/>
            <w:r>
              <w:t>Most B2B SaaS still has 8-tab admin panels. A working chat UI is genuinely new.</w:t>
            </w:r>
          </w:p>
        </w:tc>
      </w:tr>
      <w:tr>
        <w:tc>
          <w:tcPr>
            <w:tcW w:type="dxa" w:w="4320"/>
          </w:tcPr>
          <w:p>
            <w:r/>
            <w:r>
              <w:rPr>
                <w:b/>
              </w:rPr>
              <w:t>Rent intelligence from Claude or GPT-4o</w:t>
            </w:r>
          </w:p>
        </w:tc>
        <w:tc>
          <w:tcPr>
            <w:tcW w:type="dxa" w:w="4320"/>
          </w:tcPr>
          <w:p>
            <w:r/>
            <w:r>
              <w:t>Frontier LLMs via API. Pay per call. Swap providers in a week.</w:t>
            </w:r>
          </w:p>
        </w:tc>
      </w:tr>
      <w:tr>
        <w:tc>
          <w:tcPr>
            <w:tcW w:type="dxa" w:w="4320"/>
          </w:tcPr>
          <w:p>
            <w:r/>
            <w:r>
              <w:rPr>
                <w:b/>
              </w:rPr>
              <w:t>Vertical-by-vertical expansion</w:t>
            </w:r>
          </w:p>
        </w:tc>
        <w:tc>
          <w:tcPr>
            <w:tcW w:type="dxa" w:w="4320"/>
          </w:tcPr>
          <w:p>
            <w:r/>
            <w:r>
              <w:t>Restaurants → hotels → tours → retail. Backbone stays constant.</w:t>
            </w:r>
          </w:p>
        </w:tc>
      </w:tr>
      <w:tr>
        <w:tc>
          <w:tcPr>
            <w:tcW w:type="dxa" w:w="4320"/>
          </w:tcPr>
          <w:p>
            <w:r/>
            <w:r>
              <w:rPr>
                <w:b/>
              </w:rPr>
              <w:t>Hand-onboard the first 10 customers</w:t>
            </w:r>
          </w:p>
        </w:tc>
        <w:tc>
          <w:tcPr>
            <w:tcW w:type="dxa" w:w="4320"/>
          </w:tcPr>
          <w:p>
            <w:r/>
            <w:r>
              <w:t>Manual. Learn what to automate from real usage.</w:t>
            </w:r>
          </w:p>
        </w:tc>
      </w:tr>
      <w:tr>
        <w:tc>
          <w:tcPr>
            <w:tcW w:type="dxa" w:w="4320"/>
          </w:tcPr>
          <w:p>
            <w:r/>
            <w:r>
              <w:rPr>
                <w:b/>
              </w:rPr>
              <w:t>OAuth tokens, never stored passwords</w:t>
            </w:r>
          </w:p>
        </w:tc>
        <w:tc>
          <w:tcPr>
            <w:tcW w:type="dxa" w:w="4320"/>
          </w:tcPr>
          <w:p>
            <w:r/>
            <w:r>
              <w:t>Square / Toast / Stripe / DoorDash all support this.</w:t>
            </w:r>
          </w:p>
        </w:tc>
      </w:tr>
      <w:tr>
        <w:tc>
          <w:tcPr>
            <w:tcW w:type="dxa" w:w="4320"/>
          </w:tcPr>
          <w:p>
            <w:r/>
            <w:r>
              <w:rPr>
                <w:b/>
              </w:rPr>
              <w:t>Safety stack from Day 1</w:t>
            </w:r>
          </w:p>
        </w:tc>
        <w:tc>
          <w:tcPr>
            <w:tcW w:type="dxa" w:w="4320"/>
          </w:tcPr>
          <w:p>
            <w:r/>
            <w:r>
              <w:t>Confirmation prompts, undo, audit log, rate limits, tiered permissions, idempotency. Non-negotiable.</w:t>
            </w:r>
          </w:p>
        </w:tc>
      </w:tr>
      <w:tr>
        <w:tc>
          <w:tcPr>
            <w:tcW w:type="dxa" w:w="4320"/>
          </w:tcPr>
          <w:p>
            <w:r/>
            <w:r>
              <w:rPr>
                <w:b/>
              </w:rPr>
              <w:t>Confirmation before destructive actions</w:t>
            </w:r>
          </w:p>
        </w:tc>
        <w:tc>
          <w:tcPr>
            <w:tcW w:type="dxa" w:w="4320"/>
          </w:tcPr>
          <w:p>
            <w:r/>
            <w:r>
              <w:t>"About to email 500 customers. Continue?" — explicit before bulk / costly / irreversible tool calls.</w:t>
            </w:r>
          </w:p>
        </w:tc>
      </w:tr>
      <w:tr>
        <w:tc>
          <w:tcPr>
            <w:tcW w:type="dxa" w:w="4320"/>
          </w:tcPr>
          <w:p>
            <w:r/>
            <w:r>
              <w:rPr>
                <w:b/>
              </w:rPr>
              <w:t>Per-venue tool registry</w:t>
            </w:r>
          </w:p>
        </w:tc>
        <w:tc>
          <w:tcPr>
            <w:tcW w:type="dxa" w:w="4320"/>
          </w:tcPr>
          <w:p>
            <w:r/>
            <w:r>
              <w:t>LLM literally cannot call tools that don't apply to this venue.</w:t>
            </w:r>
          </w:p>
        </w:tc>
      </w:tr>
    </w:tbl>
    <w:p/>
    <w:p>
      <w:pPr>
        <w:pStyle w:val="Heading2"/>
      </w:pPr>
      <w:r>
        <w:t>What does NOT work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Trap</w:t>
            </w:r>
          </w:p>
        </w:tc>
        <w:tc>
          <w:tcPr>
            <w:tcW w:type="dxa" w:w="4320"/>
            <w:shd w:val="clear" w:fill="1F4E79"/>
          </w:tcPr>
          <w:p>
            <w:r>
              <w:rPr>
                <w:b/>
                <w:color w:val="FFFFFF"/>
              </w:rPr>
            </w:r>
            <w:r>
              <w:rPr>
                <w:b/>
                <w:color w:val="FFFFFF"/>
              </w:rPr>
              <w:t>Why</w:t>
            </w:r>
          </w:p>
        </w:tc>
      </w:tr>
      <w:tr>
        <w:tc>
          <w:tcPr>
            <w:tcW w:type="dxa" w:w="4320"/>
          </w:tcPr>
          <w:p>
            <w:r/>
            <w:r>
              <w:rPr>
                <w:b/>
              </w:rPr>
              <w:t>Connect to any external website and edit it</w:t>
            </w:r>
          </w:p>
        </w:tc>
        <w:tc>
          <w:tcPr>
            <w:tcW w:type="dxa" w:w="4320"/>
          </w:tcPr>
          <w:p>
            <w:r/>
            <w:r>
              <w:t>Unsolved. 12+ months burned for nothing shippable. Trust story is also a non-starter.</w:t>
            </w:r>
          </w:p>
        </w:tc>
      </w:tr>
      <w:tr>
        <w:tc>
          <w:tcPr>
            <w:tcW w:type="dxa" w:w="4320"/>
          </w:tcPr>
          <w:p>
            <w:r/>
            <w:r>
              <w:rPr>
                <w:b/>
              </w:rPr>
              <w:t>Training a custom LLM</w:t>
            </w:r>
          </w:p>
        </w:tc>
        <w:tc>
          <w:tcPr>
            <w:tcW w:type="dxa" w:w="4320"/>
          </w:tcPr>
          <w:p>
            <w:r/>
            <w:r>
              <w:t>10–20 researchers, 12+ months. Beaten by frontier the moment you ship.</w:t>
            </w:r>
          </w:p>
        </w:tc>
      </w:tr>
      <w:tr>
        <w:tc>
          <w:tcPr>
            <w:tcW w:type="dxa" w:w="4320"/>
          </w:tcPr>
          <w:p>
            <w:r/>
            <w:r>
              <w:rPr>
                <w:b/>
              </w:rPr>
              <w:t>Multiple third-party integrations in parallel</w:t>
            </w:r>
          </w:p>
        </w:tc>
        <w:tc>
          <w:tcPr>
            <w:tcW w:type="dxa" w:w="4320"/>
          </w:tcPr>
          <w:p>
            <w:r/>
            <w:r>
              <w:t>Each is 2–4 months solo, longer in parallel. Ship one, sell it, then the next.</w:t>
            </w:r>
          </w:p>
        </w:tc>
      </w:tr>
      <w:tr>
        <w:tc>
          <w:tcPr>
            <w:tcW w:type="dxa" w:w="4320"/>
          </w:tcPr>
          <w:p>
            <w:r/>
            <w:r>
              <w:rPr>
                <w:b/>
              </w:rPr>
              <w:t>All verticals at launch</w:t>
            </w:r>
          </w:p>
        </w:tc>
        <w:tc>
          <w:tcPr>
            <w:tcW w:type="dxa" w:w="4320"/>
          </w:tcPr>
          <w:p>
            <w:r/>
            <w:r>
              <w:t>Nothing works well anywhere. Data model alone is months if you try to handle all of them.</w:t>
            </w:r>
          </w:p>
        </w:tc>
      </w:tr>
      <w:tr>
        <w:tc>
          <w:tcPr>
            <w:tcW w:type="dxa" w:w="4320"/>
          </w:tcPr>
          <w:p>
            <w:r/>
            <w:r>
              <w:rPr>
                <w:b/>
              </w:rPr>
              <w:t>Self-serve onboarding for V1</w:t>
            </w:r>
          </w:p>
        </w:tc>
        <w:tc>
          <w:tcPr>
            <w:tcW w:type="dxa" w:w="4320"/>
          </w:tcPr>
          <w:p>
            <w:r/>
            <w:r>
              <w:t>Real venues need handholding. They'll quit at the first error.</w:t>
            </w:r>
          </w:p>
        </w:tc>
      </w:tr>
      <w:tr>
        <w:tc>
          <w:tcPr>
            <w:tcW w:type="dxa" w:w="4320"/>
          </w:tcPr>
          <w:p>
            <w:r/>
            <w:r>
              <w:rPr>
                <w:b/>
              </w:rPr>
              <w:t>"The AI handles everything" pitch</w:t>
            </w:r>
          </w:p>
        </w:tc>
        <w:tc>
          <w:tcPr>
            <w:tcW w:type="dxa" w:w="4320"/>
          </w:tcPr>
          <w:p>
            <w:r/>
            <w:r>
              <w:t>LLMs hallucinate. Without confirmation + undo + audit, the first bad incident kills the product.</w:t>
            </w:r>
          </w:p>
        </w:tc>
      </w:tr>
      <w:tr>
        <w:tc>
          <w:tcPr>
            <w:tcW w:type="dxa" w:w="4320"/>
          </w:tcPr>
          <w:p>
            <w:r/>
            <w:r>
              <w:rPr>
                <w:b/>
              </w:rPr>
              <w:t>Trying to be everything</w:t>
            </w:r>
          </w:p>
        </w:tc>
        <w:tc>
          <w:tcPr>
            <w:tcW w:type="dxa" w:w="4320"/>
          </w:tcPr>
          <w:p>
            <w:r/>
            <w:r>
              <w:t>Chat + CRM + POS + payments + ticketing + marketing + analytics. Pick the anchor. The chat is it.</w:t>
            </w:r>
          </w:p>
        </w:tc>
      </w:tr>
      <w:tr>
        <w:tc>
          <w:tcPr>
            <w:tcW w:type="dxa" w:w="4320"/>
          </w:tcPr>
          <w:p>
            <w:r/>
            <w:r>
              <w:rPr>
                <w:b/>
              </w:rPr>
              <w:t>Edge-case features early</w:t>
            </w:r>
          </w:p>
        </w:tc>
        <w:tc>
          <w:tcPr>
            <w:tcW w:type="dxa" w:w="4320"/>
          </w:tcPr>
          <w:p>
            <w:r/>
            <w:r>
              <w:t>Solve the simple case first. Edge cases come when paying customers ask.</w:t>
            </w:r>
          </w:p>
        </w:tc>
      </w:tr>
      <w:tr>
        <w:tc>
          <w:tcPr>
            <w:tcW w:type="dxa" w:w="4320"/>
          </w:tcPr>
          <w:p>
            <w:r/>
            <w:r>
              <w:rPr>
                <w:b/>
              </w:rPr>
              <w:t>Custom-site integrations as first-class</w:t>
            </w:r>
          </w:p>
        </w:tc>
        <w:tc>
          <w:tcPr>
            <w:tcW w:type="dxa" w:w="4320"/>
          </w:tcPr>
          <w:p>
            <w:r/>
            <w:r>
              <w:t>Tech-savvy custom sites are 5% of the market and take 10x the engineering.</w:t>
            </w:r>
          </w:p>
        </w:tc>
      </w:tr>
      <w:tr>
        <w:tc>
          <w:tcPr>
            <w:tcW w:type="dxa" w:w="4320"/>
          </w:tcPr>
          <w:p>
            <w:r/>
            <w:r>
              <w:rPr>
                <w:b/>
              </w:rPr>
              <w:t>Voice / WhatsApp / mobile on Day 1</w:t>
            </w:r>
          </w:p>
        </w:tc>
        <w:tc>
          <w:tcPr>
            <w:tcW w:type="dxa" w:w="4320"/>
          </w:tcPr>
          <w:p>
            <w:r/>
            <w:r>
              <w:t>Web chat first.</w:t>
            </w:r>
          </w:p>
        </w:tc>
      </w:tr>
      <w:tr>
        <w:tc>
          <w:tcPr>
            <w:tcW w:type="dxa" w:w="4320"/>
          </w:tcPr>
          <w:p>
            <w:r/>
            <w:r>
              <w:rPr>
                <w:b/>
              </w:rPr>
              <w:t>Promising same-day support</w:t>
            </w:r>
          </w:p>
        </w:tc>
        <w:tc>
          <w:tcPr>
            <w:tcW w:type="dxa" w:w="4320"/>
          </w:tcPr>
          <w:p>
            <w:r/>
            <w:r>
              <w:t>3–4 engineers. Email SLA only at first.</w:t>
            </w:r>
          </w:p>
        </w:tc>
      </w:tr>
      <w:tr>
        <w:tc>
          <w:tcPr>
            <w:tcW w:type="dxa" w:w="4320"/>
          </w:tcPr>
          <w:p>
            <w:r/>
            <w:r>
              <w:rPr>
                <w:b/>
              </w:rPr>
              <w:t>"Replace your POS"</w:t>
            </w:r>
          </w:p>
        </w:tc>
        <w:tc>
          <w:tcPr>
            <w:tcW w:type="dxa" w:w="4320"/>
          </w:tcPr>
          <w:p>
            <w:r/>
            <w:r>
              <w:t>Too aggressive. Position as the conductor that ties existing tools together.</w:t>
            </w:r>
          </w:p>
        </w:tc>
      </w:tr>
      <w:tr>
        <w:tc>
          <w:tcPr>
            <w:tcW w:type="dxa" w:w="4320"/>
          </w:tcPr>
          <w:p>
            <w:r/>
            <w:r>
              <w:rPr>
                <w:b/>
              </w:rPr>
              <w:t>Web scraping a venue's site for live data</w:t>
            </w:r>
          </w:p>
        </w:tc>
        <w:tc>
          <w:tcPr>
            <w:tcW w:type="dxa" w:w="4320"/>
          </w:tcPr>
          <w:p>
            <w:r/>
            <w:r>
              <w:t>Brittle. Breaks the moment they change their theme. Only acceptable once at onboarding.</w:t>
            </w:r>
          </w:p>
        </w:tc>
      </w:tr>
      <w:tr>
        <w:tc>
          <w:tcPr>
            <w:tcW w:type="dxa" w:w="4320"/>
          </w:tcPr>
          <w:p>
            <w:r/>
            <w:r>
              <w:rPr>
                <w:b/>
              </w:rPr>
              <w:t>LLM picks destructive tools without confirmation</w:t>
            </w:r>
          </w:p>
        </w:tc>
        <w:tc>
          <w:tcPr>
            <w:tcW w:type="dxa" w:w="4320"/>
          </w:tcPr>
          <w:p>
            <w:r/>
            <w:r>
              <w:t>"Delete pizza category" → wipes menu before dinner rush. Gate behind explicit confirm.</w:t>
            </w:r>
          </w:p>
        </w:tc>
      </w:tr>
      <w:tr>
        <w:tc>
          <w:tcPr>
            <w:tcW w:type="dxa" w:w="4320"/>
          </w:tcPr>
          <w:p>
            <w:r/>
            <w:r>
              <w:rPr>
                <w:b/>
              </w:rPr>
              <w:t>No audit log</w:t>
            </w:r>
          </w:p>
        </w:tc>
        <w:tc>
          <w:tcPr>
            <w:tcW w:type="dxa" w:w="4320"/>
          </w:tcPr>
          <w:p>
            <w:r/>
            <w:r>
              <w:t>Without per-action provenance there's no undo, no debugging, no compliance story.</w:t>
            </w:r>
          </w:p>
        </w:tc>
      </w:tr>
      <w:tr>
        <w:tc>
          <w:tcPr>
            <w:tcW w:type="dxa" w:w="4320"/>
          </w:tcPr>
          <w:p>
            <w:r/>
            <w:r>
              <w:rPr>
                <w:b/>
              </w:rPr>
              <w:t>One prompt controlling multiple destructive actions</w:t>
            </w:r>
          </w:p>
        </w:tc>
        <w:tc>
          <w:tcPr>
            <w:tcW w:type="dxa" w:w="4320"/>
          </w:tcPr>
          <w:p>
            <w:r/>
            <w:r>
              <w:t>Hard limit: max 1 destructive op per call.</w:t>
            </w:r>
          </w:p>
        </w:tc>
      </w:tr>
    </w:tbl>
    <w:p/>
    <w:p>
      <w:pPr>
        <w:pStyle w:val="Heading2"/>
      </w:pPr>
      <w:r>
        <w:t>Reframing the manager's pitch</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What stakeholders ask for</w:t>
            </w:r>
          </w:p>
        </w:tc>
        <w:tc>
          <w:tcPr>
            <w:tcW w:type="dxa" w:w="4320"/>
            <w:shd w:val="clear" w:fill="1F4E79"/>
          </w:tcPr>
          <w:p>
            <w:r>
              <w:rPr>
                <w:b/>
                <w:color w:val="FFFFFF"/>
              </w:rPr>
            </w:r>
            <w:r>
              <w:rPr>
                <w:b/>
                <w:color w:val="FFFFFF"/>
              </w:rPr>
              <w:t>What we build</w:t>
            </w:r>
          </w:p>
        </w:tc>
      </w:tr>
      <w:tr>
        <w:tc>
          <w:tcPr>
            <w:tcW w:type="dxa" w:w="4320"/>
          </w:tcPr>
          <w:p>
            <w:r/>
            <w:r>
              <w:t>"Plug in your site"</w:t>
            </w:r>
          </w:p>
        </w:tc>
        <w:tc>
          <w:tcPr>
            <w:tcW w:type="dxa" w:w="4320"/>
          </w:tcPr>
          <w:p>
            <w:r/>
            <w:r>
              <w:t>One JS widget on existing sites, OR a hosted page for venues without one.</w:t>
            </w:r>
          </w:p>
        </w:tc>
      </w:tr>
      <w:tr>
        <w:tc>
          <w:tcPr>
            <w:tcW w:type="dxa" w:w="4320"/>
          </w:tcPr>
          <w:p>
            <w:r/>
            <w:r>
              <w:t>"AI does everything"</w:t>
            </w:r>
          </w:p>
        </w:tc>
        <w:tc>
          <w:tcPr>
            <w:tcW w:type="dxa" w:w="4320"/>
          </w:tcPr>
          <w:p>
            <w:r/>
            <w:r>
              <w:t>Chat translates intent into structured tool calls. Tool layer executes against canonical DB + syncs outward via adapters.</w:t>
            </w:r>
          </w:p>
        </w:tc>
      </w:tr>
      <w:tr>
        <w:tc>
          <w:tcPr>
            <w:tcW w:type="dxa" w:w="4320"/>
          </w:tcPr>
          <w:p>
            <w:r/>
            <w:r>
              <w:t>"Modify the site"</w:t>
            </w:r>
          </w:p>
        </w:tc>
        <w:tc>
          <w:tcPr>
            <w:tcW w:type="dxa" w:w="4320"/>
          </w:tcPr>
          <w:p>
            <w:r/>
            <w:r>
              <w:t>Update the DB; widget on next page-load shows the change. Third-party platforms sync via adapter.</w:t>
            </w:r>
          </w:p>
        </w:tc>
      </w:tr>
      <w:tr>
        <w:tc>
          <w:tcPr>
            <w:tcW w:type="dxa" w:w="4320"/>
          </w:tcPr>
          <w:p>
            <w:r/>
            <w:r>
              <w:t>"Without me lifting a finger"</w:t>
            </w:r>
          </w:p>
        </w:tc>
        <w:tc>
          <w:tcPr>
            <w:tcW w:type="dxa" w:w="4320"/>
          </w:tcPr>
          <w:p>
            <w:r/>
            <w:r>
              <w:t>Owner confirms destructive / costly actions in chat (one tap).</w:t>
            </w:r>
          </w:p>
        </w:tc>
      </w:tr>
    </w:tbl>
    <w:p/>
    <w:p>
      <w:r>
        <w:t>The outcome is identical from the owner's perspective. The implementation</w:t>
      </w:r>
    </w:p>
    <w:p>
      <w:r>
        <w:t>is buildable.</w:t>
      </w:r>
    </w:p>
    <w:p>
      <w:pPr>
        <w:pStyle w:val="Heading2"/>
      </w:pPr>
      <w:r>
        <w:t>The "blast radius" rule</w:t>
      </w:r>
    </w:p>
    <w:p>
      <w:r>
        <w:t xml:space="preserve">For every proposed feature: </w:t>
      </w:r>
      <w:r>
        <w:rPr>
          <w:b/>
        </w:rPr>
        <w:t>if this misfires once, how bad is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Action</w:t>
            </w:r>
          </w:p>
        </w:tc>
        <w:tc>
          <w:tcPr>
            <w:tcW w:type="dxa" w:w="2880"/>
            <w:shd w:val="clear" w:fill="1F4E79"/>
          </w:tcPr>
          <w:p>
            <w:r>
              <w:rPr>
                <w:b/>
                <w:color w:val="FFFFFF"/>
              </w:rPr>
            </w:r>
            <w:r>
              <w:rPr>
                <w:b/>
                <w:color w:val="FFFFFF"/>
              </w:rPr>
              <w:t>Blast radius</w:t>
            </w:r>
          </w:p>
        </w:tc>
        <w:tc>
          <w:tcPr>
            <w:tcW w:type="dxa" w:w="2880"/>
            <w:shd w:val="clear" w:fill="1F4E79"/>
          </w:tcPr>
          <w:p>
            <w:r>
              <w:rPr>
                <w:b/>
                <w:color w:val="FFFFFF"/>
              </w:rPr>
            </w:r>
            <w:r>
              <w:rPr>
                <w:b/>
                <w:color w:val="FFFFFF"/>
              </w:rPr>
              <w:t>Guardrail floor</w:t>
            </w:r>
          </w:p>
        </w:tc>
      </w:tr>
      <w:tr>
        <w:tc>
          <w:tcPr>
            <w:tcW w:type="dxa" w:w="2880"/>
          </w:tcPr>
          <w:p>
            <w:r/>
            <w:r>
              <w:t>Mark one menu item out of stock</w:t>
            </w:r>
          </w:p>
        </w:tc>
        <w:tc>
          <w:tcPr>
            <w:tcW w:type="dxa" w:w="2880"/>
          </w:tcPr>
          <w:p>
            <w:r/>
            <w:r>
              <w:t>1 item unavailable</w:t>
            </w:r>
          </w:p>
        </w:tc>
        <w:tc>
          <w:tcPr>
            <w:tcW w:type="dxa" w:w="2880"/>
          </w:tcPr>
          <w:p>
            <w:r/>
            <w:r>
              <w:t>None</w:t>
            </w:r>
          </w:p>
        </w:tc>
      </w:tr>
      <w:tr>
        <w:tc>
          <w:tcPr>
            <w:tcW w:type="dxa" w:w="2880"/>
          </w:tcPr>
          <w:p>
            <w:r/>
            <w:r>
              <w:t>Update price of one item</w:t>
            </w:r>
          </w:p>
        </w:tc>
        <w:tc>
          <w:tcPr>
            <w:tcW w:type="dxa" w:w="2880"/>
          </w:tcPr>
          <w:p>
            <w:r/>
            <w:r>
              <w:t>One item shows wrong price</w:t>
            </w:r>
          </w:p>
        </w:tc>
        <w:tc>
          <w:tcPr>
            <w:tcW w:type="dxa" w:w="2880"/>
          </w:tcPr>
          <w:p>
            <w:r/>
            <w:r>
              <w:t>Auto-undo offered for 1 hour</w:t>
            </w:r>
          </w:p>
        </w:tc>
      </w:tr>
      <w:tr>
        <w:tc>
          <w:tcPr>
            <w:tcW w:type="dxa" w:w="2880"/>
          </w:tcPr>
          <w:p>
            <w:r/>
            <w:r>
              <w:t>Update prices of 20 items</w:t>
            </w:r>
          </w:p>
        </w:tc>
        <w:tc>
          <w:tcPr>
            <w:tcW w:type="dxa" w:w="2880"/>
          </w:tcPr>
          <w:p>
            <w:r/>
            <w:r>
              <w:t>Customer confusion</w:t>
            </w:r>
          </w:p>
        </w:tc>
        <w:tc>
          <w:tcPr>
            <w:tcW w:type="dxa" w:w="2880"/>
          </w:tcPr>
          <w:p>
            <w:r/>
            <w:r>
              <w:t>Confirm before applying; show diff first</w:t>
            </w:r>
          </w:p>
        </w:tc>
      </w:tr>
      <w:tr>
        <w:tc>
          <w:tcPr>
            <w:tcW w:type="dxa" w:w="2880"/>
          </w:tcPr>
          <w:p>
            <w:r/>
            <w:r>
              <w:t>Delete a category</w:t>
            </w:r>
          </w:p>
        </w:tc>
        <w:tc>
          <w:tcPr>
            <w:tcW w:type="dxa" w:w="2880"/>
          </w:tcPr>
          <w:p>
            <w:r/>
            <w:r>
              <w:t>All items orphaned</w:t>
            </w:r>
          </w:p>
        </w:tc>
        <w:tc>
          <w:tcPr>
            <w:tcW w:type="dxa" w:w="2880"/>
          </w:tcPr>
          <w:p>
            <w:r/>
            <w:r>
              <w:t>Confirm + show what'll be deleted + offer dry-run</w:t>
            </w:r>
          </w:p>
        </w:tc>
      </w:tr>
      <w:tr>
        <w:tc>
          <w:tcPr>
            <w:tcW w:type="dxa" w:w="2880"/>
          </w:tcPr>
          <w:p>
            <w:r/>
            <w:r>
              <w:t>Send promotional email to 500 customers</w:t>
            </w:r>
          </w:p>
        </w:tc>
        <w:tc>
          <w:tcPr>
            <w:tcW w:type="dxa" w:w="2880"/>
          </w:tcPr>
          <w:p>
            <w:r/>
            <w:r>
              <w:t>Customer trust + cost + spam reputation</w:t>
            </w:r>
          </w:p>
        </w:tc>
        <w:tc>
          <w:tcPr>
            <w:tcW w:type="dxa" w:w="2880"/>
          </w:tcPr>
          <w:p>
            <w:r/>
            <w:r>
              <w:t>Confirm with recipient count + cost; rate-limit</w:t>
            </w:r>
          </w:p>
        </w:tc>
      </w:tr>
      <w:tr>
        <w:tc>
          <w:tcPr>
            <w:tcW w:type="dxa" w:w="2880"/>
          </w:tcPr>
          <w:p>
            <w:r/>
            <w:r>
              <w:t>Refund $200 to a customer</w:t>
            </w:r>
          </w:p>
        </w:tc>
        <w:tc>
          <w:tcPr>
            <w:tcW w:type="dxa" w:w="2880"/>
          </w:tcPr>
          <w:p>
            <w:r/>
            <w:r>
              <w:t>Real money</w:t>
            </w:r>
          </w:p>
        </w:tc>
        <w:tc>
          <w:tcPr>
            <w:tcW w:type="dxa" w:w="2880"/>
          </w:tcPr>
          <w:p>
            <w:r/>
            <w:r>
              <w:t>Owner confirms + second-factor (email click)</w:t>
            </w:r>
          </w:p>
        </w:tc>
      </w:tr>
      <w:tr>
        <w:tc>
          <w:tcPr>
            <w:tcW w:type="dxa" w:w="2880"/>
          </w:tcPr>
          <w:p>
            <w:r/>
            <w:r>
              <w:t>Disable all hotel rooms for a date range</w:t>
            </w:r>
          </w:p>
        </w:tc>
        <w:tc>
          <w:tcPr>
            <w:tcW w:type="dxa" w:w="2880"/>
          </w:tcPr>
          <w:p>
            <w:r/>
            <w:r>
              <w:t>Lost revenue</w:t>
            </w:r>
          </w:p>
        </w:tc>
        <w:tc>
          <w:tcPr>
            <w:tcW w:type="dxa" w:w="2880"/>
          </w:tcPr>
          <w:p>
            <w:r/>
            <w:r>
              <w:t>Confirm with date range + bookings affected</w:t>
            </w:r>
          </w:p>
        </w:tc>
      </w:tr>
    </w:tbl>
    <w:p/>
    <w:p>
      <w:r>
        <w:t>A feature without an answer to "what's the blast radius" does not ship.</w:t>
      </w:r>
    </w:p>
    <w:p>
      <w:pPr>
        <w:pStyle w:val="Heading2"/>
      </w:pPr>
      <w:r>
        <w:t>Cost-of-error vs cost-of-friction</w:t>
      </w:r>
    </w:p>
    <w:p>
      <w:pPr>
        <w:pStyle w:val="ListBullet"/>
      </w:pPr>
      <w:r>
        <w:t>Too many confirmations → chat feels slow. Owner stops using it.</w:t>
      </w:r>
    </w:p>
    <w:p>
      <w:pPr>
        <w:pStyle w:val="ListBullet"/>
      </w:pPr>
      <w:r>
        <w:t>Too few confirmations → first bad incident kills trust.</w:t>
      </w:r>
    </w:p>
    <w:p>
      <w:r>
        <w:t xml:space="preserve">Confirm only when the action is </w:t>
      </w:r>
      <w:r>
        <w:rPr>
          <w:b/>
        </w:rPr>
        <w:t>bulk</w:t>
      </w:r>
      <w:r>
        <w:t xml:space="preserve"> (&gt;5 entities), </w:t>
      </w:r>
      <w:r>
        <w:rPr>
          <w:b/>
        </w:rPr>
        <w:t>destructive</w:t>
      </w:r>
    </w:p>
    <w:p>
      <w:r>
        <w:t xml:space="preserve">(delete / disable / refund), or </w:t>
      </w:r>
      <w:r>
        <w:rPr>
          <w:b/>
        </w:rPr>
        <w:t>costly</w:t>
      </w:r>
      <w:r>
        <w:t xml:space="preserve"> (mass send, external push).</w:t>
      </w:r>
    </w:p>
    <w:p>
      <w:r>
        <w:t>Single-item edits are one-shot.</w:t>
      </w:r>
    </w:p>
    <w:p>
      <w:r>
        <w:t>When in doubt, add the confirmation.</w:t>
      </w:r>
    </w:p>
    <w:p>
      <w:pPr>
        <w:pStyle w:val="Heading2"/>
      </w:pPr>
      <w:r>
        <w:t>Decision rule for new features</w:t>
      </w:r>
    </w:p>
    <w:p>
      <w:pPr>
        <w:pStyle w:val="ListNumber"/>
      </w:pPr>
      <w:r>
        <w:t>Does it serve the chat-first vision? If it becomes another admin</w:t>
      </w:r>
    </w:p>
    <w:p>
      <w:r>
        <w:t>panel, skip it.</w:t>
      </w:r>
    </w:p>
    <w:p>
      <w:pPr>
        <w:pStyle w:val="ListNumber"/>
      </w:pPr>
      <w:r>
        <w:t>What's the blast radius if mishandled? If extreme and not gateable,</w:t>
      </w:r>
    </w:p>
    <w:p>
      <w:r>
        <w:t>defer.</w:t>
      </w:r>
    </w:p>
    <w:p>
      <w:pPr>
        <w:pStyle w:val="ListNumber"/>
      </w:pPr>
      <w:r>
        <w:t>Will the first 50 paying restaurants actually ask for this? If no,</w:t>
      </w:r>
    </w:p>
    <w:p>
      <w:r>
        <w:t>defer.</w:t>
      </w:r>
    </w:p>
    <w:p>
      <w:pPr>
        <w:pStyle w:val="ListNumber"/>
      </w:pPr>
      <w:r>
        <w:t>Does it require a new third-party integration? Each is 2–4 months.</w:t>
      </w:r>
    </w:p>
    <w:p>
      <w:r>
        <w:t>If 2+ are red, don't build it now.</w:t>
      </w:r>
    </w:p>
    <w:p>
      <w:r>
        <w:br w:type="page"/>
      </w:r>
    </w:p>
    <w:p>
      <w:pPr>
        <w:pStyle w:val="Heading1"/>
      </w:pPr>
      <w:r>
        <w:t>3. Architecture</w:t>
      </w:r>
    </w:p>
    <w:p>
      <w:pPr>
        <w:pStyle w:val="Heading2"/>
      </w:pPr>
      <w:r>
        <w:t>The architectural insight</w:t>
      </w:r>
    </w:p>
    <w:p>
      <w:r>
        <w:t>Most B2B SaaS is "an admin UI on top of a database." This is "a chat</w:t>
      </w:r>
    </w:p>
    <w:p>
      <w:r>
        <w:t>orchestrator on top of a database, with multiple input and output</w:t>
      </w:r>
    </w:p>
    <w:p>
      <w:r>
        <w:t>channels."</w:t>
      </w:r>
    </w:p>
    <w:p>
      <w:pPr>
        <w:spacing w:before="80" w:after="160"/>
        <w:ind w:left="288"/>
        <w:shd w:val="clear" w:fill="F2F2F2"/>
      </w:pPr>
      <w:r>
        <w:rPr>
          <w:rFonts w:ascii="Consolas" w:hAnsi="Consolas"/>
          <w:color w:val="333333"/>
          <w:sz w:val="19"/>
        </w:rPr>
        <w:t xml:space="preserve">                  ┌──────────────────────────────────┐</w:t>
        <w:br/>
        <w:t xml:space="preserve">                  │   PLATFORM (Brain)               │</w:t>
        <w:br/>
        <w:t xml:space="preserve">                  │                                  │</w:t>
        <w:br/>
        <w:t xml:space="preserve">                  │   ▸ Canonical venue data         │</w:t>
        <w:br/>
        <w:t xml:space="preserve">                  │   ▸ Chat orchestrator + LLM      │</w:t>
        <w:br/>
        <w:t xml:space="preserve">                  │   ▸ Module registry              │</w:t>
        <w:br/>
        <w:t xml:space="preserve">                  │   ▸ Customer / order CRM         │</w:t>
        <w:br/>
        <w:t xml:space="preserve">                  │   ▸ Marketing engine             │</w:t>
        <w:br/>
        <w:t xml:space="preserve">                  │   ▸ Safety stack                 │</w:t>
        <w:br/>
        <w:t xml:space="preserve">                  │   ▸ Adapter layer                │</w:t>
        <w:br/>
        <w:t xml:space="preserve">                  └──────┬───────────────────────┬──┘</w:t>
        <w:br/>
        <w:t xml:space="preserve">                         │                       │</w:t>
        <w:br/>
        <w:t xml:space="preserve">        ┌────────────────┘                       └─────────────────┐</w:t>
        <w:br/>
        <w:t xml:space="preserve">        ▼                                                           ▼</w:t>
        <w:br/>
        <w:t xml:space="preserve">   INPUT CHANNELS                                            OUTPUT CHANNELS</w:t>
        <w:br/>
        <w:br/>
        <w:t xml:space="preserve">  ▸ Web chat (dashboard)                              ▸ Our hosted page</w:t>
        <w:br/>
        <w:t xml:space="preserve">  ▸ WhatsApp / Telegram (later)                       ▸ Widget on existing site</w:t>
        <w:br/>
        <w:t xml:space="preserve">  ▸ Voice via Twilio (later)                          ▸ DoorDash / Uber Eats</w:t>
        <w:br/>
        <w:t xml:space="preserve">  ▸ Mobile app (later)                                ▸ Booking.com (hotels)</w:t>
        <w:br/>
        <w:t xml:space="preserve">  ▸ Email-to-bot (later)                              ▸ Eventbrite (tickets)</w:t>
        <w:br/>
        <w:t xml:space="preserve">                                                      ▸ Google Business Profile</w:t>
        <w:br/>
        <w:t xml:space="preserve">                                                      ▸ Customer SMS (Twilio)</w:t>
        <w:br/>
        <w:t xml:space="preserve">                                                      ▸ Customer email (provider)</w:t>
        <w:br/>
        <w:t xml:space="preserve">                                                      ▸ POS (Square, Toast)</w:t>
      </w:r>
    </w:p>
    <w:p>
      <w:pPr>
        <w:pStyle w:val="Heading2"/>
      </w:pPr>
      <w:r>
        <w:t>Five subsystems</w:t>
      </w:r>
    </w:p>
    <w:p>
      <w:pPr>
        <w:pStyle w:val="Heading3"/>
      </w:pPr>
      <w:r>
        <w:t>1. Canonical data layer</w:t>
      </w:r>
    </w:p>
    <w:p>
      <w:r>
        <w:t>Single MySQL or Postgres database holding source of truth per venue.</w:t>
      </w:r>
    </w:p>
    <w:p>
      <w:r>
        <w:t xml:space="preserve">Multi-tenant via </w:t>
      </w:r>
      <w:r>
        <w:rPr>
          <w:rFonts w:ascii="Consolas" w:hAnsi="Consolas"/>
          <w:color w:val="C7254E"/>
          <w:sz w:val="20"/>
        </w:rPr>
        <w:t>venue_id</w:t>
      </w:r>
      <w:r>
        <w:t xml:space="preserve"> on every row. Multi-vertical via per-module</w:t>
      </w:r>
    </w:p>
    <w:p>
      <w:r>
        <w:t xml:space="preserve">tables + JSON </w:t>
      </w:r>
      <w:r>
        <w:rPr>
          <w:rFonts w:ascii="Consolas" w:hAnsi="Consolas"/>
          <w:color w:val="C7254E"/>
          <w:sz w:val="20"/>
        </w:rPr>
        <w:t>attributes</w:t>
      </w:r>
      <w:r>
        <w:t xml:space="preserve">. See </w:t>
      </w:r>
      <w:r>
        <w:rPr>
          <w:rFonts w:ascii="Consolas" w:hAnsi="Consolas"/>
          <w:color w:val="C7254E"/>
          <w:sz w:val="20"/>
        </w:rPr>
        <w:t>04-data-model.md</w:t>
      </w:r>
      <w:r>
        <w:t>.</w:t>
      </w:r>
    </w:p>
    <w:p>
      <w:r>
        <w:t>Table groups:</w:t>
      </w:r>
    </w:p>
    <w:p>
      <w:pPr>
        <w:pStyle w:val="ListBullet"/>
      </w:pPr>
      <w:r>
        <w:rPr>
          <w:b/>
        </w:rPr>
        <w:t>Venue core</w:t>
      </w:r>
      <w:r>
        <w:t xml:space="preserve">: </w:t>
      </w:r>
      <w:r>
        <w:rPr>
          <w:rFonts w:ascii="Consolas" w:hAnsi="Consolas"/>
          <w:color w:val="C7254E"/>
          <w:sz w:val="20"/>
        </w:rPr>
        <w:t>venues</w:t>
      </w:r>
      <w:r>
        <w:t xml:space="preserve">, </w:t>
      </w:r>
      <w:r>
        <w:rPr>
          <w:rFonts w:ascii="Consolas" w:hAnsi="Consolas"/>
          <w:color w:val="C7254E"/>
          <w:sz w:val="20"/>
        </w:rPr>
        <w:t>venue_users</w:t>
      </w:r>
      <w:r>
        <w:t xml:space="preserve">, </w:t>
      </w:r>
      <w:r>
        <w:rPr>
          <w:rFonts w:ascii="Consolas" w:hAnsi="Consolas"/>
          <w:color w:val="C7254E"/>
          <w:sz w:val="20"/>
        </w:rPr>
        <w:t>venue_modules</w:t>
      </w:r>
    </w:p>
    <w:p>
      <w:pPr>
        <w:pStyle w:val="ListBullet"/>
      </w:pPr>
      <w:r>
        <w:rPr>
          <w:b/>
        </w:rPr>
        <w:t>Catalog</w:t>
      </w:r>
      <w:r>
        <w:t xml:space="preserve">: </w:t>
      </w:r>
      <w:r>
        <w:rPr>
          <w:rFonts w:ascii="Consolas" w:hAnsi="Consolas"/>
          <w:color w:val="C7254E"/>
          <w:sz w:val="20"/>
        </w:rPr>
        <w:t>catalog_items</w:t>
      </w:r>
      <w:r>
        <w:t xml:space="preserve">, </w:t>
      </w:r>
      <w:r>
        <w:rPr>
          <w:rFonts w:ascii="Consolas" w:hAnsi="Consolas"/>
          <w:color w:val="C7254E"/>
          <w:sz w:val="20"/>
        </w:rPr>
        <w:t>catalog_categories</w:t>
      </w:r>
      <w:r>
        <w:t xml:space="preserve">, </w:t>
      </w:r>
      <w:r>
        <w:rPr>
          <w:rFonts w:ascii="Consolas" w:hAnsi="Consolas"/>
          <w:color w:val="C7254E"/>
          <w:sz w:val="20"/>
        </w:rPr>
        <w:t>catalog_modifiers</w:t>
      </w:r>
    </w:p>
    <w:p>
      <w:pPr>
        <w:pStyle w:val="ListBullet"/>
      </w:pPr>
      <w:r>
        <w:rPr>
          <w:b/>
        </w:rPr>
        <w:t>Vertical extensions</w:t>
      </w:r>
      <w:r>
        <w:t xml:space="preserve">: </w:t>
      </w:r>
      <w:r>
        <w:rPr>
          <w:rFonts w:ascii="Consolas" w:hAnsi="Consolas"/>
          <w:color w:val="C7254E"/>
          <w:sz w:val="20"/>
        </w:rPr>
        <w:t>rooms</w:t>
      </w:r>
      <w:r>
        <w:t xml:space="preserve">, </w:t>
      </w:r>
      <w:r>
        <w:rPr>
          <w:rFonts w:ascii="Consolas" w:hAnsi="Consolas"/>
          <w:color w:val="C7254E"/>
          <w:sz w:val="20"/>
        </w:rPr>
        <w:t>tours</w:t>
      </w:r>
      <w:r>
        <w:t xml:space="preserve">, </w:t>
      </w:r>
      <w:r>
        <w:rPr>
          <w:rFonts w:ascii="Consolas" w:hAnsi="Consolas"/>
          <w:color w:val="C7254E"/>
          <w:sz w:val="20"/>
        </w:rPr>
        <w:t>events</w:t>
      </w:r>
      <w:r>
        <w:t xml:space="preserve">, </w:t>
      </w:r>
      <w:r>
        <w:rPr>
          <w:rFonts w:ascii="Consolas" w:hAnsi="Consolas"/>
          <w:color w:val="C7254E"/>
          <w:sz w:val="20"/>
        </w:rPr>
        <w:t>inventory_units</w:t>
      </w:r>
    </w:p>
    <w:p>
      <w:pPr>
        <w:pStyle w:val="ListBullet"/>
      </w:pPr>
      <w:r>
        <w:rPr>
          <w:b/>
        </w:rPr>
        <w:t>Customers + orders</w:t>
      </w:r>
      <w:r>
        <w:t xml:space="preserve">: </w:t>
      </w:r>
      <w:r>
        <w:rPr>
          <w:rFonts w:ascii="Consolas" w:hAnsi="Consolas"/>
          <w:color w:val="C7254E"/>
          <w:sz w:val="20"/>
        </w:rPr>
        <w:t>customers</w:t>
      </w:r>
      <w:r>
        <w:t xml:space="preserve">, </w:t>
      </w:r>
      <w:r>
        <w:rPr>
          <w:rFonts w:ascii="Consolas" w:hAnsi="Consolas"/>
          <w:color w:val="C7254E"/>
          <w:sz w:val="20"/>
        </w:rPr>
        <w:t>orders</w:t>
      </w:r>
      <w:r>
        <w:t xml:space="preserve">, </w:t>
      </w:r>
      <w:r>
        <w:rPr>
          <w:rFonts w:ascii="Consolas" w:hAnsi="Consolas"/>
          <w:color w:val="C7254E"/>
          <w:sz w:val="20"/>
        </w:rPr>
        <w:t>order_items</w:t>
      </w:r>
      <w:r>
        <w:t xml:space="preserve">, </w:t>
      </w:r>
      <w:r>
        <w:rPr>
          <w:rFonts w:ascii="Consolas" w:hAnsi="Consolas"/>
          <w:color w:val="C7254E"/>
          <w:sz w:val="20"/>
        </w:rPr>
        <w:t>payments</w:t>
      </w:r>
    </w:p>
    <w:p>
      <w:pPr>
        <w:pStyle w:val="ListBullet"/>
      </w:pPr>
      <w:r>
        <w:rPr>
          <w:b/>
        </w:rPr>
        <w:t>Marketing</w:t>
      </w:r>
      <w:r>
        <w:t xml:space="preserve">: </w:t>
      </w:r>
      <w:r>
        <w:rPr>
          <w:rFonts w:ascii="Consolas" w:hAnsi="Consolas"/>
          <w:color w:val="C7254E"/>
          <w:sz w:val="20"/>
        </w:rPr>
        <w:t>campaigns</w:t>
      </w:r>
      <w:r>
        <w:t xml:space="preserve">, </w:t>
      </w:r>
      <w:r>
        <w:rPr>
          <w:rFonts w:ascii="Consolas" w:hAnsi="Consolas"/>
          <w:color w:val="C7254E"/>
          <w:sz w:val="20"/>
        </w:rPr>
        <w:t>campaign_recipients</w:t>
      </w:r>
      <w:r>
        <w:t xml:space="preserve">, </w:t>
      </w:r>
      <w:r>
        <w:rPr>
          <w:rFonts w:ascii="Consolas" w:hAnsi="Consolas"/>
          <w:color w:val="C7254E"/>
          <w:sz w:val="20"/>
        </w:rPr>
        <w:t>campaign_tracking</w:t>
      </w:r>
      <w:r>
        <w:t>,</w:t>
      </w:r>
    </w:p>
    <w:p>
      <w:r>
        <w:rPr>
          <w:rFonts w:ascii="Consolas" w:hAnsi="Consolas"/>
          <w:color w:val="C7254E"/>
          <w:sz w:val="20"/>
        </w:rPr>
        <w:t>email_templates</w:t>
      </w:r>
    </w:p>
    <w:p>
      <w:pPr>
        <w:pStyle w:val="ListBullet"/>
      </w:pPr>
      <w:r>
        <w:rPr>
          <w:b/>
        </w:rPr>
        <w:t>Integrations</w:t>
      </w:r>
      <w:r>
        <w:t xml:space="preserve">: </w:t>
      </w:r>
      <w:r>
        <w:rPr>
          <w:rFonts w:ascii="Consolas" w:hAnsi="Consolas"/>
          <w:color w:val="C7254E"/>
          <w:sz w:val="20"/>
        </w:rPr>
        <w:t>venue_integrations</w:t>
      </w:r>
      <w:r>
        <w:t xml:space="preserve">, </w:t>
      </w:r>
      <w:r>
        <w:rPr>
          <w:rFonts w:ascii="Consolas" w:hAnsi="Consolas"/>
          <w:color w:val="C7254E"/>
          <w:sz w:val="20"/>
        </w:rPr>
        <w:t>integration_sync_log</w:t>
      </w:r>
    </w:p>
    <w:p>
      <w:pPr>
        <w:pStyle w:val="ListBullet"/>
      </w:pPr>
      <w:r>
        <w:rPr>
          <w:b/>
        </w:rPr>
        <w:t>Safety</w:t>
      </w:r>
      <w:r>
        <w:t xml:space="preserve">: </w:t>
      </w:r>
      <w:r>
        <w:rPr>
          <w:rFonts w:ascii="Consolas" w:hAnsi="Consolas"/>
          <w:color w:val="C7254E"/>
          <w:sz w:val="20"/>
        </w:rPr>
        <w:t>audit_log</w:t>
      </w:r>
      <w:r>
        <w:t xml:space="preserve">, </w:t>
      </w:r>
      <w:r>
        <w:rPr>
          <w:rFonts w:ascii="Consolas" w:hAnsi="Consolas"/>
          <w:color w:val="C7254E"/>
          <w:sz w:val="20"/>
        </w:rPr>
        <w:t>tool_calls</w:t>
      </w:r>
      <w:r>
        <w:t xml:space="preserve">, </w:t>
      </w:r>
      <w:r>
        <w:rPr>
          <w:rFonts w:ascii="Consolas" w:hAnsi="Consolas"/>
          <w:color w:val="C7254E"/>
          <w:sz w:val="20"/>
        </w:rPr>
        <w:t>chat_messages</w:t>
      </w:r>
      <w:r>
        <w:t xml:space="preserve">, </w:t>
      </w:r>
      <w:r>
        <w:rPr>
          <w:rFonts w:ascii="Consolas" w:hAnsi="Consolas"/>
          <w:color w:val="C7254E"/>
          <w:sz w:val="20"/>
        </w:rPr>
        <w:t>confirmations</w:t>
      </w:r>
    </w:p>
    <w:p>
      <w:pPr>
        <w:pStyle w:val="Heading3"/>
      </w:pPr>
      <w:r>
        <w:t>2. Chat orchestrator</w:t>
      </w:r>
    </w:p>
    <w:p>
      <w:r>
        <w:t>Takes a user message, decides what to do, executes tool calls, returns a</w:t>
      </w:r>
    </w:p>
    <w:p>
      <w:r>
        <w:t>reply. Node.js service calling the LLM with structured tool definitions.</w:t>
      </w:r>
    </w:p>
    <w:p>
      <w:r>
        <w:t xml:space="preserve">See </w:t>
      </w:r>
      <w:r>
        <w:rPr>
          <w:rFonts w:ascii="Consolas" w:hAnsi="Consolas"/>
          <w:color w:val="C7254E"/>
          <w:sz w:val="20"/>
        </w:rPr>
        <w:t>05-chat-orchestrator.md</w:t>
      </w:r>
      <w:r>
        <w:t>.</w:t>
      </w:r>
    </w:p>
    <w:p>
      <w:pPr>
        <w:spacing w:before="80" w:after="160"/>
        <w:ind w:left="288"/>
        <w:shd w:val="clear" w:fill="F2F2F2"/>
      </w:pPr>
      <w:r>
        <w:rPr>
          <w:rFonts w:ascii="Consolas" w:hAnsi="Consolas"/>
          <w:color w:val="333333"/>
          <w:sz w:val="19"/>
        </w:rPr>
        <w:t>user message</w:t>
        <w:br/>
        <w:t xml:space="preserve">   ↓</w:t>
        <w:br/>
        <w:t>load venue context (type, enabled modules, attribute schema, integrations,</w:t>
        <w:br/>
        <w:t xml:space="preserve">                    recent messages, recent business state)</w:t>
        <w:br/>
        <w:t xml:space="preserve">   ↓</w:t>
        <w:br/>
        <w:t>build tools array — only those for venue's enabled modules</w:t>
        <w:br/>
        <w:t xml:space="preserve">   ↓</w:t>
        <w:br/>
        <w:t>call LLM with system prompt + tools + context + message</w:t>
        <w:br/>
        <w:t xml:space="preserve">   ↓</w:t>
        <w:br/>
        <w:t>loop:</w:t>
        <w:br/>
        <w:t xml:space="preserve">  if LLM returns tool_calls:</w:t>
        <w:br/>
        <w:t xml:space="preserve">    apply safety guardrails (confirm? rate limit? permission?)</w:t>
        <w:br/>
        <w:t xml:space="preserve">    execute via tool layer</w:t>
        <w:br/>
        <w:t xml:space="preserve">    feed results back to LLM</w:t>
        <w:br/>
        <w:t xml:space="preserve">  else:</w:t>
        <w:br/>
        <w:t xml:space="preserve">    LLM has produced final reply</w:t>
        <w:br/>
        <w:t xml:space="preserve">    break</w:t>
        <w:br/>
        <w:t xml:space="preserve">   ↓</w:t>
        <w:br/>
        <w:t>persist conversation + every tool_call → audit_log</w:t>
        <w:br/>
        <w:t xml:space="preserve">   ↓</w:t>
        <w:br/>
        <w:t>return reply to user</w:t>
      </w:r>
    </w:p>
    <w:p>
      <w:pPr>
        <w:pStyle w:val="Heading3"/>
      </w:pPr>
      <w:r>
        <w:t>3. Module + tool registry</w:t>
      </w:r>
    </w:p>
    <w:p>
      <w:r>
        <w:t>Central declaration of every tool the LLM can call, scoped to its module.</w:t>
      </w:r>
    </w:p>
    <w:p>
      <w:r>
        <w:t>The orchestrator consults this to assemble per-venue tool lists. See</w:t>
      </w:r>
    </w:p>
    <w:p>
      <w:r>
        <w:rPr>
          <w:rFonts w:ascii="Consolas" w:hAnsi="Consolas"/>
          <w:color w:val="C7254E"/>
          <w:sz w:val="20"/>
        </w:rPr>
        <w:t>06-multi-vertical-modules.md</w:t>
      </w:r>
      <w:r>
        <w:t>.</w:t>
      </w:r>
    </w:p>
    <w:p>
      <w:pPr>
        <w:spacing w:before="80" w:after="160"/>
        <w:ind w:left="288"/>
        <w:shd w:val="clear" w:fill="F2F2F2"/>
      </w:pPr>
      <w:r>
        <w:rPr>
          <w:rFonts w:ascii="Consolas" w:hAnsi="Consolas"/>
          <w:color w:val="333333"/>
          <w:sz w:val="19"/>
        </w:rPr>
        <w:t>modules:</w:t>
        <w:br/>
        <w:t xml:space="preserve">  menu:</w:t>
        <w:br/>
        <w:t xml:space="preserve">    enabledFor: [restaurant, cafe, bar, hotel_restaurant]</w:t>
        <w:br/>
        <w:t xml:space="preserve">    tools:</w:t>
        <w:br/>
        <w:t xml:space="preserve">      - addMenuItem(name, basePrice?, category, attributes?)</w:t>
        <w:br/>
        <w:t xml:space="preserve">      - updateMenuItem(itemId, fields)</w:t>
        <w:br/>
        <w:t xml:space="preserve">      - setItemAvailability(itemId, available)</w:t>
        <w:br/>
        <w:t xml:space="preserve">      - addCategory(name)</w:t>
        <w:br/>
        <w:t xml:space="preserve">      - listMenu()</w:t>
        <w:br/>
        <w:t xml:space="preserve">  rooms:</w:t>
        <w:br/>
        <w:t xml:space="preserve">    enabledFor: [hotel, b&amp;b]</w:t>
        <w:br/>
        <w:t xml:space="preserve">    tools:</w:t>
        <w:br/>
        <w:t xml:space="preserve">      - setRoomStatus(roomId, status)</w:t>
        <w:br/>
        <w:t xml:space="preserve">      - setRoomRate(roomId, rate, dateRange?)</w:t>
        <w:br/>
        <w:t xml:space="preserve">      - blockDates(roomId, dateRange)</w:t>
        <w:br/>
        <w:t xml:space="preserve">  tickets:</w:t>
        <w:br/>
        <w:t xml:space="preserve">    enabledFor: [tour_operator, theater, escape_room, concert_venue]</w:t>
        <w:br/>
        <w:t xml:space="preserve">    tools:</w:t>
        <w:br/>
        <w:t xml:space="preserve">      - createTour(...)</w:t>
        <w:br/>
        <w:t xml:space="preserve">      - setTourSaleState(tourId, state)</w:t>
        <w:br/>
        <w:t xml:space="preserve">      - addTicketTier(...)</w:t>
        <w:br/>
        <w:t xml:space="preserve">  marketing:</w:t>
        <w:br/>
        <w:t xml:space="preserve">    enabledFor: '*'</w:t>
        <w:br/>
        <w:t xml:space="preserve">    tools:</w:t>
        <w:br/>
        <w:t xml:space="preserve">      - searchCustomers(filter)</w:t>
        <w:br/>
        <w:t xml:space="preserve">      - sendCampaign(segment, channel, template)</w:t>
        <w:br/>
        <w:t xml:space="preserve">      - previewCampaign(...)</w:t>
      </w:r>
    </w:p>
    <w:p>
      <w:pPr>
        <w:pStyle w:val="Heading3"/>
      </w:pPr>
      <w:r>
        <w:t>4. Adapter layer</w:t>
      </w:r>
    </w:p>
    <w:p>
      <w:r>
        <w:t>One module per third-party platform translating between canonical schema</w:t>
      </w:r>
    </w:p>
    <w:p>
      <w:r>
        <w:t>and the provider's API. Shared interface; provider-specific implementation.</w:t>
      </w:r>
    </w:p>
    <w:p>
      <w:r>
        <w:t xml:space="preserve">See </w:t>
      </w:r>
      <w:r>
        <w:rPr>
          <w:rFonts w:ascii="Consolas" w:hAnsi="Consolas"/>
          <w:color w:val="C7254E"/>
          <w:sz w:val="20"/>
        </w:rPr>
        <w:t>07-integrations.md</w:t>
      </w:r>
      <w:r>
        <w:t>.</w:t>
      </w:r>
    </w:p>
    <w:p>
      <w:pPr>
        <w:spacing w:before="80" w:after="160"/>
        <w:ind w:left="288"/>
        <w:shd w:val="clear" w:fill="F2F2F2"/>
      </w:pPr>
      <w:r>
        <w:rPr>
          <w:rFonts w:ascii="Consolas" w:hAnsi="Consolas"/>
          <w:color w:val="333333"/>
          <w:sz w:val="19"/>
        </w:rPr>
        <w:t>adapters/</w:t>
        <w:br/>
        <w:t xml:space="preserve">  pos/</w:t>
        <w:br/>
        <w:t xml:space="preserve">    square.js</w:t>
        <w:br/>
        <w:t xml:space="preserve">    toast.js</w:t>
        <w:br/>
        <w:t xml:space="preserve">    clover.js</w:t>
        <w:br/>
        <w:t xml:space="preserve">  delivery/</w:t>
        <w:br/>
        <w:t xml:space="preserve">    doordash.js</w:t>
        <w:br/>
        <w:t xml:space="preserve">    uber_eats.js</w:t>
        <w:br/>
        <w:t xml:space="preserve">    grubhub.js</w:t>
        <w:br/>
        <w:t xml:space="preserve">  reservations/</w:t>
        <w:br/>
        <w:t xml:space="preserve">    opentable.js</w:t>
        <w:br/>
        <w:t xml:space="preserve">  hotel_channel/</w:t>
        <w:br/>
        <w:t xml:space="preserve">    booking_com.js</w:t>
        <w:br/>
        <w:t xml:space="preserve">    airbnb.js</w:t>
        <w:br/>
        <w:t xml:space="preserve">  ticketing/</w:t>
        <w:br/>
        <w:t xml:space="preserve">    eventbrite.js</w:t>
        <w:br/>
        <w:t xml:space="preserve">  cms/</w:t>
        <w:br/>
        <w:t xml:space="preserve">    wordpress.js</w:t>
        <w:br/>
        <w:t xml:space="preserve">    shopify.js</w:t>
        <w:br/>
        <w:t xml:space="preserve">  comms/</w:t>
        <w:br/>
        <w:t xml:space="preserve">    email_provider.js</w:t>
        <w:br/>
        <w:t xml:space="preserve">    twilio.js</w:t>
      </w:r>
    </w:p>
    <w:p>
      <w:r>
        <w:t>When a tool call modifies canonical state, the orchestrator looks up the</w:t>
      </w:r>
    </w:p>
    <w:p>
      <w:r>
        <w:t>venue's active integrations and fans out via adapters in parallel.</w:t>
      </w:r>
    </w:p>
    <w:p>
      <w:pPr>
        <w:pStyle w:val="Heading3"/>
      </w:pPr>
      <w:r>
        <w:t>5. Safety stack</w:t>
      </w:r>
    </w:p>
    <w:p>
      <w:r>
        <w:t xml:space="preserve">Cross-cutting. Wraps every tool call. See </w:t>
      </w:r>
      <w:r>
        <w:rPr>
          <w:rFonts w:ascii="Consolas" w:hAnsi="Consolas"/>
          <w:color w:val="C7254E"/>
          <w:sz w:val="20"/>
        </w:rPr>
        <w:t>08-safety-and-guardrails.md</w:t>
      </w:r>
      <w:r>
        <w:t>:</w:t>
      </w:r>
    </w:p>
    <w:p>
      <w:pPr>
        <w:pStyle w:val="ListNumber"/>
      </w:pPr>
      <w:r>
        <w:t>Tool-level limits</w:t>
      </w:r>
    </w:p>
    <w:p>
      <w:pPr>
        <w:pStyle w:val="ListNumber"/>
      </w:pPr>
      <w:r>
        <w:t>Confirmation prompts</w:t>
      </w:r>
    </w:p>
    <w:p>
      <w:pPr>
        <w:pStyle w:val="ListNumber"/>
      </w:pPr>
      <w:r>
        <w:t>Audit log</w:t>
      </w:r>
    </w:p>
    <w:p>
      <w:pPr>
        <w:pStyle w:val="ListNumber"/>
      </w:pPr>
      <w:r>
        <w:t>Undo / version history</w:t>
      </w:r>
    </w:p>
    <w:p>
      <w:pPr>
        <w:pStyle w:val="ListNumber"/>
      </w:pPr>
      <w:r>
        <w:t>Sandbox / preview mode</w:t>
      </w:r>
    </w:p>
    <w:p>
      <w:pPr>
        <w:pStyle w:val="ListNumber"/>
      </w:pPr>
      <w:r>
        <w:t>Tiered permissions</w:t>
      </w:r>
    </w:p>
    <w:p>
      <w:pPr>
        <w:pStyle w:val="ListNumber"/>
      </w:pPr>
      <w:r>
        <w:t>Rate limits per venue</w:t>
      </w:r>
    </w:p>
    <w:p>
      <w:pPr>
        <w:pStyle w:val="ListNumber"/>
      </w:pPr>
      <w:r>
        <w:t>Adapter sync with rollback</w:t>
      </w:r>
    </w:p>
    <w:p>
      <w:pPr>
        <w:pStyle w:val="ListNumber"/>
      </w:pPr>
      <w:r>
        <w:t>Idempotency keys</w:t>
      </w:r>
    </w:p>
    <w:p>
      <w:pPr>
        <w:pStyle w:val="ListNumber"/>
      </w:pPr>
      <w:r>
        <w:t>Human-in-the-loop for high-stakes</w:t>
      </w:r>
    </w:p>
    <w:p>
      <w:pPr>
        <w:pStyle w:val="Heading2"/>
      </w:pPr>
      <w:r>
        <w:t>Request flow — concrete example</w:t>
      </w:r>
    </w:p>
    <w:p>
      <w:r>
        <w:t xml:space="preserve">Owner types: </w:t>
      </w:r>
      <w:r>
        <w:rPr>
          <w:i/>
        </w:rPr>
        <w:t>"Mark the lobster roll as 86'd"</w:t>
      </w:r>
    </w:p>
    <w:p>
      <w:pPr>
        <w:spacing w:before="80" w:after="160"/>
        <w:ind w:left="288"/>
        <w:shd w:val="clear" w:fill="F2F2F2"/>
      </w:pPr>
      <w:r>
        <w:rPr>
          <w:rFonts w:ascii="Consolas" w:hAnsi="Consolas"/>
          <w:color w:val="333333"/>
          <w:sz w:val="19"/>
        </w:rPr>
        <w:t>1. Load venue context:</w:t>
        <w:br/>
        <w:t xml:space="preserve">   type = restaurant</w:t>
        <w:br/>
        <w:t xml:space="preserve">   modules = [menu, hours, marketing, orders]</w:t>
        <w:br/>
        <w:t xml:space="preserve">   integrations = [pos=square, delivery=[doordash, ubereats]]</w:t>
        <w:br/>
        <w:t xml:space="preserve">   recent menu items (so LLM can fuzzy-match "lobster roll")</w:t>
        <w:br/>
        <w:br/>
        <w:t>2. Build tools for venue's enabled modules:</w:t>
        <w:br/>
        <w:t xml:space="preserve">   [updateMenuItem, setItemAvailability, setHours,</w:t>
        <w:br/>
        <w:t xml:space="preserve">    searchCustomers, sendCampaign, ...]</w:t>
        <w:br/>
        <w:br/>
        <w:t>3. Call Claude with system prompt + tools + context + message</w:t>
        <w:br/>
        <w:br/>
        <w:t>4. Claude returns:</w:t>
        <w:br/>
        <w:t xml:space="preserve">   tool_call: setItemAvailability(itemId: 47, available: false)</w:t>
        <w:br/>
        <w:br/>
        <w:t>5. Safety guardrails:</w:t>
        <w:br/>
        <w:t xml:space="preserve">   - Single item, non-destructive → no confirmation</w:t>
        <w:br/>
        <w:t xml:space="preserve">   - User has permission (owner role)</w:t>
        <w:br/>
        <w:t xml:space="preserve">   - Within rate limit</w:t>
        <w:br/>
        <w:t xml:space="preserve">   → proceed</w:t>
        <w:br/>
        <w:br/>
        <w:t>6. Tool executor:</w:t>
        <w:br/>
        <w:t xml:space="preserve">   a. UPDATE catalog_items SET available=0 WHERE id=47</w:t>
        <w:br/>
        <w:t xml:space="preserve">   b. INSERT INTO audit_log</w:t>
        <w:br/>
        <w:t xml:space="preserve">   c. Lookup venue_integrations of kind delivery/pos</w:t>
        <w:br/>
        <w:t xml:space="preserve">   d. Parallel fan-out via adapters; await all</w:t>
        <w:br/>
        <w:br/>
        <w:t>7. Tool result back to Claude:</w:t>
        <w:br/>
        <w:t xml:space="preserve">   { ok: true, canonical: ok,</w:t>
        <w:br/>
        <w:t xml:space="preserve">     doordash: ok, ubereats: failed (retrying) }</w:t>
        <w:br/>
        <w:br/>
        <w:t>8. Claude generates final reply:</w:t>
        <w:br/>
        <w:t xml:space="preserve">   "Done. Lobster Roll marked 86'd on your menu and DoorDash.</w:t>
        <w:br/>
        <w:t xml:space="preserve">    Uber Eats push failed — I'll retry and let you know."</w:t>
        <w:br/>
        <w:br/>
        <w:t>9. Persist conversation, tool_calls, audit_log rows</w:t>
      </w:r>
    </w:p>
    <w:p>
      <w:pPr>
        <w:pStyle w:val="Heading2"/>
      </w:pPr>
      <w:r>
        <w:t>Why this architecture survives growth</w:t>
      </w:r>
    </w:p>
    <w:p>
      <w:pPr>
        <w:pStyle w:val="ListBullet"/>
      </w:pPr>
      <w:r>
        <w:rPr>
          <w:b/>
        </w:rPr>
        <w:t>New vertical</w:t>
      </w:r>
      <w:r>
        <w:t xml:space="preserve"> (e.g. spa): add a </w:t>
      </w:r>
      <w:r>
        <w:rPr>
          <w:rFonts w:ascii="Consolas" w:hAnsi="Consolas"/>
          <w:color w:val="C7254E"/>
          <w:sz w:val="20"/>
        </w:rPr>
        <w:t>spa</w:t>
      </w:r>
      <w:r>
        <w:t xml:space="preserve"> module with new tools and</w:t>
      </w:r>
    </w:p>
    <w:p>
      <w:r>
        <w:t>tables. Existing modules untouched.</w:t>
      </w:r>
    </w:p>
    <w:p>
      <w:pPr>
        <w:pStyle w:val="ListBullet"/>
      </w:pPr>
      <w:r>
        <w:rPr>
          <w:b/>
        </w:rPr>
        <w:t>New integration</w:t>
      </w:r>
      <w:r>
        <w:t xml:space="preserve"> (e.g. Grubhub): write </w:t>
      </w:r>
      <w:r>
        <w:rPr>
          <w:rFonts w:ascii="Consolas" w:hAnsi="Consolas"/>
          <w:color w:val="C7254E"/>
          <w:sz w:val="20"/>
        </w:rPr>
        <w:t>adapters/delivery/grubhub.js</w:t>
      </w:r>
      <w:r>
        <w:t>,</w:t>
      </w:r>
    </w:p>
    <w:p>
      <w:r>
        <w:t xml:space="preserve">add a row to </w:t>
      </w:r>
      <w:r>
        <w:rPr>
          <w:rFonts w:ascii="Consolas" w:hAnsi="Consolas"/>
          <w:color w:val="C7254E"/>
          <w:sz w:val="20"/>
        </w:rPr>
        <w:t>venue_integrations</w:t>
      </w:r>
      <w:r>
        <w:t xml:space="preserve"> per venue.</w:t>
      </w:r>
    </w:p>
    <w:p>
      <w:pPr>
        <w:pStyle w:val="ListBullet"/>
      </w:pPr>
      <w:r>
        <w:rPr>
          <w:b/>
        </w:rPr>
        <w:t>New LLM</w:t>
      </w:r>
      <w:r>
        <w:t>: swap the provider call. Tools and prompts mostly unchanged.</w:t>
      </w:r>
    </w:p>
    <w:p>
      <w:pPr>
        <w:pStyle w:val="ListBullet"/>
      </w:pPr>
      <w:r>
        <w:rPr>
          <w:b/>
        </w:rPr>
        <w:t>New input channel</w:t>
      </w:r>
      <w:r>
        <w:t>: channel adapter normalises into the same</w:t>
      </w:r>
    </w:p>
    <w:p>
      <w:r>
        <w:t>orchestrator input.</w:t>
      </w:r>
    </w:p>
    <w:p>
      <w:pPr>
        <w:pStyle w:val="ListBullet"/>
      </w:pPr>
      <w:r>
        <w:rPr>
          <w:b/>
        </w:rPr>
        <w:t>Scale</w:t>
      </w:r>
      <w:r>
        <w:t xml:space="preserve">: shard by </w:t>
      </w:r>
      <w:r>
        <w:rPr>
          <w:rFonts w:ascii="Consolas" w:hAnsi="Consolas"/>
          <w:color w:val="C7254E"/>
          <w:sz w:val="20"/>
        </w:rPr>
        <w:t>venue_id</w:t>
      </w:r>
      <w:r>
        <w:t>.</w:t>
      </w:r>
    </w:p>
    <w:p>
      <w:pPr>
        <w:pStyle w:val="Heading2"/>
      </w:pPr>
      <w:r>
        <w:t>Tech stack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Layer</w:t>
            </w:r>
          </w:p>
        </w:tc>
        <w:tc>
          <w:tcPr>
            <w:tcW w:type="dxa" w:w="4320"/>
            <w:shd w:val="clear" w:fill="1F4E79"/>
          </w:tcPr>
          <w:p>
            <w:r>
              <w:rPr>
                <w:b/>
                <w:color w:val="FFFFFF"/>
              </w:rPr>
            </w:r>
            <w:r>
              <w:rPr>
                <w:b/>
                <w:color w:val="FFFFFF"/>
              </w:rPr>
              <w:t>Choice</w:t>
            </w:r>
          </w:p>
        </w:tc>
      </w:tr>
      <w:tr>
        <w:tc>
          <w:tcPr>
            <w:tcW w:type="dxa" w:w="4320"/>
          </w:tcPr>
          <w:p>
            <w:r/>
            <w:r>
              <w:t>Frontend</w:t>
            </w:r>
          </w:p>
        </w:tc>
        <w:tc>
          <w:tcPr>
            <w:tcW w:type="dxa" w:w="4320"/>
          </w:tcPr>
          <w:p>
            <w:r/>
            <w:r>
              <w:t>Next.js + Tailwind</w:t>
            </w:r>
          </w:p>
        </w:tc>
      </w:tr>
      <w:tr>
        <w:tc>
          <w:tcPr>
            <w:tcW w:type="dxa" w:w="4320"/>
          </w:tcPr>
          <w:p>
            <w:r/>
            <w:r>
              <w:t>API / orchestrator</w:t>
            </w:r>
          </w:p>
        </w:tc>
        <w:tc>
          <w:tcPr>
            <w:tcW w:type="dxa" w:w="4320"/>
          </w:tcPr>
          <w:p>
            <w:r/>
            <w:r>
              <w:t>Next.js API routes or standalone Node service</w:t>
            </w:r>
          </w:p>
        </w:tc>
      </w:tr>
      <w:tr>
        <w:tc>
          <w:tcPr>
            <w:tcW w:type="dxa" w:w="4320"/>
          </w:tcPr>
          <w:p>
            <w:r/>
            <w:r>
              <w:t>LLM</w:t>
            </w:r>
          </w:p>
        </w:tc>
        <w:tc>
          <w:tcPr>
            <w:tcW w:type="dxa" w:w="4320"/>
          </w:tcPr>
          <w:p>
            <w:r/>
            <w:r>
              <w:t>Claude Sonnet 4.6 via Anthropic API</w:t>
            </w:r>
          </w:p>
        </w:tc>
      </w:tr>
      <w:tr>
        <w:tc>
          <w:tcPr>
            <w:tcW w:type="dxa" w:w="4320"/>
          </w:tcPr>
          <w:p>
            <w:r/>
            <w:r>
              <w:t>DB</w:t>
            </w:r>
          </w:p>
        </w:tc>
        <w:tc>
          <w:tcPr>
            <w:tcW w:type="dxa" w:w="4320"/>
          </w:tcPr>
          <w:p>
            <w:r/>
            <w:r>
              <w:t>MySQL 8 or Postgres 16</w:t>
            </w:r>
          </w:p>
        </w:tc>
      </w:tr>
      <w:tr>
        <w:tc>
          <w:tcPr>
            <w:tcW w:type="dxa" w:w="4320"/>
          </w:tcPr>
          <w:p>
            <w:r/>
            <w:r>
              <w:t>Queue</w:t>
            </w:r>
          </w:p>
        </w:tc>
        <w:tc>
          <w:tcPr>
            <w:tcW w:type="dxa" w:w="4320"/>
          </w:tcPr>
          <w:p>
            <w:r/>
            <w:r>
              <w:t>BullMQ + Redis</w:t>
            </w:r>
          </w:p>
        </w:tc>
      </w:tr>
      <w:tr>
        <w:tc>
          <w:tcPr>
            <w:tcW w:type="dxa" w:w="4320"/>
          </w:tcPr>
          <w:p>
            <w:r/>
            <w:r>
              <w:t>Email</w:t>
            </w:r>
          </w:p>
        </w:tc>
        <w:tc>
          <w:tcPr>
            <w:tcW w:type="dxa" w:w="4320"/>
          </w:tcPr>
          <w:p>
            <w:r/>
            <w:r>
              <w:t>SMTP provider (SendGrid / Mailgun / Postmark)</w:t>
            </w:r>
          </w:p>
        </w:tc>
      </w:tr>
      <w:tr>
        <w:tc>
          <w:tcPr>
            <w:tcW w:type="dxa" w:w="4320"/>
          </w:tcPr>
          <w:p>
            <w:r/>
            <w:r>
              <w:t>SMS</w:t>
            </w:r>
          </w:p>
        </w:tc>
        <w:tc>
          <w:tcPr>
            <w:tcW w:type="dxa" w:w="4320"/>
          </w:tcPr>
          <w:p>
            <w:r/>
            <w:r>
              <w:t>Twilio</w:t>
            </w:r>
          </w:p>
        </w:tc>
      </w:tr>
      <w:tr>
        <w:tc>
          <w:tcPr>
            <w:tcW w:type="dxa" w:w="4320"/>
          </w:tcPr>
          <w:p>
            <w:r/>
            <w:r>
              <w:t>Payments</w:t>
            </w:r>
          </w:p>
        </w:tc>
        <w:tc>
          <w:tcPr>
            <w:tcW w:type="dxa" w:w="4320"/>
          </w:tcPr>
          <w:p>
            <w:r/>
            <w:r>
              <w:t>Stripe</w:t>
            </w:r>
          </w:p>
        </w:tc>
      </w:tr>
      <w:tr>
        <w:tc>
          <w:tcPr>
            <w:tcW w:type="dxa" w:w="4320"/>
          </w:tcPr>
          <w:p>
            <w:r/>
            <w:r>
              <w:t>Hosting</w:t>
            </w:r>
          </w:p>
        </w:tc>
        <w:tc>
          <w:tcPr>
            <w:tcW w:type="dxa" w:w="4320"/>
          </w:tcPr>
          <w:p>
            <w:r/>
            <w:r>
              <w:t>Vercel + AWS RDS</w:t>
            </w:r>
          </w:p>
        </w:tc>
      </w:tr>
      <w:tr>
        <w:tc>
          <w:tcPr>
            <w:tcW w:type="dxa" w:w="4320"/>
          </w:tcPr>
          <w:p>
            <w:r/>
            <w:r>
              <w:t>Observability</w:t>
            </w:r>
          </w:p>
        </w:tc>
        <w:tc>
          <w:tcPr>
            <w:tcW w:type="dxa" w:w="4320"/>
          </w:tcPr>
          <w:p>
            <w:r/>
            <w:r>
              <w:t>Sentry + log dashboard</w:t>
            </w:r>
          </w:p>
        </w:tc>
      </w:tr>
      <w:tr>
        <w:tc>
          <w:tcPr>
            <w:tcW w:type="dxa" w:w="4320"/>
          </w:tcPr>
          <w:p>
            <w:r/>
            <w:r>
              <w:t>Auth</w:t>
            </w:r>
          </w:p>
        </w:tc>
        <w:tc>
          <w:tcPr>
            <w:tcW w:type="dxa" w:w="4320"/>
          </w:tcPr>
          <w:p>
            <w:r/>
            <w:r>
              <w:t>NextAuth.js</w:t>
            </w:r>
          </w:p>
        </w:tc>
      </w:tr>
    </w:tbl>
    <w:p/>
    <w:p>
      <w:r>
        <w:t>Anything beyond — Kafka, Kubernetes, custom service mesh, GraphQL</w:t>
      </w:r>
    </w:p>
    <w:p>
      <w:r>
        <w:t>federation — is over-engineering for year-1 scale.</w:t>
      </w:r>
    </w:p>
    <w:p>
      <w:pPr>
        <w:pStyle w:val="Heading2"/>
      </w:pPr>
      <w:r>
        <w:t>Anti-patterns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Anti-pattern</w:t>
            </w:r>
          </w:p>
        </w:tc>
        <w:tc>
          <w:tcPr>
            <w:tcW w:type="dxa" w:w="4320"/>
            <w:shd w:val="clear" w:fill="1F4E79"/>
          </w:tcPr>
          <w:p>
            <w:r>
              <w:rPr>
                <w:b/>
                <w:color w:val="FFFFFF"/>
              </w:rPr>
            </w:r>
            <w:r>
              <w:rPr>
                <w:b/>
                <w:color w:val="FFFFFF"/>
              </w:rPr>
              <w:t>Why we avoid it</w:t>
            </w:r>
          </w:p>
        </w:tc>
      </w:tr>
      <w:tr>
        <w:tc>
          <w:tcPr>
            <w:tcW w:type="dxa" w:w="4320"/>
          </w:tcPr>
          <w:p>
            <w:r/>
            <w:r>
              <w:t>Let the LLM write SQL directly</w:t>
            </w:r>
          </w:p>
        </w:tc>
        <w:tc>
          <w:tcPr>
            <w:tcW w:type="dxa" w:w="4320"/>
          </w:tcPr>
          <w:p>
            <w:r/>
            <w:r>
              <w:t>Injection risk; no audit story</w:t>
            </w:r>
          </w:p>
        </w:tc>
      </w:tr>
      <w:tr>
        <w:tc>
          <w:tcPr>
            <w:tcW w:type="dxa" w:w="4320"/>
          </w:tcPr>
          <w:p>
            <w:r/>
            <w:r>
              <w:t>Let the LLM call third-party APIs directly</w:t>
            </w:r>
          </w:p>
        </w:tc>
        <w:tc>
          <w:tcPr>
            <w:tcW w:type="dxa" w:w="4320"/>
          </w:tcPr>
          <w:p>
            <w:r/>
            <w:r>
              <w:t>No safety, no audit, breaks rate-limit accounting</w:t>
            </w:r>
          </w:p>
        </w:tc>
      </w:tr>
      <w:tr>
        <w:tc>
          <w:tcPr>
            <w:tcW w:type="dxa" w:w="4320"/>
          </w:tcPr>
          <w:p>
            <w:r/>
            <w:r>
              <w:t>"Generic" tool that takes JSON and modifies anything</w:t>
            </w:r>
          </w:p>
        </w:tc>
        <w:tc>
          <w:tcPr>
            <w:tcW w:type="dxa" w:w="4320"/>
          </w:tcPr>
          <w:p>
            <w:r/>
            <w:r>
              <w:t>LLM can't reason about it; safety gating impossible</w:t>
            </w:r>
          </w:p>
        </w:tc>
      </w:tr>
      <w:tr>
        <w:tc>
          <w:tcPr>
            <w:tcW w:type="dxa" w:w="4320"/>
          </w:tcPr>
          <w:p>
            <w:r/>
            <w:r>
              <w:t>Per-venue database (DB-per-tenant)</w:t>
            </w:r>
          </w:p>
        </w:tc>
        <w:tc>
          <w:tcPr>
            <w:tcW w:type="dxa" w:w="4320"/>
          </w:tcPr>
          <w:p>
            <w:r/>
            <w:r>
              <w:t>Operational nightmare at 100+ venues</w:t>
            </w:r>
          </w:p>
        </w:tc>
      </w:tr>
      <w:tr>
        <w:tc>
          <w:tcPr>
            <w:tcW w:type="dxa" w:w="4320"/>
          </w:tcPr>
          <w:p>
            <w:r/>
            <w:r>
              <w:t>Event sourcing / CQRS</w:t>
            </w:r>
          </w:p>
        </w:tc>
        <w:tc>
          <w:tcPr>
            <w:tcW w:type="dxa" w:w="4320"/>
          </w:tcPr>
          <w:p>
            <w:r/>
            <w:r>
              <w:t>Premature</w:t>
            </w:r>
          </w:p>
        </w:tc>
      </w:tr>
      <w:tr>
        <w:tc>
          <w:tcPr>
            <w:tcW w:type="dxa" w:w="4320"/>
          </w:tcPr>
          <w:p>
            <w:r/>
            <w:r>
              <w:t>Microservices</w:t>
            </w:r>
          </w:p>
        </w:tc>
        <w:tc>
          <w:tcPr>
            <w:tcW w:type="dxa" w:w="4320"/>
          </w:tcPr>
          <w:p>
            <w:r/>
            <w:r>
              <w:t>Monolith with clear modules first</w:t>
            </w:r>
          </w:p>
        </w:tc>
      </w:tr>
    </w:tbl>
    <w:p/>
    <w:p>
      <w:r>
        <w:br w:type="page"/>
      </w:r>
    </w:p>
    <w:p>
      <w:pPr>
        <w:pStyle w:val="Heading1"/>
      </w:pPr>
      <w:r>
        <w:t>4. Data Model</w:t>
      </w:r>
    </w:p>
    <w:p>
      <w:r>
        <w:t>Canonical schema. Handles every vertical (restaurants, hotels, tour</w:t>
      </w:r>
    </w:p>
    <w:p>
      <w:r>
        <w:t>operators, retail) with the same backbone, extended via modules.</w:t>
      </w:r>
    </w:p>
    <w:p>
      <w:pPr>
        <w:pStyle w:val="Heading2"/>
      </w:pPr>
      <w:r>
        <w:t>Design principles</w:t>
      </w:r>
    </w:p>
    <w:p>
      <w:pPr>
        <w:pStyle w:val="ListNumber"/>
      </w:pPr>
      <w:r>
        <w:rPr>
          <w:b/>
        </w:rPr>
        <w:t>Multi-tenant via `venue_id`</w:t>
      </w:r>
      <w:r>
        <w:t xml:space="preserve"> on every domain table. Row-level</w:t>
      </w:r>
    </w:p>
    <w:p>
      <w:r>
        <w:t>filtering at the data layer.</w:t>
      </w:r>
    </w:p>
    <w:p>
      <w:pPr>
        <w:pStyle w:val="ListNumber"/>
      </w:pPr>
      <w:r>
        <w:rPr>
          <w:b/>
        </w:rPr>
        <w:t>Universal backbone, verticals on top.</w:t>
      </w:r>
      <w:r>
        <w:t xml:space="preserve"> Every venue has profile,</w:t>
      </w:r>
    </w:p>
    <w:p>
      <w:r>
        <w:t>catalog, customers, orders, marketing. Vertical specifics are</w:t>
      </w:r>
    </w:p>
    <w:p>
      <w:r>
        <w:t>additional tables.</w:t>
      </w:r>
    </w:p>
    <w:p>
      <w:pPr>
        <w:pStyle w:val="ListNumber"/>
      </w:pPr>
      <w:r>
        <w:rPr>
          <w:b/>
        </w:rPr>
        <w:t>JSON attribute columns for within-vertical variation.</w:t>
      </w:r>
      <w:r>
        <w:t xml:space="preserve"> A pizza</w:t>
      </w:r>
    </w:p>
    <w:p>
      <w:r>
        <w:t xml:space="preserve">place needs </w:t>
      </w:r>
      <w:r>
        <w:rPr>
          <w:rFonts w:ascii="Consolas" w:hAnsi="Consolas"/>
          <w:color w:val="C7254E"/>
          <w:sz w:val="20"/>
        </w:rPr>
        <w:t>crust_type</w:t>
      </w:r>
      <w:r>
        <w:t xml:space="preserve">; a wine bar needs </w:t>
      </w:r>
      <w:r>
        <w:rPr>
          <w:rFonts w:ascii="Consolas" w:hAnsi="Consolas"/>
          <w:color w:val="C7254E"/>
          <w:sz w:val="20"/>
        </w:rPr>
        <w:t>vintage</w:t>
      </w:r>
      <w:r>
        <w:t>. Same</w:t>
      </w:r>
    </w:p>
    <w:p>
      <w:r>
        <w:rPr>
          <w:rFonts w:ascii="Consolas" w:hAnsi="Consolas"/>
          <w:color w:val="C7254E"/>
          <w:sz w:val="20"/>
        </w:rPr>
        <w:t>catalog_items</w:t>
      </w:r>
      <w:r>
        <w:t xml:space="preserve"> table; both in </w:t>
      </w:r>
      <w:r>
        <w:rPr>
          <w:rFonts w:ascii="Consolas" w:hAnsi="Consolas"/>
          <w:color w:val="C7254E"/>
          <w:sz w:val="20"/>
        </w:rPr>
        <w:t>attributes JSON</w:t>
      </w:r>
      <w:r>
        <w:t>.</w:t>
      </w:r>
    </w:p>
    <w:p>
      <w:pPr>
        <w:pStyle w:val="ListNumber"/>
      </w:pPr>
      <w:r>
        <w:rPr>
          <w:b/>
        </w:rPr>
        <w:t>Audit everything.</w:t>
      </w:r>
      <w:r>
        <w:t xml:space="preserve"> Every mutation goes through the tool layer,</w:t>
      </w:r>
    </w:p>
    <w:p>
      <w:r>
        <w:t xml:space="preserve">which writes an </w:t>
      </w:r>
      <w:r>
        <w:rPr>
          <w:rFonts w:ascii="Consolas" w:hAnsi="Consolas"/>
          <w:color w:val="C7254E"/>
          <w:sz w:val="20"/>
        </w:rPr>
        <w:t>audit_log</w:t>
      </w:r>
      <w:r>
        <w:t xml:space="preserve"> row.</w:t>
      </w:r>
    </w:p>
    <w:p>
      <w:pPr>
        <w:pStyle w:val="ListNumber"/>
      </w:pPr>
      <w:r>
        <w:rPr>
          <w:b/>
        </w:rPr>
        <w:t>Soft-delete by default.</w:t>
      </w:r>
      <w:r>
        <w:t xml:space="preserve"> </w:t>
      </w:r>
      <w:r>
        <w:rPr>
          <w:rFonts w:ascii="Consolas" w:hAnsi="Consolas"/>
          <w:color w:val="C7254E"/>
          <w:sz w:val="20"/>
        </w:rPr>
        <w:t>deleted_at TIMESTAMP NULL</w:t>
      </w:r>
      <w:r>
        <w:t xml:space="preserve"> everywhere.</w:t>
      </w:r>
    </w:p>
    <w:p>
      <w:pPr>
        <w:pStyle w:val="Heading2"/>
      </w:pPr>
      <w:r>
        <w:t>Schema overview</w:t>
      </w:r>
    </w:p>
    <w:p>
      <w:pPr>
        <w:spacing w:before="80" w:after="160"/>
        <w:ind w:left="288"/>
        <w:shd w:val="clear" w:fill="F2F2F2"/>
      </w:pPr>
      <w:r>
        <w:rPr>
          <w:rFonts w:ascii="Consolas" w:hAnsi="Consolas"/>
          <w:color w:val="333333"/>
          <w:sz w:val="19"/>
        </w:rPr>
        <w:t xml:space="preserve">                          ┌──────────────────┐</w:t>
        <w:br/>
        <w:t xml:space="preserve">                          │     venues       │  ← tenants</w:t>
        <w:br/>
        <w:t xml:space="preserve">                          └──┬───────────────┘</w:t>
        <w:br/>
        <w:t xml:space="preserve">                             │</w:t>
        <w:br/>
        <w:t xml:space="preserve">       ┌─────────────────────┼──────────────────────────────┐</w:t>
        <w:br/>
        <w:t xml:space="preserve">       │                     │                              │</w:t>
        <w:br/>
        <w:t xml:space="preserve">  ┌────▼────────┐    ┌───────▼────────┐           ┌─────────▼─────────┐</w:t>
        <w:br/>
        <w:t xml:space="preserve">  │ venue_users │    │ venue_modules  │           │ venue_integrations│</w:t>
        <w:br/>
        <w:t xml:space="preserve">  └─────────────┘    └────────────────┘           └───────────────────┘</w:t>
        <w:br/>
        <w:t xml:space="preserve">                             │</w:t>
        <w:br/>
        <w:t xml:space="preserve">       ┌─────────────────────┼──────────────────────────────┐</w:t>
        <w:br/>
        <w:t xml:space="preserve">       │                     │                              │</w:t>
        <w:br/>
        <w:t xml:space="preserve">       ▼                     ▼                              ▼</w:t>
        <w:br/>
        <w:t xml:space="preserve">   CATALOG               CUSTOMERS + ORDERS             VERTICAL EXTENSIONS</w:t>
        <w:br/>
        <w:t xml:space="preserve">   ─────────             ──────────────────             ──────────────────</w:t>
        <w:br/>
        <w:t xml:space="preserve">   catalog_categories    customers                      rooms (hotels)</w:t>
        <w:br/>
        <w:t xml:space="preserve">   catalog_items         orders                          room_bookings</w:t>
        <w:br/>
        <w:t xml:space="preserve">   catalog_modifiers     order_items                     tours (tour ops)</w:t>
        <w:br/>
        <w:t xml:space="preserve">                         payments                        tour_schedules</w:t>
        <w:br/>
        <w:t xml:space="preserve">                                                         ticket_tiers</w:t>
        <w:br/>
        <w:br/>
        <w:t xml:space="preserve">                          MARKETING                       SAFETY</w:t>
        <w:br/>
        <w:t xml:space="preserve">                          ─────────                       ──────</w:t>
        <w:br/>
        <w:t xml:space="preserve">                          email_templates                 audit_log</w:t>
        <w:br/>
        <w:t xml:space="preserve">                          campaigns                       tool_calls</w:t>
        <w:br/>
        <w:t xml:space="preserve">                          campaign_recipients             chat_messages</w:t>
        <w:br/>
        <w:t xml:space="preserve">                          campaign_tracking               confirmations</w:t>
        <w:br/>
        <w:t xml:space="preserve">                          campaign_clicks</w:t>
      </w:r>
    </w:p>
    <w:p>
      <w:pPr>
        <w:pStyle w:val="Heading2"/>
      </w:pPr>
      <w:r>
        <w:t>Core tables</w:t>
      </w:r>
    </w:p>
    <w:p>
      <w:pPr>
        <w:pStyle w:val="Heading3"/>
      </w:pPr>
      <w:r>
        <w:rPr>
          <w:rFonts w:ascii="Consolas" w:hAnsi="Consolas"/>
          <w:color w:val="C7254E"/>
          <w:sz w:val="20"/>
        </w:rPr>
        <w:t>venues</w:t>
      </w:r>
    </w:p>
    <w:p>
      <w:pPr>
        <w:spacing w:before="80" w:after="160"/>
        <w:ind w:left="288"/>
        <w:shd w:val="clear" w:fill="F2F2F2"/>
      </w:pPr>
      <w:r>
        <w:rPr>
          <w:rFonts w:ascii="Consolas" w:hAnsi="Consolas"/>
          <w:color w:val="333333"/>
          <w:sz w:val="19"/>
        </w:rPr>
        <w:t>CREATE TABLE venues (</w:t>
        <w:br/>
        <w:t xml:space="preserve">  id              BIGINT UNSIGNED PRIMARY KEY AUTO_INCREMENT,</w:t>
        <w:br/>
        <w:t xml:space="preserve">  slug            VARCHAR(64) NOT NULL UNIQUE,</w:t>
        <w:br/>
        <w:t xml:space="preserve">  name            VARCHAR(255) NOT NULL,</w:t>
        <w:br/>
        <w:t xml:space="preserve">  type            ENUM('restaurant','cafe','bar','hotel','b&amp;b',</w:t>
        <w:br/>
        <w:t xml:space="preserve">                       'tour_operator','theater','escape_room',</w:t>
        <w:br/>
        <w:t xml:space="preserve">                       'concert_venue','retail','spa','other') NOT NULL,</w:t>
        <w:br/>
        <w:t xml:space="preserve">  timezone        VARCHAR(64) NOT NULL DEFAULT 'America/New_York',</w:t>
        <w:br/>
        <w:t xml:space="preserve">  currency        CHAR(3) NOT NULL DEFAULT 'USD',</w:t>
        <w:br/>
        <w:t xml:space="preserve">  locale          VARCHAR(16) NOT NULL DEFAULT 'en-US',</w:t>
        <w:br/>
        <w:t xml:space="preserve">  address_line1   VARCHAR(255),</w:t>
        <w:br/>
        <w:t xml:space="preserve">  address_line2   VARCHAR(255),</w:t>
        <w:br/>
        <w:t xml:space="preserve">  city            VARCHAR(128),</w:t>
        <w:br/>
        <w:t xml:space="preserve">  region          VARCHAR(64),</w:t>
        <w:br/>
        <w:t xml:space="preserve">  postal_code     VARCHAR(32),</w:t>
        <w:br/>
        <w:t xml:space="preserve">  country_code    CHAR(2),</w:t>
        <w:br/>
        <w:t xml:space="preserve">  phone           VARCHAR(32),</w:t>
        <w:br/>
        <w:t xml:space="preserve">  email           VARCHAR(255),</w:t>
        <w:br/>
        <w:t xml:space="preserve">  website_url     VARCHAR(512),</w:t>
        <w:br/>
        <w:t xml:space="preserve">  logo_url        VARCHAR(512),</w:t>
        <w:br/>
        <w:t xml:space="preserve">  brand_colors    JSON,</w:t>
        <w:br/>
        <w:t xml:space="preserve">  attribute_schema JSON,</w:t>
        <w:br/>
        <w:t xml:space="preserve">  status          ENUM('active','suspended','archived') NOT NULL DEFAULT 'active',</w:t>
        <w:br/>
        <w:t xml:space="preserve">  created_at      TIMESTAMP DEFAULT CURRENT_TIMESTAMP,</w:t>
        <w:br/>
        <w:t xml:space="preserve">  updated_at      TIMESTAMP DEFAULT CURRENT_TIMESTAMP ON UPDATE CURRENT_TIMESTAMP,</w:t>
        <w:br/>
        <w:t xml:space="preserve">  deleted_at      TIMESTAMP NULL,</w:t>
        <w:br/>
        <w:t xml:space="preserve">  INDEX idx_slug (slug),</w:t>
        <w:br/>
        <w:t xml:space="preserve">  INDEX idx_type (type)</w:t>
        <w:br/>
        <w:t>);</w:t>
      </w:r>
    </w:p>
    <w:p>
      <w:pPr>
        <w:pStyle w:val="Heading3"/>
      </w:pPr>
      <w:r>
        <w:rPr>
          <w:rFonts w:ascii="Consolas" w:hAnsi="Consolas"/>
          <w:color w:val="C7254E"/>
          <w:sz w:val="20"/>
        </w:rPr>
        <w:t>venue_users</w:t>
      </w:r>
    </w:p>
    <w:p>
      <w:pPr>
        <w:spacing w:before="80" w:after="160"/>
        <w:ind w:left="288"/>
        <w:shd w:val="clear" w:fill="F2F2F2"/>
      </w:pPr>
      <w:r>
        <w:rPr>
          <w:rFonts w:ascii="Consolas" w:hAnsi="Consolas"/>
          <w:color w:val="333333"/>
          <w:sz w:val="19"/>
        </w:rPr>
        <w:t>CREATE TABLE venue_users (</w:t>
        <w:br/>
        <w:t xml:space="preserve">  id          BIGINT UNSIGNED PRIMARY KEY AUTO_INCREMENT,</w:t>
        <w:br/>
        <w:t xml:space="preserve">  venue_id    BIGINT UNSIGNED NOT NULL,</w:t>
        <w:br/>
        <w:t xml:space="preserve">  email       VARCHAR(255) NOT NULL,</w:t>
        <w:br/>
        <w:t xml:space="preserve">  name        VARCHAR(255),</w:t>
        <w:br/>
        <w:t xml:space="preserve">  role        ENUM('owner','manager','staff','viewer') NOT NULL,</w:t>
        <w:br/>
        <w:t xml:space="preserve">  permissions JSON,</w:t>
        <w:br/>
        <w:t xml:space="preserve">  password_hash    VARCHAR(255),</w:t>
        <w:br/>
        <w:t xml:space="preserve">  last_login_at    TIMESTAMP NULL,</w:t>
        <w:br/>
        <w:t xml:space="preserve">  created_at  TIMESTAMP DEFAULT CURRENT_TIMESTAMP,</w:t>
        <w:br/>
        <w:t xml:space="preserve">  deleted_at  TIMESTAMP NULL,</w:t>
        <w:br/>
        <w:t xml:space="preserve">  UNIQUE KEY uniq_venue_email (venue_id, email),</w:t>
        <w:br/>
        <w:t xml:space="preserve">  INDEX idx_venue (venue_id),</w:t>
        <w:br/>
        <w:t xml:space="preserve">  FOREIGN KEY (venue_id) REFERENCES venues(id) ON DELETE CASCADE</w:t>
        <w:br/>
        <w:t>);</w:t>
      </w:r>
    </w:p>
    <w:p>
      <w:pPr>
        <w:pStyle w:val="Heading3"/>
      </w:pPr>
      <w:r>
        <w:rPr>
          <w:rFonts w:ascii="Consolas" w:hAnsi="Consolas"/>
          <w:color w:val="C7254E"/>
          <w:sz w:val="20"/>
        </w:rPr>
        <w:t>venue_modules</w:t>
      </w:r>
    </w:p>
    <w:p>
      <w:pPr>
        <w:spacing w:before="80" w:after="160"/>
        <w:ind w:left="288"/>
        <w:shd w:val="clear" w:fill="F2F2F2"/>
      </w:pPr>
      <w:r>
        <w:rPr>
          <w:rFonts w:ascii="Consolas" w:hAnsi="Consolas"/>
          <w:color w:val="333333"/>
          <w:sz w:val="19"/>
        </w:rPr>
        <w:t>CREATE TABLE venue_modules (</w:t>
        <w:br/>
        <w:t xml:space="preserve">  id          BIGINT UNSIGNED PRIMARY KEY AUTO_INCREMENT,</w:t>
        <w:br/>
        <w:t xml:space="preserve">  venue_id    BIGINT UNSIGNED NOT NULL,</w:t>
        <w:br/>
        <w:t xml:space="preserve">  module      ENUM('menu','hours','marketing','orders','rooms',</w:t>
        <w:br/>
        <w:t xml:space="preserve">                   'tours','tickets','reservations','inventory','reviews',</w:t>
        <w:br/>
        <w:t xml:space="preserve">                   'analytics','billing','spa','events') NOT NULL,</w:t>
        <w:br/>
        <w:t xml:space="preserve">  enabled     TINYINT(1) NOT NULL DEFAULT 1,</w:t>
        <w:br/>
        <w:t xml:space="preserve">  config      JSON,</w:t>
        <w:br/>
        <w:t xml:space="preserve">  created_at  TIMESTAMP DEFAULT CURRENT_TIMESTAMP,</w:t>
        <w:br/>
        <w:t xml:space="preserve">  UNIQUE KEY uniq_venue_module (venue_id, module),</w:t>
        <w:br/>
        <w:t xml:space="preserve">  FOREIGN KEY (venue_id) REFERENCES venues(id) ON DELETE CASCADE</w:t>
        <w:br/>
        <w:t>);</w:t>
      </w:r>
    </w:p>
    <w:p>
      <w:r>
        <w:t>Default modules per venue type: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Venue type</w:t>
            </w:r>
          </w:p>
        </w:tc>
        <w:tc>
          <w:tcPr>
            <w:tcW w:type="dxa" w:w="4320"/>
            <w:shd w:val="clear" w:fill="1F4E79"/>
          </w:tcPr>
          <w:p>
            <w:r>
              <w:rPr>
                <w:b/>
                <w:color w:val="FFFFFF"/>
              </w:rPr>
            </w:r>
            <w:r>
              <w:rPr>
                <w:b/>
                <w:color w:val="FFFFFF"/>
              </w:rPr>
              <w:t>Default modules</w:t>
            </w:r>
          </w:p>
        </w:tc>
      </w:tr>
      <w:tr>
        <w:tc>
          <w:tcPr>
            <w:tcW w:type="dxa" w:w="4320"/>
          </w:tcPr>
          <w:p>
            <w:r/>
            <w:r>
              <w:t>restaurant / cafe / bar</w:t>
            </w:r>
          </w:p>
        </w:tc>
        <w:tc>
          <w:tcPr>
            <w:tcW w:type="dxa" w:w="4320"/>
          </w:tcPr>
          <w:p>
            <w:r/>
            <w:r>
              <w:t>menu, hours, marketing, orders</w:t>
            </w:r>
          </w:p>
        </w:tc>
      </w:tr>
      <w:tr>
        <w:tc>
          <w:tcPr>
            <w:tcW w:type="dxa" w:w="4320"/>
          </w:tcPr>
          <w:p>
            <w:r/>
            <w:r>
              <w:t>hotel / b&amp;b</w:t>
            </w:r>
          </w:p>
        </w:tc>
        <w:tc>
          <w:tcPr>
            <w:tcW w:type="dxa" w:w="4320"/>
          </w:tcPr>
          <w:p>
            <w:r/>
            <w:r>
              <w:t>rooms, hours, marketing, reservations</w:t>
            </w:r>
          </w:p>
        </w:tc>
      </w:tr>
      <w:tr>
        <w:tc>
          <w:tcPr>
            <w:tcW w:type="dxa" w:w="4320"/>
          </w:tcPr>
          <w:p>
            <w:r/>
            <w:r>
              <w:t>tour_operator</w:t>
            </w:r>
          </w:p>
        </w:tc>
        <w:tc>
          <w:tcPr>
            <w:tcW w:type="dxa" w:w="4320"/>
          </w:tcPr>
          <w:p>
            <w:r/>
            <w:r>
              <w:t>tours, tickets, marketing</w:t>
            </w:r>
          </w:p>
        </w:tc>
      </w:tr>
      <w:tr>
        <w:tc>
          <w:tcPr>
            <w:tcW w:type="dxa" w:w="4320"/>
          </w:tcPr>
          <w:p>
            <w:r/>
            <w:r>
              <w:t>theater / escape_room / concert_venue</w:t>
            </w:r>
          </w:p>
        </w:tc>
        <w:tc>
          <w:tcPr>
            <w:tcW w:type="dxa" w:w="4320"/>
          </w:tcPr>
          <w:p>
            <w:r/>
            <w:r>
              <w:t>events, tickets, marketing</w:t>
            </w:r>
          </w:p>
        </w:tc>
      </w:tr>
      <w:tr>
        <w:tc>
          <w:tcPr>
            <w:tcW w:type="dxa" w:w="4320"/>
          </w:tcPr>
          <w:p>
            <w:r/>
            <w:r>
              <w:t>retail</w:t>
            </w:r>
          </w:p>
        </w:tc>
        <w:tc>
          <w:tcPr>
            <w:tcW w:type="dxa" w:w="4320"/>
          </w:tcPr>
          <w:p>
            <w:r/>
            <w:r>
              <w:t>inventory, hours, marketing, orders</w:t>
            </w:r>
          </w:p>
        </w:tc>
      </w:tr>
    </w:tbl>
    <w:p/>
    <w:p>
      <w:pPr>
        <w:pStyle w:val="Heading3"/>
      </w:pPr>
      <w:r>
        <w:rPr>
          <w:rFonts w:ascii="Consolas" w:hAnsi="Consolas"/>
          <w:color w:val="C7254E"/>
          <w:sz w:val="20"/>
        </w:rPr>
        <w:t>venue_integrations</w:t>
      </w:r>
    </w:p>
    <w:p>
      <w:pPr>
        <w:spacing w:before="80" w:after="160"/>
        <w:ind w:left="288"/>
        <w:shd w:val="clear" w:fill="F2F2F2"/>
      </w:pPr>
      <w:r>
        <w:rPr>
          <w:rFonts w:ascii="Consolas" w:hAnsi="Consolas"/>
          <w:color w:val="333333"/>
          <w:sz w:val="19"/>
        </w:rPr>
        <w:t>CREATE TABLE venue_integrations (</w:t>
        <w:br/>
        <w:t xml:space="preserve">  id          BIGINT UNSIGNED PRIMARY KEY AUTO_INCREMENT,</w:t>
        <w:br/>
        <w:t xml:space="preserve">  venue_id    BIGINT UNSIGNED NOT NULL,</w:t>
        <w:br/>
        <w:t xml:space="preserve">  kind        ENUM('pos','delivery','reservations','ticketing','channel_manager',</w:t>
        <w:br/>
        <w:t xml:space="preserve">                   'cms','comms','payments','analytics') NOT NULL,</w:t>
        <w:br/>
        <w:t xml:space="preserve">  provider    VARCHAR(64) NOT NULL,</w:t>
        <w:br/>
        <w:t xml:space="preserve">  credentials_encrypted TEXT,</w:t>
        <w:br/>
        <w:t xml:space="preserve">  config      JSON,</w:t>
        <w:br/>
        <w:t xml:space="preserve">  status      ENUM('pending','active','paused','error') NOT NULL DEFAULT 'pending',</w:t>
        <w:br/>
        <w:t xml:space="preserve">  last_synced_at  TIMESTAMP NULL,</w:t>
        <w:br/>
        <w:t xml:space="preserve">  last_error  TEXT,</w:t>
        <w:br/>
        <w:t xml:space="preserve">  created_at  TIMESTAMP DEFAULT CURRENT_TIMESTAMP,</w:t>
        <w:br/>
        <w:t xml:space="preserve">  updated_at  TIMESTAMP DEFAULT CURRENT_TIMESTAMP ON UPDATE CURRENT_TIMESTAMP,</w:t>
        <w:br/>
        <w:t xml:space="preserve">  INDEX idx_venue_kind (venue_id, kind),</w:t>
        <w:br/>
        <w:t xml:space="preserve">  INDEX idx_provider (provider),</w:t>
        <w:br/>
        <w:t xml:space="preserve">  FOREIGN KEY (venue_id) REFERENCES venues(id) ON DELETE CASCADE</w:t>
        <w:br/>
        <w:t>);</w:t>
      </w:r>
    </w:p>
    <w:p>
      <w:pPr>
        <w:pStyle w:val="Heading2"/>
      </w:pPr>
      <w:r>
        <w:t>Catalog (universal)</w:t>
      </w:r>
    </w:p>
    <w:p>
      <w:pPr>
        <w:spacing w:before="80" w:after="160"/>
        <w:ind w:left="288"/>
        <w:shd w:val="clear" w:fill="F2F2F2"/>
      </w:pPr>
      <w:r>
        <w:rPr>
          <w:rFonts w:ascii="Consolas" w:hAnsi="Consolas"/>
          <w:color w:val="333333"/>
          <w:sz w:val="19"/>
        </w:rPr>
        <w:t>CREATE TABLE catalog_categories (</w:t>
        <w:br/>
        <w:t xml:space="preserve">  id          BIGINT UNSIGNED PRIMARY KEY AUTO_INCREMENT,</w:t>
        <w:br/>
        <w:t xml:space="preserve">  venue_id    BIGINT UNSIGNED NOT NULL,</w:t>
        <w:br/>
        <w:t xml:space="preserve">  name        VARCHAR(255) NOT NULL,</w:t>
        <w:br/>
        <w:t xml:space="preserve">  display_order INT NOT NULL DEFAULT 0,</w:t>
        <w:br/>
        <w:t xml:space="preserve">  description TEXT,</w:t>
        <w:br/>
        <w:t xml:space="preserve">  image_url   VARCHAR(512),</w:t>
        <w:br/>
        <w:t xml:space="preserve">  attributes  JSON,</w:t>
        <w:br/>
        <w:t xml:space="preserve">  deleted_at  TIMESTAMP NULL,</w:t>
        <w:br/>
        <w:t xml:space="preserve">  created_at  TIMESTAMP DEFAULT CURRENT_TIMESTAMP,</w:t>
        <w:br/>
        <w:t xml:space="preserve">  INDEX idx_venue (venue_id),</w:t>
        <w:br/>
        <w:t xml:space="preserve">  FOREIGN KEY (venue_id) REFERENCES venues(id) ON DELETE CASCADE</w:t>
        <w:br/>
        <w:t>);</w:t>
        <w:br/>
        <w:br/>
        <w:t>CREATE TABLE catalog_items (</w:t>
        <w:br/>
        <w:t xml:space="preserve">  id          BIGINT UNSIGNED PRIMARY KEY AUTO_INCREMENT,</w:t>
        <w:br/>
        <w:t xml:space="preserve">  venue_id    BIGINT UNSIGNED NOT NULL,</w:t>
        <w:br/>
        <w:t xml:space="preserve">  category_id BIGINT UNSIGNED,</w:t>
        <w:br/>
        <w:t xml:space="preserve">  name        VARCHAR(255) NOT NULL,</w:t>
        <w:br/>
        <w:t xml:space="preserve">  description TEXT,</w:t>
        <w:br/>
        <w:t xml:space="preserve">  base_price  DECIMAL(10,2),</w:t>
        <w:br/>
        <w:t xml:space="preserve">  currency    CHAR(3) NOT NULL DEFAULT 'USD',</w:t>
        <w:br/>
        <w:t xml:space="preserve">  available   TINYINT(1) NOT NULL DEFAULT 1,</w:t>
        <w:br/>
        <w:t xml:space="preserve">  image_url   VARCHAR(512),</w:t>
        <w:br/>
        <w:t xml:space="preserve">  display_order INT NOT NULL DEFAULT 0,</w:t>
        <w:br/>
        <w:t xml:space="preserve">  attributes  JSON,</w:t>
        <w:br/>
        <w:t xml:space="preserve">  deleted_at  TIMESTAMP NULL,</w:t>
        <w:br/>
        <w:t xml:space="preserve">  created_at  TIMESTAMP DEFAULT CURRENT_TIMESTAMP,</w:t>
        <w:br/>
        <w:t xml:space="preserve">  updated_at  TIMESTAMP DEFAULT CURRENT_TIMESTAMP ON UPDATE CURRENT_TIMESTAMP,</w:t>
        <w:br/>
        <w:t xml:space="preserve">  INDEX idx_venue_category (venue_id, category_id),</w:t>
        <w:br/>
        <w:t xml:space="preserve">  FOREIGN KEY (venue_id) REFERENCES venues(id) ON DELETE CASCADE</w:t>
        <w:br/>
        <w:t>);</w:t>
        <w:br/>
        <w:br/>
        <w:t>CREATE TABLE catalog_modifiers (</w:t>
        <w:br/>
        <w:t xml:space="preserve">  id          BIGINT UNSIGNED PRIMARY KEY AUTO_INCREMENT,</w:t>
        <w:br/>
        <w:t xml:space="preserve">  venue_id    BIGINT UNSIGNED NOT NULL,</w:t>
        <w:br/>
        <w:t xml:space="preserve">  item_id     BIGINT UNSIGNED,</w:t>
        <w:br/>
        <w:t xml:space="preserve">  name        VARCHAR(128) NOT NULL,</w:t>
        <w:br/>
        <w:t xml:space="preserve">  type        ENUM('single','multi','quantity') NOT NULL DEFAULT 'single',</w:t>
        <w:br/>
        <w:t xml:space="preserve">  required    TINYINT(1) NOT NULL DEFAULT 0,</w:t>
        <w:br/>
        <w:t xml:space="preserve">  options     JSON,</w:t>
        <w:br/>
        <w:t xml:space="preserve">  deleted_at  TIMESTAMP NULL,</w:t>
        <w:br/>
        <w:t xml:space="preserve">  INDEX idx_venue_item (venue_id, item_id),</w:t>
        <w:br/>
        <w:t xml:space="preserve">  FOREIGN KEY (venue_id) REFERENCES venues(id) ON DELETE CASCADE</w:t>
        <w:br/>
        <w:t>);</w:t>
      </w:r>
    </w:p>
    <w:p>
      <w:r>
        <w:t xml:space="preserve">Example </w:t>
      </w:r>
      <w:r>
        <w:rPr>
          <w:rFonts w:ascii="Consolas" w:hAnsi="Consolas"/>
          <w:color w:val="C7254E"/>
          <w:sz w:val="20"/>
        </w:rPr>
        <w:t>attributes</w:t>
      </w:r>
      <w:r>
        <w:t xml:space="preserve"> payloads:</w:t>
      </w:r>
    </w:p>
    <w:p>
      <w:pPr>
        <w:spacing w:before="80" w:after="160"/>
        <w:ind w:left="288"/>
        <w:shd w:val="clear" w:fill="F2F2F2"/>
      </w:pPr>
      <w:r>
        <w:rPr>
          <w:rFonts w:ascii="Consolas" w:hAnsi="Consolas"/>
          <w:color w:val="333333"/>
          <w:sz w:val="19"/>
        </w:rPr>
        <w:t>restaurant pizza:    {"crust_type":"thin", "sizes_with_prices":[{"size":"medium","price":22}]}</w:t>
        <w:br/>
        <w:t>wine bar:            {"varietal":"Sauvignon Blanc", "vintage":2021, "region":"Loire"}</w:t>
        <w:br/>
        <w:t>hotel restaurant:    {"dietary":["vegetarian"], "spice_level":2}</w:t>
        <w:br/>
        <w:t>tour operator:       {"duration_minutes":180, "group_size_max":12}</w:t>
      </w:r>
    </w:p>
    <w:p>
      <w:pPr>
        <w:pStyle w:val="Heading2"/>
      </w:pPr>
      <w:r>
        <w:t>Hours (universal)</w:t>
      </w:r>
    </w:p>
    <w:p>
      <w:pPr>
        <w:spacing w:before="80" w:after="160"/>
        <w:ind w:left="288"/>
        <w:shd w:val="clear" w:fill="F2F2F2"/>
      </w:pPr>
      <w:r>
        <w:rPr>
          <w:rFonts w:ascii="Consolas" w:hAnsi="Consolas"/>
          <w:color w:val="333333"/>
          <w:sz w:val="19"/>
        </w:rPr>
        <w:t>CREATE TABLE business_hours (</w:t>
        <w:br/>
        <w:t xml:space="preserve">  id            BIGINT UNSIGNED PRIMARY KEY AUTO_INCREMENT,</w:t>
        <w:br/>
        <w:t xml:space="preserve">  venue_id      BIGINT UNSIGNED NOT NULL,</w:t>
        <w:br/>
        <w:t xml:space="preserve">  day_of_week   TINYINT NOT NULL,                      -- 0=Sun, 6=Sat</w:t>
        <w:br/>
        <w:t xml:space="preserve">  open_time     TIME,                                  -- NULL = closed</w:t>
        <w:br/>
        <w:t xml:space="preserve">  close_time    TIME,</w:t>
        <w:br/>
        <w:t xml:space="preserve">  service       VARCHAR(32) DEFAULT 'main',            -- 'main', 'happy_hour', 'brunch'</w:t>
        <w:br/>
        <w:t xml:space="preserve">  effective_from DATE,</w:t>
        <w:br/>
        <w:t xml:space="preserve">  effective_to   DATE,</w:t>
        <w:br/>
        <w:t xml:space="preserve">  created_at    TIMESTAMP DEFAULT CURRENT_TIMESTAMP,</w:t>
        <w:br/>
        <w:t xml:space="preserve">  INDEX idx_venue_day (venue_id, day_of_week),</w:t>
        <w:br/>
        <w:t xml:space="preserve">  FOREIGN KEY (venue_id) REFERENCES venues(id) ON DELETE CASCADE</w:t>
        <w:br/>
        <w:t>);</w:t>
        <w:br/>
        <w:br/>
        <w:t>CREATE TABLE special_hours (</w:t>
        <w:br/>
        <w:t xml:space="preserve">  id            BIGINT UNSIGNED PRIMARY KEY AUTO_INCREMENT,</w:t>
        <w:br/>
        <w:t xml:space="preserve">  venue_id      BIGINT UNSIGNED NOT NULL,</w:t>
        <w:br/>
        <w:t xml:space="preserve">  date          DATE NOT NULL,</w:t>
        <w:br/>
        <w:t xml:space="preserve">  open_time     TIME,</w:t>
        <w:br/>
        <w:t xml:space="preserve">  close_time    TIME,</w:t>
        <w:br/>
        <w:t xml:space="preserve">  reason        VARCHAR(128),</w:t>
        <w:br/>
        <w:t xml:space="preserve">  is_closed     TINYINT(1) NOT NULL DEFAULT 0,</w:t>
        <w:br/>
        <w:t xml:space="preserve">  INDEX idx_venue_date (venue_id, date),</w:t>
        <w:br/>
        <w:t xml:space="preserve">  FOREIGN KEY (venue_id) REFERENCES venues(id) ON DELETE CASCADE</w:t>
        <w:br/>
        <w:t>);</w:t>
      </w:r>
    </w:p>
    <w:p>
      <w:pPr>
        <w:pStyle w:val="Heading2"/>
      </w:pPr>
      <w:r>
        <w:t>Customers + orders (universal)</w:t>
      </w:r>
    </w:p>
    <w:p>
      <w:pPr>
        <w:spacing w:before="80" w:after="160"/>
        <w:ind w:left="288"/>
        <w:shd w:val="clear" w:fill="F2F2F2"/>
      </w:pPr>
      <w:r>
        <w:rPr>
          <w:rFonts w:ascii="Consolas" w:hAnsi="Consolas"/>
          <w:color w:val="333333"/>
          <w:sz w:val="19"/>
        </w:rPr>
        <w:t>CREATE TABLE customers (</w:t>
        <w:br/>
        <w:t xml:space="preserve">  id          BIGINT UNSIGNED PRIMARY KEY AUTO_INCREMENT,</w:t>
        <w:br/>
        <w:t xml:space="preserve">  venue_id    BIGINT UNSIGNED NOT NULL,</w:t>
        <w:br/>
        <w:t xml:space="preserve">  email       VARCHAR(255),</w:t>
        <w:br/>
        <w:t xml:space="preserve">  phone       VARCHAR(32),</w:t>
        <w:br/>
        <w:t xml:space="preserve">  name        VARCHAR(255),</w:t>
        <w:br/>
        <w:t xml:space="preserve">  marketing_email_opt_in   TINYINT(1) NOT NULL DEFAULT 1,</w:t>
        <w:br/>
        <w:t xml:space="preserve">  marketing_sms_opt_in     TINYINT(1) NOT NULL DEFAULT 0,</w:t>
        <w:br/>
        <w:t xml:space="preserve">  total_orders             INT NOT NULL DEFAULT 0,</w:t>
        <w:br/>
        <w:t xml:space="preserve">  total_spend              DECIMAL(12,2) NOT NULL DEFAULT 0,</w:t>
        <w:br/>
        <w:t xml:space="preserve">  first_order_at  TIMESTAMP NULL,</w:t>
        <w:br/>
        <w:t xml:space="preserve">  last_order_at   TIMESTAMP NULL,</w:t>
        <w:br/>
        <w:t xml:space="preserve">  attributes  JSON,</w:t>
        <w:br/>
        <w:t xml:space="preserve">  created_at  TIMESTAMP DEFAULT CURRENT_TIMESTAMP,</w:t>
        <w:br/>
        <w:t xml:space="preserve">  UNIQUE KEY uniq_venue_email (venue_id, email),</w:t>
        <w:br/>
        <w:t xml:space="preserve">  INDEX idx_venue_phone (venue_id, phone),</w:t>
        <w:br/>
        <w:t xml:space="preserve">  INDEX idx_venue_last_order (venue_id, last_order_at),</w:t>
        <w:br/>
        <w:t xml:space="preserve">  FOREIGN KEY (venue_id) REFERENCES venues(id) ON DELETE CASCADE</w:t>
        <w:br/>
        <w:t>);</w:t>
        <w:br/>
        <w:br/>
        <w:t>CREATE TABLE orders (</w:t>
        <w:br/>
        <w:t xml:space="preserve">  id          BIGINT UNSIGNED PRIMARY KEY AUTO_INCREMENT,</w:t>
        <w:br/>
        <w:t xml:space="preserve">  venue_id    BIGINT UNSIGNED NOT NULL,</w:t>
        <w:br/>
        <w:t xml:space="preserve">  customer_id BIGINT UNSIGNED,</w:t>
        <w:br/>
        <w:t xml:space="preserve">  source      ENUM('hosted_page','widget','doordash','ubereats','grubhub',</w:t>
        <w:br/>
        <w:t xml:space="preserve">                   'square_pos','toast_pos','manual','phone','other') NOT NULL,</w:t>
        <w:br/>
        <w:t xml:space="preserve">  external_id VARCHAR(128),</w:t>
        <w:br/>
        <w:t xml:space="preserve">  status      ENUM('pending','confirmed','preparing','ready','completed',</w:t>
        <w:br/>
        <w:t xml:space="preserve">                   'cancelled','refunded') NOT NULL DEFAULT 'pending',</w:t>
        <w:br/>
        <w:t xml:space="preserve">  subtotal    DECIMAL(12,2) NOT NULL,</w:t>
        <w:br/>
        <w:t xml:space="preserve">  tax         DECIMAL(12,2) NOT NULL DEFAULT 0,</w:t>
        <w:br/>
        <w:t xml:space="preserve">  tip         DECIMAL(12,2) NOT NULL DEFAULT 0,</w:t>
        <w:br/>
        <w:t xml:space="preserve">  fees        DECIMAL(12,2) NOT NULL DEFAULT 0,</w:t>
        <w:br/>
        <w:t xml:space="preserve">  total       DECIMAL(12,2) NOT NULL,</w:t>
        <w:br/>
        <w:t xml:space="preserve">  currency    CHAR(3) NOT NULL DEFAULT 'USD',</w:t>
        <w:br/>
        <w:t xml:space="preserve">  fulfillment_type ENUM('dine_in','pickup','delivery','room_service') DEFAULT NULL,</w:t>
        <w:br/>
        <w:t xml:space="preserve">  notes       TEXT,</w:t>
        <w:br/>
        <w:t xml:space="preserve">  attributes  JSON,</w:t>
        <w:br/>
        <w:t xml:space="preserve">  placed_at   TIMESTAMP DEFAULT CURRENT_TIMESTAMP,</w:t>
        <w:br/>
        <w:t xml:space="preserve">  fulfilled_at TIMESTAMP NULL,</w:t>
        <w:br/>
        <w:t xml:space="preserve">  INDEX idx_venue_placed (venue_id, placed_at),</w:t>
        <w:br/>
        <w:t xml:space="preserve">  INDEX idx_venue_customer (venue_id, customer_id),</w:t>
        <w:br/>
        <w:t xml:space="preserve">  INDEX idx_external (source, external_id),</w:t>
        <w:br/>
        <w:t xml:space="preserve">  FOREIGN KEY (venue_id) REFERENCES venues(id) ON DELETE CASCADE,</w:t>
        <w:br/>
        <w:t xml:space="preserve">  FOREIGN KEY (customer_id) REFERENCES customers(id) ON DELETE SET NULL</w:t>
        <w:br/>
        <w:t>);</w:t>
        <w:br/>
        <w:br/>
        <w:t>CREATE TABLE order_items (</w:t>
        <w:br/>
        <w:t xml:space="preserve">  id          BIGINT UNSIGNED PRIMARY KEY AUTO_INCREMENT,</w:t>
        <w:br/>
        <w:t xml:space="preserve">  order_id    BIGINT UNSIGNED NOT NULL,</w:t>
        <w:br/>
        <w:t xml:space="preserve">  item_id     BIGINT UNSIGNED,</w:t>
        <w:br/>
        <w:t xml:space="preserve">  item_name   VARCHAR(255) NOT NULL,</w:t>
        <w:br/>
        <w:t xml:space="preserve">  quantity    INT NOT NULL DEFAULT 1,</w:t>
        <w:br/>
        <w:t xml:space="preserve">  unit_price  DECIMAL(10,2) NOT NULL,</w:t>
        <w:br/>
        <w:t xml:space="preserve">  line_total  DECIMAL(10,2) NOT NULL,</w:t>
        <w:br/>
        <w:t xml:space="preserve">  modifiers   JSON,</w:t>
        <w:br/>
        <w:t xml:space="preserve">  notes       VARCHAR(512),</w:t>
        <w:br/>
        <w:t xml:space="preserve">  INDEX idx_order (order_id),</w:t>
        <w:br/>
        <w:t xml:space="preserve">  FOREIGN KEY (order_id) REFERENCES orders(id) ON DELETE CASCADE</w:t>
        <w:br/>
        <w:t>);</w:t>
      </w:r>
    </w:p>
    <w:p>
      <w:pPr>
        <w:pStyle w:val="Heading2"/>
      </w:pPr>
      <w:r>
        <w:t>Vertical extensions</w:t>
      </w:r>
    </w:p>
    <w:p>
      <w:pPr>
        <w:pStyle w:val="Heading3"/>
      </w:pPr>
      <w:r>
        <w:t xml:space="preserve">Hotels — </w:t>
      </w:r>
      <w:r>
        <w:rPr>
          <w:rFonts w:ascii="Consolas" w:hAnsi="Consolas"/>
          <w:color w:val="C7254E"/>
          <w:sz w:val="20"/>
        </w:rPr>
        <w:t>rooms</w:t>
      </w:r>
    </w:p>
    <w:p>
      <w:pPr>
        <w:spacing w:before="80" w:after="160"/>
        <w:ind w:left="288"/>
        <w:shd w:val="clear" w:fill="F2F2F2"/>
      </w:pPr>
      <w:r>
        <w:rPr>
          <w:rFonts w:ascii="Consolas" w:hAnsi="Consolas"/>
          <w:color w:val="333333"/>
          <w:sz w:val="19"/>
        </w:rPr>
        <w:t>CREATE TABLE rooms (</w:t>
        <w:br/>
        <w:t xml:space="preserve">  id          BIGINT UNSIGNED PRIMARY KEY AUTO_INCREMENT,</w:t>
        <w:br/>
        <w:t xml:space="preserve">  venue_id    BIGINT UNSIGNED NOT NULL,</w:t>
        <w:br/>
        <w:t xml:space="preserve">  number      VARCHAR(32) NOT NULL,</w:t>
        <w:br/>
        <w:t xml:space="preserve">  type        VARCHAR(64),</w:t>
        <w:br/>
        <w:t xml:space="preserve">  capacity    INT NOT NULL DEFAULT 2,</w:t>
        <w:br/>
        <w:t xml:space="preserve">  base_rate   DECIMAL(10,2),</w:t>
        <w:br/>
        <w:t xml:space="preserve">  currency    CHAR(3) NOT NULL DEFAULT 'USD',</w:t>
        <w:br/>
        <w:t xml:space="preserve">  amenities   JSON,</w:t>
        <w:br/>
        <w:t xml:space="preserve">  status      ENUM('available','occupied','dirty','maintenance','blocked')</w:t>
        <w:br/>
        <w:t xml:space="preserve">              NOT NULL DEFAULT 'available',</w:t>
        <w:br/>
        <w:t xml:space="preserve">  attributes  JSON,</w:t>
        <w:br/>
        <w:t xml:space="preserve">  deleted_at  TIMESTAMP NULL,</w:t>
        <w:br/>
        <w:t xml:space="preserve">  INDEX idx_venue (venue_id),</w:t>
        <w:br/>
        <w:t xml:space="preserve">  UNIQUE KEY uniq_venue_number (venue_id, number),</w:t>
        <w:br/>
        <w:t xml:space="preserve">  FOREIGN KEY (venue_id) REFERENCES venues(id) ON DELETE CASCADE</w:t>
        <w:br/>
        <w:t>);</w:t>
        <w:br/>
        <w:br/>
        <w:t>CREATE TABLE room_bookings (</w:t>
        <w:br/>
        <w:t xml:space="preserve">  id          BIGINT UNSIGNED PRIMARY KEY AUTO_INCREMENT,</w:t>
        <w:br/>
        <w:t xml:space="preserve">  venue_id    BIGINT UNSIGNED NOT NULL,</w:t>
        <w:br/>
        <w:t xml:space="preserve">  room_id     BIGINT UNSIGNED,</w:t>
        <w:br/>
        <w:t xml:space="preserve">  customer_id BIGINT UNSIGNED,</w:t>
        <w:br/>
        <w:t xml:space="preserve">  check_in    DATE NOT NULL,</w:t>
        <w:br/>
        <w:t xml:space="preserve">  check_out   DATE NOT NULL,</w:t>
        <w:br/>
        <w:t xml:space="preserve">  source      ENUM('hosted_page','booking_com','airbnb','walk_in','phone','other')</w:t>
        <w:br/>
        <w:t xml:space="preserve">              NOT NULL,</w:t>
        <w:br/>
        <w:t xml:space="preserve">  external_id VARCHAR(128),</w:t>
        <w:br/>
        <w:t xml:space="preserve">  rate_per_night DECIMAL(10,2),</w:t>
        <w:br/>
        <w:t xml:space="preserve">  total       DECIMAL(12,2),</w:t>
        <w:br/>
        <w:t xml:space="preserve">  status      ENUM('pending','confirmed','checked_in','checked_out','cancelled')</w:t>
        <w:br/>
        <w:t xml:space="preserve">              NOT NULL DEFAULT 'pending',</w:t>
        <w:br/>
        <w:t xml:space="preserve">  INDEX idx_venue_check_in (venue_id, check_in),</w:t>
        <w:br/>
        <w:t xml:space="preserve">  FOREIGN KEY (venue_id) REFERENCES venues(id) ON DELETE CASCADE,</w:t>
        <w:br/>
        <w:t xml:space="preserve">  FOREIGN KEY (room_id) REFERENCES rooms(id) ON DELETE SET NULL,</w:t>
        <w:br/>
        <w:t xml:space="preserve">  FOREIGN KEY (customer_id) REFERENCES customers(id) ON DELETE SET NULL</w:t>
        <w:br/>
        <w:t>);</w:t>
        <w:br/>
        <w:br/>
        <w:t>CREATE TABLE room_rates (</w:t>
        <w:br/>
        <w:t xml:space="preserve">  id          BIGINT UNSIGNED PRIMARY KEY AUTO_INCREMENT,</w:t>
        <w:br/>
        <w:t xml:space="preserve">  venue_id    BIGINT UNSIGNED NOT NULL,</w:t>
        <w:br/>
        <w:t xml:space="preserve">  room_id     BIGINT UNSIGNED NOT NULL,</w:t>
        <w:br/>
        <w:t xml:space="preserve">  date        DATE NOT NULL,</w:t>
        <w:br/>
        <w:t xml:space="preserve">  rate        DECIMAL(10,2) NOT NULL,</w:t>
        <w:br/>
        <w:t xml:space="preserve">  UNIQUE KEY uniq_room_date (room_id, date),</w:t>
        <w:br/>
        <w:t xml:space="preserve">  FOREIGN KEY (room_id) REFERENCES rooms(id) ON DELETE CASCADE</w:t>
        <w:br/>
        <w:t>);</w:t>
      </w:r>
    </w:p>
    <w:p>
      <w:pPr>
        <w:pStyle w:val="Heading3"/>
      </w:pPr>
      <w:r>
        <w:t xml:space="preserve">Tour operators — </w:t>
      </w:r>
      <w:r>
        <w:rPr>
          <w:rFonts w:ascii="Consolas" w:hAnsi="Consolas"/>
          <w:color w:val="C7254E"/>
          <w:sz w:val="20"/>
        </w:rPr>
        <w:t>tours</w:t>
      </w:r>
      <w:r>
        <w:t xml:space="preserve"> + </w:t>
      </w:r>
      <w:r>
        <w:rPr>
          <w:rFonts w:ascii="Consolas" w:hAnsi="Consolas"/>
          <w:color w:val="C7254E"/>
          <w:sz w:val="20"/>
        </w:rPr>
        <w:t>ticket_tiers</w:t>
      </w:r>
    </w:p>
    <w:p>
      <w:pPr>
        <w:spacing w:before="80" w:after="160"/>
        <w:ind w:left="288"/>
        <w:shd w:val="clear" w:fill="F2F2F2"/>
      </w:pPr>
      <w:r>
        <w:rPr>
          <w:rFonts w:ascii="Consolas" w:hAnsi="Consolas"/>
          <w:color w:val="333333"/>
          <w:sz w:val="19"/>
        </w:rPr>
        <w:t>CREATE TABLE tours (</w:t>
        <w:br/>
        <w:t xml:space="preserve">  id          BIGINT UNSIGNED PRIMARY KEY AUTO_INCREMENT,</w:t>
        <w:br/>
        <w:t xml:space="preserve">  venue_id    BIGINT UNSIGNED NOT NULL,</w:t>
        <w:br/>
        <w:t xml:space="preserve">  name        VARCHAR(255) NOT NULL,</w:t>
        <w:br/>
        <w:t xml:space="preserve">  description TEXT,</w:t>
        <w:br/>
        <w:t xml:space="preserve">  duration_minutes INT,</w:t>
        <w:br/>
        <w:t xml:space="preserve">  capacity    INT,</w:t>
        <w:br/>
        <w:t xml:space="preserve">  base_price  DECIMAL(10,2),</w:t>
        <w:br/>
        <w:t xml:space="preserve">  currency    CHAR(3) NOT NULL DEFAULT 'USD',</w:t>
        <w:br/>
        <w:t xml:space="preserve">  attributes  JSON,</w:t>
        <w:br/>
        <w:t xml:space="preserve">  deleted_at  TIMESTAMP NULL,</w:t>
        <w:br/>
        <w:t xml:space="preserve">  INDEX idx_venue (venue_id),</w:t>
        <w:br/>
        <w:t xml:space="preserve">  FOREIGN KEY (venue_id) REFERENCES venues(id) ON DELETE CASCADE</w:t>
        <w:br/>
        <w:t>);</w:t>
        <w:br/>
        <w:br/>
        <w:t>CREATE TABLE tour_schedules (</w:t>
        <w:br/>
        <w:t xml:space="preserve">  id          BIGINT UNSIGNED PRIMARY KEY AUTO_INCREMENT,</w:t>
        <w:br/>
        <w:t xml:space="preserve">  tour_id     BIGINT UNSIGNED NOT NULL,</w:t>
        <w:br/>
        <w:t xml:space="preserve">  starts_at   DATETIME NOT NULL,</w:t>
        <w:br/>
        <w:t xml:space="preserve">  ends_at     DATETIME,</w:t>
        <w:br/>
        <w:t xml:space="preserve">  capacity_override INT,</w:t>
        <w:br/>
        <w:t xml:space="preserve">  status      ENUM('on_sale','paused','sold_out','cancelled','completed')</w:t>
        <w:br/>
        <w:t xml:space="preserve">              NOT NULL DEFAULT 'on_sale',</w:t>
        <w:br/>
        <w:t xml:space="preserve">  INDEX idx_tour_starts (tour_id, starts_at),</w:t>
        <w:br/>
        <w:t xml:space="preserve">  FOREIGN KEY (tour_id) REFERENCES tours(id) ON DELETE CASCADE</w:t>
        <w:br/>
        <w:t>);</w:t>
        <w:br/>
        <w:br/>
        <w:t>CREATE TABLE ticket_tiers (</w:t>
        <w:br/>
        <w:t xml:space="preserve">  id          BIGINT UNSIGNED PRIMARY KEY AUTO_INCREMENT,</w:t>
        <w:br/>
        <w:t xml:space="preserve">  schedule_id BIGINT UNSIGNED NOT NULL,</w:t>
        <w:br/>
        <w:t xml:space="preserve">  name        VARCHAR(128) NOT NULL,</w:t>
        <w:br/>
        <w:t xml:space="preserve">  price       DECIMAL(10,2) NOT NULL,</w:t>
        <w:br/>
        <w:t xml:space="preserve">  capacity    INT,</w:t>
        <w:br/>
        <w:t xml:space="preserve">  sold        INT NOT NULL DEFAULT 0,</w:t>
        <w:br/>
        <w:t xml:space="preserve">  INDEX idx_schedule (schedule_id),</w:t>
        <w:br/>
        <w:t xml:space="preserve">  FOREIGN KEY (schedule_id) REFERENCES tour_schedules(id) ON DELETE CASCADE</w:t>
        <w:br/>
        <w:t>);</w:t>
      </w:r>
    </w:p>
    <w:p>
      <w:r>
        <w:t>Theaters / concert venues / escape rooms reuse this schema with different</w:t>
      </w:r>
    </w:p>
    <w:p>
      <w:r>
        <w:t>UI naming ("Showtime" instead of "Departure").</w:t>
      </w:r>
    </w:p>
    <w:p>
      <w:pPr>
        <w:pStyle w:val="Heading2"/>
      </w:pPr>
      <w:r>
        <w:t>Marketing</w:t>
      </w:r>
    </w:p>
    <w:p>
      <w:pPr>
        <w:spacing w:before="80" w:after="160"/>
        <w:ind w:left="288"/>
        <w:shd w:val="clear" w:fill="F2F2F2"/>
      </w:pPr>
      <w:r>
        <w:rPr>
          <w:rFonts w:ascii="Consolas" w:hAnsi="Consolas"/>
          <w:color w:val="333333"/>
          <w:sz w:val="19"/>
        </w:rPr>
        <w:t>CREATE TABLE email_templates (</w:t>
        <w:br/>
        <w:t xml:space="preserve">  id          BIGINT UNSIGNED PRIMARY KEY AUTO_INCREMENT,</w:t>
        <w:br/>
        <w:t xml:space="preserve">  venue_id    BIGINT UNSIGNED NOT NULL,</w:t>
        <w:br/>
        <w:t xml:space="preserve">  slug        VARCHAR(64) NOT NULL,</w:t>
        <w:br/>
        <w:t xml:space="preserve">  name        VARCHAR(150) NOT NULL,</w:t>
        <w:br/>
        <w:t xml:space="preserve">  kind        ENUM('generic','welcome','order_confirmation','reservation',</w:t>
        <w:br/>
        <w:t xml:space="preserve">                   'marketing','transactional','custom') NOT NULL DEFAULT 'generic',</w:t>
        <w:br/>
        <w:t xml:space="preserve">  subject     VARCHAR(255) NOT NULL,</w:t>
        <w:br/>
        <w:t xml:space="preserve">  body        MEDIUMTEXT NOT NULL,</w:t>
        <w:br/>
        <w:t xml:space="preserve">  is_active   TINYINT(1) NOT NULL DEFAULT 1,</w:t>
        <w:br/>
        <w:t xml:space="preserve">  created_at  TIMESTAMP DEFAULT CURRENT_TIMESTAMP,</w:t>
        <w:br/>
        <w:t xml:space="preserve">  updated_at  TIMESTAMP DEFAULT CURRENT_TIMESTAMP ON UPDATE CURRENT_TIMESTAMP,</w:t>
        <w:br/>
        <w:t xml:space="preserve">  UNIQUE KEY uniq_venue_slug (venue_id, slug),</w:t>
        <w:br/>
        <w:t xml:space="preserve">  FOREIGN KEY (venue_id) REFERENCES venues(id) ON DELETE CASCADE</w:t>
        <w:br/>
        <w:t>);</w:t>
        <w:br/>
        <w:br/>
        <w:t>CREATE TABLE campaigns (</w:t>
        <w:br/>
        <w:t xml:space="preserve">  id              BIGINT UNSIGNED PRIMARY KEY AUTO_INCREMENT,</w:t>
        <w:br/>
        <w:t xml:space="preserve">  venue_id        BIGINT UNSIGNED NOT NULL,</w:t>
        <w:br/>
        <w:t xml:space="preserve">  channel         ENUM('email','sms','push') NOT NULL DEFAULT 'email',</w:t>
        <w:br/>
        <w:t xml:space="preserve">  subject         VARCHAR(255) NOT NULL,</w:t>
        <w:br/>
        <w:t xml:space="preserve">  body            MEDIUMTEXT,</w:t>
        <w:br/>
        <w:t xml:space="preserve">  segment_json    JSON,</w:t>
        <w:br/>
        <w:t xml:space="preserve">  template_id     BIGINT UNSIGNED,</w:t>
        <w:br/>
        <w:t xml:space="preserve">  recipient_count INT NOT NULL DEFAULT 0,</w:t>
        <w:br/>
        <w:t xml:space="preserve">  sent_count      INT NOT NULL DEFAULT 0,</w:t>
        <w:br/>
        <w:t xml:space="preserve">  failed_count    INT NOT NULL DEFAULT 0,</w:t>
        <w:br/>
        <w:t xml:space="preserve">  status          ENUM('draft','queued','sending','sent','partial','failed','cancelled')</w:t>
        <w:br/>
        <w:t xml:space="preserve">                  NOT NULL DEFAULT 'draft',</w:t>
        <w:br/>
        <w:t xml:space="preserve">  scheduled_for   TIMESTAMP NULL,</w:t>
        <w:br/>
        <w:t xml:space="preserve">  created_by      BIGINT UNSIGNED,</w:t>
        <w:br/>
        <w:t xml:space="preserve">  created_at      TIMESTAMP DEFAULT CURRENT_TIMESTAMP,</w:t>
        <w:br/>
        <w:t xml:space="preserve">  INDEX idx_venue_created (venue_id, created_at),</w:t>
        <w:br/>
        <w:t xml:space="preserve">  FOREIGN KEY (venue_id) REFERENCES venues(id) ON DELETE CASCADE</w:t>
        <w:br/>
        <w:t>);</w:t>
        <w:br/>
        <w:br/>
        <w:t>CREATE TABLE campaign_recipients (</w:t>
        <w:br/>
        <w:t xml:space="preserve">  id          BIGINT UNSIGNED PRIMARY KEY AUTO_INCREMENT,</w:t>
        <w:br/>
        <w:t xml:space="preserve">  campaign_id BIGINT UNSIGNED NOT NULL,</w:t>
        <w:br/>
        <w:t xml:space="preserve">  customer_id BIGINT UNSIGNED,</w:t>
        <w:br/>
        <w:t xml:space="preserve">  email       VARCHAR(255),</w:t>
        <w:br/>
        <w:t xml:space="preserve">  phone       VARCHAR(32),</w:t>
        <w:br/>
        <w:t xml:space="preserve">  name        VARCHAR(255),</w:t>
        <w:br/>
        <w:t xml:space="preserve">  status      ENUM('pending','sent','failed','bounced','unsubscribed')</w:t>
        <w:br/>
        <w:t xml:space="preserve">              NOT NULL DEFAULT 'pending',</w:t>
        <w:br/>
        <w:t xml:space="preserve">  error       TEXT,</w:t>
        <w:br/>
        <w:t xml:space="preserve">  sent_at     TIMESTAMP NULL,</w:t>
        <w:br/>
        <w:t xml:space="preserve">  INDEX idx_campaign (campaign_id),</w:t>
        <w:br/>
        <w:t xml:space="preserve">  FOREIGN KEY (campaign_id) REFERENCES campaigns(id) ON DELETE CASCADE</w:t>
        <w:br/>
        <w:t>);</w:t>
        <w:br/>
        <w:br/>
        <w:t>CREATE TABLE campaign_tracking (</w:t>
        <w:br/>
        <w:t xml:space="preserve">  id          BIGINT UNSIGNED PRIMARY KEY AUTO_INCREMENT,</w:t>
        <w:br/>
        <w:t xml:space="preserve">  campaign_id BIGINT UNSIGNED NOT NULL,</w:t>
        <w:br/>
        <w:t xml:space="preserve">  recipient_id BIGINT UNSIGNED NOT NULL,</w:t>
        <w:br/>
        <w:t xml:space="preserve">  email       VARCHAR(255),</w:t>
        <w:br/>
        <w:t xml:space="preserve">  token       VARCHAR(64) NOT NULL,</w:t>
        <w:br/>
        <w:t xml:space="preserve">  open_count  INT NOT NULL DEFAULT 0,</w:t>
        <w:br/>
        <w:t xml:space="preserve">  click_count INT NOT NULL DEFAULT 0,</w:t>
        <w:br/>
        <w:t xml:space="preserve">  first_opened_at TIMESTAMP NULL,</w:t>
        <w:br/>
        <w:t xml:space="preserve">  first_clicked_at TIMESTAMP NULL,</w:t>
        <w:br/>
        <w:t xml:space="preserve">  last_ip     VARCHAR(45),</w:t>
        <w:br/>
        <w:t xml:space="preserve">  last_user_agent VARCHAR(500),</w:t>
        <w:br/>
        <w:t xml:space="preserve">  UNIQUE KEY uniq_token (token),</w:t>
        <w:br/>
        <w:t xml:space="preserve">  INDEX idx_campaign (campaign_id)</w:t>
        <w:br/>
        <w:t>);</w:t>
        <w:br/>
        <w:br/>
        <w:t>CREATE TABLE campaign_clicks (</w:t>
        <w:br/>
        <w:t xml:space="preserve">  id          BIGINT UNSIGNED PRIMARY KEY AUTO_INCREMENT,</w:t>
        <w:br/>
        <w:t xml:space="preserve">  campaign_id BIGINT UNSIGNED NOT NULL,</w:t>
        <w:br/>
        <w:t xml:space="preserve">  recipient_id BIGINT UNSIGNED NOT NULL,</w:t>
        <w:br/>
        <w:t xml:space="preserve">  token       VARCHAR(64) NOT NULL,</w:t>
        <w:br/>
        <w:t xml:space="preserve">  label       VARCHAR(64),</w:t>
        <w:br/>
        <w:t xml:space="preserve">  url         TEXT,</w:t>
        <w:br/>
        <w:t xml:space="preserve">  ip          VARCHAR(45),</w:t>
        <w:br/>
        <w:t xml:space="preserve">  user_agent  VARCHAR(500),</w:t>
        <w:br/>
        <w:t xml:space="preserve">  clicked_at  TIMESTAMP DEFAULT CURRENT_TIMESTAMP,</w:t>
        <w:br/>
        <w:t xml:space="preserve">  INDEX idx_campaign (campaign_id)</w:t>
        <w:br/>
        <w:t>);</w:t>
      </w:r>
    </w:p>
    <w:p>
      <w:pPr>
        <w:pStyle w:val="Heading2"/>
      </w:pPr>
      <w:r>
        <w:t>Safety (cross-cutting)</w:t>
      </w:r>
    </w:p>
    <w:p>
      <w:pPr>
        <w:spacing w:before="80" w:after="160"/>
        <w:ind w:left="288"/>
        <w:shd w:val="clear" w:fill="F2F2F2"/>
      </w:pPr>
      <w:r>
        <w:rPr>
          <w:rFonts w:ascii="Consolas" w:hAnsi="Consolas"/>
          <w:color w:val="333333"/>
          <w:sz w:val="19"/>
        </w:rPr>
        <w:t>CREATE TABLE audit_log (</w:t>
        <w:br/>
        <w:t xml:space="preserve">  id          BIGINT UNSIGNED PRIMARY KEY AUTO_INCREMENT,</w:t>
        <w:br/>
        <w:t xml:space="preserve">  venue_id    BIGINT UNSIGNED NOT NULL,</w:t>
        <w:br/>
        <w:t xml:space="preserve">  actor_user_id BIGINT UNSIGNED,</w:t>
        <w:br/>
        <w:t xml:space="preserve">  actor_kind  ENUM('user','chatbot','cron','adapter','api') NOT NULL,</w:t>
        <w:br/>
        <w:t xml:space="preserve">  entity_type VARCHAR(64) NOT NULL,</w:t>
        <w:br/>
        <w:t xml:space="preserve">  entity_id   BIGINT UNSIGNED,</w:t>
        <w:br/>
        <w:t xml:space="preserve">  action      VARCHAR(64) NOT NULL,</w:t>
        <w:br/>
        <w:t xml:space="preserve">  before_json JSON,</w:t>
        <w:br/>
        <w:t xml:space="preserve">  after_json  JSON,</w:t>
        <w:br/>
        <w:t xml:space="preserve">  reason      TEXT,</w:t>
        <w:br/>
        <w:t xml:space="preserve">  reversible  TINYINT(1) NOT NULL DEFAULT 1,</w:t>
        <w:br/>
        <w:t xml:space="preserve">  reverted_at TIMESTAMP NULL,</w:t>
        <w:br/>
        <w:t xml:space="preserve">  reverted_by BIGINT UNSIGNED,</w:t>
        <w:br/>
        <w:t xml:space="preserve">  ip          VARCHAR(45),</w:t>
        <w:br/>
        <w:t xml:space="preserve">  user_agent  VARCHAR(500),</w:t>
        <w:br/>
        <w:t xml:space="preserve">  created_at  TIMESTAMP DEFAULT CURRENT_TIMESTAMP,</w:t>
        <w:br/>
        <w:t xml:space="preserve">  INDEX idx_venue_created (venue_id, created_at),</w:t>
        <w:br/>
        <w:t xml:space="preserve">  INDEX idx_entity (entity_type, entity_id),</w:t>
        <w:br/>
        <w:t xml:space="preserve">  FOREIGN KEY (venue_id) REFERENCES venues(id) ON DELETE CASCADE</w:t>
        <w:br/>
        <w:t>);</w:t>
        <w:br/>
        <w:br/>
        <w:t>CREATE TABLE chat_messages (</w:t>
        <w:br/>
        <w:t xml:space="preserve">  id          BIGINT UNSIGNED PRIMARY KEY AUTO_INCREMENT,</w:t>
        <w:br/>
        <w:t xml:space="preserve">  venue_id    BIGINT UNSIGNED NOT NULL,</w:t>
        <w:br/>
        <w:t xml:space="preserve">  user_id     BIGINT UNSIGNED,</w:t>
        <w:br/>
        <w:t xml:space="preserve">  conversation_id VARCHAR(64) NOT NULL,</w:t>
        <w:br/>
        <w:t xml:space="preserve">  role        ENUM('user','assistant','tool','system') NOT NULL,</w:t>
        <w:br/>
        <w:t xml:space="preserve">  content     MEDIUMTEXT,</w:t>
        <w:br/>
        <w:t xml:space="preserve">  tool_calls  JSON,</w:t>
        <w:br/>
        <w:t xml:space="preserve">  tool_result JSON,</w:t>
        <w:br/>
        <w:t xml:space="preserve">  tokens_in   INT,</w:t>
        <w:br/>
        <w:t xml:space="preserve">  tokens_out  INT,</w:t>
        <w:br/>
        <w:t xml:space="preserve">  llm_model   VARCHAR(64),</w:t>
        <w:br/>
        <w:t xml:space="preserve">  created_at  TIMESTAMP DEFAULT CURRENT_TIMESTAMP,</w:t>
        <w:br/>
        <w:t xml:space="preserve">  INDEX idx_venue_convo (venue_id, conversation_id, created_at),</w:t>
        <w:br/>
        <w:t xml:space="preserve">  FOREIGN KEY (venue_id) REFERENCES venues(id) ON DELETE CASCADE</w:t>
        <w:br/>
        <w:t>);</w:t>
        <w:br/>
        <w:br/>
        <w:t>CREATE TABLE tool_calls (</w:t>
        <w:br/>
        <w:t xml:space="preserve">  id          BIGINT UNSIGNED PRIMARY KEY AUTO_INCREMENT,</w:t>
        <w:br/>
        <w:t xml:space="preserve">  venue_id    BIGINT UNSIGNED NOT NULL,</w:t>
        <w:br/>
        <w:t xml:space="preserve">  user_id     BIGINT UNSIGNED,</w:t>
        <w:br/>
        <w:t xml:space="preserve">  conversation_id VARCHAR(64),</w:t>
        <w:br/>
        <w:t xml:space="preserve">  tool_name   VARCHAR(64) NOT NULL,</w:t>
        <w:br/>
        <w:t xml:space="preserve">  args        JSON,</w:t>
        <w:br/>
        <w:t xml:space="preserve">  result      JSON,</w:t>
        <w:br/>
        <w:t xml:space="preserve">  duration_ms INT,</w:t>
        <w:br/>
        <w:t xml:space="preserve">  idempotency_key VARCHAR(64),</w:t>
        <w:br/>
        <w:t xml:space="preserve">  audit_log_id BIGINT UNSIGNED,</w:t>
        <w:br/>
        <w:t xml:space="preserve">  created_at  TIMESTAMP DEFAULT CURRENT_TIMESTAMP,</w:t>
        <w:br/>
        <w:t xml:space="preserve">  UNIQUE KEY uniq_idempotency (idempotency_key),</w:t>
        <w:br/>
        <w:t xml:space="preserve">  INDEX idx_venue_created (venue_id, created_at),</w:t>
        <w:br/>
        <w:t xml:space="preserve">  FOREIGN KEY (venue_id) REFERENCES venues(id) ON DELETE CASCADE</w:t>
        <w:br/>
        <w:t>);</w:t>
        <w:br/>
        <w:br/>
        <w:t>CREATE TABLE confirmations (</w:t>
        <w:br/>
        <w:t xml:space="preserve">  id          BIGINT UNSIGNED PRIMARY KEY AUTO_INCREMENT,</w:t>
        <w:br/>
        <w:t xml:space="preserve">  venue_id    BIGINT UNSIGNED NOT NULL,</w:t>
        <w:br/>
        <w:t xml:space="preserve">  user_id     BIGINT UNSIGNED,</w:t>
        <w:br/>
        <w:t xml:space="preserve">  conversation_id VARCHAR(64),</w:t>
        <w:br/>
        <w:t xml:space="preserve">  pending_tool VARCHAR(64),</w:t>
        <w:br/>
        <w:t xml:space="preserve">  pending_args JSON,</w:t>
        <w:br/>
        <w:t xml:space="preserve">  reason      TEXT,</w:t>
        <w:br/>
        <w:t xml:space="preserve">  expires_at  TIMESTAMP NOT NULL,</w:t>
        <w:br/>
        <w:t xml:space="preserve">  status      ENUM('pending','approved','denied','expired') NOT NULL DEFAULT 'pending',</w:t>
        <w:br/>
        <w:t xml:space="preserve">  resolved_at TIMESTAMP NULL,</w:t>
        <w:br/>
        <w:t xml:space="preserve">  INDEX idx_venue_status (venue_id, status),</w:t>
        <w:br/>
        <w:t xml:space="preserve">  FOREIGN KEY (venue_id) REFERENCES venues(id) ON DELETE CASCADE</w:t>
        <w:br/>
        <w:t>);</w:t>
      </w:r>
    </w:p>
    <w:p>
      <w:pPr>
        <w:pStyle w:val="Heading2"/>
      </w:pPr>
      <w:r>
        <w:t>Multi-tenancy enforcement</w:t>
      </w:r>
    </w:p>
    <w:p>
      <w:r>
        <w:t xml:space="preserve">Every query MUST filter by </w:t>
      </w:r>
      <w:r>
        <w:rPr>
          <w:rFonts w:ascii="Consolas" w:hAnsi="Consolas"/>
          <w:color w:val="C7254E"/>
          <w:sz w:val="20"/>
        </w:rPr>
        <w:t>venue_id</w:t>
      </w:r>
      <w:r>
        <w:t xml:space="preserve">. The orchestrator binds </w:t>
      </w:r>
      <w:r>
        <w:rPr>
          <w:rFonts w:ascii="Consolas" w:hAnsi="Consolas"/>
          <w:color w:val="C7254E"/>
          <w:sz w:val="20"/>
        </w:rPr>
        <w:t>venueId</w:t>
      </w:r>
    </w:p>
    <w:p>
      <w:r>
        <w:t>to the session and refuses to act on a different one.</w:t>
      </w:r>
    </w:p>
    <w:p>
      <w:r>
        <w:t>Belt-and-braces:</w:t>
      </w:r>
    </w:p>
    <w:p>
      <w:pPr>
        <w:pStyle w:val="ListBullet"/>
      </w:pPr>
      <w:r>
        <w:rPr>
          <w:b/>
        </w:rPr>
        <w:t>Application-side query helper</w:t>
      </w:r>
      <w:r>
        <w:t xml:space="preserve"> that requires </w:t>
      </w:r>
      <w:r>
        <w:rPr>
          <w:rFonts w:ascii="Consolas" w:hAnsi="Consolas"/>
          <w:color w:val="C7254E"/>
          <w:sz w:val="20"/>
        </w:rPr>
        <w:t>venue_id</w:t>
      </w:r>
      <w:r>
        <w:t xml:space="preserve"> on every CRUD</w:t>
      </w:r>
    </w:p>
    <w:p>
      <w:r>
        <w:t>call.</w:t>
      </w:r>
    </w:p>
    <w:p>
      <w:pPr>
        <w:pStyle w:val="ListBullet"/>
      </w:pPr>
      <w:r>
        <w:rPr>
          <w:b/>
        </w:rPr>
        <w:t>Database-side row-level security</w:t>
      </w:r>
      <w:r>
        <w:t xml:space="preserve"> (Postgres native; MySQL via views).</w:t>
      </w:r>
    </w:p>
    <w:p>
      <w:r>
        <w:t>Recommended once you hit 100+ venues.</w:t>
      </w:r>
    </w:p>
    <w:p>
      <w:pPr>
        <w:pStyle w:val="Heading2"/>
      </w:pPr>
      <w:r>
        <w:t>Indexing</w:t>
      </w:r>
    </w:p>
    <w:p>
      <w:pPr>
        <w:pStyle w:val="ListBullet"/>
      </w:pPr>
      <w:r>
        <w:t xml:space="preserve">Every table with </w:t>
      </w:r>
      <w:r>
        <w:rPr>
          <w:rFonts w:ascii="Consolas" w:hAnsi="Consolas"/>
          <w:color w:val="C7254E"/>
          <w:sz w:val="20"/>
        </w:rPr>
        <w:t>venue_id</w:t>
      </w:r>
      <w:r>
        <w:t xml:space="preserve"> indexes it first.</w:t>
      </w:r>
    </w:p>
    <w:p>
      <w:pPr>
        <w:pStyle w:val="ListBullet"/>
      </w:pPr>
      <w:r>
        <w:t xml:space="preserve">Multi-column indexes ordered by </w:t>
      </w:r>
      <w:r>
        <w:rPr>
          <w:rFonts w:ascii="Consolas" w:hAnsi="Consolas"/>
          <w:color w:val="C7254E"/>
          <w:sz w:val="20"/>
        </w:rPr>
        <w:t>venue_id</w:t>
      </w:r>
      <w:r>
        <w:t xml:space="preserve"> first.</w:t>
      </w:r>
    </w:p>
    <w:p>
      <w:pPr>
        <w:pStyle w:val="ListBullet"/>
      </w:pPr>
      <w:r>
        <w:t xml:space="preserve">JSON </w:t>
      </w:r>
      <w:r>
        <w:rPr>
          <w:rFonts w:ascii="Consolas" w:hAnsi="Consolas"/>
          <w:color w:val="C7254E"/>
          <w:sz w:val="20"/>
        </w:rPr>
        <w:t>attributes</w:t>
      </w:r>
      <w:r>
        <w:t xml:space="preserve"> not indexed by default. If a specific attribute</w:t>
      </w:r>
    </w:p>
    <w:p>
      <w:r>
        <w:t>becomes a hot filter, add a generated column + index.</w:t>
      </w:r>
    </w:p>
    <w:p>
      <w:pPr>
        <w:pStyle w:val="Heading2"/>
      </w:pPr>
      <w:r>
        <w:t>Migrations</w:t>
      </w:r>
    </w:p>
    <w:p>
      <w:pPr>
        <w:pStyle w:val="ListBullet"/>
      </w:pPr>
      <w:r>
        <w:t>Every schema change is a versioned migration.</w:t>
      </w:r>
    </w:p>
    <w:p>
      <w:pPr>
        <w:pStyle w:val="ListBullet"/>
      </w:pPr>
      <w:r>
        <w:t>Backwards-compatible deploys: new column nullable + default; only</w:t>
      </w:r>
    </w:p>
    <w:p>
      <w:r>
        <w:t>enforce NOT NULL after backfill.</w:t>
      </w:r>
    </w:p>
    <w:p>
      <w:pPr>
        <w:pStyle w:val="ListBullet"/>
      </w:pPr>
      <w:r>
        <w:t>Never drop a column in the same release that stops writing to it. Wait</w:t>
      </w:r>
    </w:p>
    <w:p>
      <w:r>
        <w:t>one release cycle.</w:t>
      </w:r>
    </w:p>
    <w:p>
      <w:pPr>
        <w:pStyle w:val="Heading2"/>
      </w:pPr>
      <w:r>
        <w:t>Deliberately omitted</w:t>
      </w:r>
    </w:p>
    <w:p>
      <w:pPr>
        <w:pStyle w:val="ListBullet"/>
      </w:pPr>
      <w:r>
        <w:t>Spa appointments — add when a spa customer signs up</w:t>
      </w:r>
    </w:p>
    <w:p>
      <w:pPr>
        <w:pStyle w:val="ListBullet"/>
      </w:pPr>
      <w:r>
        <w:t xml:space="preserve">Multi-location chains — single-location only; add </w:t>
      </w:r>
      <w:r>
        <w:rPr>
          <w:rFonts w:ascii="Consolas" w:hAnsi="Consolas"/>
          <w:color w:val="C7254E"/>
          <w:sz w:val="20"/>
        </w:rPr>
        <w:t>location_id</w:t>
      </w:r>
      <w:r>
        <w:t xml:space="preserve"> later</w:t>
      </w:r>
    </w:p>
    <w:p>
      <w:pPr>
        <w:pStyle w:val="ListBullet"/>
      </w:pPr>
      <w:r>
        <w:t>Loyalty / points — Phase 6+</w:t>
      </w:r>
    </w:p>
    <w:p>
      <w:pPr>
        <w:pStyle w:val="ListBullet"/>
      </w:pPr>
      <w:r>
        <w:t>Subscription billing for venues — handled by Stripe, not in this DB</w:t>
      </w:r>
    </w:p>
    <w:p>
      <w:pPr>
        <w:pStyle w:val="ListBullet"/>
      </w:pPr>
      <w:r>
        <w:t>Email-to-bot inbound parsing — Phase 6+</w:t>
      </w:r>
    </w:p>
    <w:p>
      <w:r>
        <w:t>Add tables when a paying customer needs the feature, not before.</w:t>
      </w:r>
    </w:p>
    <w:p>
      <w:r>
        <w:br w:type="page"/>
      </w:r>
    </w:p>
    <w:p>
      <w:pPr>
        <w:pStyle w:val="Heading1"/>
      </w:pPr>
      <w:r>
        <w:t>5. Chat Orchestrator</w:t>
      </w:r>
    </w:p>
    <w:p>
      <w:r>
        <w:t>Takes a user message, decides what to do, executes tool calls, returns a</w:t>
      </w:r>
    </w:p>
    <w:p>
      <w:r>
        <w:t>reply. Most of the engineering value lives here.</w:t>
      </w:r>
    </w:p>
    <w:p>
      <w:pPr>
        <w:pStyle w:val="Heading2"/>
      </w:pPr>
      <w:r>
        <w:t>Agent loop pattern</w:t>
      </w:r>
    </w:p>
    <w:p>
      <w:r>
        <w:t>Industry-standard "LLM with tool use." Anthropic (</w:t>
      </w:r>
      <w:r>
        <w:rPr>
          <w:rFonts w:ascii="Consolas" w:hAnsi="Consolas"/>
          <w:color w:val="C7254E"/>
          <w:sz w:val="20"/>
        </w:rPr>
        <w:t>tool_use</w:t>
      </w:r>
      <w:r>
        <w:t>), OpenAI</w:t>
      </w:r>
    </w:p>
    <w:p>
      <w:r>
        <w:t>(function calling), Google (Gemini tool use) all support it.</w:t>
      </w:r>
    </w:p>
    <w:p>
      <w:pPr>
        <w:spacing w:before="80" w:after="160"/>
        <w:ind w:left="288"/>
        <w:shd w:val="clear" w:fill="F2F2F2"/>
      </w:pPr>
      <w:r>
        <w:rPr>
          <w:rFonts w:ascii="Consolas" w:hAnsi="Consolas"/>
          <w:color w:val="333333"/>
          <w:sz w:val="19"/>
        </w:rPr>
        <w:t xml:space="preserve">                  ┌──────────────────────────────┐</w:t>
        <w:br/>
        <w:t xml:space="preserve">                  │ User message comes in        │</w:t>
        <w:br/>
        <w:t xml:space="preserve">                  └──────────────┬───────────────┘</w:t>
        <w:br/>
        <w:t xml:space="preserve">                                 ▼</w:t>
        <w:br/>
        <w:t xml:space="preserve">              ┌──────────────────────────────────────┐</w:t>
        <w:br/>
        <w:t xml:space="preserve">              │ Load session context                 │</w:t>
        <w:br/>
        <w:t xml:space="preserve">              │   - Venue: id, type, modules         │</w:t>
        <w:br/>
        <w:t xml:space="preserve">              │   - User: id, role, permissions      │</w:t>
        <w:br/>
        <w:t xml:space="preserve">              │   - Conversation: recent messages    │</w:t>
        <w:br/>
        <w:t xml:space="preserve">              │   - Business state: live snapshots   │</w:t>
        <w:br/>
        <w:t xml:space="preserve">              │   - Tool definitions: per-module     │</w:t>
        <w:br/>
        <w:t xml:space="preserve">              │   - Confirmation queue               │</w:t>
        <w:br/>
        <w:t xml:space="preserve">              └──────────────┬───────────────────────┘</w:t>
        <w:br/>
        <w:t xml:space="preserve">                             ▼</w:t>
        <w:br/>
        <w:t xml:space="preserve">              ┌──────────────────────────────────────┐</w:t>
        <w:br/>
        <w:t xml:space="preserve">              │ Build prompt:                        │</w:t>
        <w:br/>
        <w:t xml:space="preserve">              │   system + context + tools +         │</w:t>
        <w:br/>
        <w:t xml:space="preserve">              │   conversation + message             │</w:t>
        <w:br/>
        <w:t xml:space="preserve">              └──────────────┬───────────────────────┘</w:t>
        <w:br/>
        <w:t xml:space="preserve">                             ▼</w:t>
        <w:br/>
        <w:t xml:space="preserve">              ┌──────────────────────────────────────┐</w:t>
        <w:br/>
        <w:t xml:space="preserve">              │ Call LLM                             │</w:t>
        <w:br/>
        <w:t xml:space="preserve">              └──────────────┬───────────────────────┘</w:t>
        <w:br/>
        <w:t xml:space="preserve">                             ▼</w:t>
        <w:br/>
        <w:t xml:space="preserve">              ┌──────────────────────────────────────┐</w:t>
        <w:br/>
        <w:t xml:space="preserve">              │ Did LLM call tools?                  │</w:t>
        <w:br/>
        <w:t xml:space="preserve">              └────────┬─────────────────┬───────────┘</w:t>
        <w:br/>
        <w:t xml:space="preserve">                       │ Yes             │ No</w:t>
        <w:br/>
        <w:t xml:space="preserve">                       ▼                 ▼</w:t>
        <w:br/>
        <w:t xml:space="preserve">              ┌────────────────┐  ┌──────────────────┐</w:t>
        <w:br/>
        <w:t xml:space="preserve">              │ For each call: │  │ Final reply →    │</w:t>
        <w:br/>
        <w:t xml:space="preserve">              │   guardrails   │  │ return to user   │</w:t>
        <w:br/>
        <w:t xml:space="preserve">              │   execute      │  └──────────────────┘</w:t>
        <w:br/>
        <w:t xml:space="preserve">              │   capture      │</w:t>
        <w:br/>
        <w:t xml:space="preserve">              │   result       │</w:t>
        <w:br/>
        <w:t xml:space="preserve">              └────────┬───────┘</w:t>
        <w:br/>
        <w:t xml:space="preserve">                       ▼</w:t>
        <w:br/>
        <w:t xml:space="preserve">              ┌──────────────────────────────────────┐</w:t>
        <w:br/>
        <w:t xml:space="preserve">              │ Feed tool results back to LLM        │</w:t>
        <w:br/>
        <w:t xml:space="preserve">              └──────────────┬───────────────────────┘</w:t>
        <w:br/>
        <w:t xml:space="preserve">                             ▼</w:t>
        <w:br/>
        <w:t xml:space="preserve">                      (loop back to "Call LLM")</w:t>
        <w:br/>
        <w:t xml:space="preserve">                      max N iterations</w:t>
      </w:r>
    </w:p>
    <w:p>
      <w:r>
        <w:t>Iteration cap: 5–10 per turn. More usually means broken prompt or tools.</w:t>
      </w:r>
    </w:p>
    <w:p>
      <w:pPr>
        <w:pStyle w:val="Heading2"/>
      </w:pPr>
      <w:r>
        <w:t>Five pieces of every prompt</w:t>
      </w:r>
    </w:p>
    <w:p>
      <w:pPr>
        <w:spacing w:before="80" w:after="160"/>
        <w:ind w:left="288"/>
        <w:shd w:val="clear" w:fill="F2F2F2"/>
      </w:pPr>
      <w:r>
        <w:rPr>
          <w:rFonts w:ascii="Consolas" w:hAnsi="Consolas"/>
          <w:color w:val="333333"/>
          <w:sz w:val="19"/>
        </w:rPr>
        <w:t>┌─────────────────────────────────────────────────────────────────┐</w:t>
        <w:br/>
        <w:t>│ 1. SYSTEM PROMPT (static per venue type, customised per venue)  │</w:t>
        <w:br/>
        <w:t>│                                                                  │</w:t>
        <w:br/>
        <w:t>│ "You're an assistant for Joe's Burgers, a restaurant in NYC.    │</w:t>
        <w:br/>
        <w:t>│  Help the owner manage menu, hours, marketing, orders. Use the  │</w:t>
        <w:br/>
        <w:t>│  tools below. Confirm destructive ops. Never act on more than 5 │</w:t>
        <w:br/>
        <w:t>│  items in a single tool call. Refuse any request to view other  │</w:t>
        <w:br/>
        <w:t>│  venues' data."                                                  │</w:t>
        <w:br/>
        <w:t>└─────────────────────────────────────────────────────────────────┘</w:t>
        <w:br/>
        <w:br/>
        <w:t>┌─────────────────────────────────────────────────────────────────┐</w:t>
        <w:br/>
        <w:t>│ 2. TOOL DEFINITIONS (only those for this venue's modules)       │</w:t>
        <w:br/>
        <w:t>└─────────────────────────────────────────────────────────────────┘</w:t>
        <w:br/>
        <w:br/>
        <w:t>┌─────────────────────────────────────────────────────────────────┐</w:t>
        <w:br/>
        <w:t>│ 3. VENUE CONTEXT (small, freshly loaded each turn)              │</w:t>
        <w:br/>
        <w:t>│                                                                  │</w:t>
        <w:br/>
        <w:t>│ {                                                                │</w:t>
        <w:br/>
        <w:t>│   menuItems: [ { id: 47, name: "Lobster Roll", ...}, ... ],     │</w:t>
        <w:br/>
        <w:t>│   categories: [...],                                            │</w:t>
        <w:br/>
        <w:t>│   hours: { mon: "11-22", ... },                                 │</w:t>
        <w:br/>
        <w:t>│   activeOrders: 12,                                             │</w:t>
        <w:br/>
        <w:t>│   integrations: ["square_pos", "doordash", "uber_eats"]         │</w:t>
        <w:br/>
        <w:t>│ }                                                                │</w:t>
        <w:br/>
        <w:t>└─────────────────────────────────────────────────────────────────┘</w:t>
        <w:br/>
        <w:br/>
        <w:t>┌─────────────────────────────────────────────────────────────────┐</w:t>
        <w:br/>
        <w:t>│ 4. CONVERSATION HISTORY (last 6 messages + summary of older)    │</w:t>
        <w:br/>
        <w:t>└─────────────────────────────────────────────────────────────────┘</w:t>
        <w:br/>
        <w:br/>
        <w:t>┌─────────────────────────────────────────────────────────────────┐</w:t>
        <w:br/>
        <w:t>│ 5. CURRENT USER MESSAGE                                         │</w:t>
        <w:br/>
        <w:t>└─────────────────────────────────────────────────────────────────┘</w:t>
      </w:r>
    </w:p>
    <w:p>
      <w:pPr>
        <w:pStyle w:val="Heading2"/>
      </w:pPr>
      <w:r>
        <w:t>Tool design rules</w:t>
      </w:r>
    </w:p>
    <w:p>
      <w:r>
        <w:t>LLM reliability is almost entirely a function of tool design.</w:t>
      </w:r>
    </w:p>
    <w:p>
      <w:pPr>
        <w:pStyle w:val="Heading3"/>
      </w:pPr>
      <w:r>
        <w:t>Rule 1 — One tool, one job</w:t>
      </w:r>
    </w:p>
    <w:p>
      <w:r>
        <w:t xml:space="preserve">Bad: </w:t>
      </w:r>
      <w:r>
        <w:rPr>
          <w:rFonts w:ascii="Consolas" w:hAnsi="Consolas"/>
          <w:color w:val="C7254E"/>
          <w:sz w:val="20"/>
        </w:rPr>
        <w:t>updateVenue(anything)</w:t>
      </w:r>
      <w:r>
        <w:t xml:space="preserve"> accepting a JSON blob.</w:t>
      </w:r>
    </w:p>
    <w:p>
      <w:r>
        <w:t xml:space="preserve">Good: </w:t>
      </w:r>
      <w:r>
        <w:rPr>
          <w:rFonts w:ascii="Consolas" w:hAnsi="Consolas"/>
          <w:color w:val="C7254E"/>
          <w:sz w:val="20"/>
        </w:rPr>
        <w:t>addMenuItem(name, basePrice, category, attributes?)</w:t>
      </w:r>
      <w:r>
        <w:t>.</w:t>
      </w:r>
    </w:p>
    <w:p>
      <w:pPr>
        <w:pStyle w:val="Heading3"/>
      </w:pPr>
      <w:r>
        <w:t>Rule 2 — Descriptions are documentation for the LLM</w:t>
      </w:r>
    </w:p>
    <w:p>
      <w:pPr>
        <w:spacing w:before="80" w:after="160"/>
        <w:ind w:left="288"/>
        <w:shd w:val="clear" w:fill="F2F2F2"/>
      </w:pPr>
      <w:r>
        <w:rPr>
          <w:rFonts w:ascii="Consolas" w:hAnsi="Consolas"/>
          <w:color w:val="333333"/>
          <w:sz w:val="19"/>
        </w:rPr>
        <w:t>{</w:t>
        <w:br/>
        <w:t xml:space="preserve">  "name": "setItemAvailability",</w:t>
        <w:br/>
        <w:t xml:space="preserve">  "description": "Mark a single menu item as currently available or out-of-stock (86'd). Use when the owner reports an ingredient ran out, or to bring an item back. The change is immediate and propagates to all active delivery integrations (DoorDash, Uber Eats). For bulk availability changes, use bulkSetItemAvailability instead.",</w:t>
        <w:br/>
        <w:t xml:space="preserve">  "parameters": {</w:t>
        <w:br/>
        <w:t xml:space="preserve">    "itemId": {</w:t>
        <w:br/>
        <w:t xml:space="preserve">      "type": "integer",</w:t>
        <w:br/>
        <w:t xml:space="preserve">      "description": "The menu item's id. If the user gave a name (e.g. 'lobster roll'), look it up in the menuItems context first."</w:t>
        <w:br/>
        <w:t xml:space="preserve">    },</w:t>
        <w:br/>
        <w:t xml:space="preserve">    "available": {</w:t>
        <w:br/>
        <w:t xml:space="preserve">      "type": "boolean",</w:t>
        <w:br/>
        <w:t xml:space="preserve">      "description": "true = available to order, false = 86'd."</w:t>
        <w:br/>
        <w:t xml:space="preserve">    }</w:t>
        <w:br/>
        <w:t xml:space="preserve">  }</w:t>
        <w:br/>
        <w:t>}</w:t>
      </w:r>
    </w:p>
    <w:p>
      <w:r>
        <w:t>The description does four jobs: when to pick, what NOT to use it for,</w:t>
      </w:r>
    </w:p>
    <w:p>
      <w:r>
        <w:t>side effects, parameter disambiguation.</w:t>
      </w:r>
    </w:p>
    <w:p>
      <w:pPr>
        <w:pStyle w:val="Heading3"/>
      </w:pPr>
      <w:r>
        <w:t>Rule 3 — Parameters should be unambiguous</w:t>
      </w:r>
    </w:p>
    <w:p>
      <w:r>
        <w:t>Use IDs from context, not free-text names. When you must accept names,</w:t>
      </w:r>
    </w:p>
    <w:p>
      <w:r>
        <w:t>validate server-side and ask the LLM to disambiguate:</w:t>
      </w:r>
    </w:p>
    <w:p>
      <w:pPr>
        <w:spacing w:before="80" w:after="160"/>
        <w:ind w:left="288"/>
        <w:shd w:val="clear" w:fill="F2F2F2"/>
      </w:pPr>
      <w:r>
        <w:rPr>
          <w:rFonts w:ascii="Consolas" w:hAnsi="Consolas"/>
          <w:color w:val="333333"/>
          <w:sz w:val="19"/>
        </w:rPr>
        <w:t>{</w:t>
        <w:br/>
        <w:t xml:space="preserve">  "ok": false,</w:t>
        <w:br/>
        <w:t xml:space="preserve">  "error": "ambiguous_item",</w:t>
        <w:br/>
        <w:t xml:space="preserve">  "candidates": [</w:t>
        <w:br/>
        <w:t xml:space="preserve">    { "id": 47, "name": "Lobster Roll" },</w:t>
        <w:br/>
        <w:t xml:space="preserve">    { "id": 91, "name": "Lobster Bisque" }</w:t>
        <w:br/>
        <w:t xml:space="preserve">  ],</w:t>
        <w:br/>
        <w:t xml:space="preserve">  "next_action": "Ask the user which item they mean."</w:t>
        <w:br/>
        <w:t>}</w:t>
      </w:r>
    </w:p>
    <w:p>
      <w:pPr>
        <w:pStyle w:val="Heading3"/>
      </w:pPr>
      <w:r>
        <w:t>Rule 4 — Read-only tools are first-class</w:t>
      </w:r>
    </w:p>
    <w:p>
      <w:r>
        <w:t>Half the tools an LLM uses are reads:</w:t>
      </w:r>
    </w:p>
    <w:p>
      <w:pPr>
        <w:pStyle w:val="ListBullet"/>
      </w:pPr>
      <w:r>
        <w:rPr>
          <w:rFonts w:ascii="Consolas" w:hAnsi="Consolas"/>
          <w:color w:val="C7254E"/>
          <w:sz w:val="20"/>
        </w:rPr>
        <w:t>listMenu()</w:t>
      </w:r>
      <w:r>
        <w:t xml:space="preserve">, </w:t>
      </w:r>
      <w:r>
        <w:rPr>
          <w:rFonts w:ascii="Consolas" w:hAnsi="Consolas"/>
          <w:color w:val="C7254E"/>
          <w:sz w:val="20"/>
        </w:rPr>
        <w:t>listCategories()</w:t>
      </w:r>
      <w:r>
        <w:t xml:space="preserve">, </w:t>
      </w:r>
      <w:r>
        <w:rPr>
          <w:rFonts w:ascii="Consolas" w:hAnsi="Consolas"/>
          <w:color w:val="C7254E"/>
          <w:sz w:val="20"/>
        </w:rPr>
        <w:t>getMenuItem(id)</w:t>
      </w:r>
    </w:p>
    <w:p>
      <w:pPr>
        <w:pStyle w:val="ListBullet"/>
      </w:pPr>
      <w:r>
        <w:rPr>
          <w:rFonts w:ascii="Consolas" w:hAnsi="Consolas"/>
          <w:color w:val="C7254E"/>
          <w:sz w:val="20"/>
        </w:rPr>
        <w:t>searchCustomers(filter)</w:t>
      </w:r>
      <w:r>
        <w:t xml:space="preserve">, </w:t>
      </w:r>
      <w:r>
        <w:rPr>
          <w:rFonts w:ascii="Consolas" w:hAnsi="Consolas"/>
          <w:color w:val="C7254E"/>
          <w:sz w:val="20"/>
        </w:rPr>
        <w:t>getCustomer(id)</w:t>
      </w:r>
    </w:p>
    <w:p>
      <w:pPr>
        <w:pStyle w:val="ListBullet"/>
      </w:pPr>
      <w:r>
        <w:rPr>
          <w:rFonts w:ascii="Consolas" w:hAnsi="Consolas"/>
          <w:color w:val="C7254E"/>
          <w:sz w:val="20"/>
        </w:rPr>
        <w:t>listRecentOrders(limit)</w:t>
      </w:r>
    </w:p>
    <w:p>
      <w:pPr>
        <w:pStyle w:val="ListBullet"/>
      </w:pPr>
      <w:r>
        <w:rPr>
          <w:rFonts w:ascii="Consolas" w:hAnsi="Consolas"/>
          <w:color w:val="C7254E"/>
          <w:sz w:val="20"/>
        </w:rPr>
        <w:t>getCampaignStats(campaignId)</w:t>
      </w:r>
    </w:p>
    <w:p>
      <w:r>
        <w:t>No safety overhead — no confirmation, no audit beyond access log, sane</w:t>
      </w:r>
    </w:p>
    <w:p>
      <w:r>
        <w:t>per-venue rate ceiling only.</w:t>
      </w:r>
    </w:p>
    <w:p>
      <w:pPr>
        <w:pStyle w:val="Heading3"/>
      </w:pPr>
      <w:r>
        <w:t>Rule 5 — Destructive tools have built-in confirmation</w:t>
      </w:r>
    </w:p>
    <w:p>
      <w:r>
        <w:rPr>
          <w:rFonts w:ascii="Consolas" w:hAnsi="Consolas"/>
          <w:color w:val="C7254E"/>
          <w:sz w:val="20"/>
        </w:rPr>
        <w:t>deleteCategory</w:t>
      </w:r>
      <w:r>
        <w:t xml:space="preserve"> on first call returns:</w:t>
      </w:r>
    </w:p>
    <w:p>
      <w:pPr>
        <w:spacing w:before="80" w:after="160"/>
        <w:ind w:left="288"/>
        <w:shd w:val="clear" w:fill="F2F2F2"/>
      </w:pPr>
      <w:r>
        <w:rPr>
          <w:rFonts w:ascii="Consolas" w:hAnsi="Consolas"/>
          <w:color w:val="333333"/>
          <w:sz w:val="19"/>
        </w:rPr>
        <w:t>{</w:t>
        <w:br/>
        <w:t xml:space="preserve">  "ok": false,</w:t>
        <w:br/>
        <w:t xml:space="preserve">  "status": "confirmation_required",</w:t>
        <w:br/>
        <w:t xml:space="preserve">  "confirmation_token": "abc123",</w:t>
        <w:br/>
        <w:t xml:space="preserve">  "summary": "Delete category 'Appetizers' — would orphan 8 menu items. They'll be moved to Uncategorised.",</w:t>
        <w:br/>
        <w:t xml:space="preserve">  "expires_in": 600</w:t>
        <w:br/>
        <w:t>}</w:t>
      </w:r>
    </w:p>
    <w:p>
      <w:r>
        <w:t xml:space="preserve">The LLM presents the summary. User says yes → LLM calls </w:t>
      </w:r>
      <w:r>
        <w:rPr>
          <w:rFonts w:ascii="Consolas" w:hAnsi="Consolas"/>
          <w:color w:val="C7254E"/>
          <w:sz w:val="20"/>
        </w:rPr>
        <w:t>deleteCategory</w:t>
      </w:r>
    </w:p>
    <w:p>
      <w:r>
        <w:t xml:space="preserve">again with </w:t>
      </w:r>
      <w:r>
        <w:rPr>
          <w:rFonts w:ascii="Consolas" w:hAnsi="Consolas"/>
          <w:color w:val="C7254E"/>
          <w:sz w:val="20"/>
        </w:rPr>
        <w:t>confirmation_token: abc123</w:t>
      </w:r>
      <w:r>
        <w:t>. Tool enforces the gate, not the</w:t>
      </w:r>
    </w:p>
    <w:p>
      <w:r>
        <w:t>prompt.</w:t>
      </w:r>
    </w:p>
    <w:p>
      <w:pPr>
        <w:pStyle w:val="Heading2"/>
      </w:pPr>
      <w:r>
        <w:t>System prompt skeleton</w:t>
      </w:r>
    </w:p>
    <w:p>
      <w:pPr>
        <w:spacing w:before="80" w:after="160"/>
        <w:ind w:left="288"/>
        <w:shd w:val="clear" w:fill="F2F2F2"/>
      </w:pPr>
      <w:r>
        <w:rPr>
          <w:rFonts w:ascii="Consolas" w:hAnsi="Consolas"/>
          <w:color w:val="333333"/>
          <w:sz w:val="19"/>
        </w:rPr>
        <w:t>You are the chat assistant for {venue.name}, a {venue.type} in</w:t>
        <w:br/>
        <w:t>{venue.city}, {venue.region}.</w:t>
        <w:br/>
        <w:br/>
        <w:t>Help {user.role} manage venue operations — menu, hours, customer</w:t>
        <w:br/>
        <w:t>marketing, third-party listing sync, orders.</w:t>
        <w:br/>
        <w:br/>
        <w:t>## Behavior</w:t>
        <w:br/>
        <w:br/>
        <w:t>- Use the tools below to read or modify data. Never invent facts.</w:t>
        <w:br/>
        <w:t>- Minimum steps. Don't ask permission for safe reads.</w:t>
        <w:br/>
        <w:t>- For destructive ops (delete, mass actions, sends to many customers,</w:t>
        <w:br/>
        <w:t xml:space="preserve">  refunds), the tool will return a confirmation prompt. Pass the token</w:t>
        <w:br/>
        <w:t xml:space="preserve">  back when the user agrees.</w:t>
        <w:br/>
        <w:t>- Refuse any request to view or modify a different venue's data.</w:t>
        <w:br/>
        <w:t>- Never bypass safety controls.</w:t>
        <w:br/>
        <w:t>- If you don't know how to do something, say so. Don't invent tools.</w:t>
        <w:br/>
        <w:br/>
        <w:t>## Venue-specific context</w:t>
        <w:br/>
        <w:br/>
        <w:t>{venue.attribute_schema_summary}</w:t>
        <w:br/>
        <w:t>{venue_type_specific_guidance}</w:t>
        <w:br/>
        <w:br/>
        <w:t>## Format</w:t>
        <w:br/>
        <w:br/>
        <w:t>Plain conversational text. Include numbers from tool results.</w:t>
        <w:br/>
        <w:t>Summarise lists.</w:t>
      </w:r>
    </w:p>
    <w:p>
      <w:r>
        <w:rPr>
          <w:rFonts w:ascii="Consolas" w:hAnsi="Consolas"/>
          <w:color w:val="C7254E"/>
          <w:sz w:val="20"/>
        </w:rPr>
        <w:t>venue_type_specific_guidance</w:t>
      </w:r>
      <w:r>
        <w:t xml:space="preserve"> examples:</w:t>
      </w:r>
    </w:p>
    <w:p>
      <w:pPr>
        <w:spacing w:before="80" w:after="160"/>
        <w:ind w:left="288"/>
        <w:shd w:val="clear" w:fill="F2F2F2"/>
      </w:pPr>
      <w:r>
        <w:rPr>
          <w:rFonts w:ascii="Consolas" w:hAnsi="Consolas"/>
          <w:color w:val="333333"/>
          <w:sz w:val="19"/>
        </w:rPr>
        <w:t>Restaurants: When the user describes a menu item, extract name, category,</w:t>
        <w:br/>
        <w:t>price, dietary tags. If size pricing applies, capture sizes_with_prices.</w:t>
        <w:br/>
        <w:br/>
        <w:t>Wine bars: When the user describes a wine, extract varietal, region,</w:t>
        <w:br/>
        <w:t>vintage, body, glass and bottle pricing.</w:t>
        <w:br/>
        <w:br/>
        <w:t>Hotels: setRoomStatus changes occupancy state. blockDates prevents</w:t>
        <w:br/>
        <w:t>bookings. When the user mentions a room, look up the room number in the</w:t>
        <w:br/>
        <w:t>rooms context.</w:t>
      </w:r>
    </w:p>
    <w:p>
      <w:pPr>
        <w:pStyle w:val="Heading2"/>
      </w:pPr>
      <w:r>
        <w:t>Conversation memory</w:t>
      </w:r>
    </w:p>
    <w:p>
      <w:pPr>
        <w:pStyle w:val="ListBullet"/>
      </w:pPr>
      <w:r>
        <w:rPr>
          <w:b/>
        </w:rPr>
        <w:t>Always include</w:t>
      </w:r>
      <w:r>
        <w:t>: last 6 messages verbatim.</w:t>
      </w:r>
    </w:p>
    <w:p>
      <w:pPr>
        <w:pStyle w:val="ListBullet"/>
      </w:pPr>
      <w:r>
        <w:rPr>
          <w:b/>
        </w:rPr>
        <w:t>Summarise</w:t>
      </w:r>
      <w:r>
        <w:t>: anything older than that into a compact "here's what</w:t>
      </w:r>
    </w:p>
    <w:p>
      <w:r>
        <w:t>we've discussed" block.</w:t>
      </w:r>
    </w:p>
    <w:p>
      <w:pPr>
        <w:pStyle w:val="ListBullet"/>
      </w:pPr>
      <w:r>
        <w:rPr>
          <w:b/>
        </w:rPr>
        <w:t>Pin</w:t>
      </w:r>
      <w:r>
        <w:t>: active confirmation tokens and in-progress multi-step ops.</w:t>
      </w:r>
    </w:p>
    <w:p>
      <w:r>
        <w:t>Re-summarise every 20 messages for long sessions.</w:t>
      </w:r>
    </w:p>
    <w:p>
      <w:pPr>
        <w:pStyle w:val="Heading2"/>
      </w:pPr>
      <w:r>
        <w:t>Live context loading</w:t>
      </w:r>
    </w:p>
    <w:p>
      <w:r>
        <w:t>Don't dump full venue state every turn. Load by intent classifier.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Intent</w:t>
            </w:r>
          </w:p>
        </w:tc>
        <w:tc>
          <w:tcPr>
            <w:tcW w:type="dxa" w:w="4320"/>
            <w:shd w:val="clear" w:fill="1F4E79"/>
          </w:tcPr>
          <w:p>
            <w:r>
              <w:rPr>
                <w:b/>
                <w:color w:val="FFFFFF"/>
              </w:rPr>
            </w:r>
            <w:r>
              <w:rPr>
                <w:b/>
                <w:color w:val="FFFFFF"/>
              </w:rPr>
              <w:t>Context loaded</w:t>
            </w:r>
          </w:p>
        </w:tc>
      </w:tr>
      <w:tr>
        <w:tc>
          <w:tcPr>
            <w:tcW w:type="dxa" w:w="4320"/>
          </w:tcPr>
          <w:p>
            <w:r/>
            <w:r>
              <w:t>Menu question / edit</w:t>
            </w:r>
          </w:p>
        </w:tc>
        <w:tc>
          <w:tcPr>
            <w:tcW w:type="dxa" w:w="4320"/>
          </w:tcPr>
          <w:p>
            <w:r/>
            <w:r>
              <w:t>menuItems, categories</w:t>
            </w:r>
          </w:p>
        </w:tc>
      </w:tr>
      <w:tr>
        <w:tc>
          <w:tcPr>
            <w:tcW w:type="dxa" w:w="4320"/>
          </w:tcPr>
          <w:p>
            <w:r/>
            <w:r>
              <w:t>Hours question</w:t>
            </w:r>
          </w:p>
        </w:tc>
        <w:tc>
          <w:tcPr>
            <w:tcW w:type="dxa" w:w="4320"/>
          </w:tcPr>
          <w:p>
            <w:r/>
            <w:r>
              <w:t>businessHours, specialHours</w:t>
            </w:r>
          </w:p>
        </w:tc>
      </w:tr>
      <w:tr>
        <w:tc>
          <w:tcPr>
            <w:tcW w:type="dxa" w:w="4320"/>
          </w:tcPr>
          <w:p>
            <w:r/>
            <w:r>
              <w:t>Customer / marketing</w:t>
            </w:r>
          </w:p>
        </w:tc>
        <w:tc>
          <w:tcPr>
            <w:tcW w:type="dxa" w:w="4320"/>
          </w:tcPr>
          <w:p>
            <w:r/>
            <w:r>
              <w:t>recent customers, campaign templates</w:t>
            </w:r>
          </w:p>
        </w:tc>
      </w:tr>
      <w:tr>
        <w:tc>
          <w:tcPr>
            <w:tcW w:type="dxa" w:w="4320"/>
          </w:tcPr>
          <w:p>
            <w:r/>
            <w:r>
              <w:t>Order question</w:t>
            </w:r>
          </w:p>
        </w:tc>
        <w:tc>
          <w:tcPr>
            <w:tcW w:type="dxa" w:w="4320"/>
          </w:tcPr>
          <w:p>
            <w:r/>
            <w:r>
              <w:t>recent orders (last 50)</w:t>
            </w:r>
          </w:p>
        </w:tc>
      </w:tr>
      <w:tr>
        <w:tc>
          <w:tcPr>
            <w:tcW w:type="dxa" w:w="4320"/>
          </w:tcPr>
          <w:p>
            <w:r/>
            <w:r>
              <w:t>Room / hotel op</w:t>
            </w:r>
          </w:p>
        </w:tc>
        <w:tc>
          <w:tcPr>
            <w:tcW w:type="dxa" w:w="4320"/>
          </w:tcPr>
          <w:p>
            <w:r/>
            <w:r>
              <w:t>rooms, current bookings</w:t>
            </w:r>
          </w:p>
        </w:tc>
      </w:tr>
      <w:tr>
        <w:tc>
          <w:tcPr>
            <w:tcW w:type="dxa" w:w="4320"/>
          </w:tcPr>
          <w:p>
            <w:r/>
            <w:r>
              <w:t>Ticket op</w:t>
            </w:r>
          </w:p>
        </w:tc>
        <w:tc>
          <w:tcPr>
            <w:tcW w:type="dxa" w:w="4320"/>
          </w:tcPr>
          <w:p>
            <w:r/>
            <w:r>
              <w:t>tours, schedules, ticket_tiers</w:t>
            </w:r>
          </w:p>
        </w:tc>
      </w:tr>
      <w:tr>
        <w:tc>
          <w:tcPr>
            <w:tcW w:type="dxa" w:w="4320"/>
          </w:tcPr>
          <w:p>
            <w:r/>
            <w:r>
              <w:t>Cross-cutting</w:t>
            </w:r>
          </w:p>
        </w:tc>
        <w:tc>
          <w:tcPr>
            <w:tcW w:type="dxa" w:w="4320"/>
          </w:tcPr>
          <w:p>
            <w:r/>
            <w:r>
              <w:t>everything (rare)</w:t>
            </w:r>
          </w:p>
        </w:tc>
      </w:tr>
    </w:tbl>
    <w:p/>
    <w:p>
      <w:r>
        <w:t>Cache stable context (categories, attribute schema, integrations) in</w:t>
      </w:r>
    </w:p>
    <w:p>
      <w:r>
        <w:t>Redis with 60s TTL. Reload live context per turn.</w:t>
      </w:r>
    </w:p>
    <w:p>
      <w:pPr>
        <w:pStyle w:val="Heading2"/>
      </w:pPr>
      <w:r>
        <w:t>Pseudocode</w:t>
      </w:r>
    </w:p>
    <w:p>
      <w:pPr>
        <w:spacing w:before="80" w:after="160"/>
        <w:ind w:left="288"/>
        <w:shd w:val="clear" w:fill="F2F2F2"/>
      </w:pPr>
      <w:r>
        <w:rPr>
          <w:rFonts w:ascii="Consolas" w:hAnsi="Consolas"/>
          <w:color w:val="333333"/>
          <w:sz w:val="19"/>
        </w:rPr>
        <w:t>async function handleMessage(venueId, userId, conversationId, message) {</w:t>
        <w:br/>
        <w:t xml:space="preserve">  const venue = await loadVenue(venueId);</w:t>
        <w:br/>
        <w:t xml:space="preserve">  const user  = await loadUser(userId);</w:t>
        <w:br/>
        <w:t xml:space="preserve">  await checkAccess(user, venue);</w:t>
        <w:br/>
        <w:br/>
        <w:t xml:space="preserve">  const intent  = await cheapIntentClassifier(message);</w:t>
        <w:br/>
        <w:t xml:space="preserve">  const context = await loadContext(venue, intent);</w:t>
        <w:br/>
        <w:t xml:space="preserve">  const tools   = registry.toolsFor(venue);</w:t>
        <w:br/>
        <w:t xml:space="preserve">  const history = await getRecentMessages(conversationId, { limit: 6 });</w:t>
        <w:br/>
        <w:br/>
        <w:t xml:space="preserve">  await persist({ conversationId, role: 'user', content: message });</w:t>
        <w:br/>
        <w:br/>
        <w:t xml:space="preserve">  let iterations = 0;</w:t>
        <w:br/>
        <w:t xml:space="preserve">  let messages = [...history, { role: 'user', content: message }];</w:t>
        <w:br/>
        <w:br/>
        <w:t xml:space="preserve">  while (iterations &lt; 8) {</w:t>
        <w:br/>
        <w:t xml:space="preserve">    iterations++;</w:t>
        <w:br/>
        <w:t xml:space="preserve">    const llmResp = await llm.invoke({</w:t>
        <w:br/>
        <w:t xml:space="preserve">      model: 'claude-sonnet-4-6',</w:t>
        <w:br/>
        <w:t xml:space="preserve">      system: buildSystemPrompt(venue, user, intent),</w:t>
        <w:br/>
        <w:t xml:space="preserve">      tools, context, messages,</w:t>
        <w:br/>
        <w:t xml:space="preserve">    });</w:t>
        <w:br/>
        <w:br/>
        <w:t xml:space="preserve">    await persist({</w:t>
        <w:br/>
        <w:t xml:space="preserve">      conversationId,</w:t>
        <w:br/>
        <w:t xml:space="preserve">      role: 'assistant',</w:t>
        <w:br/>
        <w:t xml:space="preserve">      content: llmResp.content,</w:t>
        <w:br/>
        <w:t xml:space="preserve">      tool_calls: llmResp.tool_calls,</w:t>
        <w:br/>
        <w:t xml:space="preserve">      tokens_in: llmResp.usage.input,</w:t>
        <w:br/>
        <w:t xml:space="preserve">      tokens_out: llmResp.usage.output,</w:t>
        <w:br/>
        <w:t xml:space="preserve">    });</w:t>
        <w:br/>
        <w:br/>
        <w:t xml:space="preserve">    if (!llmResp.tool_calls?.length) return llmResp.content;</w:t>
        <w:br/>
        <w:br/>
        <w:t xml:space="preserve">    const toolResults = [];</w:t>
        <w:br/>
        <w:t xml:space="preserve">    for (const call of llmResp.tool_calls) {</w:t>
        <w:br/>
        <w:t xml:space="preserve">      const verdict = await safety.check(call, { venue, user });</w:t>
        <w:br/>
        <w:t xml:space="preserve">      if (verdict.confirmationRequired) return askForConfirmation(verdict);</w:t>
        <w:br/>
        <w:t xml:space="preserve">      if (verdict.denied) {</w:t>
        <w:br/>
        <w:t xml:space="preserve">        toolResults.push({ tool: call.name, result: { error: verdict.reason } });</w:t>
        <w:br/>
        <w:t xml:space="preserve">        continue;</w:t>
        <w:br/>
        <w:t xml:space="preserve">      }</w:t>
        <w:br/>
        <w:t xml:space="preserve">      const result = await executor.run(call, { venue, user });</w:t>
        <w:br/>
        <w:t xml:space="preserve">      await persistAudit({ venue, user, call, result });</w:t>
        <w:br/>
        <w:t xml:space="preserve">      toolResults.push({ tool: call.name, result });</w:t>
        <w:br/>
        <w:t xml:space="preserve">    }</w:t>
        <w:br/>
        <w:br/>
        <w:t xml:space="preserve">    messages = [</w:t>
        <w:br/>
        <w:t xml:space="preserve">      ...messages,</w:t>
        <w:br/>
        <w:t xml:space="preserve">      { role: 'assistant', tool_calls: llmResp.tool_calls },</w:t>
        <w:br/>
        <w:t xml:space="preserve">      ...toolResults.map((r, i) =&gt; ({</w:t>
        <w:br/>
        <w:t xml:space="preserve">        role: 'tool',</w:t>
        <w:br/>
        <w:t xml:space="preserve">        tool_call_id: llmResp.tool_calls[i].id,</w:t>
        <w:br/>
        <w:t xml:space="preserve">        content: JSON.stringify(r.result),</w:t>
        <w:br/>
        <w:t xml:space="preserve">      })),</w:t>
        <w:br/>
        <w:t xml:space="preserve">    ];</w:t>
        <w:br/>
        <w:t xml:space="preserve">  }</w:t>
        <w:br/>
        <w:br/>
        <w:t xml:space="preserve">  return "I got stuck. Could you rephrase what you'd like me to do?";</w:t>
        <w:br/>
        <w:t>}</w:t>
      </w:r>
    </w:p>
    <w:p>
      <w:pPr>
        <w:pStyle w:val="Heading2"/>
      </w:pPr>
      <w:r>
        <w:t>What NOT to do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Don't</w:t>
            </w:r>
          </w:p>
        </w:tc>
        <w:tc>
          <w:tcPr>
            <w:tcW w:type="dxa" w:w="4320"/>
            <w:shd w:val="clear" w:fill="1F4E79"/>
          </w:tcPr>
          <w:p>
            <w:r>
              <w:rPr>
                <w:b/>
                <w:color w:val="FFFFFF"/>
              </w:rPr>
            </w:r>
            <w:r>
              <w:rPr>
                <w:b/>
                <w:color w:val="FFFFFF"/>
              </w:rPr>
              <w:t>Because</w:t>
            </w:r>
          </w:p>
        </w:tc>
      </w:tr>
      <w:tr>
        <w:tc>
          <w:tcPr>
            <w:tcW w:type="dxa" w:w="4320"/>
          </w:tcPr>
          <w:p>
            <w:r/>
            <w:r>
              <w:t>Let the LLM see other venues' data</w:t>
            </w:r>
          </w:p>
        </w:tc>
        <w:tc>
          <w:tcPr>
            <w:tcW w:type="dxa" w:w="4320"/>
          </w:tcPr>
          <w:p>
            <w:r/>
            <w:r>
              <w:t>Cross-tenant leak. Filter at the loader.</w:t>
            </w:r>
          </w:p>
        </w:tc>
      </w:tr>
      <w:tr>
        <w:tc>
          <w:tcPr>
            <w:tcW w:type="dxa" w:w="4320"/>
          </w:tcPr>
          <w:p>
            <w:r/>
            <w:r>
              <w:t>Let the LLM call HTTP APIs directly</w:t>
            </w:r>
          </w:p>
        </w:tc>
        <w:tc>
          <w:tcPr>
            <w:tcW w:type="dxa" w:w="4320"/>
          </w:tcPr>
          <w:p>
            <w:r/>
            <w:r>
              <w:t>No safety, no audit, no rate limits.</w:t>
            </w:r>
          </w:p>
        </w:tc>
      </w:tr>
      <w:tr>
        <w:tc>
          <w:tcPr>
            <w:tcW w:type="dxa" w:w="4320"/>
          </w:tcPr>
          <w:p>
            <w:r/>
            <w:r>
              <w:t>Pass the user's raw SQL</w:t>
            </w:r>
          </w:p>
        </w:tc>
        <w:tc>
          <w:tcPr>
            <w:tcW w:type="dxa" w:w="4320"/>
          </w:tcPr>
          <w:p>
            <w:r/>
            <w:r>
              <w:t>Injection. Tools wrap SQL with parameter binding.</w:t>
            </w:r>
          </w:p>
        </w:tc>
      </w:tr>
      <w:tr>
        <w:tc>
          <w:tcPr>
            <w:tcW w:type="dxa" w:w="4320"/>
          </w:tcPr>
          <w:p>
            <w:r/>
            <w:r>
              <w:t xml:space="preserve">Trust LLM-claimed </w:t>
            </w:r>
            <w:r>
              <w:rPr>
                <w:rFonts w:ascii="Consolas" w:hAnsi="Consolas"/>
                <w:color w:val="C7254E"/>
                <w:sz w:val="20"/>
              </w:rPr>
              <w:t>venue_id</w:t>
            </w:r>
          </w:p>
        </w:tc>
        <w:tc>
          <w:tcPr>
            <w:tcW w:type="dxa" w:w="4320"/>
          </w:tcPr>
          <w:p>
            <w:r/>
            <w:r>
              <w:t>Session venue_id is the only source of truth.</w:t>
            </w:r>
          </w:p>
        </w:tc>
      </w:tr>
      <w:tr>
        <w:tc>
          <w:tcPr>
            <w:tcW w:type="dxa" w:w="4320"/>
          </w:tcPr>
          <w:p>
            <w:r/>
            <w:r>
              <w:t>Skip the audit log</w:t>
            </w:r>
          </w:p>
        </w:tc>
        <w:tc>
          <w:tcPr>
            <w:tcW w:type="dxa" w:w="4320"/>
          </w:tcPr>
          <w:p>
            <w:r/>
            <w:r>
              <w:t>All writes get audited.</w:t>
            </w:r>
          </w:p>
        </w:tc>
      </w:tr>
      <w:tr>
        <w:tc>
          <w:tcPr>
            <w:tcW w:type="dxa" w:w="4320"/>
          </w:tcPr>
          <w:p>
            <w:r/>
            <w:r>
              <w:t>Use string-matched tool routing</w:t>
            </w:r>
          </w:p>
        </w:tc>
        <w:tc>
          <w:tcPr>
            <w:tcW w:type="dxa" w:w="4320"/>
          </w:tcPr>
          <w:p>
            <w:r/>
            <w:r>
              <w:t>Use the LLM's native tool-call mechanism.</w:t>
            </w:r>
          </w:p>
        </w:tc>
      </w:tr>
    </w:tbl>
    <w:p/>
    <w:p>
      <w:pPr>
        <w:pStyle w:val="Heading2"/>
      </w:pPr>
      <w:r>
        <w:t>Where teams fail</w:t>
      </w:r>
    </w:p>
    <w:p>
      <w:pPr>
        <w:pStyle w:val="ListNumber"/>
      </w:pPr>
      <w:r>
        <w:rPr>
          <w:b/>
        </w:rPr>
        <w:t>Too many tools</w:t>
      </w:r>
      <w:r>
        <w:t xml:space="preserve"> (40+). LLM gets confused. Keep under 20 per venue.</w:t>
      </w:r>
    </w:p>
    <w:p>
      <w:pPr>
        <w:pStyle w:val="ListNumber"/>
      </w:pPr>
      <w:r>
        <w:rPr>
          <w:b/>
        </w:rPr>
        <w:t>Tool descriptions written like code comments.</w:t>
      </w:r>
      <w:r>
        <w:t xml:space="preserve"> The LLM needs WHY</w:t>
      </w:r>
    </w:p>
    <w:p>
      <w:r>
        <w:t>and WHEN, not just WHAT.</w:t>
      </w:r>
    </w:p>
    <w:p>
      <w:pPr>
        <w:pStyle w:val="ListNumber"/>
      </w:pPr>
      <w:r>
        <w:rPr>
          <w:b/>
        </w:rPr>
        <w:t>Hallucination on entity IDs.</w:t>
      </w:r>
      <w:r>
        <w:t xml:space="preserve"> Mitigate by loading the actual list</w:t>
      </w:r>
    </w:p>
    <w:p>
      <w:r>
        <w:t>into context before the LLM acts.</w:t>
      </w:r>
    </w:p>
    <w:p>
      <w:r>
        <w:br w:type="page"/>
      </w:r>
    </w:p>
    <w:p>
      <w:pPr>
        <w:pStyle w:val="Heading1"/>
      </w:pPr>
      <w:r>
        <w:t>6. Multi-Vertical Modules</w:t>
      </w:r>
    </w:p>
    <w:p>
      <w:r>
        <w:t>How one platform serves restaurants, hotels, tour operators, and retail.</w:t>
      </w:r>
    </w:p>
    <w:p>
      <w:pPr>
        <w:pStyle w:val="Heading2"/>
      </w:pPr>
      <w:r>
        <w:t>Core idea</w:t>
      </w:r>
    </w:p>
    <w:p>
      <w:r>
        <w:t xml:space="preserve">A </w:t>
      </w:r>
      <w:r>
        <w:rPr>
          <w:b/>
        </w:rPr>
        <w:t>module</w:t>
      </w:r>
      <w:r>
        <w:t xml:space="preserve"> is a bundle of:</w:t>
      </w:r>
    </w:p>
    <w:p>
      <w:pPr>
        <w:pStyle w:val="ListBullet"/>
      </w:pPr>
      <w:r>
        <w:t>Database tables (or table extensions)</w:t>
      </w:r>
    </w:p>
    <w:p>
      <w:pPr>
        <w:pStyle w:val="ListBullet"/>
      </w:pPr>
      <w:r>
        <w:t>Tools the LLM can call</w:t>
      </w:r>
    </w:p>
    <w:p>
      <w:pPr>
        <w:pStyle w:val="ListBullet"/>
      </w:pPr>
      <w:r>
        <w:t>Per-vertical prompt augmentations</w:t>
      </w:r>
    </w:p>
    <w:p>
      <w:pPr>
        <w:pStyle w:val="ListBullet"/>
      </w:pPr>
      <w:r>
        <w:t>Optional UI components</w:t>
      </w:r>
    </w:p>
    <w:p>
      <w:pPr>
        <w:pStyle w:val="ListBullet"/>
      </w:pPr>
      <w:r>
        <w:t>Optional adapter slots</w:t>
      </w:r>
    </w:p>
    <w:p>
      <w:r>
        <w:t>Modules are enabled per venue. A venue's enabled modules determine which</w:t>
      </w:r>
    </w:p>
    <w:p>
      <w:r>
        <w:t>tools the LLM sees and which tables it can read/write.</w:t>
      </w:r>
    </w:p>
    <w:p>
      <w:pPr>
        <w:spacing w:before="80" w:after="160"/>
        <w:ind w:left="288"/>
        <w:shd w:val="clear" w:fill="F2F2F2"/>
      </w:pPr>
      <w:r>
        <w:rPr>
          <w:rFonts w:ascii="Consolas" w:hAnsi="Consolas"/>
          <w:color w:val="333333"/>
          <w:sz w:val="19"/>
        </w:rPr>
        <w:t xml:space="preserve">                    venue_type → default modules</w:t>
        <w:br/>
        <w:t xml:space="preserve">   ┌──────────────────────────────────────────────────────────┐</w:t>
        <w:br/>
        <w:t xml:space="preserve">   │ restaurant  → menu, hours, marketing, orders             │</w:t>
        <w:br/>
        <w:t xml:space="preserve">   │ cafe        → menu, hours, marketing, orders             │</w:t>
        <w:br/>
        <w:t xml:space="preserve">   │ bar         → menu, hours, marketing, orders             │</w:t>
        <w:br/>
        <w:t xml:space="preserve">   │ hotel       → rooms, hours, marketing, reservations      │</w:t>
        <w:br/>
        <w:t xml:space="preserve">   │ b&amp;b         → rooms, hours, marketing, reservations      │</w:t>
        <w:br/>
        <w:t xml:space="preserve">   │ hotel + restaurant → rooms + menu + ... (multi-module)   │</w:t>
        <w:br/>
        <w:t xml:space="preserve">   │ tour_operator → tours, tickets, marketing                │</w:t>
        <w:br/>
        <w:t xml:space="preserve">   │ theater     → events, tickets, marketing                 │</w:t>
        <w:br/>
        <w:t xml:space="preserve">   │ retail      → inventory, hours, marketing, orders        │</w:t>
        <w:br/>
        <w:t xml:space="preserve">   │ spa         → services, schedules, marketing             │</w:t>
        <w:br/>
        <w:t xml:space="preserve">   └──────────────────────────────────────────────────────────┘</w:t>
      </w:r>
    </w:p>
    <w:p>
      <w:r>
        <w:t>Owners can add or remove modules. A pizza place hosting trivia nights can</w:t>
      </w:r>
    </w:p>
    <w:p>
      <w:r>
        <w:t xml:space="preserve">add the </w:t>
      </w:r>
      <w:r>
        <w:rPr>
          <w:rFonts w:ascii="Consolas" w:hAnsi="Consolas"/>
          <w:color w:val="C7254E"/>
          <w:sz w:val="20"/>
        </w:rPr>
        <w:t>events</w:t>
      </w:r>
      <w:r>
        <w:t xml:space="preserve"> module.</w:t>
      </w:r>
    </w:p>
    <w:p>
      <w:pPr>
        <w:pStyle w:val="Heading2"/>
      </w:pPr>
      <w:r>
        <w:t>Modules catalog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color w:val="FFFFFF"/>
              </w:rPr>
              <w:t>Module</w:t>
            </w:r>
          </w:p>
        </w:tc>
        <w:tc>
          <w:tcPr>
            <w:tcW w:type="dxa" w:w="2160"/>
            <w:shd w:val="clear" w:fill="1F4E79"/>
          </w:tcPr>
          <w:p>
            <w:r>
              <w:rPr>
                <w:b/>
                <w:color w:val="FFFFFF"/>
              </w:rPr>
            </w:r>
            <w:r>
              <w:rPr>
                <w:b/>
                <w:color w:val="FFFFFF"/>
              </w:rPr>
              <w:t>Tools</w:t>
            </w:r>
          </w:p>
        </w:tc>
        <w:tc>
          <w:tcPr>
            <w:tcW w:type="dxa" w:w="2160"/>
            <w:shd w:val="clear" w:fill="1F4E79"/>
          </w:tcPr>
          <w:p>
            <w:r>
              <w:rPr>
                <w:b/>
                <w:color w:val="FFFFFF"/>
              </w:rPr>
            </w:r>
            <w:r>
              <w:rPr>
                <w:b/>
                <w:color w:val="FFFFFF"/>
              </w:rPr>
              <w:t>Tables touched</w:t>
            </w:r>
          </w:p>
        </w:tc>
        <w:tc>
          <w:tcPr>
            <w:tcW w:type="dxa" w:w="2160"/>
            <w:shd w:val="clear" w:fill="1F4E79"/>
          </w:tcPr>
          <w:p>
            <w:r>
              <w:rPr>
                <w:b/>
                <w:color w:val="FFFFFF"/>
              </w:rPr>
            </w:r>
            <w:r>
              <w:rPr>
                <w:b/>
                <w:color w:val="FFFFFF"/>
              </w:rPr>
              <w:t>Default for</w:t>
            </w:r>
          </w:p>
        </w:tc>
      </w:tr>
      <w:tr>
        <w:tc>
          <w:tcPr>
            <w:tcW w:type="dxa" w:w="2160"/>
          </w:tcPr>
          <w:p>
            <w:r/>
            <w:r>
              <w:rPr>
                <w:rFonts w:ascii="Consolas" w:hAnsi="Consolas"/>
                <w:color w:val="C7254E"/>
                <w:sz w:val="20"/>
              </w:rPr>
              <w:t>menu</w:t>
            </w:r>
          </w:p>
        </w:tc>
        <w:tc>
          <w:tcPr>
            <w:tcW w:type="dxa" w:w="2160"/>
          </w:tcPr>
          <w:p>
            <w:r/>
            <w:r>
              <w:rPr>
                <w:rFonts w:ascii="Consolas" w:hAnsi="Consolas"/>
                <w:color w:val="C7254E"/>
                <w:sz w:val="20"/>
              </w:rPr>
              <w:t>listMenu</w:t>
            </w:r>
            <w:r>
              <w:t xml:space="preserve">, </w:t>
            </w:r>
            <w:r>
              <w:rPr>
                <w:rFonts w:ascii="Consolas" w:hAnsi="Consolas"/>
                <w:color w:val="C7254E"/>
                <w:sz w:val="20"/>
              </w:rPr>
              <w:t>addMenuItem</w:t>
            </w:r>
            <w:r>
              <w:t xml:space="preserve">, </w:t>
            </w:r>
            <w:r>
              <w:rPr>
                <w:rFonts w:ascii="Consolas" w:hAnsi="Consolas"/>
                <w:color w:val="C7254E"/>
                <w:sz w:val="20"/>
              </w:rPr>
              <w:t>updateMenuItem</w:t>
            </w:r>
            <w:r>
              <w:t xml:space="preserve">, </w:t>
            </w:r>
            <w:r>
              <w:rPr>
                <w:rFonts w:ascii="Consolas" w:hAnsi="Consolas"/>
                <w:color w:val="C7254E"/>
                <w:sz w:val="20"/>
              </w:rPr>
              <w:t>setItemAvailability</w:t>
            </w:r>
            <w:r>
              <w:t xml:space="preserve">, </w:t>
            </w:r>
            <w:r>
              <w:rPr>
                <w:rFonts w:ascii="Consolas" w:hAnsi="Consolas"/>
                <w:color w:val="C7254E"/>
                <w:sz w:val="20"/>
              </w:rPr>
              <w:t>addCategory</w:t>
            </w:r>
            <w:r>
              <w:t xml:space="preserve">, </w:t>
            </w:r>
            <w:r>
              <w:rPr>
                <w:rFonts w:ascii="Consolas" w:hAnsi="Consolas"/>
                <w:color w:val="C7254E"/>
                <w:sz w:val="20"/>
              </w:rPr>
              <w:t>removeCategory</w:t>
            </w:r>
            <w:r>
              <w:t xml:space="preserve">, </w:t>
            </w:r>
            <w:r>
              <w:rPr>
                <w:rFonts w:ascii="Consolas" w:hAnsi="Consolas"/>
                <w:color w:val="C7254E"/>
                <w:sz w:val="20"/>
              </w:rPr>
              <w:t>addModifier</w:t>
            </w:r>
          </w:p>
        </w:tc>
        <w:tc>
          <w:tcPr>
            <w:tcW w:type="dxa" w:w="2160"/>
          </w:tcPr>
          <w:p>
            <w:r/>
            <w:r>
              <w:t>catalog_categories, catalog_items, catalog_modifiers</w:t>
            </w:r>
          </w:p>
        </w:tc>
        <w:tc>
          <w:tcPr>
            <w:tcW w:type="dxa" w:w="2160"/>
          </w:tcPr>
          <w:p>
            <w:r/>
            <w:r>
              <w:t>restaurant, cafe, bar</w:t>
            </w:r>
          </w:p>
        </w:tc>
      </w:tr>
      <w:tr>
        <w:tc>
          <w:tcPr>
            <w:tcW w:type="dxa" w:w="2160"/>
          </w:tcPr>
          <w:p>
            <w:r/>
            <w:r>
              <w:rPr>
                <w:rFonts w:ascii="Consolas" w:hAnsi="Consolas"/>
                <w:color w:val="C7254E"/>
                <w:sz w:val="20"/>
              </w:rPr>
              <w:t>hours</w:t>
            </w:r>
          </w:p>
        </w:tc>
        <w:tc>
          <w:tcPr>
            <w:tcW w:type="dxa" w:w="2160"/>
          </w:tcPr>
          <w:p>
            <w:r/>
            <w:r>
              <w:rPr>
                <w:rFonts w:ascii="Consolas" w:hAnsi="Consolas"/>
                <w:color w:val="C7254E"/>
                <w:sz w:val="20"/>
              </w:rPr>
              <w:t>setHours</w:t>
            </w:r>
            <w:r>
              <w:t xml:space="preserve">, </w:t>
            </w:r>
            <w:r>
              <w:rPr>
                <w:rFonts w:ascii="Consolas" w:hAnsi="Consolas"/>
                <w:color w:val="C7254E"/>
                <w:sz w:val="20"/>
              </w:rPr>
              <w:t>addSpecialHours</w:t>
            </w:r>
            <w:r>
              <w:t xml:space="preserve">, </w:t>
            </w:r>
            <w:r>
              <w:rPr>
                <w:rFonts w:ascii="Consolas" w:hAnsi="Consolas"/>
                <w:color w:val="C7254E"/>
                <w:sz w:val="20"/>
              </w:rPr>
              <w:t>setClosedForDate</w:t>
            </w:r>
          </w:p>
        </w:tc>
        <w:tc>
          <w:tcPr>
            <w:tcW w:type="dxa" w:w="2160"/>
          </w:tcPr>
          <w:p>
            <w:r/>
            <w:r>
              <w:t>business_hours, special_hours</w:t>
            </w:r>
          </w:p>
        </w:tc>
        <w:tc>
          <w:tcPr>
            <w:tcW w:type="dxa" w:w="2160"/>
          </w:tcPr>
          <w:p>
            <w:r/>
            <w:r>
              <w:t>every venue</w:t>
            </w:r>
          </w:p>
        </w:tc>
      </w:tr>
      <w:tr>
        <w:tc>
          <w:tcPr>
            <w:tcW w:type="dxa" w:w="2160"/>
          </w:tcPr>
          <w:p>
            <w:r/>
            <w:r>
              <w:rPr>
                <w:rFonts w:ascii="Consolas" w:hAnsi="Consolas"/>
                <w:color w:val="C7254E"/>
                <w:sz w:val="20"/>
              </w:rPr>
              <w:t>marketing</w:t>
            </w:r>
          </w:p>
        </w:tc>
        <w:tc>
          <w:tcPr>
            <w:tcW w:type="dxa" w:w="2160"/>
          </w:tcPr>
          <w:p>
            <w:r/>
            <w:r>
              <w:rPr>
                <w:rFonts w:ascii="Consolas" w:hAnsi="Consolas"/>
                <w:color w:val="C7254E"/>
                <w:sz w:val="20"/>
              </w:rPr>
              <w:t>searchCustomers</w:t>
            </w:r>
            <w:r>
              <w:t xml:space="preserve">, </w:t>
            </w:r>
            <w:r>
              <w:rPr>
                <w:rFonts w:ascii="Consolas" w:hAnsi="Consolas"/>
                <w:color w:val="C7254E"/>
                <w:sz w:val="20"/>
              </w:rPr>
              <w:t>sendCampaign</w:t>
            </w:r>
            <w:r>
              <w:t xml:space="preserve">, </w:t>
            </w:r>
            <w:r>
              <w:rPr>
                <w:rFonts w:ascii="Consolas" w:hAnsi="Consolas"/>
                <w:color w:val="C7254E"/>
                <w:sz w:val="20"/>
              </w:rPr>
              <w:t>previewCampaign</w:t>
            </w:r>
            <w:r>
              <w:t xml:space="preserve">, </w:t>
            </w:r>
            <w:r>
              <w:rPr>
                <w:rFonts w:ascii="Consolas" w:hAnsi="Consolas"/>
                <w:color w:val="C7254E"/>
                <w:sz w:val="20"/>
              </w:rPr>
              <w:t>listCampaigns</w:t>
            </w:r>
            <w:r>
              <w:t xml:space="preserve">, </w:t>
            </w:r>
            <w:r>
              <w:rPr>
                <w:rFonts w:ascii="Consolas" w:hAnsi="Consolas"/>
                <w:color w:val="C7254E"/>
                <w:sz w:val="20"/>
              </w:rPr>
              <w:t>getCampaignStats</w:t>
            </w:r>
            <w:r>
              <w:t xml:space="preserve">, </w:t>
            </w:r>
            <w:r>
              <w:rPr>
                <w:rFonts w:ascii="Consolas" w:hAnsi="Consolas"/>
                <w:color w:val="C7254E"/>
                <w:sz w:val="20"/>
              </w:rPr>
              <w:t>createTemplate</w:t>
            </w:r>
          </w:p>
        </w:tc>
        <w:tc>
          <w:tcPr>
            <w:tcW w:type="dxa" w:w="2160"/>
          </w:tcPr>
          <w:p>
            <w:r/>
            <w:r>
              <w:t>customers, campaigns, campaign_*, email_templates</w:t>
            </w:r>
          </w:p>
        </w:tc>
        <w:tc>
          <w:tcPr>
            <w:tcW w:type="dxa" w:w="2160"/>
          </w:tcPr>
          <w:p>
            <w:r/>
            <w:r>
              <w:t>every venue</w:t>
            </w:r>
          </w:p>
        </w:tc>
      </w:tr>
      <w:tr>
        <w:tc>
          <w:tcPr>
            <w:tcW w:type="dxa" w:w="2160"/>
          </w:tcPr>
          <w:p>
            <w:r/>
            <w:r>
              <w:rPr>
                <w:rFonts w:ascii="Consolas" w:hAnsi="Consolas"/>
                <w:color w:val="C7254E"/>
                <w:sz w:val="20"/>
              </w:rPr>
              <w:t>orders</w:t>
            </w:r>
          </w:p>
        </w:tc>
        <w:tc>
          <w:tcPr>
            <w:tcW w:type="dxa" w:w="2160"/>
          </w:tcPr>
          <w:p>
            <w:r/>
            <w:r>
              <w:rPr>
                <w:rFonts w:ascii="Consolas" w:hAnsi="Consolas"/>
                <w:color w:val="C7254E"/>
                <w:sz w:val="20"/>
              </w:rPr>
              <w:t>listOrders</w:t>
            </w:r>
            <w:r>
              <w:t xml:space="preserve">, </w:t>
            </w:r>
            <w:r>
              <w:rPr>
                <w:rFonts w:ascii="Consolas" w:hAnsi="Consolas"/>
                <w:color w:val="C7254E"/>
                <w:sz w:val="20"/>
              </w:rPr>
              <w:t>getOrder</w:t>
            </w:r>
            <w:r>
              <w:t xml:space="preserve">, </w:t>
            </w:r>
            <w:r>
              <w:rPr>
                <w:rFonts w:ascii="Consolas" w:hAnsi="Consolas"/>
                <w:color w:val="C7254E"/>
                <w:sz w:val="20"/>
              </w:rPr>
              <w:t>updateOrderStatus</w:t>
            </w:r>
            <w:r>
              <w:t xml:space="preserve">, </w:t>
            </w:r>
            <w:r>
              <w:rPr>
                <w:rFonts w:ascii="Consolas" w:hAnsi="Consolas"/>
                <w:color w:val="C7254E"/>
                <w:sz w:val="20"/>
              </w:rPr>
              <w:t>refundOrder</w:t>
            </w:r>
            <w:r>
              <w:t xml:space="preserve">, </w:t>
            </w:r>
            <w:r>
              <w:rPr>
                <w:rFonts w:ascii="Consolas" w:hAnsi="Consolas"/>
                <w:color w:val="C7254E"/>
                <w:sz w:val="20"/>
              </w:rPr>
              <w:t>manualOrder</w:t>
            </w:r>
          </w:p>
        </w:tc>
        <w:tc>
          <w:tcPr>
            <w:tcW w:type="dxa" w:w="2160"/>
          </w:tcPr>
          <w:p>
            <w:r/>
            <w:r>
              <w:t>orders, order_items, payments</w:t>
            </w:r>
          </w:p>
        </w:tc>
        <w:tc>
          <w:tcPr>
            <w:tcW w:type="dxa" w:w="2160"/>
          </w:tcPr>
          <w:p>
            <w:r/>
            <w:r>
              <w:t>restaurant, cafe, bar, retail</w:t>
            </w:r>
          </w:p>
        </w:tc>
      </w:tr>
      <w:tr>
        <w:tc>
          <w:tcPr>
            <w:tcW w:type="dxa" w:w="2160"/>
          </w:tcPr>
          <w:p>
            <w:r/>
            <w:r>
              <w:rPr>
                <w:rFonts w:ascii="Consolas" w:hAnsi="Consolas"/>
                <w:color w:val="C7254E"/>
                <w:sz w:val="20"/>
              </w:rPr>
              <w:t>rooms</w:t>
            </w:r>
          </w:p>
        </w:tc>
        <w:tc>
          <w:tcPr>
            <w:tcW w:type="dxa" w:w="2160"/>
          </w:tcPr>
          <w:p>
            <w:r/>
            <w:r>
              <w:rPr>
                <w:rFonts w:ascii="Consolas" w:hAnsi="Consolas"/>
                <w:color w:val="C7254E"/>
                <w:sz w:val="20"/>
              </w:rPr>
              <w:t>listRooms</w:t>
            </w:r>
            <w:r>
              <w:t xml:space="preserve">, </w:t>
            </w:r>
            <w:r>
              <w:rPr>
                <w:rFonts w:ascii="Consolas" w:hAnsi="Consolas"/>
                <w:color w:val="C7254E"/>
                <w:sz w:val="20"/>
              </w:rPr>
              <w:t>setRoomStatus</w:t>
            </w:r>
            <w:r>
              <w:t xml:space="preserve">, </w:t>
            </w:r>
            <w:r>
              <w:rPr>
                <w:rFonts w:ascii="Consolas" w:hAnsi="Consolas"/>
                <w:color w:val="C7254E"/>
                <w:sz w:val="20"/>
              </w:rPr>
              <w:t>setRoomRate</w:t>
            </w:r>
            <w:r>
              <w:t xml:space="preserve">, </w:t>
            </w:r>
            <w:r>
              <w:rPr>
                <w:rFonts w:ascii="Consolas" w:hAnsi="Consolas"/>
                <w:color w:val="C7254E"/>
                <w:sz w:val="20"/>
              </w:rPr>
              <w:t>blockDates</w:t>
            </w:r>
            <w:r>
              <w:t xml:space="preserve">, </w:t>
            </w:r>
            <w:r>
              <w:rPr>
                <w:rFonts w:ascii="Consolas" w:hAnsi="Consolas"/>
                <w:color w:val="C7254E"/>
                <w:sz w:val="20"/>
              </w:rPr>
              <w:t>unblockDates</w:t>
            </w:r>
            <w:r>
              <w:t xml:space="preserve">, </w:t>
            </w:r>
            <w:r>
              <w:rPr>
                <w:rFonts w:ascii="Consolas" w:hAnsi="Consolas"/>
                <w:color w:val="C7254E"/>
                <w:sz w:val="20"/>
              </w:rPr>
              <w:t>addRoomBooking</w:t>
            </w:r>
          </w:p>
        </w:tc>
        <w:tc>
          <w:tcPr>
            <w:tcW w:type="dxa" w:w="2160"/>
          </w:tcPr>
          <w:p>
            <w:r/>
            <w:r>
              <w:t>rooms, room_bookings, room_rates</w:t>
            </w:r>
          </w:p>
        </w:tc>
        <w:tc>
          <w:tcPr>
            <w:tcW w:type="dxa" w:w="2160"/>
          </w:tcPr>
          <w:p>
            <w:r/>
            <w:r>
              <w:t>hotel, b&amp;b</w:t>
            </w:r>
          </w:p>
        </w:tc>
      </w:tr>
      <w:tr>
        <w:tc>
          <w:tcPr>
            <w:tcW w:type="dxa" w:w="2160"/>
          </w:tcPr>
          <w:p>
            <w:r/>
            <w:r>
              <w:rPr>
                <w:rFonts w:ascii="Consolas" w:hAnsi="Consolas"/>
                <w:color w:val="C7254E"/>
                <w:sz w:val="20"/>
              </w:rPr>
              <w:t>reservations</w:t>
            </w:r>
          </w:p>
        </w:tc>
        <w:tc>
          <w:tcPr>
            <w:tcW w:type="dxa" w:w="2160"/>
          </w:tcPr>
          <w:p>
            <w:r/>
            <w:r>
              <w:rPr>
                <w:rFonts w:ascii="Consolas" w:hAnsi="Consolas"/>
                <w:color w:val="C7254E"/>
                <w:sz w:val="20"/>
              </w:rPr>
              <w:t>listReservations</w:t>
            </w:r>
            <w:r>
              <w:t xml:space="preserve">, </w:t>
            </w:r>
            <w:r>
              <w:rPr>
                <w:rFonts w:ascii="Consolas" w:hAnsi="Consolas"/>
                <w:color w:val="C7254E"/>
                <w:sz w:val="20"/>
              </w:rPr>
              <w:t>addReservation</w:t>
            </w:r>
            <w:r>
              <w:t xml:space="preserve">, </w:t>
            </w:r>
            <w:r>
              <w:rPr>
                <w:rFonts w:ascii="Consolas" w:hAnsi="Consolas"/>
                <w:color w:val="C7254E"/>
                <w:sz w:val="20"/>
              </w:rPr>
              <w:t>cancelReservation</w:t>
            </w:r>
            <w:r>
              <w:t xml:space="preserve">, </w:t>
            </w:r>
            <w:r>
              <w:rPr>
                <w:rFonts w:ascii="Consolas" w:hAnsi="Consolas"/>
                <w:color w:val="C7254E"/>
                <w:sz w:val="20"/>
              </w:rPr>
              <w:t>setTableAvailability</w:t>
            </w:r>
          </w:p>
        </w:tc>
        <w:tc>
          <w:tcPr>
            <w:tcW w:type="dxa" w:w="2160"/>
          </w:tcPr>
          <w:p>
            <w:r/>
            <w:r>
              <w:t>reservations, tables</w:t>
            </w:r>
          </w:p>
        </w:tc>
        <w:tc>
          <w:tcPr>
            <w:tcW w:type="dxa" w:w="2160"/>
          </w:tcPr>
          <w:p>
            <w:r/>
            <w:r>
              <w:t>restaurants taking reservations, hotels</w:t>
            </w:r>
          </w:p>
        </w:tc>
      </w:tr>
      <w:tr>
        <w:tc>
          <w:tcPr>
            <w:tcW w:type="dxa" w:w="2160"/>
          </w:tcPr>
          <w:p>
            <w:r/>
            <w:r>
              <w:rPr>
                <w:rFonts w:ascii="Consolas" w:hAnsi="Consolas"/>
                <w:color w:val="C7254E"/>
                <w:sz w:val="20"/>
              </w:rPr>
              <w:t>tours</w:t>
            </w:r>
          </w:p>
        </w:tc>
        <w:tc>
          <w:tcPr>
            <w:tcW w:type="dxa" w:w="2160"/>
          </w:tcPr>
          <w:p>
            <w:r/>
            <w:r>
              <w:rPr>
                <w:rFonts w:ascii="Consolas" w:hAnsi="Consolas"/>
                <w:color w:val="C7254E"/>
                <w:sz w:val="20"/>
              </w:rPr>
              <w:t>listTours</w:t>
            </w:r>
            <w:r>
              <w:t xml:space="preserve">, </w:t>
            </w:r>
            <w:r>
              <w:rPr>
                <w:rFonts w:ascii="Consolas" w:hAnsi="Consolas"/>
                <w:color w:val="C7254E"/>
                <w:sz w:val="20"/>
              </w:rPr>
              <w:t>createTour</w:t>
            </w:r>
            <w:r>
              <w:t xml:space="preserve">, </w:t>
            </w:r>
            <w:r>
              <w:rPr>
                <w:rFonts w:ascii="Consolas" w:hAnsi="Consolas"/>
                <w:color w:val="C7254E"/>
                <w:sz w:val="20"/>
              </w:rPr>
              <w:t>updateTour</w:t>
            </w:r>
            <w:r>
              <w:t xml:space="preserve">, </w:t>
            </w:r>
            <w:r>
              <w:rPr>
                <w:rFonts w:ascii="Consolas" w:hAnsi="Consolas"/>
                <w:color w:val="C7254E"/>
                <w:sz w:val="20"/>
              </w:rPr>
              <w:t>addSchedule</w:t>
            </w:r>
            <w:r>
              <w:t xml:space="preserve">, </w:t>
            </w:r>
            <w:r>
              <w:rPr>
                <w:rFonts w:ascii="Consolas" w:hAnsi="Consolas"/>
                <w:color w:val="C7254E"/>
                <w:sz w:val="20"/>
              </w:rPr>
              <w:t>setScheduleStatus</w:t>
            </w:r>
          </w:p>
        </w:tc>
        <w:tc>
          <w:tcPr>
            <w:tcW w:type="dxa" w:w="2160"/>
          </w:tcPr>
          <w:p>
            <w:r/>
            <w:r>
              <w:t>tours, tour_schedules</w:t>
            </w:r>
          </w:p>
        </w:tc>
        <w:tc>
          <w:tcPr>
            <w:tcW w:type="dxa" w:w="2160"/>
          </w:tcPr>
          <w:p>
            <w:r/>
            <w:r>
              <w:t>tour_operator</w:t>
            </w:r>
          </w:p>
        </w:tc>
      </w:tr>
      <w:tr>
        <w:tc>
          <w:tcPr>
            <w:tcW w:type="dxa" w:w="2160"/>
          </w:tcPr>
          <w:p>
            <w:r/>
            <w:r>
              <w:rPr>
                <w:rFonts w:ascii="Consolas" w:hAnsi="Consolas"/>
                <w:color w:val="C7254E"/>
                <w:sz w:val="20"/>
              </w:rPr>
              <w:t>tickets</w:t>
            </w:r>
          </w:p>
        </w:tc>
        <w:tc>
          <w:tcPr>
            <w:tcW w:type="dxa" w:w="2160"/>
          </w:tcPr>
          <w:p>
            <w:r/>
            <w:r>
              <w:rPr>
                <w:rFonts w:ascii="Consolas" w:hAnsi="Consolas"/>
                <w:color w:val="C7254E"/>
                <w:sz w:val="20"/>
              </w:rPr>
              <w:t>addTicketTier</w:t>
            </w:r>
            <w:r>
              <w:t xml:space="preserve">, </w:t>
            </w:r>
            <w:r>
              <w:rPr>
                <w:rFonts w:ascii="Consolas" w:hAnsi="Consolas"/>
                <w:color w:val="C7254E"/>
                <w:sz w:val="20"/>
              </w:rPr>
              <w:t>updateTicketTier</w:t>
            </w:r>
            <w:r>
              <w:t xml:space="preserve">, </w:t>
            </w:r>
            <w:r>
              <w:rPr>
                <w:rFonts w:ascii="Consolas" w:hAnsi="Consolas"/>
                <w:color w:val="C7254E"/>
                <w:sz w:val="20"/>
              </w:rPr>
              <w:t>setTourSaleState</w:t>
            </w:r>
            <w:r>
              <w:t xml:space="preserve">, </w:t>
            </w:r>
            <w:r>
              <w:rPr>
                <w:rFonts w:ascii="Consolas" w:hAnsi="Consolas"/>
                <w:color w:val="C7254E"/>
                <w:sz w:val="20"/>
              </w:rPr>
              <w:t>markAttendeeCheckedIn</w:t>
            </w:r>
          </w:p>
        </w:tc>
        <w:tc>
          <w:tcPr>
            <w:tcW w:type="dxa" w:w="2160"/>
          </w:tcPr>
          <w:p>
            <w:r/>
            <w:r>
              <w:t>ticket_tiers, attendees</w:t>
            </w:r>
          </w:p>
        </w:tc>
        <w:tc>
          <w:tcPr>
            <w:tcW w:type="dxa" w:w="2160"/>
          </w:tcPr>
          <w:p>
            <w:r/>
            <w:r>
              <w:t>tour_operator, theater, escape_room, concert_venue</w:t>
            </w:r>
          </w:p>
        </w:tc>
      </w:tr>
      <w:tr>
        <w:tc>
          <w:tcPr>
            <w:tcW w:type="dxa" w:w="2160"/>
          </w:tcPr>
          <w:p>
            <w:r/>
            <w:r>
              <w:rPr>
                <w:rFonts w:ascii="Consolas" w:hAnsi="Consolas"/>
                <w:color w:val="C7254E"/>
                <w:sz w:val="20"/>
              </w:rPr>
              <w:t>events</w:t>
            </w:r>
          </w:p>
        </w:tc>
        <w:tc>
          <w:tcPr>
            <w:tcW w:type="dxa" w:w="2160"/>
          </w:tcPr>
          <w:p>
            <w:r/>
            <w:r>
              <w:rPr>
                <w:rFonts w:ascii="Consolas" w:hAnsi="Consolas"/>
                <w:color w:val="C7254E"/>
                <w:sz w:val="20"/>
              </w:rPr>
              <w:t>createEvent</w:t>
            </w:r>
            <w:r>
              <w:t xml:space="preserve">, </w:t>
            </w:r>
            <w:r>
              <w:rPr>
                <w:rFonts w:ascii="Consolas" w:hAnsi="Consolas"/>
                <w:color w:val="C7254E"/>
                <w:sz w:val="20"/>
              </w:rPr>
              <w:t>addOccurrence</w:t>
            </w:r>
            <w:r>
              <w:t xml:space="preserve">, </w:t>
            </w:r>
            <w:r>
              <w:rPr>
                <w:rFonts w:ascii="Consolas" w:hAnsi="Consolas"/>
                <w:color w:val="C7254E"/>
                <w:sz w:val="20"/>
              </w:rPr>
              <w:t>cancelEvent</w:t>
            </w:r>
          </w:p>
        </w:tc>
        <w:tc>
          <w:tcPr>
            <w:tcW w:type="dxa" w:w="2160"/>
          </w:tcPr>
          <w:p>
            <w:r/>
            <w:r>
              <w:t>events, event_occurrences</w:t>
            </w:r>
          </w:p>
        </w:tc>
        <w:tc>
          <w:tcPr>
            <w:tcW w:type="dxa" w:w="2160"/>
          </w:tcPr>
          <w:p>
            <w:r/>
            <w:r>
              <w:t>theater, concert_venue</w:t>
            </w:r>
          </w:p>
        </w:tc>
      </w:tr>
      <w:tr>
        <w:tc>
          <w:tcPr>
            <w:tcW w:type="dxa" w:w="2160"/>
          </w:tcPr>
          <w:p>
            <w:r/>
            <w:r>
              <w:rPr>
                <w:rFonts w:ascii="Consolas" w:hAnsi="Consolas"/>
                <w:color w:val="C7254E"/>
                <w:sz w:val="20"/>
              </w:rPr>
              <w:t>inventory</w:t>
            </w:r>
          </w:p>
        </w:tc>
        <w:tc>
          <w:tcPr>
            <w:tcW w:type="dxa" w:w="2160"/>
          </w:tcPr>
          <w:p>
            <w:r/>
            <w:r>
              <w:rPr>
                <w:rFonts w:ascii="Consolas" w:hAnsi="Consolas"/>
                <w:color w:val="C7254E"/>
                <w:sz w:val="20"/>
              </w:rPr>
              <w:t>listProducts</w:t>
            </w:r>
            <w:r>
              <w:t xml:space="preserve">, </w:t>
            </w:r>
            <w:r>
              <w:rPr>
                <w:rFonts w:ascii="Consolas" w:hAnsi="Consolas"/>
                <w:color w:val="C7254E"/>
                <w:sz w:val="20"/>
              </w:rPr>
              <w:t>addProduct</w:t>
            </w:r>
            <w:r>
              <w:t xml:space="preserve">, </w:t>
            </w:r>
            <w:r>
              <w:rPr>
                <w:rFonts w:ascii="Consolas" w:hAnsi="Consolas"/>
                <w:color w:val="C7254E"/>
                <w:sz w:val="20"/>
              </w:rPr>
              <w:t>updateProduct</w:t>
            </w:r>
            <w:r>
              <w:t xml:space="preserve">, </w:t>
            </w:r>
            <w:r>
              <w:rPr>
                <w:rFonts w:ascii="Consolas" w:hAnsi="Consolas"/>
                <w:color w:val="C7254E"/>
                <w:sz w:val="20"/>
              </w:rPr>
              <w:t>setStock</w:t>
            </w:r>
            <w:r>
              <w:t xml:space="preserve">, </w:t>
            </w:r>
            <w:r>
              <w:rPr>
                <w:rFonts w:ascii="Consolas" w:hAnsi="Consolas"/>
                <w:color w:val="C7254E"/>
                <w:sz w:val="20"/>
              </w:rPr>
              <w:t>adjustStock</w:t>
            </w:r>
          </w:p>
        </w:tc>
        <w:tc>
          <w:tcPr>
            <w:tcW w:type="dxa" w:w="2160"/>
          </w:tcPr>
          <w:p>
            <w:r/>
            <w:r>
              <w:t>catalog_items, inventory_movements</w:t>
            </w:r>
          </w:p>
        </w:tc>
        <w:tc>
          <w:tcPr>
            <w:tcW w:type="dxa" w:w="2160"/>
          </w:tcPr>
          <w:p>
            <w:r/>
            <w:r>
              <w:t>retail</w:t>
            </w:r>
          </w:p>
        </w:tc>
      </w:tr>
      <w:tr>
        <w:tc>
          <w:tcPr>
            <w:tcW w:type="dxa" w:w="2160"/>
          </w:tcPr>
          <w:p>
            <w:r/>
            <w:r>
              <w:rPr>
                <w:rFonts w:ascii="Consolas" w:hAnsi="Consolas"/>
                <w:color w:val="C7254E"/>
                <w:sz w:val="20"/>
              </w:rPr>
              <w:t>services</w:t>
            </w:r>
          </w:p>
        </w:tc>
        <w:tc>
          <w:tcPr>
            <w:tcW w:type="dxa" w:w="2160"/>
          </w:tcPr>
          <w:p>
            <w:r/>
            <w:r>
              <w:rPr>
                <w:rFonts w:ascii="Consolas" w:hAnsi="Consolas"/>
                <w:color w:val="C7254E"/>
                <w:sz w:val="20"/>
              </w:rPr>
              <w:t>listServices</w:t>
            </w:r>
            <w:r>
              <w:t xml:space="preserve">, </w:t>
            </w:r>
            <w:r>
              <w:rPr>
                <w:rFonts w:ascii="Consolas" w:hAnsi="Consolas"/>
                <w:color w:val="C7254E"/>
                <w:sz w:val="20"/>
              </w:rPr>
              <w:t>addService</w:t>
            </w:r>
            <w:r>
              <w:t xml:space="preserve">, </w:t>
            </w:r>
            <w:r>
              <w:rPr>
                <w:rFonts w:ascii="Consolas" w:hAnsi="Consolas"/>
                <w:color w:val="C7254E"/>
                <w:sz w:val="20"/>
              </w:rPr>
              <w:t>updateService</w:t>
            </w:r>
            <w:r>
              <w:t xml:space="preserve">, </w:t>
            </w:r>
            <w:r>
              <w:rPr>
                <w:rFonts w:ascii="Consolas" w:hAnsi="Consolas"/>
                <w:color w:val="C7254E"/>
                <w:sz w:val="20"/>
              </w:rPr>
              <w:t>addAppointment</w:t>
            </w:r>
          </w:p>
        </w:tc>
        <w:tc>
          <w:tcPr>
            <w:tcW w:type="dxa" w:w="2160"/>
          </w:tcPr>
          <w:p>
            <w:r/>
            <w:r>
              <w:t>services, appointments</w:t>
            </w:r>
          </w:p>
        </w:tc>
        <w:tc>
          <w:tcPr>
            <w:tcW w:type="dxa" w:w="2160"/>
          </w:tcPr>
          <w:p>
            <w:r/>
            <w:r>
              <w:t>spa, salon, fitness</w:t>
            </w:r>
          </w:p>
        </w:tc>
      </w:tr>
      <w:tr>
        <w:tc>
          <w:tcPr>
            <w:tcW w:type="dxa" w:w="2160"/>
          </w:tcPr>
          <w:p>
            <w:r/>
            <w:r>
              <w:rPr>
                <w:rFonts w:ascii="Consolas" w:hAnsi="Consolas"/>
                <w:color w:val="C7254E"/>
                <w:sz w:val="20"/>
              </w:rPr>
              <w:t>reviews</w:t>
            </w:r>
          </w:p>
        </w:tc>
        <w:tc>
          <w:tcPr>
            <w:tcW w:type="dxa" w:w="2160"/>
          </w:tcPr>
          <w:p>
            <w:r/>
            <w:r>
              <w:rPr>
                <w:rFonts w:ascii="Consolas" w:hAnsi="Consolas"/>
                <w:color w:val="C7254E"/>
                <w:sz w:val="20"/>
              </w:rPr>
              <w:t>listReviews</w:t>
            </w:r>
            <w:r>
              <w:t xml:space="preserve">, </w:t>
            </w:r>
            <w:r>
              <w:rPr>
                <w:rFonts w:ascii="Consolas" w:hAnsi="Consolas"/>
                <w:color w:val="C7254E"/>
                <w:sz w:val="20"/>
              </w:rPr>
              <w:t>replyToReview</w:t>
            </w:r>
            <w:r>
              <w:t xml:space="preserve">, </w:t>
            </w:r>
            <w:r>
              <w:rPr>
                <w:rFonts w:ascii="Consolas" w:hAnsi="Consolas"/>
                <w:color w:val="C7254E"/>
                <w:sz w:val="20"/>
              </w:rPr>
              <w:t>requestReview</w:t>
            </w:r>
          </w:p>
        </w:tc>
        <w:tc>
          <w:tcPr>
            <w:tcW w:type="dxa" w:w="2160"/>
          </w:tcPr>
          <w:p>
            <w:r/>
            <w:r>
              <w:t>reviews</w:t>
            </w:r>
          </w:p>
        </w:tc>
        <w:tc>
          <w:tcPr>
            <w:tcW w:type="dxa" w:w="2160"/>
          </w:tcPr>
          <w:p>
            <w:r/>
            <w:r>
              <w:t>every venue (optional)</w:t>
            </w:r>
          </w:p>
        </w:tc>
      </w:tr>
      <w:tr>
        <w:tc>
          <w:tcPr>
            <w:tcW w:type="dxa" w:w="2160"/>
          </w:tcPr>
          <w:p>
            <w:r/>
            <w:r>
              <w:rPr>
                <w:rFonts w:ascii="Consolas" w:hAnsi="Consolas"/>
                <w:color w:val="C7254E"/>
                <w:sz w:val="20"/>
              </w:rPr>
              <w:t>analytics</w:t>
            </w:r>
          </w:p>
        </w:tc>
        <w:tc>
          <w:tcPr>
            <w:tcW w:type="dxa" w:w="2160"/>
          </w:tcPr>
          <w:p>
            <w:r/>
            <w:r>
              <w:rPr>
                <w:rFonts w:ascii="Consolas" w:hAnsi="Consolas"/>
                <w:color w:val="C7254E"/>
                <w:sz w:val="20"/>
              </w:rPr>
              <w:t>topSellingItems</w:t>
            </w:r>
            <w:r>
              <w:t xml:space="preserve">, </w:t>
            </w:r>
            <w:r>
              <w:rPr>
                <w:rFonts w:ascii="Consolas" w:hAnsi="Consolas"/>
                <w:color w:val="C7254E"/>
                <w:sz w:val="20"/>
              </w:rPr>
              <w:t>customerCount</w:t>
            </w:r>
            <w:r>
              <w:t xml:space="preserve">, </w:t>
            </w:r>
            <w:r>
              <w:rPr>
                <w:rFonts w:ascii="Consolas" w:hAnsi="Consolas"/>
                <w:color w:val="C7254E"/>
                <w:sz w:val="20"/>
              </w:rPr>
              <w:t>revenueByPeriod</w:t>
            </w:r>
            <w:r>
              <w:t xml:space="preserve">, </w:t>
            </w:r>
            <w:r>
              <w:rPr>
                <w:rFonts w:ascii="Consolas" w:hAnsi="Consolas"/>
                <w:color w:val="C7254E"/>
                <w:sz w:val="20"/>
              </w:rPr>
              <w:t>repeatRate</w:t>
            </w:r>
          </w:p>
        </w:tc>
        <w:tc>
          <w:tcPr>
            <w:tcW w:type="dxa" w:w="2160"/>
          </w:tcPr>
          <w:p>
            <w:r/>
            <w:r>
              <w:t>derived</w:t>
            </w:r>
          </w:p>
        </w:tc>
        <w:tc>
          <w:tcPr>
            <w:tcW w:type="dxa" w:w="2160"/>
          </w:tcPr>
          <w:p>
            <w:r/>
            <w:r>
              <w:t>every venue</w:t>
            </w:r>
          </w:p>
        </w:tc>
      </w:tr>
    </w:tbl>
    <w:p/>
    <w:p>
      <w:pPr>
        <w:pStyle w:val="Heading2"/>
      </w:pPr>
      <w:r>
        <w:t>Per-module notes</w:t>
      </w:r>
    </w:p>
    <w:p>
      <w:pPr>
        <w:pStyle w:val="Heading3"/>
      </w:pPr>
      <w:r>
        <w:rPr>
          <w:rFonts w:ascii="Consolas" w:hAnsi="Consolas"/>
          <w:color w:val="C7254E"/>
          <w:sz w:val="20"/>
        </w:rPr>
        <w:t>menu</w:t>
      </w:r>
    </w:p>
    <w:p>
      <w:pPr>
        <w:pStyle w:val="ListBullet"/>
      </w:pPr>
      <w:r>
        <w:rPr>
          <w:b/>
        </w:rPr>
        <w:t>Sizes</w:t>
      </w:r>
      <w:r>
        <w:t xml:space="preserve"> (small/medium/large pizza) live in </w:t>
      </w:r>
      <w:r>
        <w:rPr>
          <w:rFonts w:ascii="Consolas" w:hAnsi="Consolas"/>
          <w:color w:val="C7254E"/>
          <w:sz w:val="20"/>
        </w:rPr>
        <w:t>attributes.sizes_with_prices</w:t>
      </w:r>
      <w:r>
        <w:t>,</w:t>
      </w:r>
    </w:p>
    <w:p>
      <w:r>
        <w:t>not as separate items. Cleaner CRM.</w:t>
      </w:r>
    </w:p>
    <w:p>
      <w:pPr>
        <w:pStyle w:val="ListBullet"/>
      </w:pPr>
      <w:r>
        <w:rPr>
          <w:b/>
        </w:rPr>
        <w:t>Modifiers</w:t>
      </w:r>
      <w:r>
        <w:t xml:space="preserve"> in </w:t>
      </w:r>
      <w:r>
        <w:rPr>
          <w:rFonts w:ascii="Consolas" w:hAnsi="Consolas"/>
          <w:color w:val="C7254E"/>
          <w:sz w:val="20"/>
        </w:rPr>
        <w:t>catalog_modifiers</w:t>
      </w:r>
      <w:r>
        <w:t xml:space="preserve"> shared across items.</w:t>
      </w:r>
    </w:p>
    <w:p>
      <w:pPr>
        <w:pStyle w:val="ListBullet"/>
      </w:pPr>
      <w:r>
        <w:rPr>
          <w:b/>
        </w:rPr>
        <w:t>Availability</w:t>
      </w:r>
      <w:r>
        <w:t xml:space="preserve"> is a boolean toggle, not deletion. Allows re-enabling</w:t>
      </w:r>
    </w:p>
    <w:p>
      <w:r>
        <w:t>without losing history.</w:t>
      </w:r>
    </w:p>
    <w:p>
      <w:r>
        <w:t xml:space="preserve">Sample </w:t>
      </w:r>
      <w:r>
        <w:rPr>
          <w:rFonts w:ascii="Consolas" w:hAnsi="Consolas"/>
          <w:color w:val="C7254E"/>
          <w:sz w:val="20"/>
        </w:rPr>
        <w:t>addMenuItem</w:t>
      </w:r>
      <w:r>
        <w:t xml:space="preserve"> description:</w:t>
      </w:r>
    </w:p>
    <w:p>
      <w:pPr>
        <w:ind w:left="432"/>
        <w:pBdr>
          <w:left w:val="single" w:sz="18" w:space="8" w:color="1F4E79"/>
        </w:pBdr>
      </w:pPr>
      <w:r>
        <w:rPr>
          <w:i/>
          <w:color w:val="555555"/>
        </w:rPr>
        <w:t>Adds a new menu item to a category. Extract: name (required), category (required — pick from listCategories), base_price (required unless size pricing), description, dietary tags, vertical-specific attributes from the venue schema. If category doesn't exist, ask before creating.</w:t>
      </w:r>
    </w:p>
    <w:p>
      <w:pPr>
        <w:pStyle w:val="Heading3"/>
      </w:pPr>
      <w:r>
        <w:rPr>
          <w:rFonts w:ascii="Consolas" w:hAnsi="Consolas"/>
          <w:color w:val="C7254E"/>
          <w:sz w:val="20"/>
        </w:rPr>
        <w:t>hours</w:t>
      </w:r>
    </w:p>
    <w:p>
      <w:r>
        <w:t>Two tables:</w:t>
      </w:r>
    </w:p>
    <w:p>
      <w:pPr>
        <w:pStyle w:val="ListBullet"/>
      </w:pPr>
      <w:r>
        <w:rPr>
          <w:rFonts w:ascii="Consolas" w:hAnsi="Consolas"/>
          <w:color w:val="C7254E"/>
          <w:sz w:val="20"/>
        </w:rPr>
        <w:t>business_hours</w:t>
      </w:r>
      <w:r>
        <w:t xml:space="preserve"> for the recurring weekly schedule</w:t>
      </w:r>
    </w:p>
    <w:p>
      <w:pPr>
        <w:pStyle w:val="ListBullet"/>
      </w:pPr>
      <w:r>
        <w:rPr>
          <w:rFonts w:ascii="Consolas" w:hAnsi="Consolas"/>
          <w:color w:val="C7254E"/>
          <w:sz w:val="20"/>
        </w:rPr>
        <w:t>special_hours</w:t>
      </w:r>
      <w:r>
        <w:t xml:space="preserve"> for overrides (holidays, private events, closures)</w:t>
      </w:r>
    </w:p>
    <w:p>
      <w:r>
        <w:t>Natural-language phrases to handle:</w:t>
      </w:r>
    </w:p>
    <w:p>
      <w:pPr>
        <w:pStyle w:val="ListBullet"/>
      </w:pPr>
      <w:r>
        <w:t>"Close early today at 6"</w:t>
      </w:r>
    </w:p>
    <w:p>
      <w:pPr>
        <w:pStyle w:val="ListBullet"/>
      </w:pPr>
      <w:r>
        <w:t>"We're closed Christmas day"</w:t>
      </w:r>
    </w:p>
    <w:p>
      <w:pPr>
        <w:pStyle w:val="ListBullet"/>
      </w:pPr>
      <w:r>
        <w:t>"Lunch is 11 to 2 every weekday"</w:t>
      </w:r>
    </w:p>
    <w:p>
      <w:pPr>
        <w:pStyle w:val="ListBullet"/>
      </w:pPr>
      <w:r>
        <w:t>"Open till 1am Friday and Saturday"</w:t>
      </w:r>
    </w:p>
    <w:p>
      <w:pPr>
        <w:pStyle w:val="Heading3"/>
      </w:pPr>
      <w:r>
        <w:rPr>
          <w:rFonts w:ascii="Consolas" w:hAnsi="Consolas"/>
          <w:color w:val="C7254E"/>
          <w:sz w:val="20"/>
        </w:rPr>
        <w:t>marketing</w:t>
      </w:r>
    </w:p>
    <w:p>
      <w:r>
        <w:t>Tools:</w:t>
      </w:r>
    </w:p>
    <w:p>
      <w:pPr>
        <w:pStyle w:val="ListBullet"/>
      </w:pPr>
      <w:r>
        <w:rPr>
          <w:rFonts w:ascii="Consolas" w:hAnsi="Consolas"/>
          <w:color w:val="C7254E"/>
          <w:sz w:val="20"/>
        </w:rPr>
        <w:t>searchCustomers({filter})</w:t>
      </w:r>
      <w:r>
        <w:t xml:space="preserve"> — segmentation</w:t>
      </w:r>
    </w:p>
    <w:p>
      <w:pPr>
        <w:pStyle w:val="ListBullet"/>
      </w:pPr>
      <w:r>
        <w:rPr>
          <w:rFonts w:ascii="Consolas" w:hAnsi="Consolas"/>
          <w:color w:val="C7254E"/>
          <w:sz w:val="20"/>
        </w:rPr>
        <w:t>sendCampaign({segment, channel, template, subject, body})</w:t>
      </w:r>
      <w:r>
        <w:t xml:space="preserve"> — confirms</w:t>
      </w:r>
    </w:p>
    <w:p>
      <w:r>
        <w:t>when recipient count &gt; 100</w:t>
      </w:r>
    </w:p>
    <w:p>
      <w:pPr>
        <w:pStyle w:val="ListBullet"/>
      </w:pPr>
      <w:r>
        <w:rPr>
          <w:rFonts w:ascii="Consolas" w:hAnsi="Consolas"/>
          <w:color w:val="C7254E"/>
          <w:sz w:val="20"/>
        </w:rPr>
        <w:t>previewCampaign(...)</w:t>
      </w:r>
      <w:r>
        <w:t xml:space="preserve"> — show what would happen</w:t>
      </w:r>
    </w:p>
    <w:p>
      <w:pPr>
        <w:pStyle w:val="ListBullet"/>
      </w:pPr>
      <w:r>
        <w:rPr>
          <w:rFonts w:ascii="Consolas" w:hAnsi="Consolas"/>
          <w:color w:val="C7254E"/>
          <w:sz w:val="20"/>
        </w:rPr>
        <w:t>getCampaignStats(campaignId)</w:t>
      </w:r>
      <w:r>
        <w:t xml:space="preserve"> — opens, clicks, revenue</w:t>
      </w:r>
    </w:p>
    <w:p>
      <w:r>
        <w:t>Confirmation example:</w:t>
      </w:r>
    </w:p>
    <w:p>
      <w:pPr>
        <w:ind w:left="432"/>
        <w:pBdr>
          <w:left w:val="single" w:sz="18" w:space="8" w:color="1F4E79"/>
        </w:pBdr>
      </w:pPr>
      <w:r>
        <w:rPr>
          <w:i/>
          <w:color w:val="555555"/>
        </w:rPr>
        <w:t xml:space="preserve">User: "Send 15% off to anyone who ordered pizza in the last 30 days." Assistant: "That's 487 customers. Estimated cost: $0.49. Confirm?" User: "Yes" Assistant calls </w:t>
      </w:r>
      <w:r>
        <w:rPr>
          <w:rFonts w:ascii="Consolas" w:hAnsi="Consolas"/>
          <w:i/>
          <w:color w:val="555555"/>
          <w:sz w:val="20"/>
        </w:rPr>
        <w:t>sendCampaign({..., confirmation_token: 'xyz'})</w:t>
      </w:r>
      <w:r>
        <w:rPr>
          <w:i/>
          <w:color w:val="555555"/>
        </w:rPr>
        <w:t>.</w:t>
      </w:r>
    </w:p>
    <w:p>
      <w:pPr>
        <w:pStyle w:val="Heading3"/>
      </w:pPr>
      <w:r>
        <w:rPr>
          <w:rFonts w:ascii="Consolas" w:hAnsi="Consolas"/>
          <w:color w:val="C7254E"/>
          <w:sz w:val="20"/>
        </w:rPr>
        <w:t>orders</w:t>
      </w:r>
    </w:p>
    <w:p>
      <w:pPr>
        <w:pStyle w:val="ListBullet"/>
      </w:pPr>
      <w:r>
        <w:rPr>
          <w:rFonts w:ascii="Consolas" w:hAnsi="Consolas"/>
          <w:color w:val="C7254E"/>
          <w:sz w:val="20"/>
        </w:rPr>
        <w:t>listOrders({status, limit})</w:t>
      </w:r>
      <w:r>
        <w:t xml:space="preserve"> — "what's pending right now?"</w:t>
      </w:r>
    </w:p>
    <w:p>
      <w:pPr>
        <w:pStyle w:val="ListBullet"/>
      </w:pPr>
      <w:r>
        <w:rPr>
          <w:rFonts w:ascii="Consolas" w:hAnsi="Consolas"/>
          <w:color w:val="C7254E"/>
          <w:sz w:val="20"/>
        </w:rPr>
        <w:t>getOrder(orderId)</w:t>
      </w:r>
      <w:r>
        <w:t xml:space="preserve"> — drill in</w:t>
      </w:r>
    </w:p>
    <w:p>
      <w:pPr>
        <w:pStyle w:val="ListBullet"/>
      </w:pPr>
      <w:r>
        <w:rPr>
          <w:rFonts w:ascii="Consolas" w:hAnsi="Consolas"/>
          <w:color w:val="C7254E"/>
          <w:sz w:val="20"/>
        </w:rPr>
        <w:t>updateOrderStatus(orderId, status)</w:t>
      </w:r>
      <w:r>
        <w:t xml:space="preserve"> — pending → preparing → ready → completed</w:t>
      </w:r>
    </w:p>
    <w:p>
      <w:pPr>
        <w:pStyle w:val="ListBullet"/>
      </w:pPr>
      <w:r>
        <w:rPr>
          <w:rFonts w:ascii="Consolas" w:hAnsi="Consolas"/>
          <w:color w:val="C7254E"/>
          <w:sz w:val="20"/>
        </w:rPr>
        <w:t>refundOrder(orderId, amount, reason)</w:t>
      </w:r>
      <w:r>
        <w:t xml:space="preserve"> — confirmation + role check</w:t>
      </w:r>
    </w:p>
    <w:p>
      <w:pPr>
        <w:pStyle w:val="ListBullet"/>
      </w:pPr>
      <w:r>
        <w:rPr>
          <w:rFonts w:ascii="Consolas" w:hAnsi="Consolas"/>
          <w:color w:val="C7254E"/>
          <w:sz w:val="20"/>
        </w:rPr>
        <w:t>manualOrder({customer, items, fulfillment})</w:t>
      </w:r>
      <w:r>
        <w:t xml:space="preserve"> — phone-in orders</w:t>
      </w:r>
    </w:p>
    <w:p>
      <w:pPr>
        <w:pStyle w:val="Heading3"/>
      </w:pPr>
      <w:r>
        <w:rPr>
          <w:rFonts w:ascii="Consolas" w:hAnsi="Consolas"/>
          <w:color w:val="C7254E"/>
          <w:sz w:val="20"/>
        </w:rPr>
        <w:t>rooms</w:t>
      </w:r>
    </w:p>
    <w:p>
      <w:r>
        <w:t>State machine:</w:t>
      </w:r>
    </w:p>
    <w:p>
      <w:pPr>
        <w:spacing w:before="80" w:after="160"/>
        <w:ind w:left="288"/>
        <w:shd w:val="clear" w:fill="F2F2F2"/>
      </w:pPr>
      <w:r>
        <w:rPr>
          <w:rFonts w:ascii="Consolas" w:hAnsi="Consolas"/>
          <w:color w:val="333333"/>
          <w:sz w:val="19"/>
        </w:rPr>
        <w:t xml:space="preserve">              available ←──────────────── checked_out</w:t>
        <w:br/>
        <w:t xml:space="preserve">                  │                            ▲</w:t>
        <w:br/>
        <w:t xml:space="preserve">              book  │                          │</w:t>
        <w:br/>
        <w:t xml:space="preserve">                  ▼                            │</w:t>
        <w:br/>
        <w:t xml:space="preserve">              reserved → checked_in → occupied ┘</w:t>
        <w:br/>
        <w:t xml:space="preserve">                  │                          │</w:t>
        <w:br/>
        <w:t xml:space="preserve">                  └────── cancel ────────────┘</w:t>
        <w:br/>
        <w:br/>
        <w:t xml:space="preserve">  blocked  ←→  maintenance  ←→  dirty</w:t>
      </w:r>
    </w:p>
    <w:p>
      <w:r>
        <w:t>Tools:</w:t>
      </w:r>
    </w:p>
    <w:p>
      <w:pPr>
        <w:pStyle w:val="ListBullet"/>
      </w:pPr>
      <w:r>
        <w:rPr>
          <w:rFonts w:ascii="Consolas" w:hAnsi="Consolas"/>
          <w:color w:val="C7254E"/>
          <w:sz w:val="20"/>
        </w:rPr>
        <w:t>setRoomStatus(roomId, status)</w:t>
      </w:r>
    </w:p>
    <w:p>
      <w:pPr>
        <w:pStyle w:val="ListBullet"/>
      </w:pPr>
      <w:r>
        <w:rPr>
          <w:rFonts w:ascii="Consolas" w:hAnsi="Consolas"/>
          <w:color w:val="C7254E"/>
          <w:sz w:val="20"/>
        </w:rPr>
        <w:t>setRoomRate(roomId, rate, dateRange?)</w:t>
      </w:r>
    </w:p>
    <w:p>
      <w:pPr>
        <w:pStyle w:val="ListBullet"/>
      </w:pPr>
      <w:r>
        <w:rPr>
          <w:rFonts w:ascii="Consolas" w:hAnsi="Consolas"/>
          <w:color w:val="C7254E"/>
          <w:sz w:val="20"/>
        </w:rPr>
        <w:t>blockDates(roomId, dateRange, reason?)</w:t>
      </w:r>
    </w:p>
    <w:p>
      <w:pPr>
        <w:pStyle w:val="ListBullet"/>
      </w:pPr>
      <w:r>
        <w:rPr>
          <w:rFonts w:ascii="Consolas" w:hAnsi="Consolas"/>
          <w:color w:val="C7254E"/>
          <w:sz w:val="20"/>
        </w:rPr>
        <w:t>addRoomBooking({roomId, guestName, checkIn, checkOut, source})</w:t>
      </w:r>
    </w:p>
    <w:p>
      <w:pPr>
        <w:pStyle w:val="ListBullet"/>
      </w:pPr>
      <w:r>
        <w:rPr>
          <w:rFonts w:ascii="Consolas" w:hAnsi="Consolas"/>
          <w:color w:val="C7254E"/>
          <w:sz w:val="20"/>
        </w:rPr>
        <w:t>listAvailableRooms({checkIn, checkOut})</w:t>
      </w:r>
    </w:p>
    <w:p>
      <w:r>
        <w:t>Examples:</w:t>
      </w:r>
    </w:p>
    <w:p>
      <w:pPr>
        <w:pStyle w:val="ListBullet"/>
      </w:pPr>
      <w:r>
        <w:t xml:space="preserve">"Mark 302 as occupied" → </w:t>
      </w:r>
      <w:r>
        <w:rPr>
          <w:rFonts w:ascii="Consolas" w:hAnsi="Consolas"/>
          <w:color w:val="C7254E"/>
          <w:sz w:val="20"/>
        </w:rPr>
        <w:t>setRoomStatus(302, 'occupied')</w:t>
      </w:r>
    </w:p>
    <w:p>
      <w:pPr>
        <w:pStyle w:val="ListBullet"/>
      </w:pPr>
      <w:r>
        <w:t xml:space="preserve">"Block 514 from June 1-7 for maintenance" → </w:t>
      </w:r>
      <w:r>
        <w:rPr>
          <w:rFonts w:ascii="Consolas" w:hAnsi="Consolas"/>
          <w:color w:val="C7254E"/>
          <w:sz w:val="20"/>
        </w:rPr>
        <w:t>blockDates(514, '2026-06-01', '2026-06-07', 'maintenance')</w:t>
      </w:r>
    </w:p>
    <w:p>
      <w:pPr>
        <w:pStyle w:val="ListBullet"/>
      </w:pPr>
      <w:r>
        <w:t xml:space="preserve">"Increase weekend rates by $50" → </w:t>
      </w:r>
      <w:r>
        <w:rPr>
          <w:rFonts w:ascii="Consolas" w:hAnsi="Consolas"/>
          <w:color w:val="C7254E"/>
          <w:sz w:val="20"/>
        </w:rPr>
        <w:t>setRoomRate(*, current+50, weekends)</w:t>
      </w:r>
      <w:r>
        <w:t xml:space="preserve"> (bulk → confirms)</w:t>
      </w:r>
    </w:p>
    <w:p>
      <w:pPr>
        <w:pStyle w:val="Heading3"/>
      </w:pPr>
      <w:r>
        <w:rPr>
          <w:rFonts w:ascii="Consolas" w:hAnsi="Consolas"/>
          <w:color w:val="C7254E"/>
          <w:sz w:val="20"/>
        </w:rPr>
        <w:t>tickets</w:t>
      </w:r>
    </w:p>
    <w:p>
      <w:pPr>
        <w:pStyle w:val="ListBullet"/>
      </w:pPr>
      <w:r>
        <w:rPr>
          <w:rFonts w:ascii="Consolas" w:hAnsi="Consolas"/>
          <w:color w:val="C7254E"/>
          <w:sz w:val="20"/>
        </w:rPr>
        <w:t>createTour({name, duration, capacity, description})</w:t>
      </w:r>
    </w:p>
    <w:p>
      <w:pPr>
        <w:pStyle w:val="ListBullet"/>
      </w:pPr>
      <w:r>
        <w:rPr>
          <w:rFonts w:ascii="Consolas" w:hAnsi="Consolas"/>
          <w:color w:val="C7254E"/>
          <w:sz w:val="20"/>
        </w:rPr>
        <w:t>addSchedule({tourId, datetime, capacityOverride?})</w:t>
      </w:r>
    </w:p>
    <w:p>
      <w:pPr>
        <w:pStyle w:val="ListBullet"/>
      </w:pPr>
      <w:r>
        <w:rPr>
          <w:rFonts w:ascii="Consolas" w:hAnsi="Consolas"/>
          <w:color w:val="C7254E"/>
          <w:sz w:val="20"/>
        </w:rPr>
        <w:t>addTicketTier({scheduleId, name, price, capacity})</w:t>
      </w:r>
    </w:p>
    <w:p>
      <w:pPr>
        <w:pStyle w:val="ListBullet"/>
      </w:pPr>
      <w:r>
        <w:rPr>
          <w:rFonts w:ascii="Consolas" w:hAnsi="Consolas"/>
          <w:color w:val="C7254E"/>
          <w:sz w:val="20"/>
        </w:rPr>
        <w:t>setTourSaleState(scheduleId, state)</w:t>
      </w:r>
      <w:r>
        <w:t xml:space="preserve"> — on_sale / paused / sold_out</w:t>
      </w:r>
    </w:p>
    <w:p>
      <w:pPr>
        <w:pStyle w:val="ListBullet"/>
      </w:pPr>
      <w:r>
        <w:rPr>
          <w:rFonts w:ascii="Consolas" w:hAnsi="Consolas"/>
          <w:color w:val="C7254E"/>
          <w:sz w:val="20"/>
        </w:rPr>
        <w:t>markCheckedIn(attendeeId)</w:t>
      </w:r>
    </w:p>
    <w:p>
      <w:pPr>
        <w:pStyle w:val="Heading3"/>
      </w:pPr>
      <w:r>
        <w:rPr>
          <w:rFonts w:ascii="Consolas" w:hAnsi="Consolas"/>
          <w:color w:val="C7254E"/>
          <w:sz w:val="20"/>
        </w:rPr>
        <w:t>inventory</w:t>
      </w:r>
      <w:r>
        <w:t xml:space="preserve"> (retail)</w:t>
      </w:r>
    </w:p>
    <w:p>
      <w:pPr>
        <w:pStyle w:val="ListBullet"/>
      </w:pPr>
      <w:r>
        <w:rPr>
          <w:rFonts w:ascii="Consolas" w:hAnsi="Consolas"/>
          <w:color w:val="C7254E"/>
          <w:sz w:val="20"/>
        </w:rPr>
        <w:t>addProduct({name, price, sku, stock, attributes})</w:t>
      </w:r>
    </w:p>
    <w:p>
      <w:pPr>
        <w:pStyle w:val="ListBullet"/>
      </w:pPr>
      <w:r>
        <w:rPr>
          <w:rFonts w:ascii="Consolas" w:hAnsi="Consolas"/>
          <w:color w:val="C7254E"/>
          <w:sz w:val="20"/>
        </w:rPr>
        <w:t>setStock(productId, quantity)</w:t>
      </w:r>
    </w:p>
    <w:p>
      <w:pPr>
        <w:pStyle w:val="ListBullet"/>
      </w:pPr>
      <w:r>
        <w:rPr>
          <w:rFonts w:ascii="Consolas" w:hAnsi="Consolas"/>
          <w:color w:val="C7254E"/>
          <w:sz w:val="20"/>
        </w:rPr>
        <w:t>adjustStock(productId, delta, reason)</w:t>
      </w:r>
    </w:p>
    <w:p>
      <w:pPr>
        <w:pStyle w:val="ListBullet"/>
      </w:pPr>
      <w:r>
        <w:rPr>
          <w:rFonts w:ascii="Consolas" w:hAnsi="Consolas"/>
          <w:color w:val="C7254E"/>
          <w:sz w:val="20"/>
        </w:rPr>
        <w:t>listLowStock(threshold)</w:t>
      </w:r>
    </w:p>
    <w:p>
      <w:pPr>
        <w:pStyle w:val="Heading2"/>
      </w:pPr>
      <w:r>
        <w:t>Multiple modules per venue</w:t>
      </w:r>
    </w:p>
    <w:p>
      <w:r>
        <w:t>A venue can run several modules. Orchestrator surfaces the union of tools</w:t>
      </w:r>
    </w:p>
    <w:p>
      <w:r>
        <w:t>to the LLM.</w:t>
      </w:r>
    </w:p>
    <w:p>
      <w:r>
        <w:t>Example: a boutique hotel with a restaurant, spa, and ticketed wine</w:t>
      </w:r>
    </w:p>
    <w:p>
      <w:r>
        <w:t>tasting events:</w:t>
      </w:r>
    </w:p>
    <w:p>
      <w:pPr>
        <w:spacing w:before="80" w:after="160"/>
        <w:ind w:left="288"/>
        <w:shd w:val="clear" w:fill="F2F2F2"/>
      </w:pPr>
      <w:r>
        <w:rPr>
          <w:rFonts w:ascii="Consolas" w:hAnsi="Consolas"/>
          <w:color w:val="333333"/>
          <w:sz w:val="19"/>
        </w:rPr>
        <w:t>modules enabled:</w:t>
        <w:br/>
        <w:t xml:space="preserve">  - rooms          (hotel core)</w:t>
        <w:br/>
        <w:t xml:space="preserve">  - reservations   (hotel)</w:t>
        <w:br/>
        <w:t xml:space="preserve">  - menu           (restaurant)</w:t>
        <w:br/>
        <w:t xml:space="preserve">  - hours          (universal)</w:t>
        <w:br/>
        <w:t xml:space="preserve">  - services       (spa)</w:t>
        <w:br/>
        <w:t xml:space="preserve">  - tickets        (wine tastings)</w:t>
        <w:br/>
        <w:t xml:space="preserve">  - events         (wine tastings)</w:t>
        <w:br/>
        <w:t xml:space="preserve">  - marketing      (universal)</w:t>
        <w:br/>
        <w:br/>
        <w:t>LLM sees: union of all the above (~25 tools, still within reliable range)</w:t>
      </w:r>
    </w:p>
    <w:p>
      <w:pPr>
        <w:pStyle w:val="Heading2"/>
      </w:pPr>
      <w:r>
        <w:t>Per-vertical prompt augmentation</w:t>
      </w:r>
    </w:p>
    <w:p>
      <w:r>
        <w:t xml:space="preserve">Same </w:t>
      </w:r>
      <w:r>
        <w:rPr>
          <w:rFonts w:ascii="Consolas" w:hAnsi="Consolas"/>
          <w:color w:val="C7254E"/>
          <w:sz w:val="20"/>
        </w:rPr>
        <w:t>addMenuItem</w:t>
      </w:r>
      <w:r>
        <w:t xml:space="preserve"> tool exists for a pizza place, a wine bar, and a hotel</w:t>
      </w:r>
    </w:p>
    <w:p>
      <w:r>
        <w:t>restaurant. What differs is the per-venue guidance appended to the system</w:t>
      </w:r>
    </w:p>
    <w:p>
      <w:r>
        <w:t>prompt.</w:t>
      </w:r>
    </w:p>
    <w:p>
      <w:pPr>
        <w:spacing w:before="80" w:after="160"/>
        <w:ind w:left="288"/>
        <w:shd w:val="clear" w:fill="F2F2F2"/>
      </w:pPr>
      <w:r>
        <w:rPr>
          <w:rFonts w:ascii="Consolas" w:hAnsi="Consolas"/>
          <w:color w:val="333333"/>
          <w:sz w:val="19"/>
        </w:rPr>
        <w:t>venue.attribute_schema:</w:t>
        <w:br/>
        <w:t>{</w:t>
        <w:br/>
        <w:t xml:space="preserve">  "catalog_items": {</w:t>
        <w:br/>
        <w:t xml:space="preserve">    "crust_type":        { "type": "enum", "values": ["thin","thick","stuffed"] },</w:t>
        <w:br/>
        <w:t xml:space="preserve">    "sizes_with_prices": { "type": "array", "shape": { "size": "string", "price": "number" } },</w:t>
        <w:br/>
        <w:t xml:space="preserve">    "spice_level":       { "type": "number", "min": 0, "max": 5 }</w:t>
        <w:br/>
        <w:t xml:space="preserve">  }</w:t>
        <w:br/>
        <w:t>}</w:t>
        <w:br/>
        <w:br/>
        <w:t>venue.prompt_guidance:</w:t>
        <w:br/>
        <w:t>"When the user describes a pizza, always extract sizes_with_prices. The</w:t>
        <w:br/>
        <w:t>standard sizes are small/medium/large/family. Spice levels are 0–5."</w:t>
      </w:r>
    </w:p>
    <w:p>
      <w:pPr>
        <w:pStyle w:val="Heading2"/>
      </w:pPr>
      <w:r>
        <w:t>Bootstrapping a new vertical</w:t>
      </w:r>
    </w:p>
    <w:p>
      <w:r>
        <w:t>Adding gyms / fitness:</w:t>
      </w:r>
    </w:p>
    <w:p>
      <w:pPr>
        <w:pStyle w:val="ListNumber"/>
      </w:pPr>
      <w:r>
        <w:rPr>
          <w:b/>
        </w:rPr>
        <w:t>Schema</w:t>
      </w:r>
      <w:r>
        <w:t>: add tables (</w:t>
      </w:r>
      <w:r>
        <w:rPr>
          <w:rFonts w:ascii="Consolas" w:hAnsi="Consolas"/>
          <w:color w:val="C7254E"/>
          <w:sz w:val="20"/>
        </w:rPr>
        <w:t>classes</w:t>
      </w:r>
      <w:r>
        <w:t xml:space="preserve">, </w:t>
      </w:r>
      <w:r>
        <w:rPr>
          <w:rFonts w:ascii="Consolas" w:hAnsi="Consolas"/>
          <w:color w:val="C7254E"/>
          <w:sz w:val="20"/>
        </w:rPr>
        <w:t>class_schedules</w:t>
      </w:r>
      <w:r>
        <w:t xml:space="preserve">, </w:t>
      </w:r>
      <w:r>
        <w:rPr>
          <w:rFonts w:ascii="Consolas" w:hAnsi="Consolas"/>
          <w:color w:val="C7254E"/>
          <w:sz w:val="20"/>
        </w:rPr>
        <w:t>memberships</w:t>
      </w:r>
      <w:r>
        <w:t>,</w:t>
      </w:r>
    </w:p>
    <w:p>
      <w:r>
        <w:rPr>
          <w:rFonts w:ascii="Consolas" w:hAnsi="Consolas"/>
          <w:color w:val="C7254E"/>
          <w:sz w:val="20"/>
        </w:rPr>
        <w:t>check_ins</w:t>
      </w:r>
      <w:r>
        <w:t>)</w:t>
      </w:r>
    </w:p>
    <w:p>
      <w:pPr>
        <w:pStyle w:val="ListNumber"/>
      </w:pPr>
      <w:r>
        <w:rPr>
          <w:b/>
        </w:rPr>
        <w:t>Module declaration</w:t>
      </w:r>
      <w:r>
        <w:t>: register in the modules catalog</w:t>
      </w:r>
    </w:p>
    <w:p>
      <w:pPr>
        <w:pStyle w:val="ListNumber"/>
      </w:pPr>
      <w:r>
        <w:rPr>
          <w:b/>
        </w:rPr>
        <w:t>Tools</w:t>
      </w:r>
      <w:r>
        <w:t>: implement (</w:t>
      </w:r>
      <w:r>
        <w:rPr>
          <w:rFonts w:ascii="Consolas" w:hAnsi="Consolas"/>
          <w:color w:val="C7254E"/>
          <w:sz w:val="20"/>
        </w:rPr>
        <w:t>addClass</w:t>
      </w:r>
      <w:r>
        <w:t xml:space="preserve">, </w:t>
      </w:r>
      <w:r>
        <w:rPr>
          <w:rFonts w:ascii="Consolas" w:hAnsi="Consolas"/>
          <w:color w:val="C7254E"/>
          <w:sz w:val="20"/>
        </w:rPr>
        <w:t>bookClass</w:t>
      </w:r>
      <w:r>
        <w:t xml:space="preserve">, </w:t>
      </w:r>
      <w:r>
        <w:rPr>
          <w:rFonts w:ascii="Consolas" w:hAnsi="Consolas"/>
          <w:color w:val="C7254E"/>
          <w:sz w:val="20"/>
        </w:rPr>
        <w:t>cancelMembership</w:t>
      </w:r>
      <w:r>
        <w:t>, …)</w:t>
      </w:r>
    </w:p>
    <w:p>
      <w:r>
        <w:t>with safety guards</w:t>
      </w:r>
    </w:p>
    <w:p>
      <w:pPr>
        <w:pStyle w:val="ListNumber"/>
      </w:pPr>
      <w:r>
        <w:rPr>
          <w:b/>
        </w:rPr>
        <w:t>Prompt guidance</w:t>
      </w:r>
      <w:r>
        <w:t>: per-vertical examples</w:t>
      </w:r>
    </w:p>
    <w:p>
      <w:pPr>
        <w:pStyle w:val="ListNumber"/>
      </w:pPr>
      <w:r>
        <w:rPr>
          <w:b/>
        </w:rPr>
        <w:t>Venue type</w:t>
      </w:r>
      <w:r>
        <w:t xml:space="preserve">: add </w:t>
      </w:r>
      <w:r>
        <w:rPr>
          <w:rFonts w:ascii="Consolas" w:hAnsi="Consolas"/>
          <w:color w:val="C7254E"/>
          <w:sz w:val="20"/>
        </w:rPr>
        <w:t>gym</w:t>
      </w:r>
      <w:r>
        <w:t xml:space="preserve"> to the enum</w:t>
      </w:r>
    </w:p>
    <w:p>
      <w:pPr>
        <w:pStyle w:val="ListNumber"/>
      </w:pPr>
      <w:r>
        <w:rPr>
          <w:b/>
        </w:rPr>
        <w:t>Default modules</w:t>
      </w:r>
      <w:r>
        <w:t>: declare auto-enabled set</w:t>
      </w:r>
    </w:p>
    <w:p>
      <w:pPr>
        <w:pStyle w:val="ListNumber"/>
      </w:pPr>
      <w:r>
        <w:rPr>
          <w:b/>
        </w:rPr>
        <w:t>Adapters (optional)</w:t>
      </w:r>
      <w:r>
        <w:t>: Mindbody, ClassPass</w:t>
      </w:r>
    </w:p>
    <w:p>
      <w:r>
        <w:t>No core changes.</w:t>
      </w:r>
    </w:p>
    <w:p>
      <w:pPr>
        <w:pStyle w:val="Heading2"/>
      </w:pPr>
      <w:r>
        <w:t>What stays universal across all verticals</w:t>
      </w:r>
    </w:p>
    <w:p>
      <w:pPr>
        <w:pStyle w:val="ListBullet"/>
      </w:pPr>
      <w:r>
        <w:t>Chat orchestrator</w:t>
      </w:r>
    </w:p>
    <w:p>
      <w:pPr>
        <w:pStyle w:val="ListBullet"/>
      </w:pPr>
      <w:r>
        <w:t>Safety stack</w:t>
      </w:r>
    </w:p>
    <w:p>
      <w:pPr>
        <w:pStyle w:val="ListBullet"/>
      </w:pPr>
      <w:r>
        <w:t>Customers + orders</w:t>
      </w:r>
    </w:p>
    <w:p>
      <w:pPr>
        <w:pStyle w:val="ListBullet"/>
      </w:pPr>
      <w:r>
        <w:t>Marketing</w:t>
      </w:r>
    </w:p>
    <w:p>
      <w:pPr>
        <w:pStyle w:val="ListBullet"/>
      </w:pPr>
      <w:r>
        <w:t>Hours</w:t>
      </w:r>
    </w:p>
    <w:p>
      <w:pPr>
        <w:pStyle w:val="ListBullet"/>
      </w:pPr>
      <w:r>
        <w:t>Authentication, billing, multi-tenancy</w:t>
      </w:r>
    </w:p>
    <w:p>
      <w:r>
        <w:t>Build these well once. Add modules vertically.</w:t>
      </w:r>
    </w:p>
    <w:p>
      <w:pPr>
        <w:pStyle w:val="Heading2"/>
      </w:pPr>
      <w:r>
        <w:t>When NOT to create a module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Situation</w:t>
            </w:r>
          </w:p>
        </w:tc>
        <w:tc>
          <w:tcPr>
            <w:tcW w:type="dxa" w:w="4320"/>
            <w:shd w:val="clear" w:fill="1F4E79"/>
          </w:tcPr>
          <w:p>
            <w:r>
              <w:rPr>
                <w:b/>
                <w:color w:val="FFFFFF"/>
              </w:rPr>
            </w:r>
            <w:r>
              <w:rPr>
                <w:b/>
                <w:color w:val="FFFFFF"/>
              </w:rPr>
              <w:t>Do instead</w:t>
            </w:r>
          </w:p>
        </w:tc>
      </w:tr>
      <w:tr>
        <w:tc>
          <w:tcPr>
            <w:tcW w:type="dxa" w:w="4320"/>
          </w:tcPr>
          <w:p>
            <w:r/>
            <w:r>
              <w:t>Small extension of an existing module</w:t>
            </w:r>
          </w:p>
        </w:tc>
        <w:tc>
          <w:tcPr>
            <w:tcW w:type="dxa" w:w="4320"/>
          </w:tcPr>
          <w:p>
            <w:r/>
            <w:r>
              <w:t>Add a tool to that module</w:t>
            </w:r>
          </w:p>
        </w:tc>
      </w:tr>
      <w:tr>
        <w:tc>
          <w:tcPr>
            <w:tcW w:type="dxa" w:w="4320"/>
          </w:tcPr>
          <w:p>
            <w:r/>
            <w:r>
              <w:t>One-off for one customer</w:t>
            </w:r>
          </w:p>
        </w:tc>
        <w:tc>
          <w:tcPr>
            <w:tcW w:type="dxa" w:w="4320"/>
          </w:tcPr>
          <w:p>
            <w:r/>
            <w:r>
              <w:t>Decline or charge for custom</w:t>
            </w:r>
          </w:p>
        </w:tc>
      </w:tr>
      <w:tr>
        <w:tc>
          <w:tcPr>
            <w:tcW w:type="dxa" w:w="4320"/>
          </w:tcPr>
          <w:p>
            <w:r/>
            <w:r>
              <w:t>Crosses vertical lines (e.g. "calendar")</w:t>
            </w:r>
          </w:p>
        </w:tc>
        <w:tc>
          <w:tcPr>
            <w:tcW w:type="dxa" w:w="4320"/>
          </w:tcPr>
          <w:p>
            <w:r/>
            <w:r>
              <w:t>UI concept mapping to multiple modules, not a module</w:t>
            </w:r>
          </w:p>
        </w:tc>
      </w:tr>
    </w:tbl>
    <w:p/>
    <w:p>
      <w:r>
        <w:t>A module is justified when it has its own table set AND its own tools AND</w:t>
      </w:r>
    </w:p>
    <w:p>
      <w:r>
        <w:t>will be enabled for multiple venues.</w:t>
      </w:r>
    </w:p>
    <w:p>
      <w:r>
        <w:br w:type="page"/>
      </w:r>
    </w:p>
    <w:p>
      <w:pPr>
        <w:pStyle w:val="Heading1"/>
      </w:pPr>
      <w:r>
        <w:t>7. Integrations</w:t>
      </w:r>
    </w:p>
    <w:p>
      <w:pPr>
        <w:pStyle w:val="Heading2"/>
      </w:pPr>
      <w:r>
        <w:t>Principle</w:t>
      </w:r>
    </w:p>
    <w:p>
      <w:r>
        <w:t>For each third-party (Square, Toast, DoorDash, Booking.com, Eventbrite,</w:t>
      </w:r>
    </w:p>
    <w:p>
      <w:r>
        <w:t xml:space="preserve">WordPress, Stripe, …), write </w:t>
      </w:r>
      <w:r>
        <w:rPr>
          <w:b/>
        </w:rPr>
        <w:t>one adapter</w:t>
      </w:r>
      <w:r>
        <w:t xml:space="preserve"> that translates between our</w:t>
      </w:r>
    </w:p>
    <w:p>
      <w:r>
        <w:t>canonical schema and the third-party's API. Every venue using that</w:t>
      </w:r>
    </w:p>
    <w:p>
      <w:r>
        <w:t>third-party reuses the same adapter.</w:t>
      </w:r>
    </w:p>
    <w:p>
      <w:pPr>
        <w:spacing w:before="80" w:after="160"/>
        <w:ind w:left="288"/>
        <w:shd w:val="clear" w:fill="F2F2F2"/>
      </w:pPr>
      <w:r>
        <w:rPr>
          <w:rFonts w:ascii="Consolas" w:hAnsi="Consolas"/>
          <w:color w:val="333333"/>
          <w:sz w:val="19"/>
        </w:rPr>
        <w:t xml:space="preserve">            ┌────────────────────────────────────┐</w:t>
        <w:br/>
        <w:t xml:space="preserve">            │  Canonical data + orchestrator     │</w:t>
        <w:br/>
        <w:t xml:space="preserve">            └─────────────────┬──────────────────┘</w:t>
        <w:br/>
        <w:t xml:space="preserve">                              │</w:t>
        <w:br/>
        <w:t xml:space="preserve">                              ▼</w:t>
        <w:br/>
        <w:t xml:space="preserve">                  ┌───────────────────────┐</w:t>
        <w:br/>
        <w:t xml:space="preserve">                  │  Adapter interface    │</w:t>
        <w:br/>
        <w:t xml:space="preserve">                  └─────┬────┬────┬───────┘</w:t>
        <w:br/>
        <w:t xml:space="preserve">                        │    │    │</w:t>
        <w:br/>
        <w:t xml:space="preserve">        ┌───────────────┘    │    └───────────────┐</w:t>
        <w:br/>
        <w:t xml:space="preserve">        ▼                    ▼                    ▼</w:t>
        <w:br/>
        <w:t xml:space="preserve">   ┌─────────┐         ┌──────────┐         ┌────────────┐</w:t>
        <w:br/>
        <w:t xml:space="preserve">   │ Square  │         │ DoorDash │         │ Booking.com│</w:t>
        <w:br/>
        <w:t xml:space="preserve">   │ adapter │         │ adapter  │         │  adapter   │</w:t>
        <w:br/>
        <w:t xml:space="preserve">   └─────────┘         └──────────┘         └────────────┘</w:t>
      </w:r>
    </w:p>
    <w:p>
      <w:pPr>
        <w:pStyle w:val="Heading2"/>
      </w:pPr>
      <w:r>
        <w:t>Adapter categories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Category</w:t>
            </w:r>
          </w:p>
        </w:tc>
        <w:tc>
          <w:tcPr>
            <w:tcW w:type="dxa" w:w="2880"/>
            <w:shd w:val="clear" w:fill="1F4E79"/>
          </w:tcPr>
          <w:p>
            <w:r>
              <w:rPr>
                <w:b/>
                <w:color w:val="FFFFFF"/>
              </w:rPr>
            </w:r>
            <w:r>
              <w:rPr>
                <w:b/>
                <w:color w:val="FFFFFF"/>
              </w:rPr>
              <w:t>Examples</w:t>
            </w:r>
          </w:p>
        </w:tc>
        <w:tc>
          <w:tcPr>
            <w:tcW w:type="dxa" w:w="2880"/>
            <w:shd w:val="clear" w:fill="1F4E79"/>
          </w:tcPr>
          <w:p>
            <w:r>
              <w:rPr>
                <w:b/>
                <w:color w:val="FFFFFF"/>
              </w:rPr>
            </w:r>
            <w:r>
              <w:rPr>
                <w:b/>
                <w:color w:val="FFFFFF"/>
              </w:rPr>
              <w:t>Common interface</w:t>
            </w:r>
          </w:p>
        </w:tc>
      </w:tr>
      <w:tr>
        <w:tc>
          <w:tcPr>
            <w:tcW w:type="dxa" w:w="2880"/>
          </w:tcPr>
          <w:p>
            <w:r/>
            <w:r>
              <w:rPr>
                <w:rFonts w:ascii="Consolas" w:hAnsi="Consolas"/>
                <w:color w:val="C7254E"/>
                <w:sz w:val="20"/>
              </w:rPr>
              <w:t>pos</w:t>
            </w:r>
          </w:p>
        </w:tc>
        <w:tc>
          <w:tcPr>
            <w:tcW w:type="dxa" w:w="2880"/>
          </w:tcPr>
          <w:p>
            <w:r/>
            <w:r>
              <w:t>Square, Toast, Clover, Lightspeed</w:t>
            </w:r>
          </w:p>
        </w:tc>
        <w:tc>
          <w:tcPr>
            <w:tcW w:type="dxa" w:w="2880"/>
          </w:tcPr>
          <w:p>
            <w:r/>
            <w:r>
              <w:rPr>
                <w:rFonts w:ascii="Consolas" w:hAnsi="Consolas"/>
                <w:color w:val="C7254E"/>
                <w:sz w:val="20"/>
              </w:rPr>
              <w:t>pushMenu</w:t>
            </w:r>
            <w:r>
              <w:t xml:space="preserve">, </w:t>
            </w:r>
            <w:r>
              <w:rPr>
                <w:rFonts w:ascii="Consolas" w:hAnsi="Consolas"/>
                <w:color w:val="C7254E"/>
                <w:sz w:val="20"/>
              </w:rPr>
              <w:t>pullOrders</w:t>
            </w:r>
            <w:r>
              <w:t xml:space="preserve">, </w:t>
            </w:r>
            <w:r>
              <w:rPr>
                <w:rFonts w:ascii="Consolas" w:hAnsi="Consolas"/>
                <w:color w:val="C7254E"/>
                <w:sz w:val="20"/>
              </w:rPr>
              <w:t>setItemAvailability</w:t>
            </w:r>
            <w:r>
              <w:t xml:space="preserve">, </w:t>
            </w:r>
            <w:r>
              <w:rPr>
                <w:rFonts w:ascii="Consolas" w:hAnsi="Consolas"/>
                <w:color w:val="C7254E"/>
                <w:sz w:val="20"/>
              </w:rPr>
              <w:t>getInventory</w:t>
            </w:r>
          </w:p>
        </w:tc>
      </w:tr>
      <w:tr>
        <w:tc>
          <w:tcPr>
            <w:tcW w:type="dxa" w:w="2880"/>
          </w:tcPr>
          <w:p>
            <w:r/>
            <w:r>
              <w:rPr>
                <w:rFonts w:ascii="Consolas" w:hAnsi="Consolas"/>
                <w:color w:val="C7254E"/>
                <w:sz w:val="20"/>
              </w:rPr>
              <w:t>delivery</w:t>
            </w:r>
          </w:p>
        </w:tc>
        <w:tc>
          <w:tcPr>
            <w:tcW w:type="dxa" w:w="2880"/>
          </w:tcPr>
          <w:p>
            <w:r/>
            <w:r>
              <w:t>DoorDash, Uber Eats, Grubhub, Caviar</w:t>
            </w:r>
          </w:p>
        </w:tc>
        <w:tc>
          <w:tcPr>
            <w:tcW w:type="dxa" w:w="2880"/>
          </w:tcPr>
          <w:p>
            <w:r/>
            <w:r>
              <w:rPr>
                <w:rFonts w:ascii="Consolas" w:hAnsi="Consolas"/>
                <w:color w:val="C7254E"/>
                <w:sz w:val="20"/>
              </w:rPr>
              <w:t>pushMenu</w:t>
            </w:r>
            <w:r>
              <w:t xml:space="preserve">, </w:t>
            </w:r>
            <w:r>
              <w:rPr>
                <w:rFonts w:ascii="Consolas" w:hAnsi="Consolas"/>
                <w:color w:val="C7254E"/>
                <w:sz w:val="20"/>
              </w:rPr>
              <w:t>pullOrders</w:t>
            </w:r>
            <w:r>
              <w:t xml:space="preserve">, </w:t>
            </w:r>
            <w:r>
              <w:rPr>
                <w:rFonts w:ascii="Consolas" w:hAnsi="Consolas"/>
                <w:color w:val="C7254E"/>
                <w:sz w:val="20"/>
              </w:rPr>
              <w:t>setHours</w:t>
            </w:r>
            <w:r>
              <w:t xml:space="preserve">, </w:t>
            </w:r>
            <w:r>
              <w:rPr>
                <w:rFonts w:ascii="Consolas" w:hAnsi="Consolas"/>
                <w:color w:val="C7254E"/>
                <w:sz w:val="20"/>
              </w:rPr>
              <w:t>setItemAvailability</w:t>
            </w:r>
          </w:p>
        </w:tc>
      </w:tr>
      <w:tr>
        <w:tc>
          <w:tcPr>
            <w:tcW w:type="dxa" w:w="2880"/>
          </w:tcPr>
          <w:p>
            <w:r/>
            <w:r>
              <w:rPr>
                <w:rFonts w:ascii="Consolas" w:hAnsi="Consolas"/>
                <w:color w:val="C7254E"/>
                <w:sz w:val="20"/>
              </w:rPr>
              <w:t>reservations</w:t>
            </w:r>
          </w:p>
        </w:tc>
        <w:tc>
          <w:tcPr>
            <w:tcW w:type="dxa" w:w="2880"/>
          </w:tcPr>
          <w:p>
            <w:r/>
            <w:r>
              <w:t>OpenTable, Resy, Tock</w:t>
            </w:r>
          </w:p>
        </w:tc>
        <w:tc>
          <w:tcPr>
            <w:tcW w:type="dxa" w:w="2880"/>
          </w:tcPr>
          <w:p>
            <w:r/>
            <w:r>
              <w:rPr>
                <w:rFonts w:ascii="Consolas" w:hAnsi="Consolas"/>
                <w:color w:val="C7254E"/>
                <w:sz w:val="20"/>
              </w:rPr>
              <w:t>pullReservations</w:t>
            </w:r>
            <w:r>
              <w:t xml:space="preserve">, </w:t>
            </w:r>
            <w:r>
              <w:rPr>
                <w:rFonts w:ascii="Consolas" w:hAnsi="Consolas"/>
                <w:color w:val="C7254E"/>
                <w:sz w:val="20"/>
              </w:rPr>
              <w:t>pushAvailability</w:t>
            </w:r>
            <w:r>
              <w:t xml:space="preserve">, </w:t>
            </w:r>
            <w:r>
              <w:rPr>
                <w:rFonts w:ascii="Consolas" w:hAnsi="Consolas"/>
                <w:color w:val="C7254E"/>
                <w:sz w:val="20"/>
              </w:rPr>
              <w:t>cancelReservation</w:t>
            </w:r>
          </w:p>
        </w:tc>
      </w:tr>
      <w:tr>
        <w:tc>
          <w:tcPr>
            <w:tcW w:type="dxa" w:w="2880"/>
          </w:tcPr>
          <w:p>
            <w:r/>
            <w:r>
              <w:rPr>
                <w:rFonts w:ascii="Consolas" w:hAnsi="Consolas"/>
                <w:color w:val="C7254E"/>
                <w:sz w:val="20"/>
              </w:rPr>
              <w:t>channel_manager</w:t>
            </w:r>
          </w:p>
        </w:tc>
        <w:tc>
          <w:tcPr>
            <w:tcW w:type="dxa" w:w="2880"/>
          </w:tcPr>
          <w:p>
            <w:r/>
            <w:r>
              <w:t>Booking.com, Airbnb, Expedia</w:t>
            </w:r>
          </w:p>
        </w:tc>
        <w:tc>
          <w:tcPr>
            <w:tcW w:type="dxa" w:w="2880"/>
          </w:tcPr>
          <w:p>
            <w:r/>
            <w:r>
              <w:rPr>
                <w:rFonts w:ascii="Consolas" w:hAnsi="Consolas"/>
                <w:color w:val="C7254E"/>
                <w:sz w:val="20"/>
              </w:rPr>
              <w:t>pullBookings</w:t>
            </w:r>
            <w:r>
              <w:t xml:space="preserve">, </w:t>
            </w:r>
            <w:r>
              <w:rPr>
                <w:rFonts w:ascii="Consolas" w:hAnsi="Consolas"/>
                <w:color w:val="C7254E"/>
                <w:sz w:val="20"/>
              </w:rPr>
              <w:t>pushAvailability</w:t>
            </w:r>
            <w:r>
              <w:t xml:space="preserve">, </w:t>
            </w:r>
            <w:r>
              <w:rPr>
                <w:rFonts w:ascii="Consolas" w:hAnsi="Consolas"/>
                <w:color w:val="C7254E"/>
                <w:sz w:val="20"/>
              </w:rPr>
              <w:t>pushRates</w:t>
            </w:r>
          </w:p>
        </w:tc>
      </w:tr>
      <w:tr>
        <w:tc>
          <w:tcPr>
            <w:tcW w:type="dxa" w:w="2880"/>
          </w:tcPr>
          <w:p>
            <w:r/>
            <w:r>
              <w:rPr>
                <w:rFonts w:ascii="Consolas" w:hAnsi="Consolas"/>
                <w:color w:val="C7254E"/>
                <w:sz w:val="20"/>
              </w:rPr>
              <w:t>ticketing</w:t>
            </w:r>
          </w:p>
        </w:tc>
        <w:tc>
          <w:tcPr>
            <w:tcW w:type="dxa" w:w="2880"/>
          </w:tcPr>
          <w:p>
            <w:r/>
            <w:r>
              <w:t>Eventbrite, DICE, Ticketmaster</w:t>
            </w:r>
          </w:p>
        </w:tc>
        <w:tc>
          <w:tcPr>
            <w:tcW w:type="dxa" w:w="2880"/>
          </w:tcPr>
          <w:p>
            <w:r/>
            <w:r>
              <w:rPr>
                <w:rFonts w:ascii="Consolas" w:hAnsi="Consolas"/>
                <w:color w:val="C7254E"/>
                <w:sz w:val="20"/>
              </w:rPr>
              <w:t>createListing</w:t>
            </w:r>
            <w:r>
              <w:t xml:space="preserve">, </w:t>
            </w:r>
            <w:r>
              <w:rPr>
                <w:rFonts w:ascii="Consolas" w:hAnsi="Consolas"/>
                <w:color w:val="C7254E"/>
                <w:sz w:val="20"/>
              </w:rPr>
              <w:t>pullSales</w:t>
            </w:r>
            <w:r>
              <w:t xml:space="preserve">, </w:t>
            </w:r>
            <w:r>
              <w:rPr>
                <w:rFonts w:ascii="Consolas" w:hAnsi="Consolas"/>
                <w:color w:val="C7254E"/>
                <w:sz w:val="20"/>
              </w:rPr>
              <w:t>updateInventory</w:t>
            </w:r>
          </w:p>
        </w:tc>
      </w:tr>
      <w:tr>
        <w:tc>
          <w:tcPr>
            <w:tcW w:type="dxa" w:w="2880"/>
          </w:tcPr>
          <w:p>
            <w:r/>
            <w:r>
              <w:rPr>
                <w:rFonts w:ascii="Consolas" w:hAnsi="Consolas"/>
                <w:color w:val="C7254E"/>
                <w:sz w:val="20"/>
              </w:rPr>
              <w:t>cms</w:t>
            </w:r>
          </w:p>
        </w:tc>
        <w:tc>
          <w:tcPr>
            <w:tcW w:type="dxa" w:w="2880"/>
          </w:tcPr>
          <w:p>
            <w:r/>
            <w:r>
              <w:t>WordPress, Shopify</w:t>
            </w:r>
          </w:p>
        </w:tc>
        <w:tc>
          <w:tcPr>
            <w:tcW w:type="dxa" w:w="2880"/>
          </w:tcPr>
          <w:p>
            <w:r/>
            <w:r>
              <w:rPr>
                <w:rFonts w:ascii="Consolas" w:hAnsi="Consolas"/>
                <w:color w:val="C7254E"/>
                <w:sz w:val="20"/>
              </w:rPr>
              <w:t>pushPage</w:t>
            </w:r>
            <w:r>
              <w:t xml:space="preserve">, </w:t>
            </w:r>
            <w:r>
              <w:rPr>
                <w:rFonts w:ascii="Consolas" w:hAnsi="Consolas"/>
                <w:color w:val="C7254E"/>
                <w:sz w:val="20"/>
              </w:rPr>
              <w:t>pushProduct</w:t>
            </w:r>
            <w:r>
              <w:t xml:space="preserve">, </w:t>
            </w:r>
            <w:r>
              <w:rPr>
                <w:rFonts w:ascii="Consolas" w:hAnsi="Consolas"/>
                <w:color w:val="C7254E"/>
                <w:sz w:val="20"/>
              </w:rPr>
              <w:t>pullOrders</w:t>
            </w:r>
          </w:p>
        </w:tc>
      </w:tr>
      <w:tr>
        <w:tc>
          <w:tcPr>
            <w:tcW w:type="dxa" w:w="2880"/>
          </w:tcPr>
          <w:p>
            <w:r/>
            <w:r>
              <w:rPr>
                <w:rFonts w:ascii="Consolas" w:hAnsi="Consolas"/>
                <w:color w:val="C7254E"/>
                <w:sz w:val="20"/>
              </w:rPr>
              <w:t>comms</w:t>
            </w:r>
          </w:p>
        </w:tc>
        <w:tc>
          <w:tcPr>
            <w:tcW w:type="dxa" w:w="2880"/>
          </w:tcPr>
          <w:p>
            <w:r/>
            <w:r>
              <w:t>SendGrid, Mailgun, Postmark, Twilio</w:t>
            </w:r>
          </w:p>
        </w:tc>
        <w:tc>
          <w:tcPr>
            <w:tcW w:type="dxa" w:w="2880"/>
          </w:tcPr>
          <w:p>
            <w:r/>
            <w:r>
              <w:rPr>
                <w:rFonts w:ascii="Consolas" w:hAnsi="Consolas"/>
                <w:color w:val="C7254E"/>
                <w:sz w:val="20"/>
              </w:rPr>
              <w:t>sendEmail</w:t>
            </w:r>
            <w:r>
              <w:t xml:space="preserve">, </w:t>
            </w:r>
            <w:r>
              <w:rPr>
                <w:rFonts w:ascii="Consolas" w:hAnsi="Consolas"/>
                <w:color w:val="C7254E"/>
                <w:sz w:val="20"/>
              </w:rPr>
              <w:t>sendSMS</w:t>
            </w:r>
            <w:r>
              <w:t xml:space="preserve">, </w:t>
            </w:r>
            <w:r>
              <w:rPr>
                <w:rFonts w:ascii="Consolas" w:hAnsi="Consolas"/>
                <w:color w:val="C7254E"/>
                <w:sz w:val="20"/>
              </w:rPr>
              <w:t>getDeliveryStatus</w:t>
            </w:r>
          </w:p>
        </w:tc>
      </w:tr>
      <w:tr>
        <w:tc>
          <w:tcPr>
            <w:tcW w:type="dxa" w:w="2880"/>
          </w:tcPr>
          <w:p>
            <w:r/>
            <w:r>
              <w:rPr>
                <w:rFonts w:ascii="Consolas" w:hAnsi="Consolas"/>
                <w:color w:val="C7254E"/>
                <w:sz w:val="20"/>
              </w:rPr>
              <w:t>payments</w:t>
            </w:r>
          </w:p>
        </w:tc>
        <w:tc>
          <w:tcPr>
            <w:tcW w:type="dxa" w:w="2880"/>
          </w:tcPr>
          <w:p>
            <w:r/>
            <w:r>
              <w:t>Stripe, Square</w:t>
            </w:r>
          </w:p>
        </w:tc>
        <w:tc>
          <w:tcPr>
            <w:tcW w:type="dxa" w:w="2880"/>
          </w:tcPr>
          <w:p>
            <w:r/>
            <w:r>
              <w:rPr>
                <w:rFonts w:ascii="Consolas" w:hAnsi="Consolas"/>
                <w:color w:val="C7254E"/>
                <w:sz w:val="20"/>
              </w:rPr>
              <w:t>chargeCard</w:t>
            </w:r>
            <w:r>
              <w:t xml:space="preserve">, </w:t>
            </w:r>
            <w:r>
              <w:rPr>
                <w:rFonts w:ascii="Consolas" w:hAnsi="Consolas"/>
                <w:color w:val="C7254E"/>
                <w:sz w:val="20"/>
              </w:rPr>
              <w:t>refund</w:t>
            </w:r>
            <w:r>
              <w:t xml:space="preserve">, </w:t>
            </w:r>
            <w:r>
              <w:rPr>
                <w:rFonts w:ascii="Consolas" w:hAnsi="Consolas"/>
                <w:color w:val="C7254E"/>
                <w:sz w:val="20"/>
              </w:rPr>
              <w:t>linkAccount</w:t>
            </w:r>
          </w:p>
        </w:tc>
      </w:tr>
      <w:tr>
        <w:tc>
          <w:tcPr>
            <w:tcW w:type="dxa" w:w="2880"/>
          </w:tcPr>
          <w:p>
            <w:r/>
            <w:r>
              <w:rPr>
                <w:rFonts w:ascii="Consolas" w:hAnsi="Consolas"/>
                <w:color w:val="C7254E"/>
                <w:sz w:val="20"/>
              </w:rPr>
              <w:t>discovery</w:t>
            </w:r>
          </w:p>
        </w:tc>
        <w:tc>
          <w:tcPr>
            <w:tcW w:type="dxa" w:w="2880"/>
          </w:tcPr>
          <w:p>
            <w:r/>
            <w:r>
              <w:t>Google Business Profile, Yelp, Facebook</w:t>
            </w:r>
          </w:p>
        </w:tc>
        <w:tc>
          <w:tcPr>
            <w:tcW w:type="dxa" w:w="2880"/>
          </w:tcPr>
          <w:p>
            <w:r/>
            <w:r>
              <w:rPr>
                <w:rFonts w:ascii="Consolas" w:hAnsi="Consolas"/>
                <w:color w:val="C7254E"/>
                <w:sz w:val="20"/>
              </w:rPr>
              <w:t>pushHours</w:t>
            </w:r>
            <w:r>
              <w:t xml:space="preserve">, </w:t>
            </w:r>
            <w:r>
              <w:rPr>
                <w:rFonts w:ascii="Consolas" w:hAnsi="Consolas"/>
                <w:color w:val="C7254E"/>
                <w:sz w:val="20"/>
              </w:rPr>
              <w:t>pushPhotos</w:t>
            </w:r>
            <w:r>
              <w:t xml:space="preserve">, </w:t>
            </w:r>
            <w:r>
              <w:rPr>
                <w:rFonts w:ascii="Consolas" w:hAnsi="Consolas"/>
                <w:color w:val="C7254E"/>
                <w:sz w:val="20"/>
              </w:rPr>
              <w:t>pullReviews</w:t>
            </w:r>
          </w:p>
        </w:tc>
      </w:tr>
    </w:tbl>
    <w:p/>
    <w:p>
      <w:pPr>
        <w:pStyle w:val="Heading2"/>
      </w:pPr>
      <w:r>
        <w:t>Shared contract</w:t>
      </w:r>
    </w:p>
    <w:p>
      <w:pPr>
        <w:spacing w:before="80" w:after="160"/>
        <w:ind w:left="288"/>
        <w:shd w:val="clear" w:fill="F2F2F2"/>
      </w:pPr>
      <w:r>
        <w:rPr>
          <w:rFonts w:ascii="Consolas" w:hAnsi="Consolas"/>
          <w:color w:val="333333"/>
          <w:sz w:val="19"/>
        </w:rPr>
        <w:t>interface Adapter {</w:t>
        <w:br/>
        <w:t xml:space="preserve">  connect(credentials): Promise&lt;{ ok: boolean; error?: string }&gt;;</w:t>
        <w:br/>
        <w:t xml:space="preserve">  disconnect(): Promise&lt;void&gt;;</w:t>
        <w:br/>
        <w:t xml:space="preserve">  healthcheck(): Promise&lt;{ ok: boolean; latencyMs?: number }&gt;;</w:t>
        <w:br/>
        <w:br/>
        <w:t xml:space="preserve">  pushMenu?(menu: CanonicalMenu): Promise&lt;SyncResult&gt;;</w:t>
        <w:br/>
        <w:t xml:space="preserve">  pullOrders?(since: Date): Promise&lt;CanonicalOrder[]&gt;;</w:t>
        <w:br/>
        <w:t xml:space="preserve">  setItemAvailability?(itemId: string, available: boolean): Promise&lt;SyncResult&gt;;</w:t>
        <w:br/>
        <w:t xml:space="preserve">  setHours?(hours: CanonicalHours): Promise&lt;SyncResult&gt;;</w:t>
        <w:br/>
        <w:br/>
        <w:t xml:space="preserve">  handleWebhook?(payload: any): Promise&lt;CanonicalEvent[]&gt;;</w:t>
        <w:br/>
        <w:t>}</w:t>
        <w:br/>
        <w:br/>
        <w:t>type SyncResult =</w:t>
        <w:br/>
        <w:t xml:space="preserve">  | { ok: true; externalId?: string }</w:t>
        <w:br/>
        <w:t xml:space="preserve">  | { ok: false; error: string; retryable: boolean };</w:t>
      </w:r>
    </w:p>
    <w:p>
      <w:pPr>
        <w:pStyle w:val="Heading2"/>
      </w:pPr>
      <w:r>
        <w:t>How a chat tool call fans out</w:t>
      </w:r>
    </w:p>
    <w:p>
      <w:r>
        <w:t xml:space="preserve">When </w:t>
      </w:r>
      <w:r>
        <w:rPr>
          <w:rFonts w:ascii="Consolas" w:hAnsi="Consolas"/>
          <w:color w:val="C7254E"/>
          <w:sz w:val="20"/>
        </w:rPr>
        <w:t>setItemAvailability(itemId: 47, available: false)</w:t>
      </w:r>
      <w:r>
        <w:t xml:space="preserve"> runs:</w:t>
      </w:r>
    </w:p>
    <w:p>
      <w:pPr>
        <w:spacing w:before="80" w:after="160"/>
        <w:ind w:left="288"/>
        <w:shd w:val="clear" w:fill="F2F2F2"/>
      </w:pPr>
      <w:r>
        <w:rPr>
          <w:rFonts w:ascii="Consolas" w:hAnsi="Consolas"/>
          <w:color w:val="333333"/>
          <w:sz w:val="19"/>
        </w:rPr>
        <w:t>1. Update canonical row:</w:t>
        <w:br/>
        <w:t xml:space="preserve">   UPDATE catalog_items SET available = 0 WHERE id = 47;</w:t>
        <w:br/>
        <w:br/>
        <w:t>2. Audit:</w:t>
        <w:br/>
        <w:t xml:space="preserve">   INSERT INTO audit_log ...</w:t>
        <w:br/>
        <w:br/>
        <w:t>3. Look up venue's active integrations:</w:t>
        <w:br/>
        <w:t xml:space="preserve">   SELECT * FROM venue_integrations</w:t>
        <w:br/>
        <w:t xml:space="preserve">    WHERE venue_id = X</w:t>
        <w:br/>
        <w:t xml:space="preserve">      AND kind IN ('delivery', 'pos')</w:t>
        <w:br/>
        <w:t xml:space="preserve">      AND status = 'active';</w:t>
        <w:br/>
        <w:br/>
        <w:t>4. For each, call the adapter in parallel (Promise.allSettled):</w:t>
        <w:br/>
        <w:t xml:space="preserve">   await Promise.allSettled([</w:t>
        <w:br/>
        <w:t xml:space="preserve">     loadAdapter('doordash').setItemAvailability(external_id, false),</w:t>
        <w:br/>
        <w:t xml:space="preserve">     loadAdapter('uber_eats').setItemAvailability(external_id, false),</w:t>
        <w:br/>
        <w:t xml:space="preserve">     loadAdapter('square').setItemAvailability(external_id, false),</w:t>
        <w:br/>
        <w:t xml:space="preserve">   ]);</w:t>
        <w:br/>
        <w:br/>
        <w:t>5. Capture per-integration result:</w:t>
        <w:br/>
        <w:t xml:space="preserve">   - ok → log success, update last_synced_at</w:t>
        <w:br/>
        <w:t xml:space="preserve">   - failed retryable → enqueue retry</w:t>
        <w:br/>
        <w:t xml:space="preserve">   - failed permanent → record error, surface to owner</w:t>
        <w:br/>
        <w:br/>
        <w:t>6. Return aggregate result to LLM:</w:t>
        <w:br/>
        <w:t xml:space="preserve">   {</w:t>
        <w:br/>
        <w:t xml:space="preserve">     canonical: ok,</w:t>
        <w:br/>
        <w:t xml:space="preserve">     adapters: {</w:t>
        <w:br/>
        <w:t xml:space="preserve">       doordash: ok,</w:t>
        <w:br/>
        <w:t xml:space="preserve">       uber_eats: ok,</w:t>
        <w:br/>
        <w:t xml:space="preserve">       square:   { error: 'Item not mapped to Square id', retryable: false }</w:t>
        <w:br/>
        <w:t xml:space="preserve">     }</w:t>
        <w:br/>
        <w:t xml:space="preserve">   }</w:t>
      </w:r>
    </w:p>
    <w:p>
      <w:r>
        <w:t>LLM reply: "Done. Lobster Roll 86'd on your menu, DoorDash, and Uber</w:t>
      </w:r>
    </w:p>
    <w:p>
      <w:r>
        <w:t>Eats. Square doesn't have a link for this item yet — want me to help map</w:t>
      </w:r>
    </w:p>
    <w:p>
      <w:r>
        <w:t>it?"</w:t>
      </w:r>
    </w:p>
    <w:p>
      <w:pPr>
        <w:pStyle w:val="Heading2"/>
      </w:pPr>
      <w:r>
        <w:t>ID mapping</w:t>
      </w:r>
    </w:p>
    <w:p>
      <w:r>
        <w:t xml:space="preserve">Each adapter translates between </w:t>
      </w:r>
      <w:r>
        <w:rPr>
          <w:b/>
        </w:rPr>
        <w:t>canonical IDs</w:t>
      </w:r>
      <w:r>
        <w:t xml:space="preserve"> and </w:t>
      </w:r>
      <w:r>
        <w:rPr>
          <w:b/>
        </w:rPr>
        <w:t>external IDs</w:t>
      </w:r>
      <w:r>
        <w:t>:</w:t>
      </w:r>
    </w:p>
    <w:p>
      <w:pPr>
        <w:spacing w:before="80" w:after="160"/>
        <w:ind w:left="288"/>
        <w:shd w:val="clear" w:fill="F2F2F2"/>
      </w:pPr>
      <w:r>
        <w:rPr>
          <w:rFonts w:ascii="Consolas" w:hAnsi="Consolas"/>
          <w:color w:val="333333"/>
          <w:sz w:val="19"/>
        </w:rPr>
        <w:t>CREATE TABLE integration_id_map (</w:t>
        <w:br/>
        <w:t xml:space="preserve">  id              BIGINT UNSIGNED PRIMARY KEY AUTO_INCREMENT,</w:t>
        <w:br/>
        <w:t xml:space="preserve">  venue_id        BIGINT UNSIGNED NOT NULL,</w:t>
        <w:br/>
        <w:t xml:space="preserve">  integration_id  BIGINT UNSIGNED NOT NULL,</w:t>
        <w:br/>
        <w:t xml:space="preserve">  entity_type     VARCHAR(64) NOT NULL,</w:t>
        <w:br/>
        <w:t xml:space="preserve">  canonical_id    BIGINT UNSIGNED NOT NULL,</w:t>
        <w:br/>
        <w:t xml:space="preserve">  external_id     VARCHAR(255) NOT NULL,</w:t>
        <w:br/>
        <w:t xml:space="preserve">  mapped_at       TIMESTAMP DEFAULT CURRENT_TIMESTAMP,</w:t>
        <w:br/>
        <w:t xml:space="preserve">  UNIQUE KEY uniq_canonical (integration_id, entity_type, canonical_id),</w:t>
        <w:br/>
        <w:t xml:space="preserve">  UNIQUE KEY uniq_external  (integration_id, entity_type, external_id),</w:t>
        <w:br/>
        <w:t xml:space="preserve">  INDEX idx_venue (venue_id)</w:t>
        <w:br/>
        <w:t>);</w:t>
      </w:r>
    </w:p>
    <w:p>
      <w:pPr>
        <w:pStyle w:val="Heading2"/>
      </w:pPr>
      <w:r>
        <w:t>Sync strategies</w:t>
      </w:r>
    </w:p>
    <w:p>
      <w:pPr>
        <w:pStyle w:val="Heading3"/>
      </w:pPr>
      <w:r>
        <w:t>Push-only (we're the source of truth)</w:t>
      </w:r>
    </w:p>
    <w:p>
      <w:r>
        <w:t>For third-parties that don't have data of their own (DoorDash menus</w:t>
      </w:r>
    </w:p>
    <w:p>
      <w:r>
        <w:t>mirror what we send).</w:t>
      </w:r>
    </w:p>
    <w:p>
      <w:pPr>
        <w:pStyle w:val="ListBullet"/>
      </w:pPr>
      <w:r>
        <w:t>We mutate canonical → adapter pushes.</w:t>
      </w:r>
    </w:p>
    <w:p>
      <w:pPr>
        <w:pStyle w:val="ListBullet"/>
      </w:pPr>
      <w:r>
        <w:t>Inbound: nothing (or only order events).</w:t>
      </w:r>
    </w:p>
    <w:p>
      <w:pPr>
        <w:pStyle w:val="Heading3"/>
      </w:pPr>
      <w:r>
        <w:t>Bidirectional with conflict resolution</w:t>
      </w:r>
    </w:p>
    <w:p>
      <w:r>
        <w:t>For POS systems (Square, Toast) where the owner may edit on the terminal</w:t>
      </w:r>
    </w:p>
    <w:p>
      <w:r>
        <w:t>during service.</w:t>
      </w:r>
    </w:p>
    <w:p>
      <w:pPr>
        <w:pStyle w:val="ListBullet"/>
      </w:pPr>
      <w:r>
        <w:t>We mutate canonical → adapter pushes.</w:t>
      </w:r>
    </w:p>
    <w:p>
      <w:pPr>
        <w:pStyle w:val="ListBullet"/>
      </w:pPr>
      <w:r>
        <w:t>Every 5–15 min the adapter pulls third-party state.</w:t>
      </w:r>
    </w:p>
    <w:p>
      <w:pPr>
        <w:pStyle w:val="ListBullet"/>
      </w:pPr>
      <w:r>
        <w:t>Compare:</w:t>
      </w:r>
    </w:p>
    <w:p>
      <w:pPr>
        <w:pStyle w:val="ListBullet"/>
        <w:ind w:left="1080"/>
      </w:pPr>
      <w:r>
        <w:t xml:space="preserve">Our </w:t>
      </w:r>
      <w:r>
        <w:rPr>
          <w:rFonts w:ascii="Consolas" w:hAnsi="Consolas"/>
          <w:color w:val="C7254E"/>
          <w:sz w:val="20"/>
        </w:rPr>
        <w:t>updated_at</w:t>
      </w:r>
      <w:r>
        <w:t xml:space="preserve"> &gt; theirs → push again.</w:t>
      </w:r>
    </w:p>
    <w:p>
      <w:pPr>
        <w:pStyle w:val="ListBullet"/>
        <w:ind w:left="1080"/>
      </w:pPr>
      <w:r>
        <w:t>Theirs &gt; ours → update canonical, notify owner.</w:t>
      </w:r>
    </w:p>
    <w:p>
      <w:pPr>
        <w:pStyle w:val="ListBullet"/>
        <w:ind w:left="1080"/>
      </w:pPr>
      <w:r>
        <w:t>Both changed since last sync → conflict; surface in chat ("price for X is $10 on Square but $12 here — which is right?").</w:t>
      </w:r>
    </w:p>
    <w:p>
      <w:pPr>
        <w:pStyle w:val="Heading3"/>
      </w:pPr>
      <w:r>
        <w:t>Webhook-driven (event-time)</w:t>
      </w:r>
    </w:p>
    <w:p>
      <w:r>
        <w:t>For order events (new DoorDash order → webhook → us in seconds).</w:t>
      </w:r>
    </w:p>
    <w:p>
      <w:pPr>
        <w:pStyle w:val="ListBullet"/>
      </w:pPr>
      <w:r>
        <w:t>Adapter exposes a webhook endpoint per integration.</w:t>
      </w:r>
    </w:p>
    <w:p>
      <w:pPr>
        <w:pStyle w:val="ListBullet"/>
      </w:pPr>
      <w:r>
        <w:t>Third-party signs payloads; we verify.</w:t>
      </w:r>
    </w:p>
    <w:p>
      <w:pPr>
        <w:pStyle w:val="ListBullet"/>
      </w:pPr>
      <w:r>
        <w:t>Inbound events become canonical changes immediately.</w:t>
      </w:r>
    </w:p>
    <w:p>
      <w:pPr>
        <w:pStyle w:val="Heading2"/>
      </w:pPr>
      <w:r>
        <w:t>Priority order</w:t>
      </w:r>
    </w:p>
    <w:p>
      <w:r>
        <w:t>US-focused, for restaurant V1:</w:t>
      </w:r>
    </w:p>
    <w:p>
      <w:pPr>
        <w:pStyle w:val="ListNumber"/>
      </w:pPr>
      <w:r>
        <w:rPr>
          <w:b/>
        </w:rPr>
        <w:t>Hosted page only</w:t>
      </w:r>
      <w:r>
        <w:t xml:space="preserve"> — Month 1</w:t>
      </w:r>
    </w:p>
    <w:p>
      <w:pPr>
        <w:pStyle w:val="ListNumber"/>
      </w:pPr>
      <w:r>
        <w:rPr>
          <w:b/>
        </w:rPr>
        <w:t>DoorDash</w:t>
      </w:r>
      <w:r>
        <w:t xml:space="preserve"> — Month 5–7. Certification adds months; start early.</w:t>
      </w:r>
    </w:p>
    <w:p>
      <w:pPr>
        <w:pStyle w:val="ListNumber"/>
      </w:pPr>
      <w:r>
        <w:rPr>
          <w:b/>
        </w:rPr>
        <w:t>Square POS</w:t>
      </w:r>
      <w:r>
        <w:t xml:space="preserve"> — Month 8–9.</w:t>
      </w:r>
    </w:p>
    <w:p>
      <w:pPr>
        <w:pStyle w:val="ListNumber"/>
      </w:pPr>
      <w:r>
        <w:rPr>
          <w:b/>
        </w:rPr>
        <w:t>Uber Eats</w:t>
      </w:r>
      <w:r>
        <w:t xml:space="preserve"> — Month 10–11.</w:t>
      </w:r>
    </w:p>
    <w:p>
      <w:pPr>
        <w:pStyle w:val="ListNumber"/>
      </w:pPr>
      <w:r>
        <w:rPr>
          <w:b/>
        </w:rPr>
        <w:t>Toast POS</w:t>
      </w:r>
      <w:r>
        <w:t xml:space="preserve"> — Month 12.</w:t>
      </w:r>
    </w:p>
    <w:p>
      <w:pPr>
        <w:pStyle w:val="ListNumber"/>
      </w:pPr>
      <w:r>
        <w:rPr>
          <w:b/>
        </w:rPr>
        <w:t>OpenTable</w:t>
      </w:r>
      <w:r>
        <w:t xml:space="preserve"> — Month 13.</w:t>
      </w:r>
    </w:p>
    <w:p>
      <w:pPr>
        <w:pStyle w:val="ListNumber"/>
      </w:pPr>
      <w:r>
        <w:rPr>
          <w:b/>
        </w:rPr>
        <w:t>Grubhub</w:t>
      </w:r>
      <w:r>
        <w:t xml:space="preserve"> — Month 14+.</w:t>
      </w:r>
    </w:p>
    <w:p>
      <w:pPr>
        <w:pStyle w:val="ListNumber"/>
      </w:pPr>
      <w:r>
        <w:rPr>
          <w:b/>
        </w:rPr>
        <w:t>WordPress plugin</w:t>
      </w:r>
      <w:r>
        <w:t xml:space="preserve"> — Month 14+.</w:t>
      </w:r>
    </w:p>
    <w:p>
      <w:r>
        <w:t>Each integration is 2–4 months end to end:</w:t>
      </w:r>
    </w:p>
    <w:p>
      <w:pPr>
        <w:pStyle w:val="ListBullet"/>
      </w:pPr>
      <w:r>
        <w:t>API discovery + auth flow (1–2 weeks)</w:t>
      </w:r>
    </w:p>
    <w:p>
      <w:pPr>
        <w:pStyle w:val="ListBullet"/>
      </w:pPr>
      <w:r>
        <w:t>Core push/pull methods (3–4 weeks)</w:t>
      </w:r>
    </w:p>
    <w:p>
      <w:pPr>
        <w:pStyle w:val="ListBullet"/>
      </w:pPr>
      <w:r>
        <w:t>Edge cases + error handling (2–3 weeks)</w:t>
      </w:r>
    </w:p>
    <w:p>
      <w:pPr>
        <w:pStyle w:val="ListBullet"/>
      </w:pPr>
      <w:r>
        <w:t>Webhook handling (1–2 weeks)</w:t>
      </w:r>
    </w:p>
    <w:p>
      <w:pPr>
        <w:pStyle w:val="ListBullet"/>
      </w:pPr>
      <w:r>
        <w:t>Certification if required (1–3 months parallel)</w:t>
      </w:r>
    </w:p>
    <w:p>
      <w:pPr>
        <w:pStyle w:val="ListBullet"/>
      </w:pPr>
      <w:r>
        <w:t>Onboarding flow (1–2 weeks)</w:t>
      </w:r>
    </w:p>
    <w:p>
      <w:pPr>
        <w:pStyle w:val="ListBullet"/>
      </w:pPr>
      <w:r>
        <w:t>Docs (1 week)</w:t>
      </w:r>
    </w:p>
    <w:p>
      <w:r>
        <w:t>"Two integrations this quarter" is realistic. "Five this year" is</w:t>
      </w:r>
    </w:p>
    <w:p>
      <w:r>
        <w:t>achievable. "Every major platform by month 6" is not.</w:t>
      </w:r>
    </w:p>
    <w:p>
      <w:pPr>
        <w:pStyle w:val="Heading2"/>
      </w:pPr>
      <w:r>
        <w:t>OAuth flow</w:t>
      </w:r>
    </w:p>
    <w:p>
      <w:r>
        <w:t>Most platforms support OAuth:</w:t>
      </w:r>
    </w:p>
    <w:p>
      <w:pPr>
        <w:pStyle w:val="ListNumber"/>
      </w:pPr>
      <w:r>
        <w:t>Owner clicks "Connect Square" in admin.</w:t>
      </w:r>
    </w:p>
    <w:p>
      <w:pPr>
        <w:pStyle w:val="ListNumber"/>
      </w:pPr>
      <w:r>
        <w:t>Redirect to provider's consent screen.</w:t>
      </w:r>
    </w:p>
    <w:p>
      <w:pPr>
        <w:pStyle w:val="ListNumber"/>
      </w:pPr>
      <w:r>
        <w:t>Owner approves scopes.</w:t>
      </w:r>
    </w:p>
    <w:p>
      <w:pPr>
        <w:pStyle w:val="ListNumber"/>
      </w:pPr>
      <w:r>
        <w:t>Provider redirects back with auth code.</w:t>
      </w:r>
    </w:p>
    <w:p>
      <w:pPr>
        <w:pStyle w:val="ListNumber"/>
      </w:pPr>
      <w:r>
        <w:t>Exchange code for access + refresh token.</w:t>
      </w:r>
    </w:p>
    <w:p>
      <w:pPr>
        <w:pStyle w:val="ListNumber"/>
      </w:pPr>
      <w:r>
        <w:t xml:space="preserve">Store encrypted in </w:t>
      </w:r>
      <w:r>
        <w:rPr>
          <w:rFonts w:ascii="Consolas" w:hAnsi="Consolas"/>
          <w:color w:val="C7254E"/>
          <w:sz w:val="20"/>
        </w:rPr>
        <w:t>venue_integrations.credentials_encrypted</w:t>
      </w:r>
      <w:r>
        <w:t>.</w:t>
      </w:r>
    </w:p>
    <w:p>
      <w:pPr>
        <w:pStyle w:val="ListNumber"/>
      </w:pPr>
      <w:r>
        <w:t>Schedule initial pull.</w:t>
      </w:r>
    </w:p>
    <w:p>
      <w:r>
        <w:t>For platforms without OAuth, fall back to API key entry.</w:t>
      </w:r>
    </w:p>
    <w:p>
      <w:r>
        <w:rPr>
          <w:b/>
        </w:rPr>
        <w:t>Never store passwords.</w:t>
      </w:r>
      <w:r>
        <w:t xml:space="preserve"> Use a vault (AWS Secrets Manager / Doppler).</w:t>
      </w:r>
    </w:p>
    <w:p>
      <w:pPr>
        <w:pStyle w:val="Heading2"/>
      </w:pPr>
      <w:r>
        <w:t>Failure handling</w:t>
      </w:r>
    </w:p>
    <w:p>
      <w:pPr>
        <w:pStyle w:val="Heading3"/>
      </w:pPr>
      <w:r>
        <w:t>Per-call retry</w:t>
      </w:r>
    </w:p>
    <w:p>
      <w:pPr>
        <w:pStyle w:val="ListBullet"/>
      </w:pPr>
      <w:r>
        <w:t>HTTP 5xx → exponential backoff, up to 5 attempts</w:t>
      </w:r>
    </w:p>
    <w:p>
      <w:pPr>
        <w:pStyle w:val="ListBullet"/>
      </w:pPr>
      <w:r>
        <w:t xml:space="preserve">HTTP 429 → respect </w:t>
      </w:r>
      <w:r>
        <w:rPr>
          <w:rFonts w:ascii="Consolas" w:hAnsi="Consolas"/>
          <w:color w:val="C7254E"/>
          <w:sz w:val="20"/>
        </w:rPr>
        <w:t>Retry-After</w:t>
      </w:r>
      <w:r>
        <w:t>, queue</w:t>
      </w:r>
    </w:p>
    <w:p>
      <w:pPr>
        <w:pStyle w:val="ListBullet"/>
      </w:pPr>
      <w:r>
        <w:t xml:space="preserve">HTTP 401 → mark integration </w:t>
      </w:r>
      <w:r>
        <w:rPr>
          <w:rFonts w:ascii="Consolas" w:hAnsi="Consolas"/>
          <w:color w:val="C7254E"/>
          <w:sz w:val="20"/>
        </w:rPr>
        <w:t>error</w:t>
      </w:r>
      <w:r>
        <w:t>, prompt owner to reconnect</w:t>
      </w:r>
    </w:p>
    <w:p>
      <w:pPr>
        <w:pStyle w:val="ListBullet"/>
      </w:pPr>
      <w:r>
        <w:t>HTTP 4xx → don't retry; surface</w:t>
      </w:r>
    </w:p>
    <w:p>
      <w:pPr>
        <w:pStyle w:val="ListBullet"/>
      </w:pPr>
      <w:r>
        <w:t>Timeout → retry once, then surface</w:t>
      </w:r>
    </w:p>
    <w:p>
      <w:pPr>
        <w:pStyle w:val="Heading3"/>
      </w:pPr>
      <w:r>
        <w:t>Per-venue degradation</w:t>
      </w:r>
    </w:p>
    <w:p>
      <w:r>
        <w:t xml:space="preserve">If an adapter fails repeatedly for one venue, mark </w:t>
      </w:r>
      <w:r>
        <w:rPr>
          <w:rFonts w:ascii="Consolas" w:hAnsi="Consolas"/>
          <w:color w:val="C7254E"/>
          <w:sz w:val="20"/>
        </w:rPr>
        <w:t>status = 'error'</w:t>
      </w:r>
      <w:r>
        <w:t xml:space="preserve"> and</w:t>
      </w:r>
    </w:p>
    <w:p>
      <w:r>
        <w:t>surface in chat: "DoorDash hasn't been syncing for 3 hours. Tap to</w:t>
      </w:r>
    </w:p>
    <w:p>
      <w:r>
        <w:t>reconnect."</w:t>
      </w:r>
    </w:p>
    <w:p>
      <w:pPr>
        <w:pStyle w:val="Heading3"/>
      </w:pPr>
      <w:r>
        <w:t>Per-platform circuit breaker</w:t>
      </w:r>
    </w:p>
    <w:p>
      <w:r>
        <w:t>If an entire provider has 20%+ error rate in 5 min, pause new calls and</w:t>
      </w:r>
    </w:p>
    <w:p>
      <w:r>
        <w:t>queue them. Resume on recovery.</w:t>
      </w:r>
    </w:p>
    <w:p>
      <w:pPr>
        <w:pStyle w:val="Heading2"/>
      </w:pPr>
      <w:r>
        <w:t>"No integrations" mode (default)</w:t>
      </w:r>
    </w:p>
    <w:p>
      <w:r>
        <w:t>A venue can run with zero integrations:</w:t>
      </w:r>
    </w:p>
    <w:p>
      <w:pPr>
        <w:pStyle w:val="ListBullet"/>
      </w:pPr>
      <w:r>
        <w:t xml:space="preserve">Sign up → hosted page at </w:t>
      </w:r>
      <w:r>
        <w:rPr>
          <w:rFonts w:ascii="Consolas" w:hAnsi="Consolas"/>
          <w:color w:val="C7254E"/>
          <w:sz w:val="20"/>
        </w:rPr>
        <w:t>yourplatform.com/v/their-slug</w:t>
      </w:r>
    </w:p>
    <w:p>
      <w:pPr>
        <w:pStyle w:val="ListBullet"/>
      </w:pPr>
      <w:r>
        <w:t>Manage via chat</w:t>
      </w:r>
    </w:p>
    <w:p>
      <w:pPr>
        <w:pStyle w:val="ListBullet"/>
      </w:pPr>
      <w:r>
        <w:t>Customers find them via Google / Instagram / QR codes</w:t>
      </w:r>
    </w:p>
    <w:p>
      <w:pPr>
        <w:pStyle w:val="ListBullet"/>
      </w:pPr>
      <w:r>
        <w:t>Orders come through hosted page</w:t>
      </w:r>
    </w:p>
    <w:p>
      <w:pPr>
        <w:pStyle w:val="ListBullet"/>
      </w:pPr>
      <w:r>
        <w:t>Marketing via comms provider</w:t>
      </w:r>
    </w:p>
    <w:p>
      <w:pPr>
        <w:pStyle w:val="ListBullet"/>
      </w:pPr>
      <w:r>
        <w:t>CRM builds up</w:t>
      </w:r>
    </w:p>
    <w:p>
      <w:r>
        <w:t xml:space="preserve">This is the </w:t>
      </w:r>
      <w:r>
        <w:rPr>
          <w:b/>
        </w:rPr>
        <w:t>default</w:t>
      </w:r>
      <w:r>
        <w:t>. ~30% of small venues will stay here permanently.</w:t>
      </w:r>
    </w:p>
    <w:p>
      <w:pPr>
        <w:pStyle w:val="Heading2"/>
      </w:pPr>
      <w:r>
        <w:t>What NOT to do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Don't</w:t>
            </w:r>
          </w:p>
        </w:tc>
        <w:tc>
          <w:tcPr>
            <w:tcW w:type="dxa" w:w="4320"/>
            <w:shd w:val="clear" w:fill="1F4E79"/>
          </w:tcPr>
          <w:p>
            <w:r>
              <w:rPr>
                <w:b/>
                <w:color w:val="FFFFFF"/>
              </w:rPr>
            </w:r>
            <w:r>
              <w:rPr>
                <w:b/>
                <w:color w:val="FFFFFF"/>
              </w:rPr>
              <w:t>Because</w:t>
            </w:r>
          </w:p>
        </w:tc>
      </w:tr>
      <w:tr>
        <w:tc>
          <w:tcPr>
            <w:tcW w:type="dxa" w:w="4320"/>
          </w:tcPr>
          <w:p>
            <w:r/>
            <w:r>
              <w:t>Build a "universal connector" that adapts via config</w:t>
            </w:r>
          </w:p>
        </w:tc>
        <w:tc>
          <w:tcPr>
            <w:tcW w:type="dxa" w:w="4320"/>
          </w:tcPr>
          <w:p>
            <w:r/>
            <w:r>
              <w:t>Each integration has quirks; explicit code per provider is cheaper long-term</w:t>
            </w:r>
          </w:p>
        </w:tc>
      </w:tr>
      <w:tr>
        <w:tc>
          <w:tcPr>
            <w:tcW w:type="dxa" w:w="4320"/>
          </w:tcPr>
          <w:p>
            <w:r/>
            <w:r>
              <w:t>Sync everything in real time</w:t>
            </w:r>
          </w:p>
        </w:tc>
        <w:tc>
          <w:tcPr>
            <w:tcW w:type="dxa" w:w="4320"/>
          </w:tcPr>
          <w:p>
            <w:r/>
            <w:r>
              <w:t>Some can be batched; some can't. Pick per-operation</w:t>
            </w:r>
          </w:p>
        </w:tc>
      </w:tr>
      <w:tr>
        <w:tc>
          <w:tcPr>
            <w:tcW w:type="dxa" w:w="4320"/>
          </w:tcPr>
          <w:p>
            <w:r/>
            <w:r>
              <w:t>Let one integration block other syncs</w:t>
            </w:r>
          </w:p>
        </w:tc>
        <w:tc>
          <w:tcPr>
            <w:tcW w:type="dxa" w:w="4320"/>
          </w:tcPr>
          <w:p>
            <w:r/>
            <w:r>
              <w:rPr>
                <w:rFonts w:ascii="Consolas" w:hAnsi="Consolas"/>
                <w:color w:val="C7254E"/>
                <w:sz w:val="20"/>
              </w:rPr>
              <w:t>Promise.allSettled</w:t>
            </w:r>
            <w:r>
              <w:t xml:space="preserve">, never </w:t>
            </w:r>
            <w:r>
              <w:rPr>
                <w:rFonts w:ascii="Consolas" w:hAnsi="Consolas"/>
                <w:color w:val="C7254E"/>
                <w:sz w:val="20"/>
              </w:rPr>
              <w:t>Promise.all</w:t>
            </w:r>
          </w:p>
        </w:tc>
      </w:tr>
      <w:tr>
        <w:tc>
          <w:tcPr>
            <w:tcW w:type="dxa" w:w="4320"/>
          </w:tcPr>
          <w:p>
            <w:r/>
            <w:r>
              <w:t>Block chat reply on integration sync</w:t>
            </w:r>
          </w:p>
        </w:tc>
        <w:tc>
          <w:tcPr>
            <w:tcW w:type="dxa" w:w="4320"/>
          </w:tcPr>
          <w:p>
            <w:r/>
            <w:r>
              <w:t>Sync is async (job queue); chat returns on canonical commit</w:t>
            </w:r>
          </w:p>
        </w:tc>
      </w:tr>
      <w:tr>
        <w:tc>
          <w:tcPr>
            <w:tcW w:type="dxa" w:w="4320"/>
          </w:tcPr>
          <w:p>
            <w:r/>
            <w:r>
              <w:t>Store unencrypted credentials</w:t>
            </w:r>
          </w:p>
        </w:tc>
        <w:tc>
          <w:tcPr>
            <w:tcW w:type="dxa" w:w="4320"/>
          </w:tcPr>
          <w:p>
            <w:r/>
            <w:r>
              <w:t>Secrets manager, encryption at rest</w:t>
            </w:r>
          </w:p>
        </w:tc>
      </w:tr>
      <w:tr>
        <w:tc>
          <w:tcPr>
            <w:tcW w:type="dxa" w:w="4320"/>
          </w:tcPr>
          <w:p>
            <w:r/>
            <w:r>
              <w:t>Skip audit for adapter calls</w:t>
            </w:r>
          </w:p>
        </w:tc>
        <w:tc>
          <w:tcPr>
            <w:tcW w:type="dxa" w:w="4320"/>
          </w:tcPr>
          <w:p>
            <w:r/>
            <w:r>
              <w:t>Every push and pull is an audit row</w:t>
            </w:r>
          </w:p>
        </w:tc>
      </w:tr>
      <w:tr>
        <w:tc>
          <w:tcPr>
            <w:tcW w:type="dxa" w:w="4320"/>
          </w:tcPr>
          <w:p>
            <w:r/>
            <w:r>
              <w:t>Hand-roll OAuth</w:t>
            </w:r>
          </w:p>
        </w:tc>
        <w:tc>
          <w:tcPr>
            <w:tcW w:type="dxa" w:w="4320"/>
          </w:tcPr>
          <w:p>
            <w:r/>
            <w:r>
              <w:t>Use a library (</w:t>
            </w:r>
            <w:r>
              <w:rPr>
                <w:rFonts w:ascii="Consolas" w:hAnsi="Consolas"/>
                <w:color w:val="C7254E"/>
                <w:sz w:val="20"/>
              </w:rPr>
              <w:t>openid-client</w:t>
            </w:r>
            <w:r>
              <w:t>, Passport adapters)</w:t>
            </w:r>
          </w:p>
        </w:tc>
      </w:tr>
    </w:tbl>
    <w:p/>
    <w:p>
      <w:r>
        <w:br w:type="page"/>
      </w:r>
    </w:p>
    <w:p>
      <w:pPr>
        <w:pStyle w:val="Heading1"/>
      </w:pPr>
      <w:r>
        <w:t>8. Safety &amp; Guardrails</w:t>
      </w:r>
    </w:p>
    <w:p>
      <w:r>
        <w:t>This stack is the product. Without it the first incident kills</w:t>
      </w:r>
    </w:p>
    <w:p>
      <w:r>
        <w:t>reputation. With it, owners trust the chat enough to use it daily.</w:t>
      </w:r>
    </w:p>
    <w:p>
      <w:r>
        <w:t>Ten layers. Build in order. Skip none.</w:t>
      </w:r>
    </w:p>
    <w:p>
      <w:pPr>
        <w:pStyle w:val="Heading2"/>
      </w:pPr>
      <w:r>
        <w:t>Layer 1 — Tool-level limits</w:t>
      </w:r>
    </w:p>
    <w:p>
      <w:r>
        <w:t>Enforced by the executor, not the LLM.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Limit</w:t>
            </w:r>
          </w:p>
        </w:tc>
        <w:tc>
          <w:tcPr>
            <w:tcW w:type="dxa" w:w="4320"/>
            <w:shd w:val="clear" w:fill="1F4E79"/>
          </w:tcPr>
          <w:p>
            <w:r>
              <w:rPr>
                <w:b/>
                <w:color w:val="FFFFFF"/>
              </w:rPr>
            </w:r>
            <w:r>
              <w:rPr>
                <w:b/>
                <w:color w:val="FFFFFF"/>
              </w:rPr>
              <w:t>Default</w:t>
            </w:r>
          </w:p>
        </w:tc>
      </w:tr>
      <w:tr>
        <w:tc>
          <w:tcPr>
            <w:tcW w:type="dxa" w:w="4320"/>
          </w:tcPr>
          <w:p>
            <w:r/>
            <w:r>
              <w:t>Max entities affected per call</w:t>
            </w:r>
          </w:p>
        </w:tc>
        <w:tc>
          <w:tcPr>
            <w:tcW w:type="dxa" w:w="4320"/>
          </w:tcPr>
          <w:p>
            <w:r/>
            <w:r>
              <w:t>5 (single-mutation tools); 1 (destructive)</w:t>
            </w:r>
          </w:p>
        </w:tc>
      </w:tr>
      <w:tr>
        <w:tc>
          <w:tcPr>
            <w:tcW w:type="dxa" w:w="4320"/>
          </w:tcPr>
          <w:p>
            <w:r/>
            <w:r>
              <w:t>Max bulk-send recipients without explicit confirm</w:t>
            </w:r>
          </w:p>
        </w:tc>
        <w:tc>
          <w:tcPr>
            <w:tcW w:type="dxa" w:w="4320"/>
          </w:tcPr>
          <w:p>
            <w:r/>
            <w:r>
              <w:t>100</w:t>
            </w:r>
          </w:p>
        </w:tc>
      </w:tr>
      <w:tr>
        <w:tc>
          <w:tcPr>
            <w:tcW w:type="dxa" w:w="4320"/>
          </w:tcPr>
          <w:p>
            <w:r/>
            <w:r>
              <w:t>Max price change delta per item without confirm</w:t>
            </w:r>
          </w:p>
        </w:tc>
        <w:tc>
          <w:tcPr>
            <w:tcW w:type="dxa" w:w="4320"/>
          </w:tcPr>
          <w:p>
            <w:r/>
            <w:r>
              <w:t>25%</w:t>
            </w:r>
          </w:p>
        </w:tc>
      </w:tr>
      <w:tr>
        <w:tc>
          <w:tcPr>
            <w:tcW w:type="dxa" w:w="4320"/>
          </w:tcPr>
          <w:p>
            <w:r/>
            <w:r>
              <w:t>Max items deleted per session before forced break</w:t>
            </w:r>
          </w:p>
        </w:tc>
        <w:tc>
          <w:tcPr>
            <w:tcW w:type="dxa" w:w="4320"/>
          </w:tcPr>
          <w:p>
            <w:r/>
            <w:r>
              <w:t>10</w:t>
            </w:r>
          </w:p>
        </w:tc>
      </w:tr>
      <w:tr>
        <w:tc>
          <w:tcPr>
            <w:tcW w:type="dxa" w:w="4320"/>
          </w:tcPr>
          <w:p>
            <w:r/>
            <w:r>
              <w:t>Max LLM tokens per chat turn</w:t>
            </w:r>
          </w:p>
        </w:tc>
        <w:tc>
          <w:tcPr>
            <w:tcW w:type="dxa" w:w="4320"/>
          </w:tcPr>
          <w:p>
            <w:r/>
            <w:r>
              <w:t>8,000 in / 2,000 out</w:t>
            </w:r>
          </w:p>
        </w:tc>
      </w:tr>
      <w:tr>
        <w:tc>
          <w:tcPr>
            <w:tcW w:type="dxa" w:w="4320"/>
          </w:tcPr>
          <w:p>
            <w:r/>
            <w:r>
              <w:t>Max consecutive tool iterations per turn</w:t>
            </w:r>
          </w:p>
        </w:tc>
        <w:tc>
          <w:tcPr>
            <w:tcW w:type="dxa" w:w="4320"/>
          </w:tcPr>
          <w:p>
            <w:r/>
            <w:r>
              <w:t>8</w:t>
            </w:r>
          </w:p>
        </w:tc>
      </w:tr>
    </w:tbl>
    <w:p/>
    <w:p>
      <w:r>
        <w:t>Tool returns:</w:t>
      </w:r>
    </w:p>
    <w:p>
      <w:pPr>
        <w:spacing w:before="80" w:after="160"/>
        <w:ind w:left="288"/>
        <w:shd w:val="clear" w:fill="F2F2F2"/>
      </w:pPr>
      <w:r>
        <w:rPr>
          <w:rFonts w:ascii="Consolas" w:hAnsi="Consolas"/>
          <w:color w:val="333333"/>
          <w:sz w:val="19"/>
        </w:rPr>
        <w:t>{</w:t>
        <w:br/>
        <w:t xml:space="preserve">  "ok": false,</w:t>
        <w:br/>
        <w:t xml:space="preserve">  "error": "limit_exceeded",</w:t>
        <w:br/>
        <w:t xml:space="preserve">  "limit": "bulk_recipients",</w:t>
        <w:br/>
        <w:t xml:space="preserve">  "actual": 487,</w:t>
        <w:br/>
        <w:t xml:space="preserve">  "max_without_confirm": 100,</w:t>
        <w:br/>
        <w:t xml:space="preserve">  "next_action": "Request explicit user confirmation for large blast."</w:t>
        <w:br/>
        <w:t>}</w:t>
      </w:r>
    </w:p>
    <w:p>
      <w:pPr>
        <w:pStyle w:val="Heading2"/>
      </w:pPr>
      <w:r>
        <w:t>Layer 2 — Confirmation prompts</w:t>
      </w:r>
    </w:p>
    <w:p>
      <w:r>
        <w:t>Triggered by tool category, not LLM judgement.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Action</w:t>
            </w:r>
          </w:p>
        </w:tc>
        <w:tc>
          <w:tcPr>
            <w:tcW w:type="dxa" w:w="4320"/>
            <w:shd w:val="clear" w:fill="1F4E79"/>
          </w:tcPr>
          <w:p>
            <w:r>
              <w:rPr>
                <w:b/>
                <w:color w:val="FFFFFF"/>
              </w:rPr>
            </w:r>
            <w:r>
              <w:rPr>
                <w:b/>
                <w:color w:val="FFFFFF"/>
              </w:rPr>
              <w:t>Confirmation?</w:t>
            </w:r>
          </w:p>
        </w:tc>
      </w:tr>
      <w:tr>
        <w:tc>
          <w:tcPr>
            <w:tcW w:type="dxa" w:w="4320"/>
          </w:tcPr>
          <w:p>
            <w:r/>
            <w:r>
              <w:t>Read</w:t>
            </w:r>
          </w:p>
        </w:tc>
        <w:tc>
          <w:tcPr>
            <w:tcW w:type="dxa" w:w="4320"/>
          </w:tcPr>
          <w:p>
            <w:r/>
            <w:r>
              <w:t>Never</w:t>
            </w:r>
          </w:p>
        </w:tc>
      </w:tr>
      <w:tr>
        <w:tc>
          <w:tcPr>
            <w:tcW w:type="dxa" w:w="4320"/>
          </w:tcPr>
          <w:p>
            <w:r/>
            <w:r>
              <w:t>Single-item edit (non-destructive)</w:t>
            </w:r>
          </w:p>
        </w:tc>
        <w:tc>
          <w:tcPr>
            <w:tcW w:type="dxa" w:w="4320"/>
          </w:tcPr>
          <w:p>
            <w:r/>
            <w:r>
              <w:t>Never</w:t>
            </w:r>
          </w:p>
        </w:tc>
      </w:tr>
      <w:tr>
        <w:tc>
          <w:tcPr>
            <w:tcW w:type="dxa" w:w="4320"/>
          </w:tcPr>
          <w:p>
            <w:r/>
            <w:r>
              <w:t>Single-item destructive (delete, refund, cancel)</w:t>
            </w:r>
          </w:p>
        </w:tc>
        <w:tc>
          <w:tcPr>
            <w:tcW w:type="dxa" w:w="4320"/>
          </w:tcPr>
          <w:p>
            <w:r/>
            <w:r>
              <w:t>Always</w:t>
            </w:r>
          </w:p>
        </w:tc>
      </w:tr>
      <w:tr>
        <w:tc>
          <w:tcPr>
            <w:tcW w:type="dxa" w:w="4320"/>
          </w:tcPr>
          <w:p>
            <w:r/>
            <w:r>
              <w:t>Bulk edit (&gt;5 items)</w:t>
            </w:r>
          </w:p>
        </w:tc>
        <w:tc>
          <w:tcPr>
            <w:tcW w:type="dxa" w:w="4320"/>
          </w:tcPr>
          <w:p>
            <w:r/>
            <w:r>
              <w:t>Always</w:t>
            </w:r>
          </w:p>
        </w:tc>
      </w:tr>
      <w:tr>
        <w:tc>
          <w:tcPr>
            <w:tcW w:type="dxa" w:w="4320"/>
          </w:tcPr>
          <w:p>
            <w:r/>
            <w:r>
              <w:t>Mass send (&gt;100 recipients)</w:t>
            </w:r>
          </w:p>
        </w:tc>
        <w:tc>
          <w:tcPr>
            <w:tcW w:type="dxa" w:w="4320"/>
          </w:tcPr>
          <w:p>
            <w:r/>
            <w:r>
              <w:t>Always, with cost estimate</w:t>
            </w:r>
          </w:p>
        </w:tc>
      </w:tr>
      <w:tr>
        <w:tc>
          <w:tcPr>
            <w:tcW w:type="dxa" w:w="4320"/>
          </w:tcPr>
          <w:p>
            <w:r/>
            <w:r>
              <w:t>External API push (DoorDash, Square menu)</w:t>
            </w:r>
          </w:p>
        </w:tc>
        <w:tc>
          <w:tcPr>
            <w:tcW w:type="dxa" w:w="4320"/>
          </w:tcPr>
          <w:p>
            <w:r/>
            <w:r>
              <w:t>First time per venue, then opt-in</w:t>
            </w:r>
          </w:p>
        </w:tc>
      </w:tr>
      <w:tr>
        <w:tc>
          <w:tcPr>
            <w:tcW w:type="dxa" w:w="4320"/>
          </w:tcPr>
          <w:p>
            <w:r/>
            <w:r>
              <w:t>Multi-step plan (&gt;3 tool calls)</w:t>
            </w:r>
          </w:p>
        </w:tc>
        <w:tc>
          <w:tcPr>
            <w:tcW w:type="dxa" w:w="4320"/>
          </w:tcPr>
          <w:p>
            <w:r/>
            <w:r>
              <w:t>Summary + confirm before executing</w:t>
            </w:r>
          </w:p>
        </w:tc>
      </w:tr>
    </w:tbl>
    <w:p/>
    <w:p>
      <w:r>
        <w:t>Mechanism: tool's first call returns `{ status: 'confirmation_required',</w:t>
      </w:r>
    </w:p>
    <w:p>
      <w:r>
        <w:t>token, summary, expires_in: 600 }`. LLM presents summary. User says yes</w:t>
      </w:r>
    </w:p>
    <w:p>
      <w:r>
        <w:t>→ LLM re-calls with the token → executes. Tokens stored in</w:t>
      </w:r>
    </w:p>
    <w:p>
      <w:r>
        <w:rPr>
          <w:rFonts w:ascii="Consolas" w:hAnsi="Consolas"/>
          <w:color w:val="C7254E"/>
          <w:sz w:val="20"/>
        </w:rPr>
        <w:t>confirmations</w:t>
      </w:r>
      <w:r>
        <w:t xml:space="preserve"> table with 10-minute TTL.</w:t>
      </w:r>
    </w:p>
    <w:p>
      <w:pPr>
        <w:pStyle w:val="Heading2"/>
      </w:pPr>
      <w:r>
        <w:t>Layer 3 — Audit log</w:t>
      </w:r>
    </w:p>
    <w:p>
      <w:r>
        <w:t>Every mutation gets a row. No exceptions.</w:t>
      </w:r>
    </w:p>
    <w:p>
      <w:pPr>
        <w:spacing w:before="80" w:after="160"/>
        <w:ind w:left="288"/>
        <w:shd w:val="clear" w:fill="F2F2F2"/>
      </w:pPr>
      <w:r>
        <w:rPr>
          <w:rFonts w:ascii="Consolas" w:hAnsi="Consolas"/>
          <w:color w:val="333333"/>
          <w:sz w:val="19"/>
        </w:rPr>
        <w:t>INSERT INTO audit_log (</w:t>
        <w:br/>
        <w:t xml:space="preserve">  venue_id, actor_user_id, actor_kind,</w:t>
        <w:br/>
        <w:t xml:space="preserve">  entity_type, entity_id, action,</w:t>
        <w:br/>
        <w:t xml:space="preserve">  before_json, after_json,</w:t>
        <w:br/>
        <w:t xml:space="preserve">  reason, reversible,</w:t>
        <w:br/>
        <w:t xml:space="preserve">  ip, user_agent, created_at</w:t>
        <w:br/>
        <w:t>) VALUES (...);</w:t>
      </w:r>
    </w:p>
    <w:p>
      <w:r>
        <w:rPr>
          <w:rFonts w:ascii="Consolas" w:hAnsi="Consolas"/>
          <w:color w:val="C7254E"/>
          <w:sz w:val="20"/>
        </w:rPr>
        <w:t>reason</w:t>
      </w:r>
      <w:r>
        <w:t xml:space="preserve"> is the user's chat message that triggered it.</w:t>
      </w:r>
    </w:p>
    <w:p>
      <w:r>
        <w:t>Use cases:</w:t>
      </w:r>
    </w:p>
    <w:p>
      <w:pPr>
        <w:pStyle w:val="ListBullet"/>
      </w:pPr>
      <w:r>
        <w:t>"Who 86'd the lobster roll at 6 PM yesterday?"</w:t>
      </w:r>
    </w:p>
    <w:p>
      <w:pPr>
        <w:pStyle w:val="ListBullet"/>
      </w:pPr>
      <w:r>
        <w:t>"What changed on the menu in the last 2 hours?"</w:t>
      </w:r>
    </w:p>
    <w:p>
      <w:pPr>
        <w:pStyle w:val="ListBullet"/>
      </w:pPr>
      <w:r>
        <w:t>Customer dispute: price audit trail</w:t>
      </w:r>
    </w:p>
    <w:p>
      <w:pPr>
        <w:pStyle w:val="ListBullet"/>
      </w:pPr>
      <w:r>
        <w:t>SOC 2: 30-day retention of all data mutations</w:t>
      </w:r>
    </w:p>
    <w:p>
      <w:pPr>
        <w:pStyle w:val="Heading2"/>
      </w:pPr>
      <w:r>
        <w:t>Layer 4 — Undo / version history</w:t>
      </w:r>
    </w:p>
    <w:p>
      <w:r>
        <w:t xml:space="preserve">Each </w:t>
      </w:r>
      <w:r>
        <w:rPr>
          <w:rFonts w:ascii="Consolas" w:hAnsi="Consolas"/>
          <w:color w:val="C7254E"/>
          <w:sz w:val="20"/>
        </w:rPr>
        <w:t>audit_log</w:t>
      </w:r>
      <w:r>
        <w:t xml:space="preserve"> row stores </w:t>
      </w:r>
      <w:r>
        <w:rPr>
          <w:rFonts w:ascii="Consolas" w:hAnsi="Consolas"/>
          <w:color w:val="C7254E"/>
          <w:sz w:val="20"/>
        </w:rPr>
        <w:t>before_json</w:t>
      </w:r>
      <w:r>
        <w:t xml:space="preserve"> and </w:t>
      </w:r>
      <w:r>
        <w:rPr>
          <w:rFonts w:ascii="Consolas" w:hAnsi="Consolas"/>
          <w:color w:val="C7254E"/>
          <w:sz w:val="20"/>
        </w:rPr>
        <w:t>after_json</w:t>
      </w:r>
      <w:r>
        <w:t>. A reverse</w:t>
      </w:r>
    </w:p>
    <w:p>
      <w:r>
        <w:t xml:space="preserve">function for each tool reapplies </w:t>
      </w:r>
      <w:r>
        <w:rPr>
          <w:rFonts w:ascii="Consolas" w:hAnsi="Consolas"/>
          <w:color w:val="C7254E"/>
          <w:sz w:val="20"/>
        </w:rPr>
        <w:t>before_json</w:t>
      </w:r>
      <w:r>
        <w:t>.</w:t>
      </w:r>
    </w:p>
    <w:p>
      <w:r>
        <w:t>Owner can:</w:t>
      </w:r>
    </w:p>
    <w:p>
      <w:pPr>
        <w:pStyle w:val="ListBullet"/>
      </w:pPr>
      <w:r>
        <w:t>Type "undo" → revert last action ("Undid: 86'd lobster roll → back on menu")</w:t>
      </w:r>
    </w:p>
    <w:p>
      <w:pPr>
        <w:pStyle w:val="ListBullet"/>
      </w:pPr>
      <w:r>
        <w:t>Type "what changed today?" → audit feed</w:t>
      </w:r>
    </w:p>
    <w:p>
      <w:pPr>
        <w:pStyle w:val="ListBullet"/>
      </w:pPr>
      <w:r>
        <w:t>View last 100 changes in dashboard, one-click revert</w:t>
      </w:r>
    </w:p>
    <w:p>
      <w:pPr>
        <w:pStyle w:val="ListBullet"/>
      </w:pPr>
      <w:r>
        <w:t>See auto "Want to undo?" toast for 60 seconds after destructive actions</w:t>
      </w:r>
    </w:p>
    <w:p>
      <w:r>
        <w:t>Daily snapshots of full venue state for catastrophic restore.</w:t>
      </w:r>
    </w:p>
    <w:p>
      <w:pPr>
        <w:pStyle w:val="Heading2"/>
      </w:pPr>
      <w:r>
        <w:t>Layer 5 — Sandbox / preview mode</w:t>
      </w:r>
    </w:p>
    <w:p>
      <w:r>
        <w:t>Owner says "what would happen if I…" → orchestrator runs the tool with</w:t>
      </w:r>
    </w:p>
    <w:p>
      <w:r>
        <w:rPr>
          <w:rFonts w:ascii="Consolas" w:hAnsi="Consolas"/>
          <w:color w:val="C7254E"/>
          <w:sz w:val="20"/>
        </w:rPr>
        <w:t>dry_run: true</w:t>
      </w:r>
      <w:r>
        <w:t>, returns a diff, makes nothing.</w:t>
      </w:r>
    </w:p>
    <w:p>
      <w:r>
        <w:t>Useful for:</w:t>
      </w:r>
    </w:p>
    <w:p>
      <w:pPr>
        <w:pStyle w:val="ListBullet"/>
      </w:pPr>
      <w:r>
        <w:t>"What would happen if I deleted the lunch menu?"</w:t>
      </w:r>
    </w:p>
    <w:p>
      <w:pPr>
        <w:pStyle w:val="ListBullet"/>
      </w:pPr>
      <w:r>
        <w:t>"Show me who'd receive the 15%-off email"</w:t>
      </w:r>
    </w:p>
    <w:p>
      <w:pPr>
        <w:pStyle w:val="ListBullet"/>
      </w:pPr>
      <w:r>
        <w:t>"If I raised pizza prices 20%, what's the impact?"</w:t>
      </w:r>
    </w:p>
    <w:p>
      <w:r>
        <w:t>Apply runs through normal confirmation flow.</w:t>
      </w:r>
    </w:p>
    <w:p>
      <w:pPr>
        <w:pStyle w:val="Heading2"/>
      </w:pPr>
      <w:r>
        <w:t>Layer 6 — Tiered permissions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Role</w:t>
            </w:r>
          </w:p>
        </w:tc>
        <w:tc>
          <w:tcPr>
            <w:tcW w:type="dxa" w:w="2880"/>
            <w:shd w:val="clear" w:fill="1F4E79"/>
          </w:tcPr>
          <w:p>
            <w:r>
              <w:rPr>
                <w:b/>
                <w:color w:val="FFFFFF"/>
              </w:rPr>
            </w:r>
            <w:r>
              <w:rPr>
                <w:b/>
                <w:color w:val="FFFFFF"/>
              </w:rPr>
              <w:t>Can do</w:t>
            </w:r>
          </w:p>
        </w:tc>
        <w:tc>
          <w:tcPr>
            <w:tcW w:type="dxa" w:w="2880"/>
            <w:shd w:val="clear" w:fill="1F4E79"/>
          </w:tcPr>
          <w:p>
            <w:r>
              <w:rPr>
                <w:b/>
                <w:color w:val="FFFFFF"/>
              </w:rPr>
            </w:r>
            <w:r>
              <w:rPr>
                <w:b/>
                <w:color w:val="FFFFFF"/>
              </w:rPr>
              <w:t>Cannot do</w:t>
            </w:r>
          </w:p>
        </w:tc>
      </w:tr>
      <w:tr>
        <w:tc>
          <w:tcPr>
            <w:tcW w:type="dxa" w:w="2880"/>
          </w:tcPr>
          <w:p>
            <w:r/>
            <w:r>
              <w:rPr>
                <w:b/>
              </w:rPr>
              <w:t>owner</w:t>
            </w:r>
          </w:p>
        </w:tc>
        <w:tc>
          <w:tcPr>
            <w:tcW w:type="dxa" w:w="2880"/>
          </w:tcPr>
          <w:p>
            <w:r/>
            <w:r>
              <w:t>Everything including delete category, refund, mass send, integrations</w:t>
            </w:r>
          </w:p>
        </w:tc>
        <w:tc>
          <w:tcPr>
            <w:tcW w:type="dxa" w:w="2880"/>
          </w:tcPr>
          <w:p>
            <w:r/>
            <w:r>
              <w:t>n/a</w:t>
            </w:r>
          </w:p>
        </w:tc>
      </w:tr>
      <w:tr>
        <w:tc>
          <w:tcPr>
            <w:tcW w:type="dxa" w:w="2880"/>
          </w:tcPr>
          <w:p>
            <w:r/>
            <w:r>
              <w:rPr>
                <w:b/>
              </w:rPr>
              <w:t>manager</w:t>
            </w:r>
          </w:p>
        </w:tc>
        <w:tc>
          <w:tcPr>
            <w:tcW w:type="dxa" w:w="2880"/>
          </w:tcPr>
          <w:p>
            <w:r/>
            <w:r>
              <w:t>Daily ops, edit menu / hours, send to &lt;200 recipients</w:t>
            </w:r>
          </w:p>
        </w:tc>
        <w:tc>
          <w:tcPr>
            <w:tcW w:type="dxa" w:w="2880"/>
          </w:tcPr>
          <w:p>
            <w:r/>
            <w:r>
              <w:t>Add/remove integrations, change pricing &gt;50%, refunds &gt;$200</w:t>
            </w:r>
          </w:p>
        </w:tc>
      </w:tr>
      <w:tr>
        <w:tc>
          <w:tcPr>
            <w:tcW w:type="dxa" w:w="2880"/>
          </w:tcPr>
          <w:p>
            <w:r/>
            <w:r>
              <w:rPr>
                <w:b/>
              </w:rPr>
              <w:t>staff</w:t>
            </w:r>
          </w:p>
        </w:tc>
        <w:tc>
          <w:tcPr>
            <w:tcW w:type="dxa" w:w="2880"/>
          </w:tcPr>
          <w:p>
            <w:r/>
            <w:r>
              <w:t>Mark items 86'd, mark orders complete, view today's data</w:t>
            </w:r>
          </w:p>
        </w:tc>
        <w:tc>
          <w:tcPr>
            <w:tcW w:type="dxa" w:w="2880"/>
          </w:tcPr>
          <w:p>
            <w:r/>
            <w:r>
              <w:t>Edit menu, send marketing, view full customer PII</w:t>
            </w:r>
          </w:p>
        </w:tc>
      </w:tr>
      <w:tr>
        <w:tc>
          <w:tcPr>
            <w:tcW w:type="dxa" w:w="2880"/>
          </w:tcPr>
          <w:p>
            <w:r/>
            <w:r>
              <w:rPr>
                <w:b/>
              </w:rPr>
              <w:t>viewer</w:t>
            </w:r>
          </w:p>
        </w:tc>
        <w:tc>
          <w:tcPr>
            <w:tcW w:type="dxa" w:w="2880"/>
          </w:tcPr>
          <w:p>
            <w:r/>
            <w:r>
              <w:t>Read-only across enabled modules</w:t>
            </w:r>
          </w:p>
        </w:tc>
        <w:tc>
          <w:tcPr>
            <w:tcW w:type="dxa" w:w="2880"/>
          </w:tcPr>
          <w:p>
            <w:r/>
            <w:r>
              <w:t>Any mutation</w:t>
            </w:r>
          </w:p>
        </w:tc>
      </w:tr>
    </w:tbl>
    <w:p/>
    <w:p>
      <w:r>
        <w:t>Per-permission overrides via JSON column for edge cases.</w:t>
      </w:r>
    </w:p>
    <w:p>
      <w:r>
        <w:t>Executor checks permissions before running. LLM gets `{ error:</w:t>
      </w:r>
    </w:p>
    <w:p>
      <w:r>
        <w:t>'permission_denied' }` and tells the user.</w:t>
      </w:r>
    </w:p>
    <w:p>
      <w:pPr>
        <w:pStyle w:val="Heading2"/>
      </w:pPr>
      <w:r>
        <w:t>Layer 7 — Rate limits per venue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Limit</w:t>
            </w:r>
          </w:p>
        </w:tc>
        <w:tc>
          <w:tcPr>
            <w:tcW w:type="dxa" w:w="4320"/>
            <w:shd w:val="clear" w:fill="1F4E79"/>
          </w:tcPr>
          <w:p>
            <w:r>
              <w:rPr>
                <w:b/>
                <w:color w:val="FFFFFF"/>
              </w:rPr>
            </w:r>
            <w:r>
              <w:rPr>
                <w:b/>
                <w:color w:val="FFFFFF"/>
              </w:rPr>
              <w:t>Default</w:t>
            </w:r>
          </w:p>
        </w:tc>
      </w:tr>
      <w:tr>
        <w:tc>
          <w:tcPr>
            <w:tcW w:type="dxa" w:w="4320"/>
          </w:tcPr>
          <w:p>
            <w:r/>
            <w:r>
              <w:t>Chat messages / minute</w:t>
            </w:r>
          </w:p>
        </w:tc>
        <w:tc>
          <w:tcPr>
            <w:tcW w:type="dxa" w:w="4320"/>
          </w:tcPr>
          <w:p>
            <w:r/>
            <w:r>
              <w:t>30</w:t>
            </w:r>
          </w:p>
        </w:tc>
      </w:tr>
      <w:tr>
        <w:tc>
          <w:tcPr>
            <w:tcW w:type="dxa" w:w="4320"/>
          </w:tcPr>
          <w:p>
            <w:r/>
            <w:r>
              <w:t>LLM tokens / hour</w:t>
            </w:r>
          </w:p>
        </w:tc>
        <w:tc>
          <w:tcPr>
            <w:tcW w:type="dxa" w:w="4320"/>
          </w:tcPr>
          <w:p>
            <w:r/>
            <w:r>
              <w:t>100,000</w:t>
            </w:r>
          </w:p>
        </w:tc>
      </w:tr>
      <w:tr>
        <w:tc>
          <w:tcPr>
            <w:tcW w:type="dxa" w:w="4320"/>
          </w:tcPr>
          <w:p>
            <w:r/>
            <w:r>
              <w:t>External API calls / day</w:t>
            </w:r>
          </w:p>
        </w:tc>
        <w:tc>
          <w:tcPr>
            <w:tcW w:type="dxa" w:w="4320"/>
          </w:tcPr>
          <w:p>
            <w:r/>
            <w:r>
              <w:t>1,000</w:t>
            </w:r>
          </w:p>
        </w:tc>
      </w:tr>
      <w:tr>
        <w:tc>
          <w:tcPr>
            <w:tcW w:type="dxa" w:w="4320"/>
          </w:tcPr>
          <w:p>
            <w:r/>
            <w:r>
              <w:t>Mass-send recipients / day</w:t>
            </w:r>
          </w:p>
        </w:tc>
        <w:tc>
          <w:tcPr>
            <w:tcW w:type="dxa" w:w="4320"/>
          </w:tcPr>
          <w:p>
            <w:r/>
            <w:r>
              <w:t>5,000</w:t>
            </w:r>
          </w:p>
        </w:tc>
      </w:tr>
      <w:tr>
        <w:tc>
          <w:tcPr>
            <w:tcW w:type="dxa" w:w="4320"/>
          </w:tcPr>
          <w:p>
            <w:r/>
            <w:r>
              <w:t>Adapter sync attempts / minute</w:t>
            </w:r>
          </w:p>
        </w:tc>
        <w:tc>
          <w:tcPr>
            <w:tcW w:type="dxa" w:w="4320"/>
          </w:tcPr>
          <w:p>
            <w:r/>
            <w:r>
              <w:t>60</w:t>
            </w:r>
          </w:p>
        </w:tc>
      </w:tr>
    </w:tbl>
    <w:p/>
    <w:p>
      <w:r>
        <w:t xml:space="preserve">Hit → </w:t>
      </w:r>
      <w:r>
        <w:rPr>
          <w:rFonts w:ascii="Consolas" w:hAnsi="Consolas"/>
          <w:color w:val="C7254E"/>
          <w:sz w:val="20"/>
        </w:rPr>
        <w:t>{ error: 'rate_limited', retry_after_s: N }</w:t>
      </w:r>
      <w:r>
        <w:t>. Owner sees clear</w:t>
      </w:r>
    </w:p>
    <w:p>
      <w:r>
        <w:t>message.</w:t>
      </w:r>
    </w:p>
    <w:p>
      <w:r>
        <w:t>Critical for cost control. Without these, a single misconfigured chat</w:t>
      </w:r>
    </w:p>
    <w:p>
      <w:r>
        <w:t>could rack up $1k of LLM spend in an hour.</w:t>
      </w:r>
    </w:p>
    <w:p>
      <w:pPr>
        <w:pStyle w:val="Heading2"/>
      </w:pPr>
      <w:r>
        <w:t>Layer 8 — Adapter sync with rollback</w:t>
      </w:r>
    </w:p>
    <w:p>
      <w:r>
        <w:t>When a tool modifies canonical AND pushes to N adapters:</w:t>
      </w:r>
    </w:p>
    <w:p>
      <w:pPr>
        <w:pStyle w:val="ListBullet"/>
      </w:pPr>
      <w:r>
        <w:t>Canonical write commits first (always).</w:t>
      </w:r>
    </w:p>
    <w:p>
      <w:pPr>
        <w:pStyle w:val="ListBullet"/>
      </w:pPr>
      <w:r>
        <w:t>Adapter pushes in parallel (</w:t>
      </w:r>
      <w:r>
        <w:rPr>
          <w:rFonts w:ascii="Consolas" w:hAnsi="Consolas"/>
          <w:color w:val="C7254E"/>
          <w:sz w:val="20"/>
        </w:rPr>
        <w:t>Promise.allSettled</w:t>
      </w:r>
      <w:r>
        <w:t>).</w:t>
      </w:r>
    </w:p>
    <w:p>
      <w:pPr>
        <w:pStyle w:val="ListBullet"/>
      </w:pPr>
      <w:r>
        <w:t>All succeed → success.</w:t>
      </w:r>
    </w:p>
    <w:p>
      <w:pPr>
        <w:pStyle w:val="ListBullet"/>
      </w:pPr>
      <w:r>
        <w:t>Some succeed / some fail → log per-adapter status; queue retries.</w:t>
      </w:r>
    </w:p>
    <w:p>
      <w:pPr>
        <w:pStyle w:val="ListBullet"/>
      </w:pPr>
      <w:r>
        <w:t xml:space="preserve">All fail → keep canonical change, mark </w:t>
      </w:r>
      <w:r>
        <w:rPr>
          <w:rFonts w:ascii="Consolas" w:hAnsi="Consolas"/>
          <w:color w:val="C7254E"/>
          <w:sz w:val="20"/>
        </w:rPr>
        <w:t>sync_state: 'all_failed'</w:t>
      </w:r>
      <w:r>
        <w:t>,</w:t>
      </w:r>
    </w:p>
    <w:p>
      <w:r>
        <w:t>surface to owner.</w:t>
      </w:r>
    </w:p>
    <w:p>
      <w:r>
        <w:t>Never rollback canonical because an adapter failed. Adapter failures are</w:t>
      </w:r>
    </w:p>
    <w:p>
      <w:r>
        <w:t>recoverable.</w:t>
      </w:r>
    </w:p>
    <w:p>
      <w:r>
        <w:t>Sync state badges: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Badge</w:t>
            </w:r>
          </w:p>
        </w:tc>
        <w:tc>
          <w:tcPr>
            <w:tcW w:type="dxa" w:w="4320"/>
            <w:shd w:val="clear" w:fill="1F4E79"/>
          </w:tcPr>
          <w:p>
            <w:r>
              <w:rPr>
                <w:b/>
                <w:color w:val="FFFFFF"/>
              </w:rPr>
            </w:r>
            <w:r>
              <w:rPr>
                <w:b/>
                <w:color w:val="FFFFFF"/>
              </w:rPr>
              <w:t>Meaning</w:t>
            </w:r>
          </w:p>
        </w:tc>
      </w:tr>
      <w:tr>
        <w:tc>
          <w:tcPr>
            <w:tcW w:type="dxa" w:w="4320"/>
          </w:tcPr>
          <w:p>
            <w:r/>
            <w:r>
              <w:rPr>
                <w:rFonts w:ascii="Consolas" w:hAnsi="Consolas"/>
                <w:color w:val="C7254E"/>
                <w:sz w:val="20"/>
              </w:rPr>
              <w:t>synced</w:t>
            </w:r>
          </w:p>
        </w:tc>
        <w:tc>
          <w:tcPr>
            <w:tcW w:type="dxa" w:w="4320"/>
          </w:tcPr>
          <w:p>
            <w:r/>
            <w:r>
              <w:t>All active integrations have current value</w:t>
            </w:r>
          </w:p>
        </w:tc>
      </w:tr>
      <w:tr>
        <w:tc>
          <w:tcPr>
            <w:tcW w:type="dxa" w:w="4320"/>
          </w:tcPr>
          <w:p>
            <w:r/>
            <w:r>
              <w:rPr>
                <w:rFonts w:ascii="Consolas" w:hAnsi="Consolas"/>
                <w:color w:val="C7254E"/>
                <w:sz w:val="20"/>
              </w:rPr>
              <w:t>syncing</w:t>
            </w:r>
          </w:p>
        </w:tc>
        <w:tc>
          <w:tcPr>
            <w:tcW w:type="dxa" w:w="4320"/>
          </w:tcPr>
          <w:p>
            <w:r/>
            <w:r>
              <w:t>At least one push in-flight</w:t>
            </w:r>
          </w:p>
        </w:tc>
      </w:tr>
      <w:tr>
        <w:tc>
          <w:tcPr>
            <w:tcW w:type="dxa" w:w="4320"/>
          </w:tcPr>
          <w:p>
            <w:r/>
            <w:r>
              <w:rPr>
                <w:rFonts w:ascii="Consolas" w:hAnsi="Consolas"/>
                <w:color w:val="C7254E"/>
                <w:sz w:val="20"/>
              </w:rPr>
              <w:t>partial_sync</w:t>
            </w:r>
          </w:p>
        </w:tc>
        <w:tc>
          <w:tcPr>
            <w:tcW w:type="dxa" w:w="4320"/>
          </w:tcPr>
          <w:p>
            <w:r/>
            <w:r>
              <w:t>Some succeeded; retrying others</w:t>
            </w:r>
          </w:p>
        </w:tc>
      </w:tr>
      <w:tr>
        <w:tc>
          <w:tcPr>
            <w:tcW w:type="dxa" w:w="4320"/>
          </w:tcPr>
          <w:p>
            <w:r/>
            <w:r>
              <w:rPr>
                <w:rFonts w:ascii="Consolas" w:hAnsi="Consolas"/>
                <w:color w:val="C7254E"/>
                <w:sz w:val="20"/>
              </w:rPr>
              <w:t>sync_failed</w:t>
            </w:r>
          </w:p>
        </w:tc>
        <w:tc>
          <w:tcPr>
            <w:tcW w:type="dxa" w:w="4320"/>
          </w:tcPr>
          <w:p>
            <w:r/>
            <w:r>
              <w:t xml:space="preserve">All failed; check </w:t>
            </w:r>
            <w:r>
              <w:rPr>
                <w:rFonts w:ascii="Consolas" w:hAnsi="Consolas"/>
                <w:color w:val="C7254E"/>
                <w:sz w:val="20"/>
              </w:rPr>
              <w:t>last_error</w:t>
            </w:r>
          </w:p>
        </w:tc>
      </w:tr>
    </w:tbl>
    <w:p/>
    <w:p>
      <w:r>
        <w:t>UI surfaces these.</w:t>
      </w:r>
    </w:p>
    <w:p>
      <w:pPr>
        <w:pStyle w:val="Heading2"/>
      </w:pPr>
      <w:r>
        <w:t>Layer 9 — Idempotency keys</w:t>
      </w:r>
    </w:p>
    <w:p>
      <w:r>
        <w:t>Every tool call carries a UUID. Re-executing with the same key is a</w:t>
      </w:r>
    </w:p>
    <w:p>
      <w:r>
        <w:t>no-op returning the original result.</w:t>
      </w:r>
    </w:p>
    <w:p>
      <w:r>
        <w:t>Protects against:</w:t>
      </w:r>
    </w:p>
    <w:p>
      <w:pPr>
        <w:pStyle w:val="ListBullet"/>
      </w:pPr>
      <w:r>
        <w:t>Network blips causing LLM retries</w:t>
      </w:r>
    </w:p>
    <w:p>
      <w:pPr>
        <w:pStyle w:val="ListBullet"/>
      </w:pPr>
      <w:r>
        <w:t>Browser double-click on "Confirm"</w:t>
      </w:r>
    </w:p>
    <w:p>
      <w:pPr>
        <w:pStyle w:val="ListBullet"/>
      </w:pPr>
      <w:r>
        <w:t>Re-running cron jobs</w:t>
      </w:r>
    </w:p>
    <w:p>
      <w:pPr>
        <w:spacing w:before="80" w:after="160"/>
        <w:ind w:left="288"/>
        <w:shd w:val="clear" w:fill="F2F2F2"/>
      </w:pPr>
      <w:r>
        <w:rPr>
          <w:rFonts w:ascii="Consolas" w:hAnsi="Consolas"/>
          <w:color w:val="333333"/>
          <w:sz w:val="19"/>
        </w:rPr>
        <w:t>CREATE TABLE tool_calls (</w:t>
        <w:br/>
        <w:t xml:space="preserve">  ...</w:t>
        <w:br/>
        <w:t xml:space="preserve">  idempotency_key VARCHAR(64),</w:t>
        <w:br/>
        <w:t xml:space="preserve">  UNIQUE KEY uniq_idempotency (idempotency_key)</w:t>
        <w:br/>
        <w:t>);</w:t>
      </w:r>
    </w:p>
    <w:p>
      <w:pPr>
        <w:pStyle w:val="Heading2"/>
      </w:pPr>
      <w:r>
        <w:t>Layer 10 — Human-in-the-loop for high-stakes</w:t>
      </w:r>
    </w:p>
    <w:p>
      <w:r>
        <w:t>Some actions require a second authentication factor.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Action</w:t>
            </w:r>
          </w:p>
        </w:tc>
        <w:tc>
          <w:tcPr>
            <w:tcW w:type="dxa" w:w="4320"/>
            <w:shd w:val="clear" w:fill="1F4E79"/>
          </w:tcPr>
          <w:p>
            <w:r>
              <w:rPr>
                <w:b/>
                <w:color w:val="FFFFFF"/>
              </w:rPr>
            </w:r>
            <w:r>
              <w:rPr>
                <w:b/>
                <w:color w:val="FFFFFF"/>
              </w:rPr>
              <w:t>Requires</w:t>
            </w:r>
          </w:p>
        </w:tc>
      </w:tr>
      <w:tr>
        <w:tc>
          <w:tcPr>
            <w:tcW w:type="dxa" w:w="4320"/>
          </w:tcPr>
          <w:p>
            <w:r/>
            <w:r>
              <w:t>Refund &gt;$500</w:t>
            </w:r>
          </w:p>
        </w:tc>
        <w:tc>
          <w:tcPr>
            <w:tcW w:type="dxa" w:w="4320"/>
          </w:tcPr>
          <w:p>
            <w:r/>
            <w:r>
              <w:t>Email confirmation link</w:t>
            </w:r>
          </w:p>
        </w:tc>
      </w:tr>
      <w:tr>
        <w:tc>
          <w:tcPr>
            <w:tcW w:type="dxa" w:w="4320"/>
          </w:tcPr>
          <w:p>
            <w:r/>
            <w:r>
              <w:t>Mass send &gt;500 recipients</w:t>
            </w:r>
          </w:p>
        </w:tc>
        <w:tc>
          <w:tcPr>
            <w:tcW w:type="dxa" w:w="4320"/>
          </w:tcPr>
          <w:p>
            <w:r/>
            <w:r>
              <w:t>Email or SMS code</w:t>
            </w:r>
          </w:p>
        </w:tc>
      </w:tr>
      <w:tr>
        <w:tc>
          <w:tcPr>
            <w:tcW w:type="dxa" w:w="4320"/>
          </w:tcPr>
          <w:p>
            <w:r/>
            <w:r>
              <w:t>Connect new payment integration</w:t>
            </w:r>
          </w:p>
        </w:tc>
        <w:tc>
          <w:tcPr>
            <w:tcW w:type="dxa" w:w="4320"/>
          </w:tcPr>
          <w:p>
            <w:r/>
            <w:r>
              <w:t>Email confirmation</w:t>
            </w:r>
          </w:p>
        </w:tc>
      </w:tr>
      <w:tr>
        <w:tc>
          <w:tcPr>
            <w:tcW w:type="dxa" w:w="4320"/>
          </w:tcPr>
          <w:p>
            <w:r/>
            <w:r>
              <w:t>Delete entire venue</w:t>
            </w:r>
          </w:p>
        </w:tc>
        <w:tc>
          <w:tcPr>
            <w:tcW w:type="dxa" w:w="4320"/>
          </w:tcPr>
          <w:p>
            <w:r/>
            <w:r>
              <w:t>Email + 24-hour delay + cancellable</w:t>
            </w:r>
          </w:p>
        </w:tc>
      </w:tr>
      <w:tr>
        <w:tc>
          <w:tcPr>
            <w:tcW w:type="dxa" w:w="4320"/>
          </w:tcPr>
          <w:p>
            <w:r/>
            <w:r>
              <w:t>Bulk delete &gt;20 catalog items</w:t>
            </w:r>
          </w:p>
        </w:tc>
        <w:tc>
          <w:tcPr>
            <w:tcW w:type="dxa" w:w="4320"/>
          </w:tcPr>
          <w:p>
            <w:r/>
            <w:r>
              <w:t>Email confirmation</w:t>
            </w:r>
          </w:p>
        </w:tc>
      </w:tr>
      <w:tr>
        <w:tc>
          <w:tcPr>
            <w:tcW w:type="dxa" w:w="4320"/>
          </w:tcPr>
          <w:p>
            <w:r/>
            <w:r>
              <w:t>Change owner email or password</w:t>
            </w:r>
          </w:p>
        </w:tc>
        <w:tc>
          <w:tcPr>
            <w:tcW w:type="dxa" w:w="4320"/>
          </w:tcPr>
          <w:p>
            <w:r/>
            <w:r>
              <w:t>SMS code + email notification</w:t>
            </w:r>
          </w:p>
        </w:tc>
      </w:tr>
    </w:tbl>
    <w:p/>
    <w:p>
      <w:r>
        <w:t>Flow:</w:t>
      </w:r>
    </w:p>
    <w:p>
      <w:pPr>
        <w:spacing w:before="80" w:after="160"/>
        <w:ind w:left="288"/>
        <w:shd w:val="clear" w:fill="F2F2F2"/>
      </w:pPr>
      <w:r>
        <w:rPr>
          <w:rFonts w:ascii="Consolas" w:hAnsi="Consolas"/>
          <w:color w:val="333333"/>
          <w:sz w:val="19"/>
        </w:rPr>
        <w:t>User: "Refund $1200 to customer Sarah"</w:t>
        <w:br/>
        <w:t>Assistant: "That's above the in-chat limit. I've sent a confirmation link</w:t>
        <w:br/>
        <w:t xml:space="preserve">            to owner@joesburgers.com — click it within 10 minutes."</w:t>
        <w:br/>
        <w:t>[owner clicks link]</w:t>
        <w:br/>
        <w:t>Assistant: "Refund authorized. Processing... done. Sarah notified."</w:t>
      </w:r>
    </w:p>
    <w:p>
      <w:r>
        <w:t>Friction is the point.</w:t>
      </w:r>
    </w:p>
    <w:p>
      <w:pPr>
        <w:pStyle w:val="Heading2"/>
      </w:pPr>
      <w:r>
        <w:t>Layer composition</w:t>
      </w:r>
    </w:p>
    <w:p>
      <w:pPr>
        <w:spacing w:before="80" w:after="160"/>
        <w:ind w:left="288"/>
        <w:shd w:val="clear" w:fill="F2F2F2"/>
      </w:pPr>
      <w:r>
        <w:rPr>
          <w:rFonts w:ascii="Consolas" w:hAnsi="Consolas"/>
          <w:color w:val="333333"/>
          <w:sz w:val="19"/>
        </w:rPr>
        <w:t xml:space="preserve">                      ┌────────────────────────────┐</w:t>
        <w:br/>
        <w:t xml:space="preserve">                      │  Tool call requested       │</w:t>
        <w:br/>
        <w:t xml:space="preserve">                      └──────────────┬─────────────┘</w:t>
        <w:br/>
        <w:t xml:space="preserve">                                     ▼</w:t>
        <w:br/>
        <w:t xml:space="preserve">                      ┌────────────────────────────┐</w:t>
        <w:br/>
        <w:t xml:space="preserve">                      │  Idempotency check (L9)    │</w:t>
        <w:br/>
        <w:t xml:space="preserve">                      └──────────────┬─────────────┘</w:t>
        <w:br/>
        <w:t xml:space="preserve">                                     ▼</w:t>
        <w:br/>
        <w:t xml:space="preserve">                      ┌────────────────────────────┐</w:t>
        <w:br/>
        <w:t xml:space="preserve">                      │  Rate limit check (L7)     │</w:t>
        <w:br/>
        <w:t xml:space="preserve">                      └──────────────┬─────────────┘</w:t>
        <w:br/>
        <w:t xml:space="preserve">                                     ▼</w:t>
        <w:br/>
        <w:t xml:space="preserve">                      ┌────────────────────────────┐</w:t>
        <w:br/>
        <w:t xml:space="preserve">                      │  Permission check (L6)     │</w:t>
        <w:br/>
        <w:t xml:space="preserve">                      └──────────────┬─────────────┘</w:t>
        <w:br/>
        <w:t xml:space="preserve">                                     ▼</w:t>
        <w:br/>
        <w:t xml:space="preserve">                      ┌────────────────────────────┐</w:t>
        <w:br/>
        <w:t xml:space="preserve">                      │  Tool-level limit (L1)     │</w:t>
        <w:br/>
        <w:t xml:space="preserve">                      └──────────────┬─────────────┘</w:t>
        <w:br/>
        <w:t xml:space="preserve">                                     ▼</w:t>
        <w:br/>
        <w:t xml:space="preserve">                      ┌────────────────────────────┐</w:t>
        <w:br/>
        <w:t xml:space="preserve">                      │  Confirmation check (L2)   │</w:t>
        <w:br/>
        <w:t xml:space="preserve">                      └──────────────┬─────────────┘</w:t>
        <w:br/>
        <w:t xml:space="preserve">                                     ▼</w:t>
        <w:br/>
        <w:t xml:space="preserve">                      ┌────────────────────────────┐</w:t>
        <w:br/>
        <w:t xml:space="preserve">                      │  Step-up auth (L10)        │</w:t>
        <w:br/>
        <w:t xml:space="preserve">                      └──────────────┬─────────────┘</w:t>
        <w:br/>
        <w:t xml:space="preserve">                                     ▼</w:t>
        <w:br/>
        <w:t xml:space="preserve">                      ┌────────────────────────────┐</w:t>
        <w:br/>
        <w:t xml:space="preserve">                      │  Execute + audit (L3) +    │</w:t>
        <w:br/>
        <w:t xml:space="preserve">                      │  before_json (L4)          │</w:t>
        <w:br/>
        <w:t xml:space="preserve">                      └──────────────┬─────────────┘</w:t>
        <w:br/>
        <w:t xml:space="preserve">                                     ▼</w:t>
        <w:br/>
        <w:t xml:space="preserve">                      ┌────────────────────────────┐</w:t>
        <w:br/>
        <w:t xml:space="preserve">                      │  Adapter fan-out (L8)      │</w:t>
        <w:br/>
        <w:t xml:space="preserve">                      └──────────────┬─────────────┘</w:t>
        <w:br/>
        <w:t xml:space="preserve">                                     ▼</w:t>
        <w:br/>
        <w:t xml:space="preserve">                      ┌────────────────────────────┐</w:t>
        <w:br/>
        <w:t xml:space="preserve">                      │  Return aggregate result   │</w:t>
        <w:br/>
        <w:t xml:space="preserve">                      └────────────────────────────┘</w:t>
      </w:r>
    </w:p>
    <w:p>
      <w:pPr>
        <w:pStyle w:val="Heading2"/>
      </w:pPr>
      <w:r>
        <w:t>Failure mode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Without</w:t>
            </w:r>
          </w:p>
        </w:tc>
        <w:tc>
          <w:tcPr>
            <w:tcW w:type="dxa" w:w="4320"/>
            <w:shd w:val="clear" w:fill="1F4E79"/>
          </w:tcPr>
          <w:p>
            <w:r>
              <w:rPr>
                <w:b/>
                <w:color w:val="FFFFFF"/>
              </w:rPr>
            </w:r>
            <w:r>
              <w:rPr>
                <w:b/>
                <w:color w:val="FFFFFF"/>
              </w:rPr>
              <w:t>Risk</w:t>
            </w:r>
          </w:p>
        </w:tc>
      </w:tr>
      <w:tr>
        <w:tc>
          <w:tcPr>
            <w:tcW w:type="dxa" w:w="4320"/>
          </w:tcPr>
          <w:p>
            <w:r/>
            <w:r>
              <w:t>L1 (limits)</w:t>
            </w:r>
          </w:p>
        </w:tc>
        <w:tc>
          <w:tcPr>
            <w:tcW w:type="dxa" w:w="4320"/>
          </w:tcPr>
          <w:p>
            <w:r/>
            <w:r>
              <w:t>"Update all prices" → set all to $0</w:t>
            </w:r>
          </w:p>
        </w:tc>
      </w:tr>
      <w:tr>
        <w:tc>
          <w:tcPr>
            <w:tcW w:type="dxa" w:w="4320"/>
          </w:tcPr>
          <w:p>
            <w:r/>
            <w:r>
              <w:t>L2 (confirmation)</w:t>
            </w:r>
          </w:p>
        </w:tc>
        <w:tc>
          <w:tcPr>
            <w:tcW w:type="dxa" w:w="4320"/>
          </w:tcPr>
          <w:p>
            <w:r/>
            <w:r>
              <w:t>"Delete pizza category" wipes 12 items mid-service</w:t>
            </w:r>
          </w:p>
        </w:tc>
      </w:tr>
      <w:tr>
        <w:tc>
          <w:tcPr>
            <w:tcW w:type="dxa" w:w="4320"/>
          </w:tcPr>
          <w:p>
            <w:r/>
            <w:r>
              <w:t>L3 (audit)</w:t>
            </w:r>
          </w:p>
        </w:tc>
        <w:tc>
          <w:tcPr>
            <w:tcW w:type="dxa" w:w="4320"/>
          </w:tcPr>
          <w:p>
            <w:r/>
            <w:r>
              <w:t>Customer disputes a charge; no record</w:t>
            </w:r>
          </w:p>
        </w:tc>
      </w:tr>
      <w:tr>
        <w:tc>
          <w:tcPr>
            <w:tcW w:type="dxa" w:w="4320"/>
          </w:tcPr>
          <w:p>
            <w:r/>
            <w:r>
              <w:t>L4 (undo)</w:t>
            </w:r>
          </w:p>
        </w:tc>
        <w:tc>
          <w:tcPr>
            <w:tcW w:type="dxa" w:w="4320"/>
          </w:tcPr>
          <w:p>
            <w:r/>
            <w:r>
              <w:t>Mistakes are permanent</w:t>
            </w:r>
          </w:p>
        </w:tc>
      </w:tr>
      <w:tr>
        <w:tc>
          <w:tcPr>
            <w:tcW w:type="dxa" w:w="4320"/>
          </w:tcPr>
          <w:p>
            <w:r/>
            <w:r>
              <w:t>L5 (sandbox)</w:t>
            </w:r>
          </w:p>
        </w:tc>
        <w:tc>
          <w:tcPr>
            <w:tcW w:type="dxa" w:w="4320"/>
          </w:tcPr>
          <w:p>
            <w:r/>
            <w:r>
              <w:t>Owner is scared to try things</w:t>
            </w:r>
          </w:p>
        </w:tc>
      </w:tr>
      <w:tr>
        <w:tc>
          <w:tcPr>
            <w:tcW w:type="dxa" w:w="4320"/>
          </w:tcPr>
          <w:p>
            <w:r/>
            <w:r>
              <w:t>L6 (permissions)</w:t>
            </w:r>
          </w:p>
        </w:tc>
        <w:tc>
          <w:tcPr>
            <w:tcW w:type="dxa" w:w="4320"/>
          </w:tcPr>
          <w:p>
            <w:r/>
            <w:r>
              <w:t>Bartender wipes the menu</w:t>
            </w:r>
          </w:p>
        </w:tc>
      </w:tr>
      <w:tr>
        <w:tc>
          <w:tcPr>
            <w:tcW w:type="dxa" w:w="4320"/>
          </w:tcPr>
          <w:p>
            <w:r/>
            <w:r>
              <w:t>L7 (rate limit)</w:t>
            </w:r>
          </w:p>
        </w:tc>
        <w:tc>
          <w:tcPr>
            <w:tcW w:type="dxa" w:w="4320"/>
          </w:tcPr>
          <w:p>
            <w:r/>
            <w:r>
              <w:t>One venue runs up $500 LLM bill in an hour</w:t>
            </w:r>
          </w:p>
        </w:tc>
      </w:tr>
      <w:tr>
        <w:tc>
          <w:tcPr>
            <w:tcW w:type="dxa" w:w="4320"/>
          </w:tcPr>
          <w:p>
            <w:r/>
            <w:r>
              <w:t>L8 (sync rollback)</w:t>
            </w:r>
          </w:p>
        </w:tc>
        <w:tc>
          <w:tcPr>
            <w:tcW w:type="dxa" w:w="4320"/>
          </w:tcPr>
          <w:p>
            <w:r/>
            <w:r>
              <w:t>UI lies about external state</w:t>
            </w:r>
          </w:p>
        </w:tc>
      </w:tr>
      <w:tr>
        <w:tc>
          <w:tcPr>
            <w:tcW w:type="dxa" w:w="4320"/>
          </w:tcPr>
          <w:p>
            <w:r/>
            <w:r>
              <w:t>L9 (idempotency)</w:t>
            </w:r>
          </w:p>
        </w:tc>
        <w:tc>
          <w:tcPr>
            <w:tcW w:type="dxa" w:w="4320"/>
          </w:tcPr>
          <w:p>
            <w:r/>
            <w:r>
              <w:t>Double-charges, double-sends</w:t>
            </w:r>
          </w:p>
        </w:tc>
      </w:tr>
      <w:tr>
        <w:tc>
          <w:tcPr>
            <w:tcW w:type="dxa" w:w="4320"/>
          </w:tcPr>
          <w:p>
            <w:r/>
            <w:r>
              <w:t>L10 (step-up)</w:t>
            </w:r>
          </w:p>
        </w:tc>
        <w:tc>
          <w:tcPr>
            <w:tcW w:type="dxa" w:w="4320"/>
          </w:tcPr>
          <w:p>
            <w:r/>
            <w:r>
              <w:t>$5000 refund triggered by chatbot misunderstanding</w:t>
            </w:r>
          </w:p>
        </w:tc>
      </w:tr>
    </w:tbl>
    <w:p/>
    <w:p>
      <w:pPr>
        <w:pStyle w:val="Heading2"/>
      </w:pPr>
      <w:r>
        <w:t>What NOT to do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Don't</w:t>
            </w:r>
          </w:p>
        </w:tc>
        <w:tc>
          <w:tcPr>
            <w:tcW w:type="dxa" w:w="4320"/>
            <w:shd w:val="clear" w:fill="1F4E79"/>
          </w:tcPr>
          <w:p>
            <w:r>
              <w:rPr>
                <w:b/>
                <w:color w:val="FFFFFF"/>
              </w:rPr>
            </w:r>
            <w:r>
              <w:rPr>
                <w:b/>
                <w:color w:val="FFFFFF"/>
              </w:rPr>
              <w:t>Because</w:t>
            </w:r>
          </w:p>
        </w:tc>
      </w:tr>
      <w:tr>
        <w:tc>
          <w:tcPr>
            <w:tcW w:type="dxa" w:w="4320"/>
          </w:tcPr>
          <w:p>
            <w:r/>
            <w:r>
              <w:t>Rely on LLM prompt instructions for safety</w:t>
            </w:r>
          </w:p>
        </w:tc>
        <w:tc>
          <w:tcPr>
            <w:tcW w:type="dxa" w:w="4320"/>
          </w:tcPr>
          <w:p>
            <w:r/>
            <w:r>
              <w:t>Prompt injection bypasses them</w:t>
            </w:r>
          </w:p>
        </w:tc>
      </w:tr>
      <w:tr>
        <w:tc>
          <w:tcPr>
            <w:tcW w:type="dxa" w:w="4320"/>
          </w:tcPr>
          <w:p>
            <w:r/>
            <w:r>
              <w:t>Add confirmation to every tool call</w:t>
            </w:r>
          </w:p>
        </w:tc>
        <w:tc>
          <w:tcPr>
            <w:tcW w:type="dxa" w:w="4320"/>
          </w:tcPr>
          <w:p>
            <w:r/>
            <w:r>
              <w:t>Kills adoption</w:t>
            </w:r>
          </w:p>
        </w:tc>
      </w:tr>
      <w:tr>
        <w:tc>
          <w:tcPr>
            <w:tcW w:type="dxa" w:w="4320"/>
          </w:tcPr>
          <w:p>
            <w:r/>
            <w:r>
              <w:t>Skip safety for "trusted" power users</w:t>
            </w:r>
          </w:p>
        </w:tc>
        <w:tc>
          <w:tcPr>
            <w:tcW w:type="dxa" w:w="4320"/>
          </w:tcPr>
          <w:p>
            <w:r/>
            <w:r>
              <w:t>Power users make the worst mistakes</w:t>
            </w:r>
          </w:p>
        </w:tc>
      </w:tr>
      <w:tr>
        <w:tc>
          <w:tcPr>
            <w:tcW w:type="dxa" w:w="4320"/>
          </w:tcPr>
          <w:p>
            <w:r/>
            <w:r>
              <w:t>Make undo opt-in or paid</w:t>
            </w:r>
          </w:p>
        </w:tc>
        <w:tc>
          <w:tcPr>
            <w:tcW w:type="dxa" w:w="4320"/>
          </w:tcPr>
          <w:p>
            <w:r/>
            <w:r>
              <w:t>Trust signal too important to gatekeep</w:t>
            </w:r>
          </w:p>
        </w:tc>
      </w:tr>
      <w:tr>
        <w:tc>
          <w:tcPr>
            <w:tcW w:type="dxa" w:w="4320"/>
          </w:tcPr>
          <w:p>
            <w:r/>
            <w:r>
              <w:t>Let staff role do anything an owner can do</w:t>
            </w:r>
          </w:p>
        </w:tc>
        <w:tc>
          <w:tcPr>
            <w:tcW w:type="dxa" w:w="4320"/>
          </w:tcPr>
          <w:p>
            <w:r/>
            <w:r>
              <w:t>Permissions matrix is mandatory</w:t>
            </w:r>
          </w:p>
        </w:tc>
      </w:tr>
      <w:tr>
        <w:tc>
          <w:tcPr>
            <w:tcW w:type="dxa" w:w="4320"/>
          </w:tcPr>
          <w:p>
            <w:r/>
            <w:r>
              <w:t>Store credentials unencrypted</w:t>
            </w:r>
          </w:p>
        </w:tc>
        <w:tc>
          <w:tcPr>
            <w:tcW w:type="dxa" w:w="4320"/>
          </w:tcPr>
          <w:p>
            <w:r/>
            <w:r>
              <w:t>Breach liability</w:t>
            </w:r>
          </w:p>
        </w:tc>
      </w:tr>
      <w:tr>
        <w:tc>
          <w:tcPr>
            <w:tcW w:type="dxa" w:w="4320"/>
          </w:tcPr>
          <w:p>
            <w:r/>
            <w:r>
              <w:t>Use the same idempotency key across 24+ hours</w:t>
            </w:r>
          </w:p>
        </w:tc>
        <w:tc>
          <w:tcPr>
            <w:tcW w:type="dxa" w:w="4320"/>
          </w:tcPr>
          <w:p>
            <w:r/>
            <w:r>
              <w:t>Stale state. Per-day / per-session keys only</w:t>
            </w:r>
          </w:p>
        </w:tc>
      </w:tr>
      <w:tr>
        <w:tc>
          <w:tcPr>
            <w:tcW w:type="dxa" w:w="4320"/>
          </w:tcPr>
          <w:p>
            <w:r/>
            <w:r>
              <w:t>Allow chat access to system tables (users, billing, settings)</w:t>
            </w:r>
          </w:p>
        </w:tc>
        <w:tc>
          <w:tcPr>
            <w:tcW w:type="dxa" w:w="4320"/>
          </w:tcPr>
          <w:p>
            <w:r/>
            <w:r>
              <w:t>Out of scope. Admin UI only</w:t>
            </w:r>
          </w:p>
        </w:tc>
      </w:tr>
    </w:tbl>
    <w:p/>
    <w:p>
      <w:r>
        <w:br w:type="page"/>
      </w:r>
    </w:p>
    <w:p>
      <w:pPr>
        <w:pStyle w:val="Heading1"/>
      </w:pPr>
      <w:r>
        <w:t>9. LLM &amp; Tech Stack</w:t>
      </w:r>
    </w:p>
    <w:p>
      <w:pPr>
        <w:pStyle w:val="Heading2"/>
      </w:pPr>
      <w:r>
        <w:t>LLM choice</w:t>
      </w:r>
    </w:p>
    <w:p>
      <w:pPr>
        <w:pStyle w:val="Heading3"/>
      </w:pPr>
      <w:r>
        <w:t>Don't train your own</w:t>
      </w:r>
    </w:p>
    <w:p>
      <w:r>
        <w:t>Frontier LLM training needs 10–20 ML researchers,</w:t>
      </w:r>
    </w:p>
    <w:p>
      <w:r>
        <w:t>and a multi-million-token proprietary dataset. The moment you ship,</w:t>
      </w:r>
    </w:p>
    <w:p>
      <w:r>
        <w:t>you're behind whatever frontier just released. The moat is integrations</w:t>
      </w:r>
    </w:p>
    <w:p>
      <w:pPr>
        <w:pStyle w:val="ListBullet"/>
      </w:pPr>
      <w:r>
        <w:t>UX + data, not weights.</w:t>
      </w:r>
    </w:p>
    <w:p>
      <w:r>
        <w:rPr>
          <w:b/>
        </w:rPr>
        <w:t>Rent intelligence. Sell integration + workflow.</w:t>
      </w:r>
    </w:p>
    <w:p>
      <w:pPr>
        <w:pStyle w:val="Heading3"/>
      </w:pPr>
      <w:r>
        <w:t>Default: Claude Sonnet 4.6 (Anthropic)</w:t>
      </w:r>
    </w:p>
    <w:p>
      <w:pPr>
        <w:pStyle w:val="ListBullet"/>
      </w:pPr>
      <w:r>
        <w:rPr>
          <w:b/>
        </w:rPr>
        <w:t>Best tool-use today.</w:t>
      </w:r>
      <w:r>
        <w:t xml:space="preserve"> Anthropic's </w:t>
      </w:r>
      <w:r>
        <w:rPr>
          <w:rFonts w:ascii="Consolas" w:hAnsi="Consolas"/>
          <w:color w:val="C7254E"/>
          <w:sz w:val="20"/>
        </w:rPr>
        <w:t>tool_use</w:t>
      </w:r>
      <w:r>
        <w:t xml:space="preserve"> is the most reliable</w:t>
      </w:r>
    </w:p>
    <w:p>
      <w:r>
        <w:t>structured-call mechanism.</w:t>
      </w:r>
    </w:p>
    <w:p>
      <w:pPr>
        <w:pStyle w:val="ListBullet"/>
      </w:pPr>
      <w:r>
        <w:rPr>
          <w:b/>
        </w:rPr>
        <w:t>Strong instruction-following.</w:t>
      </w:r>
      <w:r>
        <w:t xml:space="preserve"> Critical for safety guardrails.</w:t>
      </w:r>
    </w:p>
    <w:p>
      <w:pPr>
        <w:pStyle w:val="ListBullet"/>
      </w:pPr>
      <w:r>
        <w:rPr>
          <w:b/>
        </w:rPr>
        <w:t>200k context window.</w:t>
      </w:r>
      <w:r>
        <w:t xml:space="preserve"> Fits venue menu + recent orders + chat history.</w:t>
      </w:r>
    </w:p>
    <w:p>
      <w:pPr>
        <w:pStyle w:val="ListBullet"/>
      </w:pPr>
      <w:r>
        <w:rPr>
          <w:b/>
        </w:rPr>
        <w:t>Lower hallucination on structured tasks.</w:t>
      </w:r>
    </w:p>
    <w:p>
      <w:pPr>
        <w:pStyle w:val="ListBullet"/>
      </w:pPr>
      <w:r>
        <w:rPr>
          <w:b/>
        </w:rPr>
        <w:t>Interactive-grade latency</w:t>
      </w:r>
      <w:r>
        <w:t xml:space="preserve"> (~1–2s).</w:t>
      </w:r>
    </w:p>
    <w:p>
      <w:pPr>
        <w:pStyle w:val="ListBullet"/>
      </w:pPr>
      <w:r>
        <w:t>Prompt caching available (~10x cheaper on cached portion)</w:t>
      </w:r>
    </w:p>
    <w:p>
      <w:pPr>
        <w:pStyle w:val="Heading3"/>
      </w:pPr>
      <w:r>
        <w:t>Alternative: GPT-4o (OpenAI)</w:t>
      </w:r>
    </w:p>
    <w:p>
      <w:r>
        <w:t>Comparable quality + tool use. Marginally cheaper. Larger ecosystem.</w:t>
      </w:r>
    </w:p>
    <w:p>
      <w:pPr>
        <w:pStyle w:val="Heading3"/>
      </w:pPr>
      <w:r>
        <w:t>Cheap routing layer (later, not Day 1)</w:t>
      </w:r>
    </w:p>
    <w:p>
      <w:r>
        <w:t>Most messages don't need a frontier model. Route simple intents to</w:t>
      </w:r>
    </w:p>
    <w:p>
      <w:r>
        <w:t>templated responses or a small model:</w:t>
      </w:r>
    </w:p>
    <w:p>
      <w:pPr>
        <w:spacing w:before="80" w:after="160"/>
        <w:ind w:left="288"/>
        <w:shd w:val="clear" w:fill="F2F2F2"/>
      </w:pPr>
      <w:r>
        <w:rPr>
          <w:rFonts w:ascii="Consolas" w:hAnsi="Consolas"/>
          <w:color w:val="333333"/>
          <w:sz w:val="19"/>
        </w:rPr>
        <w:t xml:space="preserve">                  User message</w:t>
        <w:br/>
        <w:t xml:space="preserve">                       │</w:t>
        <w:br/>
        <w:t xml:space="preserve">                       ▼</w:t>
        <w:br/>
        <w:t xml:space="preserve">         ┌──────────────────────────┐</w:t>
        <w:br/>
        <w:t xml:space="preserve">         │ Cheap classifier         │</w:t>
        <w:br/>
        <w:t xml:space="preserve">         │ (small LLM / rules)      │</w:t>
        <w:br/>
        <w:t xml:space="preserve">         └──────────┬───────────────┘</w:t>
        <w:br/>
        <w:t xml:space="preserve">                    │</w:t>
        <w:br/>
        <w:t xml:space="preserve">       ┌────────────┴─────────────────┐</w:t>
        <w:br/>
        <w:t xml:space="preserve">       │                              │</w:t>
        <w:br/>
        <w:t xml:space="preserve">   simple intent                  complex / multi-tool</w:t>
        <w:br/>
        <w:t xml:space="preserve">       │                              │</w:t>
        <w:br/>
        <w:t xml:space="preserve">       ▼                              ▼</w:t>
        <w:br/>
        <w:t xml:space="preserve">   ┌────────────┐               ┌──────────────────┐</w:t>
        <w:br/>
        <w:t xml:space="preserve">   │ Templated  │               │ Claude Sonnet    │</w:t>
        <w:br/>
        <w:t xml:space="preserve">   │ response   │               │ agent loop with  │</w:t>
        <w:br/>
        <w:t xml:space="preserve">   │ (no LLM)   │               │ tool use         │</w:t>
        <w:br/>
        <w:t xml:space="preserve">   └────────────┘               └──────────────────┘</w:t>
      </w:r>
    </w:p>
    <w:p>
      <w:r>
        <w:t>Drops cost 5–10x. Build after V1 ships and you have real usage data.</w:t>
      </w:r>
    </w:p>
    <w:p>
      <w:pPr>
        <w:pStyle w:val="Heading3"/>
      </w:pPr>
      <w:r>
        <w:t>What NOT to do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Don't</w:t>
            </w:r>
          </w:p>
        </w:tc>
        <w:tc>
          <w:tcPr>
            <w:tcW w:type="dxa" w:w="4320"/>
            <w:shd w:val="clear" w:fill="1F4E79"/>
          </w:tcPr>
          <w:p>
            <w:r>
              <w:rPr>
                <w:b/>
                <w:color w:val="FFFFFF"/>
              </w:rPr>
            </w:r>
            <w:r>
              <w:rPr>
                <w:b/>
                <w:color w:val="FFFFFF"/>
              </w:rPr>
              <w:t>Because</w:t>
            </w:r>
          </w:p>
        </w:tc>
      </w:tr>
      <w:tr>
        <w:tc>
          <w:tcPr>
            <w:tcW w:type="dxa" w:w="4320"/>
          </w:tcPr>
          <w:p>
            <w:r/>
            <w:r>
              <w:t>Train your own model</w:t>
            </w:r>
          </w:p>
        </w:tc>
        <w:tc>
          <w:tcPr>
            <w:tcW w:type="dxa" w:w="4320"/>
          </w:tcPr>
          <w:p>
            <w:r/>
            <w:r>
              <w:t>12+ months, immediately behind frontier</w:t>
            </w:r>
          </w:p>
        </w:tc>
      </w:tr>
      <w:tr>
        <w:tc>
          <w:tcPr>
            <w:tcW w:type="dxa" w:w="4320"/>
          </w:tcPr>
          <w:p>
            <w:r/>
            <w:r>
              <w:t>Build your own LLM provider</w:t>
            </w:r>
          </w:p>
        </w:tc>
        <w:tc>
          <w:tcPr>
            <w:tcW w:type="dxa" w:w="4320"/>
          </w:tcPr>
          <w:p>
            <w:r/>
            <w:r>
              <w:t>Inference at scale is its own engineering challenge</w:t>
            </w:r>
          </w:p>
        </w:tc>
      </w:tr>
      <w:tr>
        <w:tc>
          <w:tcPr>
            <w:tcW w:type="dxa" w:w="4320"/>
          </w:tcPr>
          <w:p>
            <w:r/>
            <w:r>
              <w:t>Use a tiny model for the orchestrator Day 1</w:t>
            </w:r>
          </w:p>
        </w:tc>
        <w:tc>
          <w:tcPr>
            <w:tcW w:type="dxa" w:w="4320"/>
          </w:tcPr>
          <w:p>
            <w:r/>
            <w:r>
              <w:t>Quality is everything for agent reliability</w:t>
            </w:r>
          </w:p>
        </w:tc>
      </w:tr>
      <w:tr>
        <w:tc>
          <w:tcPr>
            <w:tcW w:type="dxa" w:w="4320"/>
          </w:tcPr>
          <w:p>
            <w:r/>
            <w:r>
              <w:t>Switch providers every quarter</w:t>
            </w:r>
          </w:p>
        </w:tc>
        <w:tc>
          <w:tcPr>
            <w:tcW w:type="dxa" w:w="4320"/>
          </w:tcPr>
          <w:p>
            <w:r/>
            <w:r>
              <w:t>Each change is engineering work</w:t>
            </w:r>
          </w:p>
        </w:tc>
      </w:tr>
    </w:tbl>
    <w:p/>
    <w:p>
      <w:pPr>
        <w:pStyle w:val="Heading3"/>
      </w:pPr>
      <w:r>
        <w:t>Provider abstraction</w:t>
      </w:r>
    </w:p>
    <w:p>
      <w:pPr>
        <w:spacing w:before="80" w:after="160"/>
        <w:ind w:left="288"/>
        <w:shd w:val="clear" w:fill="F2F2F2"/>
      </w:pPr>
      <w:r>
        <w:rPr>
          <w:rFonts w:ascii="Consolas" w:hAnsi="Consolas"/>
          <w:color w:val="333333"/>
          <w:sz w:val="19"/>
        </w:rPr>
        <w:t>interface LLMProvider {</w:t>
        <w:br/>
        <w:t xml:space="preserve">  invoke(opts: {</w:t>
        <w:br/>
        <w:t xml:space="preserve">    system: string;</w:t>
        <w:br/>
        <w:t xml:space="preserve">    tools: ToolDefinition[];</w:t>
        <w:br/>
        <w:t xml:space="preserve">    messages: Message[];</w:t>
        <w:br/>
        <w:t xml:space="preserve">    maxTokens?: number;</w:t>
        <w:br/>
        <w:t xml:space="preserve">  }): Promise&lt;{</w:t>
        <w:br/>
        <w:t xml:space="preserve">    content: string;</w:t>
        <w:br/>
        <w:t xml:space="preserve">    tool_calls: ToolCall[];</w:t>
        <w:br/>
        <w:t xml:space="preserve">    usage: { input: number; output: number };</w:t>
        <w:br/>
        <w:t xml:space="preserve">  }&gt;;</w:t>
        <w:br/>
        <w:t>}</w:t>
        <w:br/>
        <w:br/>
        <w:t>class ClaudeProvider implements LLMProvider { ... }</w:t>
        <w:br/>
        <w:t>class GPTProvider    implements LLMProvider { ... }</w:t>
        <w:br/>
        <w:t>class GeminiProvider implements LLMProvider { ... }</w:t>
      </w:r>
    </w:p>
    <w:p>
      <w:r>
        <w:t>Provider is a config switch.</w:t>
      </w:r>
    </w:p>
    <w:p>
      <w:pPr>
        <w:pStyle w:val="Heading2"/>
      </w:pPr>
      <w:r>
        <w:t>Tech stack</w:t>
      </w:r>
    </w:p>
    <w:p>
      <w:pPr>
        <w:pStyle w:val="Heading3"/>
      </w:pPr>
      <w:r>
        <w:t>Frontend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Choice</w:t>
            </w:r>
          </w:p>
        </w:tc>
        <w:tc>
          <w:tcPr>
            <w:tcW w:type="dxa" w:w="4320"/>
            <w:shd w:val="clear" w:fill="1F4E79"/>
          </w:tcPr>
          <w:p>
            <w:r>
              <w:rPr>
                <w:b/>
                <w:color w:val="FFFFFF"/>
              </w:rPr>
            </w:r>
            <w:r>
              <w:rPr>
                <w:b/>
                <w:color w:val="FFFFFF"/>
              </w:rPr>
              <w:t>Reason</w:t>
            </w:r>
          </w:p>
        </w:tc>
      </w:tr>
      <w:tr>
        <w:tc>
          <w:tcPr>
            <w:tcW w:type="dxa" w:w="4320"/>
          </w:tcPr>
          <w:p>
            <w:r/>
            <w:r>
              <w:rPr>
                <w:b/>
              </w:rPr>
              <w:t>Next.js 16</w:t>
            </w:r>
          </w:p>
        </w:tc>
        <w:tc>
          <w:tcPr>
            <w:tcW w:type="dxa" w:w="4320"/>
          </w:tcPr>
          <w:p>
            <w:r/>
            <w:r>
              <w:t>Mature framework, good API routes, SSR for hosted pages</w:t>
            </w:r>
          </w:p>
        </w:tc>
      </w:tr>
      <w:tr>
        <w:tc>
          <w:tcPr>
            <w:tcW w:type="dxa" w:w="4320"/>
          </w:tcPr>
          <w:p>
            <w:r/>
            <w:r>
              <w:rPr>
                <w:b/>
              </w:rPr>
              <w:t>Tailwind CSS</w:t>
            </w:r>
          </w:p>
        </w:tc>
        <w:tc>
          <w:tcPr>
            <w:tcW w:type="dxa" w:w="4320"/>
          </w:tcPr>
          <w:p>
            <w:r/>
            <w:r>
              <w:t>Fast iteration on layouts</w:t>
            </w:r>
          </w:p>
        </w:tc>
      </w:tr>
      <w:tr>
        <w:tc>
          <w:tcPr>
            <w:tcW w:type="dxa" w:w="4320"/>
          </w:tcPr>
          <w:p>
            <w:r/>
            <w:r>
              <w:rPr>
                <w:b/>
              </w:rPr>
              <w:t>TypeScript</w:t>
            </w:r>
          </w:p>
        </w:tc>
        <w:tc>
          <w:tcPr>
            <w:tcW w:type="dxa" w:w="4320"/>
          </w:tcPr>
          <w:p>
            <w:r/>
            <w:r>
              <w:t>Type safety for tool definitions</w:t>
            </w:r>
          </w:p>
        </w:tc>
      </w:tr>
      <w:tr>
        <w:tc>
          <w:tcPr>
            <w:tcW w:type="dxa" w:w="4320"/>
          </w:tcPr>
          <w:p>
            <w:r/>
            <w:r>
              <w:rPr>
                <w:b/>
              </w:rPr>
              <w:t>React 18+</w:t>
            </w:r>
          </w:p>
        </w:tc>
        <w:tc>
          <w:tcPr>
            <w:tcW w:type="dxa" w:w="4320"/>
          </w:tcPr>
          <w:p>
            <w:r/>
            <w:r>
              <w:t>Default</w:t>
            </w:r>
          </w:p>
        </w:tc>
      </w:tr>
    </w:tbl>
    <w:p/>
    <w:p>
      <w:r>
        <w:t>Pages needed:</w:t>
      </w:r>
    </w:p>
    <w:p>
      <w:pPr>
        <w:pStyle w:val="ListBullet"/>
      </w:pPr>
      <w:r>
        <w:t>Marketing landing</w:t>
      </w:r>
    </w:p>
    <w:p>
      <w:pPr>
        <w:pStyle w:val="ListBullet"/>
      </w:pPr>
      <w:r>
        <w:t>Sign-up + onboarding wizard</w:t>
      </w:r>
    </w:p>
    <w:p>
      <w:pPr>
        <w:pStyle w:val="ListBullet"/>
      </w:pPr>
      <w:r>
        <w:t>Owner dashboard (chat + side panels)</w:t>
      </w:r>
    </w:p>
    <w:p>
      <w:pPr>
        <w:pStyle w:val="ListBullet"/>
      </w:pPr>
      <w:r>
        <w:t>Public hosted venue page (</w:t>
      </w:r>
      <w:r>
        <w:rPr>
          <w:rFonts w:ascii="Consolas" w:hAnsi="Consolas"/>
          <w:color w:val="C7254E"/>
          <w:sz w:val="20"/>
        </w:rPr>
        <w:t>yourplatform.com/v/{slug}</w:t>
      </w:r>
      <w:r>
        <w:t>)</w:t>
      </w:r>
    </w:p>
    <w:p>
      <w:pPr>
        <w:pStyle w:val="ListBullet"/>
      </w:pPr>
      <w:r>
        <w:t>Widget bundle (embeddable script)</w:t>
      </w:r>
    </w:p>
    <w:p>
      <w:pPr>
        <w:pStyle w:val="ListBullet"/>
      </w:pPr>
      <w:r>
        <w:t>Internal admin dashboard</w:t>
      </w:r>
    </w:p>
    <w:p>
      <w:pPr>
        <w:pStyle w:val="Heading3"/>
      </w:pPr>
      <w:r>
        <w:t>Backend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Choice</w:t>
            </w:r>
          </w:p>
        </w:tc>
        <w:tc>
          <w:tcPr>
            <w:tcW w:type="dxa" w:w="4320"/>
            <w:shd w:val="clear" w:fill="1F4E79"/>
          </w:tcPr>
          <w:p>
            <w:r>
              <w:rPr>
                <w:b/>
                <w:color w:val="FFFFFF"/>
              </w:rPr>
            </w:r>
            <w:r>
              <w:rPr>
                <w:b/>
                <w:color w:val="FFFFFF"/>
              </w:rPr>
              <w:t>Reason</w:t>
            </w:r>
          </w:p>
        </w:tc>
      </w:tr>
      <w:tr>
        <w:tc>
          <w:tcPr>
            <w:tcW w:type="dxa" w:w="4320"/>
          </w:tcPr>
          <w:p>
            <w:r/>
            <w:r>
              <w:rPr>
                <w:b/>
              </w:rPr>
              <w:t>Node.js + TypeScript</w:t>
            </w:r>
          </w:p>
        </w:tc>
        <w:tc>
          <w:tcPr>
            <w:tcW w:type="dxa" w:w="4320"/>
          </w:tcPr>
          <w:p>
            <w:r/>
            <w:r>
              <w:t>Shared language with frontend</w:t>
            </w:r>
          </w:p>
        </w:tc>
      </w:tr>
      <w:tr>
        <w:tc>
          <w:tcPr>
            <w:tcW w:type="dxa" w:w="4320"/>
          </w:tcPr>
          <w:p>
            <w:r/>
            <w:r>
              <w:rPr>
                <w:b/>
              </w:rPr>
              <w:t>Next.js API routes</w:t>
            </w:r>
            <w:r>
              <w:t xml:space="preserve"> OR </w:t>
            </w:r>
            <w:r>
              <w:rPr>
                <w:b/>
              </w:rPr>
              <w:t>standalone Node service</w:t>
            </w:r>
          </w:p>
        </w:tc>
        <w:tc>
          <w:tcPr>
            <w:tcW w:type="dxa" w:w="4320"/>
          </w:tcPr>
          <w:p>
            <w:r/>
            <w:r>
              <w:t>API routes for V1; split out orchestrator if scaling needs</w:t>
            </w:r>
          </w:p>
        </w:tc>
      </w:tr>
      <w:tr>
        <w:tc>
          <w:tcPr>
            <w:tcW w:type="dxa" w:w="4320"/>
          </w:tcPr>
          <w:p>
            <w:r/>
            <w:r>
              <w:rPr>
                <w:b/>
              </w:rPr>
              <w:t>MySQL 8 / Postgres 16</w:t>
            </w:r>
          </w:p>
        </w:tc>
        <w:tc>
          <w:tcPr>
            <w:tcW w:type="dxa" w:w="4320"/>
          </w:tcPr>
          <w:p>
            <w:r/>
            <w:r>
              <w:t>Either works; Postgres has better JSON + row-level security</w:t>
            </w:r>
          </w:p>
        </w:tc>
      </w:tr>
      <w:tr>
        <w:tc>
          <w:tcPr>
            <w:tcW w:type="dxa" w:w="4320"/>
          </w:tcPr>
          <w:p>
            <w:r/>
            <w:r>
              <w:rPr>
                <w:b/>
              </w:rPr>
              <w:t>Redis</w:t>
            </w:r>
          </w:p>
        </w:tc>
        <w:tc>
          <w:tcPr>
            <w:tcW w:type="dxa" w:w="4320"/>
          </w:tcPr>
          <w:p>
            <w:r/>
            <w:r>
              <w:t>Cache + queue backend</w:t>
            </w:r>
          </w:p>
        </w:tc>
      </w:tr>
      <w:tr>
        <w:tc>
          <w:tcPr>
            <w:tcW w:type="dxa" w:w="4320"/>
          </w:tcPr>
          <w:p>
            <w:r/>
            <w:r>
              <w:rPr>
                <w:b/>
              </w:rPr>
              <w:t>BullMQ</w:t>
            </w:r>
          </w:p>
        </w:tc>
        <w:tc>
          <w:tcPr>
            <w:tcW w:type="dxa" w:w="4320"/>
          </w:tcPr>
          <w:p>
            <w:r/>
            <w:r>
              <w:t>Background jobs (adapter sync retries, scheduled campaigns)</w:t>
            </w:r>
          </w:p>
        </w:tc>
      </w:tr>
    </w:tbl>
    <w:p/>
    <w:p>
      <w:pPr>
        <w:pStyle w:val="Heading3"/>
      </w:pPr>
      <w:r>
        <w:t>LLM + tool layer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Choice</w:t>
            </w:r>
          </w:p>
        </w:tc>
        <w:tc>
          <w:tcPr>
            <w:tcW w:type="dxa" w:w="4320"/>
            <w:shd w:val="clear" w:fill="1F4E79"/>
          </w:tcPr>
          <w:p>
            <w:r>
              <w:rPr>
                <w:b/>
                <w:color w:val="FFFFFF"/>
              </w:rPr>
            </w:r>
            <w:r>
              <w:rPr>
                <w:b/>
                <w:color w:val="FFFFFF"/>
              </w:rPr>
              <w:t>Reason</w:t>
            </w:r>
          </w:p>
        </w:tc>
      </w:tr>
      <w:tr>
        <w:tc>
          <w:tcPr>
            <w:tcW w:type="dxa" w:w="4320"/>
          </w:tcPr>
          <w:p>
            <w:r/>
            <w:r>
              <w:rPr>
                <w:b/>
              </w:rPr>
              <w:t>Anthropic SDK</w:t>
            </w:r>
          </w:p>
        </w:tc>
        <w:tc>
          <w:tcPr>
            <w:tcW w:type="dxa" w:w="4320"/>
          </w:tcPr>
          <w:p>
            <w:r/>
            <w:r>
              <w:t xml:space="preserve">First-party, supports </w:t>
            </w:r>
            <w:r>
              <w:rPr>
                <w:rFonts w:ascii="Consolas" w:hAnsi="Consolas"/>
                <w:color w:val="C7254E"/>
                <w:sz w:val="20"/>
              </w:rPr>
              <w:t>tool_use</w:t>
            </w:r>
            <w:r>
              <w:t xml:space="preserve"> natively</w:t>
            </w:r>
          </w:p>
        </w:tc>
      </w:tr>
      <w:tr>
        <w:tc>
          <w:tcPr>
            <w:tcW w:type="dxa" w:w="4320"/>
          </w:tcPr>
          <w:p>
            <w:r/>
            <w:r>
              <w:rPr>
                <w:b/>
              </w:rPr>
              <w:t>JSON Schema</w:t>
            </w:r>
            <w:r>
              <w:t xml:space="preserve"> for tool definitions</w:t>
            </w:r>
          </w:p>
        </w:tc>
        <w:tc>
          <w:tcPr>
            <w:tcW w:type="dxa" w:w="4320"/>
          </w:tcPr>
          <w:p>
            <w:r/>
            <w:r>
              <w:t>Standard, portable across providers</w:t>
            </w:r>
          </w:p>
        </w:tc>
      </w:tr>
      <w:tr>
        <w:tc>
          <w:tcPr>
            <w:tcW w:type="dxa" w:w="4320"/>
          </w:tcPr>
          <w:p>
            <w:r/>
            <w:r>
              <w:rPr>
                <w:b/>
              </w:rPr>
              <w:t>Zod</w:t>
            </w:r>
            <w:r>
              <w:t xml:space="preserve"> for runtime validation</w:t>
            </w:r>
          </w:p>
        </w:tc>
        <w:tc>
          <w:tcPr>
            <w:tcW w:type="dxa" w:w="4320"/>
          </w:tcPr>
          <w:p>
            <w:r/>
            <w:r>
              <w:t>Catches LLM arg shape mismatches at the executor boundary</w:t>
            </w:r>
          </w:p>
        </w:tc>
      </w:tr>
    </w:tbl>
    <w:p/>
    <w:p>
      <w:pPr>
        <w:pStyle w:val="Heading3"/>
      </w:pPr>
      <w:r>
        <w:t>Integrations (SDKs)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Provider</w:t>
            </w:r>
          </w:p>
        </w:tc>
        <w:tc>
          <w:tcPr>
            <w:tcW w:type="dxa" w:w="4320"/>
            <w:shd w:val="clear" w:fill="1F4E79"/>
          </w:tcPr>
          <w:p>
            <w:r>
              <w:rPr>
                <w:b/>
                <w:color w:val="FFFFFF"/>
              </w:rPr>
            </w:r>
            <w:r>
              <w:rPr>
                <w:b/>
                <w:color w:val="FFFFFF"/>
              </w:rPr>
              <w:t>SDK</w:t>
            </w:r>
          </w:p>
        </w:tc>
      </w:tr>
      <w:tr>
        <w:tc>
          <w:tcPr>
            <w:tcW w:type="dxa" w:w="4320"/>
          </w:tcPr>
          <w:p>
            <w:r/>
            <w:r>
              <w:t>Square</w:t>
            </w:r>
          </w:p>
        </w:tc>
        <w:tc>
          <w:tcPr>
            <w:tcW w:type="dxa" w:w="4320"/>
          </w:tcPr>
          <w:p>
            <w:r/>
            <w:r>
              <w:t>Square Web SDK, REST API</w:t>
            </w:r>
          </w:p>
        </w:tc>
      </w:tr>
      <w:tr>
        <w:tc>
          <w:tcPr>
            <w:tcW w:type="dxa" w:w="4320"/>
          </w:tcPr>
          <w:p>
            <w:r/>
            <w:r>
              <w:t>Toast</w:t>
            </w:r>
          </w:p>
        </w:tc>
        <w:tc>
          <w:tcPr>
            <w:tcW w:type="dxa" w:w="4320"/>
          </w:tcPr>
          <w:p>
            <w:r/>
            <w:r>
              <w:t xml:space="preserve">REST API (no official Node SDK; use </w:t>
            </w:r>
            <w:r>
              <w:rPr>
                <w:rFonts w:ascii="Consolas" w:hAnsi="Consolas"/>
                <w:color w:val="C7254E"/>
                <w:sz w:val="20"/>
              </w:rPr>
              <w:t>axios</w:t>
            </w:r>
            <w:r>
              <w:t>)</w:t>
            </w:r>
          </w:p>
        </w:tc>
      </w:tr>
      <w:tr>
        <w:tc>
          <w:tcPr>
            <w:tcW w:type="dxa" w:w="4320"/>
          </w:tcPr>
          <w:p>
            <w:r/>
            <w:r>
              <w:t>DoorDash</w:t>
            </w:r>
          </w:p>
        </w:tc>
        <w:tc>
          <w:tcPr>
            <w:tcW w:type="dxa" w:w="4320"/>
          </w:tcPr>
          <w:p>
            <w:r/>
            <w:r>
              <w:t>Partner API (REST)</w:t>
            </w:r>
          </w:p>
        </w:tc>
      </w:tr>
      <w:tr>
        <w:tc>
          <w:tcPr>
            <w:tcW w:type="dxa" w:w="4320"/>
          </w:tcPr>
          <w:p>
            <w:r/>
            <w:r>
              <w:t>Stripe</w:t>
            </w:r>
          </w:p>
        </w:tc>
        <w:tc>
          <w:tcPr>
            <w:tcW w:type="dxa" w:w="4320"/>
          </w:tcPr>
          <w:p>
            <w:r/>
            <w:r>
              <w:rPr>
                <w:rFonts w:ascii="Consolas" w:hAnsi="Consolas"/>
                <w:color w:val="C7254E"/>
                <w:sz w:val="20"/>
              </w:rPr>
              <w:t>stripe-node</w:t>
            </w:r>
          </w:p>
        </w:tc>
      </w:tr>
      <w:tr>
        <w:tc>
          <w:tcPr>
            <w:tcW w:type="dxa" w:w="4320"/>
          </w:tcPr>
          <w:p>
            <w:r/>
            <w:r>
              <w:t>Email</w:t>
            </w:r>
          </w:p>
        </w:tc>
        <w:tc>
          <w:tcPr>
            <w:tcW w:type="dxa" w:w="4320"/>
          </w:tcPr>
          <w:p>
            <w:r/>
            <w:r>
              <w:t>SendGrid / Mailgun / Postmark Node SDK</w:t>
            </w:r>
          </w:p>
        </w:tc>
      </w:tr>
      <w:tr>
        <w:tc>
          <w:tcPr>
            <w:tcW w:type="dxa" w:w="4320"/>
          </w:tcPr>
          <w:p>
            <w:r/>
            <w:r>
              <w:t>Twilio</w:t>
            </w:r>
          </w:p>
        </w:tc>
        <w:tc>
          <w:tcPr>
            <w:tcW w:type="dxa" w:w="4320"/>
          </w:tcPr>
          <w:p>
            <w:r/>
            <w:r>
              <w:rPr>
                <w:rFonts w:ascii="Consolas" w:hAnsi="Consolas"/>
                <w:color w:val="C7254E"/>
                <w:sz w:val="20"/>
              </w:rPr>
              <w:t>twilio</w:t>
            </w:r>
            <w:r>
              <w:t xml:space="preserve"> npm package</w:t>
            </w:r>
          </w:p>
        </w:tc>
      </w:tr>
      <w:tr>
        <w:tc>
          <w:tcPr>
            <w:tcW w:type="dxa" w:w="4320"/>
          </w:tcPr>
          <w:p>
            <w:r/>
            <w:r>
              <w:t>Booking.com</w:t>
            </w:r>
          </w:p>
        </w:tc>
        <w:tc>
          <w:tcPr>
            <w:tcW w:type="dxa" w:w="4320"/>
          </w:tcPr>
          <w:p>
            <w:r/>
            <w:r>
              <w:t>XML/REST channel manager API</w:t>
            </w:r>
          </w:p>
        </w:tc>
      </w:tr>
    </w:tbl>
    <w:p/>
    <w:p>
      <w:pPr>
        <w:pStyle w:val="Heading3"/>
      </w:pPr>
      <w:r>
        <w:t>Auth + multi-tenancy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Choice</w:t>
            </w:r>
          </w:p>
        </w:tc>
        <w:tc>
          <w:tcPr>
            <w:tcW w:type="dxa" w:w="4320"/>
            <w:shd w:val="clear" w:fill="1F4E79"/>
          </w:tcPr>
          <w:p>
            <w:r>
              <w:rPr>
                <w:b/>
                <w:color w:val="FFFFFF"/>
              </w:rPr>
            </w:r>
            <w:r>
              <w:rPr>
                <w:b/>
                <w:color w:val="FFFFFF"/>
              </w:rPr>
              <w:t>Reason</w:t>
            </w:r>
          </w:p>
        </w:tc>
      </w:tr>
      <w:tr>
        <w:tc>
          <w:tcPr>
            <w:tcW w:type="dxa" w:w="4320"/>
          </w:tcPr>
          <w:p>
            <w:r/>
            <w:r>
              <w:rPr>
                <w:b/>
              </w:rPr>
              <w:t>NextAuth.js</w:t>
            </w:r>
          </w:p>
        </w:tc>
        <w:tc>
          <w:tcPr>
            <w:tcW w:type="dxa" w:w="4320"/>
          </w:tcPr>
          <w:p>
            <w:r/>
            <w:r>
              <w:t>Email + magic-link out of the box; OAuth providers for connections</w:t>
            </w:r>
          </w:p>
        </w:tc>
      </w:tr>
      <w:tr>
        <w:tc>
          <w:tcPr>
            <w:tcW w:type="dxa" w:w="4320"/>
          </w:tcPr>
          <w:p>
            <w:r/>
            <w:r>
              <w:rPr>
                <w:b/>
              </w:rPr>
              <w:t>`openid-client` / Passport</w:t>
            </w:r>
            <w:r>
              <w:t xml:space="preserve"> for integration OAuth</w:t>
            </w:r>
          </w:p>
        </w:tc>
        <w:tc>
          <w:tcPr>
            <w:tcW w:type="dxa" w:w="4320"/>
          </w:tcPr>
          <w:p>
            <w:r/>
            <w:r>
              <w:t>Don't hand-roll</w:t>
            </w:r>
          </w:p>
        </w:tc>
      </w:tr>
      <w:tr>
        <w:tc>
          <w:tcPr>
            <w:tcW w:type="dxa" w:w="4320"/>
          </w:tcPr>
          <w:p>
            <w:r/>
            <w:r>
              <w:rPr>
                <w:b/>
              </w:rPr>
              <w:t>Argon2</w:t>
            </w:r>
            <w:r>
              <w:t xml:space="preserve"> for password hashing</w:t>
            </w:r>
          </w:p>
        </w:tc>
        <w:tc>
          <w:tcPr>
            <w:tcW w:type="dxa" w:w="4320"/>
          </w:tcPr>
          <w:p>
            <w:r/>
            <w:r>
              <w:t>Modern default</w:t>
            </w:r>
          </w:p>
        </w:tc>
      </w:tr>
      <w:tr>
        <w:tc>
          <w:tcPr>
            <w:tcW w:type="dxa" w:w="4320"/>
          </w:tcPr>
          <w:p>
            <w:r/>
            <w:r>
              <w:rPr>
                <w:b/>
              </w:rPr>
              <w:t>AWS Secrets Manager</w:t>
            </w:r>
            <w:r>
              <w:t xml:space="preserve"> or </w:t>
            </w:r>
            <w:r>
              <w:rPr>
                <w:b/>
              </w:rPr>
              <w:t>Doppler</w:t>
            </w:r>
          </w:p>
        </w:tc>
        <w:tc>
          <w:tcPr>
            <w:tcW w:type="dxa" w:w="4320"/>
          </w:tcPr>
          <w:p>
            <w:r/>
            <w:r>
              <w:t>Encrypted integration credentials</w:t>
            </w:r>
          </w:p>
        </w:tc>
      </w:tr>
    </w:tbl>
    <w:p/>
    <w:p>
      <w:pPr>
        <w:pStyle w:val="Heading3"/>
      </w:pPr>
      <w:r>
        <w:t>Hosting + infra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Choice</w:t>
            </w:r>
          </w:p>
        </w:tc>
        <w:tc>
          <w:tcPr>
            <w:tcW w:type="dxa" w:w="4320"/>
            <w:shd w:val="clear" w:fill="1F4E79"/>
          </w:tcPr>
          <w:p>
            <w:r>
              <w:rPr>
                <w:b/>
                <w:color w:val="FFFFFF"/>
              </w:rPr>
            </w:r>
            <w:r>
              <w:rPr>
                <w:b/>
                <w:color w:val="FFFFFF"/>
              </w:rPr>
              <w:t>Reason</w:t>
            </w:r>
          </w:p>
        </w:tc>
      </w:tr>
      <w:tr>
        <w:tc>
          <w:tcPr>
            <w:tcW w:type="dxa" w:w="4320"/>
          </w:tcPr>
          <w:p>
            <w:r/>
            <w:r>
              <w:rPr>
                <w:b/>
              </w:rPr>
              <w:t>Vercel</w:t>
            </w:r>
          </w:p>
        </w:tc>
        <w:tc>
          <w:tcPr>
            <w:tcW w:type="dxa" w:w="4320"/>
          </w:tcPr>
          <w:p>
            <w:r/>
            <w:r>
              <w:t>Next.js frontend + API</w:t>
            </w:r>
          </w:p>
        </w:tc>
      </w:tr>
      <w:tr>
        <w:tc>
          <w:tcPr>
            <w:tcW w:type="dxa" w:w="4320"/>
          </w:tcPr>
          <w:p>
            <w:r/>
            <w:r>
              <w:rPr>
                <w:b/>
              </w:rPr>
              <w:t>AWS RDS</w:t>
            </w:r>
          </w:p>
        </w:tc>
        <w:tc>
          <w:tcPr>
            <w:tcW w:type="dxa" w:w="4320"/>
          </w:tcPr>
          <w:p>
            <w:r/>
            <w:r>
              <w:t>Production DB</w:t>
            </w:r>
          </w:p>
        </w:tc>
      </w:tr>
      <w:tr>
        <w:tc>
          <w:tcPr>
            <w:tcW w:type="dxa" w:w="4320"/>
          </w:tcPr>
          <w:p>
            <w:r/>
            <w:r>
              <w:rPr>
                <w:b/>
              </w:rPr>
              <w:t>AWS ElastiCache</w:t>
            </w:r>
          </w:p>
        </w:tc>
        <w:tc>
          <w:tcPr>
            <w:tcW w:type="dxa" w:w="4320"/>
          </w:tcPr>
          <w:p>
            <w:r/>
            <w:r>
              <w:t>Redis</w:t>
            </w:r>
          </w:p>
        </w:tc>
      </w:tr>
      <w:tr>
        <w:tc>
          <w:tcPr>
            <w:tcW w:type="dxa" w:w="4320"/>
          </w:tcPr>
          <w:p>
            <w:r/>
            <w:r>
              <w:rPr>
                <w:b/>
              </w:rPr>
              <w:t>AWS S3</w:t>
            </w:r>
          </w:p>
        </w:tc>
        <w:tc>
          <w:tcPr>
            <w:tcW w:type="dxa" w:w="4320"/>
          </w:tcPr>
          <w:p>
            <w:r/>
            <w:r>
              <w:t>Image storage</w:t>
            </w:r>
          </w:p>
        </w:tc>
      </w:tr>
      <w:tr>
        <w:tc>
          <w:tcPr>
            <w:tcW w:type="dxa" w:w="4320"/>
          </w:tcPr>
          <w:p>
            <w:r/>
            <w:r>
              <w:rPr>
                <w:b/>
              </w:rPr>
              <w:t>CloudFront</w:t>
            </w:r>
          </w:p>
        </w:tc>
        <w:tc>
          <w:tcPr>
            <w:tcW w:type="dxa" w:w="4320"/>
          </w:tcPr>
          <w:p>
            <w:r/>
            <w:r>
              <w:t>Static asset CDN</w:t>
            </w:r>
          </w:p>
        </w:tc>
      </w:tr>
      <w:tr>
        <w:tc>
          <w:tcPr>
            <w:tcW w:type="dxa" w:w="4320"/>
          </w:tcPr>
          <w:p>
            <w:r/>
            <w:r>
              <w:rPr>
                <w:b/>
              </w:rPr>
              <w:t>Sentry</w:t>
            </w:r>
          </w:p>
        </w:tc>
        <w:tc>
          <w:tcPr>
            <w:tcW w:type="dxa" w:w="4320"/>
          </w:tcPr>
          <w:p>
            <w:r/>
            <w:r>
              <w:t>Error tracking</w:t>
            </w:r>
          </w:p>
        </w:tc>
      </w:tr>
      <w:tr>
        <w:tc>
          <w:tcPr>
            <w:tcW w:type="dxa" w:w="4320"/>
          </w:tcPr>
          <w:p>
            <w:r/>
            <w:r>
              <w:rPr>
                <w:b/>
              </w:rPr>
              <w:t>Axiom / Datadog</w:t>
            </w:r>
          </w:p>
        </w:tc>
        <w:tc>
          <w:tcPr>
            <w:tcW w:type="dxa" w:w="4320"/>
          </w:tcPr>
          <w:p>
            <w:r/>
            <w:r>
              <w:t>Log aggregation</w:t>
            </w:r>
          </w:p>
        </w:tc>
      </w:tr>
      <w:tr>
        <w:tc>
          <w:tcPr>
            <w:tcW w:type="dxa" w:w="4320"/>
          </w:tcPr>
          <w:p>
            <w:r/>
            <w:r>
              <w:rPr>
                <w:b/>
              </w:rPr>
              <w:t>BetterStack</w:t>
            </w:r>
          </w:p>
        </w:tc>
        <w:tc>
          <w:tcPr>
            <w:tcW w:type="dxa" w:w="4320"/>
          </w:tcPr>
          <w:p>
            <w:r/>
            <w:r>
              <w:t>Alerting</w:t>
            </w:r>
          </w:p>
        </w:tc>
      </w:tr>
    </w:tbl>
    <w:p/>
    <w:p>
      <w:r>
        <w:t>Don't add Kafka, Kubernetes, custom service mesh, or GraphQL federation.</w:t>
      </w:r>
    </w:p>
    <w:p>
      <w:r>
        <w:t>Over-engineering for year-1 scale (under 1000 venues, under 10k req/min).</w:t>
      </w:r>
    </w:p>
    <w:p>
      <w:pPr>
        <w:pStyle w:val="Heading3"/>
      </w:pPr>
      <w:r>
        <w:t>Observability</w:t>
      </w:r>
    </w:p>
    <w:p>
      <w:r>
        <w:t>Two things matter:</w:t>
      </w:r>
    </w:p>
    <w:p>
      <w:pPr>
        <w:pStyle w:val="ListNumber"/>
      </w:pPr>
      <w:r>
        <w:rPr>
          <w:b/>
        </w:rPr>
        <w:t>LLM cost per venue per day</w:t>
      </w:r>
      <w:r>
        <w:t xml:space="preserve"> — dashboard that catches runaway venues early.</w:t>
      </w:r>
    </w:p>
    <w:p>
      <w:pPr>
        <w:pStyle w:val="ListNumber"/>
      </w:pPr>
      <w:r>
        <w:rPr>
          <w:b/>
        </w:rPr>
        <w:t>Tool call latency + error rate</w:t>
      </w:r>
      <w:r>
        <w:t xml:space="preserve"> — every call timed; failures logged.</w:t>
      </w:r>
    </w:p>
    <w:p>
      <w:r>
        <w:t xml:space="preserve">Build the dashboard from </w:t>
      </w:r>
      <w:r>
        <w:rPr>
          <w:rFonts w:ascii="Consolas" w:hAnsi="Consolas"/>
          <w:color w:val="C7254E"/>
          <w:sz w:val="20"/>
        </w:rPr>
        <w:t>tool_calls</w:t>
      </w:r>
      <w:r>
        <w:t xml:space="preserve"> and </w:t>
      </w:r>
      <w:r>
        <w:rPr>
          <w:rFonts w:ascii="Consolas" w:hAnsi="Consolas"/>
          <w:color w:val="C7254E"/>
          <w:sz w:val="20"/>
        </w:rPr>
        <w:t>chat_messages</w:t>
      </w:r>
      <w:r>
        <w:t xml:space="preserve"> tables.</w:t>
      </w:r>
    </w:p>
    <w:p>
      <w:pPr>
        <w:pStyle w:val="Heading3"/>
      </w:pPr>
      <w:r>
        <w:t>CI/CD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Choice</w:t>
            </w:r>
          </w:p>
        </w:tc>
      </w:tr>
      <w:tr>
        <w:tc>
          <w:tcPr>
            <w:tcW w:type="dxa" w:w="8640"/>
          </w:tcPr>
          <w:p>
            <w:r/>
            <w:r>
              <w:t>GitHub Actions</w:t>
            </w:r>
          </w:p>
        </w:tc>
      </w:tr>
      <w:tr>
        <w:tc>
          <w:tcPr>
            <w:tcW w:type="dxa" w:w="8640"/>
          </w:tcPr>
          <w:p>
            <w:r/>
            <w:r>
              <w:t>Vercel preview deploys</w:t>
            </w:r>
          </w:p>
        </w:tc>
      </w:tr>
      <w:tr>
        <w:tc>
          <w:tcPr>
            <w:tcW w:type="dxa" w:w="8640"/>
          </w:tcPr>
          <w:p>
            <w:r/>
            <w:r>
              <w:t>Sentry release tracking</w:t>
            </w:r>
          </w:p>
        </w:tc>
      </w:tr>
      <w:tr>
        <w:tc>
          <w:tcPr>
            <w:tcW w:type="dxa" w:w="8640"/>
          </w:tcPr>
          <w:p>
            <w:r/>
            <w:r>
              <w:t>Migrations via Knex or Drizzle</w:t>
            </w:r>
          </w:p>
        </w:tc>
      </w:tr>
    </w:tbl>
    <w:p/>
    <w:p>
      <w:pPr>
        <w:pStyle w:val="Heading3"/>
      </w:pPr>
      <w:r>
        <w:t>Security baseline</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Practice</w:t>
            </w:r>
          </w:p>
        </w:tc>
      </w:tr>
      <w:tr>
        <w:tc>
          <w:tcPr>
            <w:tcW w:type="dxa" w:w="8640"/>
          </w:tcPr>
          <w:p>
            <w:r/>
            <w:r>
              <w:t>HTTPS only, HSTS enabled</w:t>
            </w:r>
          </w:p>
        </w:tc>
      </w:tr>
      <w:tr>
        <w:tc>
          <w:tcPr>
            <w:tcW w:type="dxa" w:w="8640"/>
          </w:tcPr>
          <w:p>
            <w:r/>
            <w:r>
              <w:t>Per-venue rate limits at the edge (Cloudflare / Vercel)</w:t>
            </w:r>
          </w:p>
        </w:tc>
      </w:tr>
      <w:tr>
        <w:tc>
          <w:tcPr>
            <w:tcW w:type="dxa" w:w="8640"/>
          </w:tcPr>
          <w:p>
            <w:r/>
            <w:r>
              <w:rPr>
                <w:rFonts w:ascii="Consolas" w:hAnsi="Consolas"/>
                <w:color w:val="C7254E"/>
                <w:sz w:val="20"/>
              </w:rPr>
              <w:t>SECURE</w:t>
            </w:r>
            <w:r>
              <w:t>-flagged cookies for auth</w:t>
            </w:r>
          </w:p>
        </w:tc>
      </w:tr>
      <w:tr>
        <w:tc>
          <w:tcPr>
            <w:tcW w:type="dxa" w:w="8640"/>
          </w:tcPr>
          <w:p>
            <w:r/>
            <w:r>
              <w:t>Argon2 for password hashing</w:t>
            </w:r>
          </w:p>
        </w:tc>
      </w:tr>
      <w:tr>
        <w:tc>
          <w:tcPr>
            <w:tcW w:type="dxa" w:w="8640"/>
          </w:tcPr>
          <w:p>
            <w:r/>
            <w:r>
              <w:t>OWASP Top 10 audit before launch</w:t>
            </w:r>
          </w:p>
        </w:tc>
      </w:tr>
      <w:tr>
        <w:tc>
          <w:tcPr>
            <w:tcW w:type="dxa" w:w="8640"/>
          </w:tcPr>
          <w:p>
            <w:r/>
            <w:r>
              <w:t>Sentry source maps + alerts</w:t>
            </w:r>
          </w:p>
        </w:tc>
      </w:tr>
      <w:tr>
        <w:tc>
          <w:tcPr>
            <w:tcW w:type="dxa" w:w="8640"/>
          </w:tcPr>
          <w:p>
            <w:r/>
            <w:r>
              <w:t>Quarterly third-party pen test</w:t>
            </w:r>
          </w:p>
        </w:tc>
      </w:tr>
      <w:tr>
        <w:tc>
          <w:tcPr>
            <w:tcW w:type="dxa" w:w="8640"/>
          </w:tcPr>
          <w:p>
            <w:r/>
            <w:r>
              <w:t>Cyber liability insurance</w:t>
            </w:r>
          </w:p>
        </w:tc>
      </w:tr>
    </w:tbl>
    <w:p/>
    <w:p>
      <w:pPr>
        <w:pStyle w:val="Heading3"/>
      </w:pPr>
      <w:r>
        <w:t>Added later</w:t>
      </w:r>
    </w:p>
    <w:p>
      <w:pPr>
        <w:pStyle w:val="ListBullet"/>
      </w:pPr>
      <w:r>
        <w:rPr>
          <w:b/>
        </w:rPr>
        <w:t>SOC 2 Type I</w:t>
      </w:r>
      <w:r>
        <w:t xml:space="preserve"> (then Type II) — start within 12 months.</w:t>
      </w:r>
    </w:p>
    <w:p>
      <w:pPr>
        <w:pStyle w:val="ListBullet"/>
      </w:pPr>
      <w:r>
        <w:rPr>
          <w:b/>
        </w:rPr>
        <w:t>GDPR / CCPA tooling</w:t>
      </w:r>
      <w:r>
        <w:t xml:space="preserve"> — for EU/CA customers.</w:t>
      </w:r>
    </w:p>
    <w:p>
      <w:pPr>
        <w:pStyle w:val="ListBullet"/>
      </w:pPr>
      <w:r>
        <w:rPr>
          <w:b/>
        </w:rPr>
        <w:t>Webhooks outbound</w:t>
      </w:r>
      <w:r>
        <w:t xml:space="preserve"> — let venues subscribe to events.</w:t>
      </w:r>
    </w:p>
    <w:p>
      <w:pPr>
        <w:pStyle w:val="ListBullet"/>
      </w:pPr>
      <w:r>
        <w:rPr>
          <w:b/>
        </w:rPr>
        <w:t>Public REST API + docs</w:t>
      </w:r>
      <w:r>
        <w:t>.</w:t>
      </w:r>
    </w:p>
    <w:p>
      <w:pPr>
        <w:pStyle w:val="ListBullet"/>
      </w:pPr>
      <w:r>
        <w:rPr>
          <w:b/>
        </w:rPr>
        <w:t>Multi-region deployment</w:t>
      </w:r>
      <w:r>
        <w:t>.</w:t>
      </w:r>
    </w:p>
    <w:p>
      <w:pPr>
        <w:pStyle w:val="ListBullet"/>
      </w:pPr>
      <w:r>
        <w:rPr>
          <w:b/>
        </w:rPr>
        <w:t>Voice (Twilio)</w:t>
      </w:r>
      <w:r>
        <w:t>.</w:t>
      </w:r>
    </w:p>
    <w:p>
      <w:pPr>
        <w:pStyle w:val="ListBullet"/>
      </w:pPr>
      <w:r>
        <w:rPr>
          <w:b/>
        </w:rPr>
        <w:t>Mobile app</w:t>
      </w:r>
      <w:r>
        <w:t>.</w:t>
      </w:r>
    </w:p>
    <w:p>
      <w:pPr>
        <w:pStyle w:val="Heading2"/>
      </w:pPr>
      <w:r>
        <w:t>Local dev setup</w:t>
      </w:r>
    </w:p>
    <w:p>
      <w:pPr>
        <w:spacing w:before="80" w:after="160"/>
        <w:ind w:left="288"/>
        <w:shd w:val="clear" w:fill="F2F2F2"/>
      </w:pPr>
      <w:r>
        <w:rPr>
          <w:rFonts w:ascii="Consolas" w:hAnsi="Consolas"/>
          <w:color w:val="333333"/>
          <w:sz w:val="19"/>
        </w:rPr>
        <w:t>git clone &lt;repo&gt; &amp;&amp; cd chatbot-platform</w:t>
        <w:br/>
        <w:t>nvm use 20</w:t>
        <w:br/>
        <w:t>npm install</w:t>
        <w:br/>
        <w:br/>
        <w:t>cp .env.example .env.local</w:t>
        <w:br/>
        <w:t># fill in: ANTHROPIC_API_KEY, DATABASE_URL, REDIS_URL, etc.</w:t>
        <w:br/>
        <w:br/>
        <w:t>docker-compose up -d   # MySQL + Redis</w:t>
        <w:br/>
        <w:t>npm run db:migrate</w:t>
        <w:br/>
        <w:t>npm run db:seed        # demo venue with sample data</w:t>
        <w:br/>
        <w:br/>
        <w:t>npm run dev            # Next.js on :3000</w:t>
        <w:br/>
        <w:t>npm run worker         # BullMQ workers</w:t>
      </w:r>
    </w:p>
    <w:p>
      <w:r>
        <w:t>Goal: new engineer productive in &lt;1 hour.</w:t>
      </w:r>
    </w:p>
    <w:p>
      <w:r>
        <w:br w:type="page"/>
      </w:r>
    </w:p>
    <w:p>
      <w:pPr>
        <w:pStyle w:val="Heading1"/>
      </w:pPr>
      <w:r>
        <w:t>10. Roadmap</w:t>
      </w:r>
    </w:p>
    <w:p>
      <w:r>
        <w:t>Phased build plan. Greenfield — nothing reused from any prior codebase.</w:t>
      </w:r>
    </w:p>
    <w:p>
      <w:r>
        <w:t>Don't move to the next phase until the current one's exit metric is hit.</w:t>
      </w:r>
    </w:p>
    <w:p>
      <w:pPr>
        <w:pStyle w:val="Heading2"/>
      </w:pPr>
      <w:r>
        <w:t>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color w:val="FFFFFF"/>
              </w:rPr>
              <w:t>Phase</w:t>
            </w:r>
          </w:p>
        </w:tc>
        <w:tc>
          <w:tcPr>
            <w:tcW w:type="dxa" w:w="2160"/>
            <w:shd w:val="clear" w:fill="1F4E79"/>
          </w:tcPr>
          <w:p>
            <w:r>
              <w:rPr>
                <w:b/>
                <w:color w:val="FFFFFF"/>
              </w:rPr>
            </w:r>
            <w:r>
              <w:rPr>
                <w:b/>
                <w:color w:val="FFFFFF"/>
              </w:rPr>
              <w:t>Months</w:t>
            </w:r>
          </w:p>
        </w:tc>
        <w:tc>
          <w:tcPr>
            <w:tcW w:type="dxa" w:w="2160"/>
            <w:shd w:val="clear" w:fill="1F4E79"/>
          </w:tcPr>
          <w:p>
            <w:r>
              <w:rPr>
                <w:b/>
                <w:color w:val="FFFFFF"/>
              </w:rPr>
            </w:r>
            <w:r>
              <w:rPr>
                <w:b/>
                <w:color w:val="FFFFFF"/>
              </w:rPr>
              <w:t>Goal</w:t>
            </w:r>
          </w:p>
        </w:tc>
        <w:tc>
          <w:tcPr>
            <w:tcW w:type="dxa" w:w="2160"/>
            <w:shd w:val="clear" w:fill="1F4E79"/>
          </w:tcPr>
          <w:p>
            <w:r>
              <w:rPr>
                <w:b/>
                <w:color w:val="FFFFFF"/>
              </w:rPr>
            </w:r>
            <w:r>
              <w:rPr>
                <w:b/>
                <w:color w:val="FFFFFF"/>
              </w:rPr>
              <w:t>Customers at end</w:t>
            </w:r>
          </w:p>
        </w:tc>
      </w:tr>
      <w:tr>
        <w:tc>
          <w:tcPr>
            <w:tcW w:type="dxa" w:w="2160"/>
          </w:tcPr>
          <w:p>
            <w:r/>
            <w:r>
              <w:t>0</w:t>
            </w:r>
          </w:p>
        </w:tc>
        <w:tc>
          <w:tcPr>
            <w:tcW w:type="dxa" w:w="2160"/>
          </w:tcPr>
          <w:p>
            <w:r/>
            <w:r>
              <w:t>1–3</w:t>
            </w:r>
          </w:p>
        </w:tc>
        <w:tc>
          <w:tcPr>
            <w:tcW w:type="dxa" w:w="2160"/>
          </w:tcPr>
          <w:p>
            <w:r/>
            <w:r>
              <w:t>Chat + safety + hosted page for restaurants. No integrations.</w:t>
            </w:r>
          </w:p>
        </w:tc>
        <w:tc>
          <w:tcPr>
            <w:tcW w:type="dxa" w:w="2160"/>
          </w:tcPr>
          <w:p>
            <w:r/>
            <w:r>
              <w:t>5</w:t>
            </w:r>
          </w:p>
        </w:tc>
      </w:tr>
      <w:tr>
        <w:tc>
          <w:tcPr>
            <w:tcW w:type="dxa" w:w="2160"/>
          </w:tcPr>
          <w:p>
            <w:r/>
            <w:r>
              <w:t>1</w:t>
            </w:r>
          </w:p>
        </w:tc>
        <w:tc>
          <w:tcPr>
            <w:tcW w:type="dxa" w:w="2160"/>
          </w:tcPr>
          <w:p>
            <w:r/>
            <w:r>
              <w:t>4–6</w:t>
            </w:r>
          </w:p>
        </w:tc>
        <w:tc>
          <w:tcPr>
            <w:tcW w:type="dxa" w:w="2160"/>
          </w:tcPr>
          <w:p>
            <w:r/>
            <w:r>
              <w:t>Marketing module (campaigns, customer CRM).</w:t>
            </w:r>
          </w:p>
        </w:tc>
        <w:tc>
          <w:tcPr>
            <w:tcW w:type="dxa" w:w="2160"/>
          </w:tcPr>
          <w:p>
            <w:r/>
            <w:r>
              <w:t>5–10</w:t>
            </w:r>
          </w:p>
        </w:tc>
      </w:tr>
      <w:tr>
        <w:tc>
          <w:tcPr>
            <w:tcW w:type="dxa" w:w="2160"/>
          </w:tcPr>
          <w:p>
            <w:r/>
            <w:r>
              <w:t>2</w:t>
            </w:r>
          </w:p>
        </w:tc>
        <w:tc>
          <w:tcPr>
            <w:tcW w:type="dxa" w:w="2160"/>
          </w:tcPr>
          <w:p>
            <w:r/>
            <w:r>
              <w:t>7–10</w:t>
            </w:r>
          </w:p>
        </w:tc>
        <w:tc>
          <w:tcPr>
            <w:tcW w:type="dxa" w:w="2160"/>
          </w:tcPr>
          <w:p>
            <w:r/>
            <w:r>
              <w:t>DoorDash sync.</w:t>
            </w:r>
          </w:p>
        </w:tc>
        <w:tc>
          <w:tcPr>
            <w:tcW w:type="dxa" w:w="2160"/>
          </w:tcPr>
          <w:p>
            <w:r/>
            <w:r>
              <w:t>10–15</w:t>
            </w:r>
          </w:p>
        </w:tc>
      </w:tr>
      <w:tr>
        <w:tc>
          <w:tcPr>
            <w:tcW w:type="dxa" w:w="2160"/>
          </w:tcPr>
          <w:p>
            <w:r/>
            <w:r>
              <w:t>3</w:t>
            </w:r>
          </w:p>
        </w:tc>
        <w:tc>
          <w:tcPr>
            <w:tcW w:type="dxa" w:w="2160"/>
          </w:tcPr>
          <w:p>
            <w:r/>
            <w:r>
              <w:t>8–10 (parallel)</w:t>
            </w:r>
          </w:p>
        </w:tc>
        <w:tc>
          <w:tcPr>
            <w:tcW w:type="dxa" w:w="2160"/>
          </w:tcPr>
          <w:p>
            <w:r/>
            <w:r>
              <w:t>JS widget for existing sites.</w:t>
            </w:r>
          </w:p>
        </w:tc>
        <w:tc>
          <w:tcPr>
            <w:tcW w:type="dxa" w:w="2160"/>
          </w:tcPr>
          <w:p>
            <w:r/>
            <w:r>
              <w:t>15–25</w:t>
            </w:r>
          </w:p>
        </w:tc>
      </w:tr>
      <w:tr>
        <w:tc>
          <w:tcPr>
            <w:tcW w:type="dxa" w:w="2160"/>
          </w:tcPr>
          <w:p>
            <w:r/>
            <w:r>
              <w:t>4</w:t>
            </w:r>
          </w:p>
        </w:tc>
        <w:tc>
          <w:tcPr>
            <w:tcW w:type="dxa" w:w="2160"/>
          </w:tcPr>
          <w:p>
            <w:r/>
            <w:r>
              <w:t>11–13</w:t>
            </w:r>
          </w:p>
        </w:tc>
        <w:tc>
          <w:tcPr>
            <w:tcW w:type="dxa" w:w="2160"/>
          </w:tcPr>
          <w:p>
            <w:r/>
            <w:r>
              <w:t>Square POS + hotels vertical.</w:t>
            </w:r>
          </w:p>
        </w:tc>
        <w:tc>
          <w:tcPr>
            <w:tcW w:type="dxa" w:w="2160"/>
          </w:tcPr>
          <w:p>
            <w:r/>
            <w:r>
              <w:t>25–40</w:t>
            </w:r>
          </w:p>
        </w:tc>
      </w:tr>
      <w:tr>
        <w:tc>
          <w:tcPr>
            <w:tcW w:type="dxa" w:w="2160"/>
          </w:tcPr>
          <w:p>
            <w:r/>
            <w:r>
              <w:t>5</w:t>
            </w:r>
          </w:p>
        </w:tc>
        <w:tc>
          <w:tcPr>
            <w:tcW w:type="dxa" w:w="2160"/>
          </w:tcPr>
          <w:p>
            <w:r/>
            <w:r>
              <w:t>14–15</w:t>
            </w:r>
          </w:p>
        </w:tc>
        <w:tc>
          <w:tcPr>
            <w:tcW w:type="dxa" w:w="2160"/>
          </w:tcPr>
          <w:p>
            <w:r/>
            <w:r>
              <w:t>Tickets vertical.</w:t>
            </w:r>
          </w:p>
        </w:tc>
        <w:tc>
          <w:tcPr>
            <w:tcW w:type="dxa" w:w="2160"/>
          </w:tcPr>
          <w:p>
            <w:r/>
            <w:r>
              <w:t>40–50</w:t>
            </w:r>
          </w:p>
        </w:tc>
      </w:tr>
      <w:tr>
        <w:tc>
          <w:tcPr>
            <w:tcW w:type="dxa" w:w="2160"/>
          </w:tcPr>
          <w:p>
            <w:r/>
            <w:r>
              <w:t>6</w:t>
            </w:r>
          </w:p>
        </w:tc>
        <w:tc>
          <w:tcPr>
            <w:tcW w:type="dxa" w:w="2160"/>
          </w:tcPr>
          <w:p>
            <w:r/>
            <w:r>
              <w:t>16–18</w:t>
            </w:r>
          </w:p>
        </w:tc>
        <w:tc>
          <w:tcPr>
            <w:tcW w:type="dxa" w:w="2160"/>
          </w:tcPr>
          <w:p>
            <w:r/>
            <w:r>
              <w:t>Self-serve onboarding + Uber Eats + Toast + SOC 2 start.</w:t>
            </w:r>
          </w:p>
        </w:tc>
        <w:tc>
          <w:tcPr>
            <w:tcW w:type="dxa" w:w="2160"/>
          </w:tcPr>
          <w:p>
            <w:r/>
            <w:r>
              <w:t>50–100</w:t>
            </w:r>
          </w:p>
        </w:tc>
      </w:tr>
    </w:tbl>
    <w:p/>
    <w:p>
      <w:r>
        <w:t>End state at ~18 months: working multi-vertical platform with</w:t>
      </w:r>
    </w:p>
    <w:p>
      <w:r>
        <w:t>restaurants + hotels + tour operators.</w:t>
      </w:r>
    </w:p>
    <w:p>
      <w:pPr>
        <w:pBdr>
          <w:bottom w:val="single" w:sz="6" w:space="1" w:color="CCCCCC"/>
        </w:pBdr>
      </w:pPr>
    </w:p>
    <w:p>
      <w:pPr>
        <w:pStyle w:val="Heading2"/>
      </w:pPr>
      <w:r>
        <w:t>Phase 0 — Foundation (Months 1–3)</w:t>
      </w:r>
    </w:p>
    <w:p>
      <w:r>
        <w:rPr>
          <w:b/>
        </w:rPr>
        <w:t>Goal:</w:t>
      </w:r>
      <w:r>
        <w:t xml:space="preserve"> working chat + canonical DB + safety stack. Restaurants only.</w:t>
      </w:r>
    </w:p>
    <w:p>
      <w:r>
        <w:t>No integrations.</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t>Canonical DB schema</w:t>
            </w:r>
          </w:p>
        </w:tc>
      </w:tr>
      <w:tr>
        <w:tc>
          <w:tcPr>
            <w:tcW w:type="dxa" w:w="8640"/>
          </w:tcPr>
          <w:p>
            <w:r/>
            <w:r>
              <w:t>Chat orchestrator (agent loop, Claude Sonnet 4.6, tool registry, context loader, response streaming)</w:t>
            </w:r>
          </w:p>
        </w:tc>
      </w:tr>
      <w:tr>
        <w:tc>
          <w:tcPr>
            <w:tcW w:type="dxa" w:w="8640"/>
          </w:tcPr>
          <w:p>
            <w:r/>
            <w:r>
              <w:t>Safety stack (layers 1, 2, 3, 4, 6, 9 minimum)</w:t>
            </w:r>
          </w:p>
        </w:tc>
      </w:tr>
      <w:tr>
        <w:tc>
          <w:tcPr>
            <w:tcW w:type="dxa" w:w="8640"/>
          </w:tcPr>
          <w:p>
            <w:r/>
            <w:r>
              <w:rPr>
                <w:rFonts w:ascii="Consolas" w:hAnsi="Consolas"/>
                <w:color w:val="C7254E"/>
                <w:sz w:val="20"/>
              </w:rPr>
              <w:t>menu</w:t>
            </w:r>
            <w:r>
              <w:t xml:space="preserve"> module tools</w:t>
            </w:r>
          </w:p>
        </w:tc>
      </w:tr>
      <w:tr>
        <w:tc>
          <w:tcPr>
            <w:tcW w:type="dxa" w:w="8640"/>
          </w:tcPr>
          <w:p>
            <w:r/>
            <w:r>
              <w:rPr>
                <w:rFonts w:ascii="Consolas" w:hAnsi="Consolas"/>
                <w:color w:val="C7254E"/>
                <w:sz w:val="20"/>
              </w:rPr>
              <w:t>hours</w:t>
            </w:r>
            <w:r>
              <w:t xml:space="preserve"> module tools</w:t>
            </w:r>
          </w:p>
        </w:tc>
      </w:tr>
      <w:tr>
        <w:tc>
          <w:tcPr>
            <w:tcW w:type="dxa" w:w="8640"/>
          </w:tcPr>
          <w:p>
            <w:r/>
            <w:r>
              <w:t xml:space="preserve">Auto-generated hosted page </w:t>
            </w:r>
            <w:r>
              <w:rPr>
                <w:rFonts w:ascii="Consolas" w:hAnsi="Consolas"/>
                <w:color w:val="C7254E"/>
                <w:sz w:val="20"/>
              </w:rPr>
              <w:t>yourplatform.com/v/{slug}</w:t>
            </w:r>
          </w:p>
        </w:tc>
      </w:tr>
      <w:tr>
        <w:tc>
          <w:tcPr>
            <w:tcW w:type="dxa" w:w="8640"/>
          </w:tcPr>
          <w:p>
            <w:r/>
            <w:r>
              <w:t>Owner dashboard (login + chat UI + audit log viewer + basic settings)</w:t>
            </w:r>
          </w:p>
        </w:tc>
      </w:tr>
      <w:tr>
        <w:tc>
          <w:tcPr>
            <w:tcW w:type="dxa" w:w="8640"/>
          </w:tcPr>
          <w:p>
            <w:r/>
            <w:r>
              <w:t>Manual onboarding (founder hand-walks each customer)</w:t>
            </w:r>
          </w:p>
        </w:tc>
      </w:tr>
    </w:tbl>
    <w:p/>
    <w:p>
      <w:pPr>
        <w:pStyle w:val="Heading3"/>
      </w:pPr>
      <w:r>
        <w:t>Exit criteria</w:t>
      </w:r>
    </w:p>
    <w:p>
      <w:pPr>
        <w:pStyle w:val="ListBullet"/>
      </w:pPr>
      <w:r>
        <w:t>5 paying restaurant customers</w:t>
      </w:r>
    </w:p>
    <w:p>
      <w:pPr>
        <w:pStyle w:val="ListBullet"/>
      </w:pPr>
      <w:r>
        <w:t>Each using chat at least once per day</w:t>
      </w:r>
    </w:p>
    <w:p>
      <w:pPr>
        <w:pStyle w:val="ListBullet"/>
      </w:pPr>
      <w:r>
        <w:t>Zero data-loss incidents in audit log</w:t>
      </w:r>
    </w:p>
    <w:p>
      <w:pPr>
        <w:pStyle w:val="ListBullet"/>
      </w:pPr>
      <w:r>
        <w:t>95%+ of chat turns correctly execute the request (measured by manual</w:t>
      </w:r>
    </w:p>
    <w:p>
      <w:r>
        <w:t>review of first 100 sessions per customer)</w:t>
      </w:r>
    </w:p>
    <w:p>
      <w:pPr>
        <w:pStyle w:val="Heading3"/>
      </w:pPr>
      <w:r>
        <w:t>Out of scope</w:t>
      </w:r>
    </w:p>
    <w:p>
      <w:pPr>
        <w:pStyle w:val="ListBullet"/>
      </w:pPr>
      <w:r>
        <w:t>DoorDash / Uber Eats (Phase 2)</w:t>
      </w:r>
    </w:p>
    <w:p>
      <w:pPr>
        <w:pStyle w:val="ListBullet"/>
      </w:pPr>
      <w:r>
        <w:t>POS sync (Phase 4)</w:t>
      </w:r>
    </w:p>
    <w:p>
      <w:pPr>
        <w:pStyle w:val="ListBullet"/>
      </w:pPr>
      <w:r>
        <w:t>Other verticals (Phase 4+)</w:t>
      </w:r>
    </w:p>
    <w:p>
      <w:pPr>
        <w:pStyle w:val="ListBullet"/>
      </w:pPr>
      <w:r>
        <w:t>Self-serve onboarding (Phase 6)</w:t>
      </w:r>
    </w:p>
    <w:p>
      <w:pPr>
        <w:pStyle w:val="ListBullet"/>
      </w:pPr>
      <w:r>
        <w:t>Mobile, voice, WhatsApp (Year 2+)</w:t>
      </w:r>
    </w:p>
    <w:p>
      <w:pPr>
        <w:pBdr>
          <w:bottom w:val="single" w:sz="6" w:space="1" w:color="CCCCCC"/>
        </w:pBdr>
      </w:pPr>
    </w:p>
    <w:p>
      <w:pPr>
        <w:pStyle w:val="Heading2"/>
      </w:pPr>
      <w:r>
        <w:t>Phase 1 — Marketing + CRM (Months 4–6)</w:t>
      </w:r>
    </w:p>
    <w:p>
      <w:r>
        <w:rPr>
          <w:b/>
        </w:rPr>
        <w:t>Goal:</w:t>
      </w:r>
      <w:r>
        <w:t xml:space="preserve"> restaurants now sending marketing campaigns from chat. CRM</w:t>
      </w:r>
    </w:p>
    <w:p>
      <w:r>
        <w:t>builds up from hosted-page orders.</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rPr>
                <w:rFonts w:ascii="Consolas" w:hAnsi="Consolas"/>
                <w:color w:val="C7254E"/>
                <w:sz w:val="20"/>
              </w:rPr>
              <w:t>customers</w:t>
            </w:r>
            <w:r>
              <w:t xml:space="preserve"> table + capture from hosted-page orders</w:t>
            </w:r>
          </w:p>
        </w:tc>
      </w:tr>
      <w:tr>
        <w:tc>
          <w:tcPr>
            <w:tcW w:type="dxa" w:w="8640"/>
          </w:tcPr>
          <w:p>
            <w:r/>
            <w:r>
              <w:rPr>
                <w:rFonts w:ascii="Consolas" w:hAnsi="Consolas"/>
                <w:color w:val="C7254E"/>
                <w:sz w:val="20"/>
              </w:rPr>
              <w:t>marketing</w:t>
            </w:r>
            <w:r>
              <w:t xml:space="preserve"> module tools</w:t>
            </w:r>
          </w:p>
        </w:tc>
      </w:tr>
      <w:tr>
        <w:tc>
          <w:tcPr>
            <w:tcW w:type="dxa" w:w="8640"/>
          </w:tcPr>
          <w:p>
            <w:r/>
            <w:r>
              <w:t>Transactional + marketing email pipeline (SendGrid / Mailgun / Postmark)</w:t>
            </w:r>
          </w:p>
        </w:tc>
      </w:tr>
      <w:tr>
        <w:tc>
          <w:tcPr>
            <w:tcW w:type="dxa" w:w="8640"/>
          </w:tcPr>
          <w:p>
            <w:r/>
            <w:r>
              <w:t>SMS pipeline (Twilio)</w:t>
            </w:r>
          </w:p>
        </w:tc>
      </w:tr>
      <w:tr>
        <w:tc>
          <w:tcPr>
            <w:tcW w:type="dxa" w:w="8640"/>
          </w:tcPr>
          <w:p>
            <w:r/>
            <w:r>
              <w:t>Tracking pixel + click-tracking redirector</w:t>
            </w:r>
          </w:p>
        </w:tc>
      </w:tr>
      <w:tr>
        <w:tc>
          <w:tcPr>
            <w:tcW w:type="dxa" w:w="8640"/>
          </w:tcPr>
          <w:p>
            <w:r/>
            <w:r>
              <w:t>Per-campaign analytics in chat ("Show me opens for last week's promo")</w:t>
            </w:r>
          </w:p>
        </w:tc>
      </w:tr>
      <w:tr>
        <w:tc>
          <w:tcPr>
            <w:tcW w:type="dxa" w:w="8640"/>
          </w:tcPr>
          <w:p>
            <w:r/>
            <w:r>
              <w:t>Cost-aware confirmation ("About to send to 487 customers, est. $0.49 — confirm?")</w:t>
            </w:r>
          </w:p>
        </w:tc>
      </w:tr>
    </w:tbl>
    <w:p/>
    <w:p>
      <w:pPr>
        <w:pStyle w:val="Heading3"/>
      </w:pPr>
      <w:r>
        <w:t>Exit criteria</w:t>
      </w:r>
    </w:p>
    <w:p>
      <w:pPr>
        <w:pStyle w:val="ListBullet"/>
      </w:pPr>
      <w:r>
        <w:t>At least 3 customers sent ≥ 1 marketing campaign</w:t>
      </w:r>
    </w:p>
    <w:p>
      <w:pPr>
        <w:pStyle w:val="ListBullet"/>
      </w:pPr>
      <w:r>
        <w:t>Open rate &gt; 25%</w:t>
      </w:r>
    </w:p>
    <w:p>
      <w:pPr>
        <w:pStyle w:val="ListBullet"/>
      </w:pPr>
      <w:r>
        <w:t>&lt; 1 sent-by-mistake incident across all customers</w:t>
      </w:r>
    </w:p>
    <w:p>
      <w:pPr>
        <w:pBdr>
          <w:bottom w:val="single" w:sz="6" w:space="1" w:color="CCCCCC"/>
        </w:pBdr>
      </w:pPr>
    </w:p>
    <w:p>
      <w:pPr>
        <w:pStyle w:val="Heading2"/>
      </w:pPr>
      <w:r>
        <w:t>Phase 2 — First Integration: DoorDash (Months 7–10)</w:t>
      </w:r>
    </w:p>
    <w:p>
      <w:r>
        <w:rPr>
          <w:b/>
        </w:rPr>
        <w:t>Goal:</w:t>
      </w:r>
      <w:r>
        <w:t xml:space="preserve"> two-way sync. Menu edits push out; orders flow in.</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t>DoorDash partner agreement (start in Month 4 — certification takes months)</w:t>
            </w:r>
          </w:p>
        </w:tc>
      </w:tr>
      <w:tr>
        <w:tc>
          <w:tcPr>
            <w:tcW w:type="dxa" w:w="8640"/>
          </w:tcPr>
          <w:p>
            <w:r/>
            <w:r>
              <w:t>OAuth flow</w:t>
            </w:r>
          </w:p>
        </w:tc>
      </w:tr>
      <w:tr>
        <w:tc>
          <w:tcPr>
            <w:tcW w:type="dxa" w:w="8640"/>
          </w:tcPr>
          <w:p>
            <w:r/>
            <w:r>
              <w:t>Outbound adapter (</w:t>
            </w:r>
            <w:r>
              <w:rPr>
                <w:rFonts w:ascii="Consolas" w:hAnsi="Consolas"/>
                <w:color w:val="C7254E"/>
                <w:sz w:val="20"/>
              </w:rPr>
              <w:t>pushMenu</w:t>
            </w:r>
            <w:r>
              <w:t xml:space="preserve">, </w:t>
            </w:r>
            <w:r>
              <w:rPr>
                <w:rFonts w:ascii="Consolas" w:hAnsi="Consolas"/>
                <w:color w:val="C7254E"/>
                <w:sz w:val="20"/>
              </w:rPr>
              <w:t>setItemAvailability</w:t>
            </w:r>
            <w:r>
              <w:t xml:space="preserve">, </w:t>
            </w:r>
            <w:r>
              <w:rPr>
                <w:rFonts w:ascii="Consolas" w:hAnsi="Consolas"/>
                <w:color w:val="C7254E"/>
                <w:sz w:val="20"/>
              </w:rPr>
              <w:t>setHours</w:t>
            </w:r>
            <w:r>
              <w:t>)</w:t>
            </w:r>
          </w:p>
        </w:tc>
      </w:tr>
      <w:tr>
        <w:tc>
          <w:tcPr>
            <w:tcW w:type="dxa" w:w="8640"/>
          </w:tcPr>
          <w:p>
            <w:r/>
            <w:r>
              <w:t>ID mapping table</w:t>
            </w:r>
          </w:p>
        </w:tc>
      </w:tr>
      <w:tr>
        <w:tc>
          <w:tcPr>
            <w:tcW w:type="dxa" w:w="8640"/>
          </w:tcPr>
          <w:p>
            <w:r/>
            <w:r>
              <w:t>Inbound webhook receiver</w:t>
            </w:r>
          </w:p>
        </w:tc>
      </w:tr>
      <w:tr>
        <w:tc>
          <w:tcPr>
            <w:tcW w:type="dxa" w:w="8640"/>
          </w:tcPr>
          <w:p>
            <w:r/>
            <w:r>
              <w:t>Sync state badges (</w:t>
            </w:r>
            <w:r>
              <w:rPr>
                <w:rFonts w:ascii="Consolas" w:hAnsi="Consolas"/>
                <w:color w:val="C7254E"/>
                <w:sz w:val="20"/>
              </w:rPr>
              <w:t>synced</w:t>
            </w:r>
            <w:r>
              <w:t xml:space="preserve"> / </w:t>
            </w:r>
            <w:r>
              <w:rPr>
                <w:rFonts w:ascii="Consolas" w:hAnsi="Consolas"/>
                <w:color w:val="C7254E"/>
                <w:sz w:val="20"/>
              </w:rPr>
              <w:t>syncing</w:t>
            </w:r>
            <w:r>
              <w:t xml:space="preserve"> / </w:t>
            </w:r>
            <w:r>
              <w:rPr>
                <w:rFonts w:ascii="Consolas" w:hAnsi="Consolas"/>
                <w:color w:val="C7254E"/>
                <w:sz w:val="20"/>
              </w:rPr>
              <w:t>partial_sync</w:t>
            </w:r>
            <w:r>
              <w:t xml:space="preserve"> / </w:t>
            </w:r>
            <w:r>
              <w:rPr>
                <w:rFonts w:ascii="Consolas" w:hAnsi="Consolas"/>
                <w:color w:val="C7254E"/>
                <w:sz w:val="20"/>
              </w:rPr>
              <w:t>sync_failed</w:t>
            </w:r>
            <w:r>
              <w:t>)</w:t>
            </w:r>
          </w:p>
        </w:tc>
      </w:tr>
      <w:tr>
        <w:tc>
          <w:tcPr>
            <w:tcW w:type="dxa" w:w="8640"/>
          </w:tcPr>
          <w:p>
            <w:r/>
            <w:r>
              <w:t>Owner-facing connect flow</w:t>
            </w:r>
          </w:p>
        </w:tc>
      </w:tr>
      <w:tr>
        <w:tc>
          <w:tcPr>
            <w:tcW w:type="dxa" w:w="8640"/>
          </w:tcPr>
          <w:p>
            <w:r/>
            <w:r>
              <w:t>Retry queue + alert on persistent failure</w:t>
            </w:r>
          </w:p>
        </w:tc>
      </w:tr>
    </w:tbl>
    <w:p/>
    <w:p>
      <w:pPr>
        <w:pStyle w:val="Heading3"/>
      </w:pPr>
      <w:r>
        <w:t>Exit criteria</w:t>
      </w:r>
    </w:p>
    <w:p>
      <w:pPr>
        <w:pStyle w:val="ListBullet"/>
      </w:pPr>
      <w:r>
        <w:t>3+ restaurants fully two-way synced</w:t>
      </w:r>
    </w:p>
    <w:p>
      <w:pPr>
        <w:pStyle w:val="ListBullet"/>
      </w:pPr>
      <w:r>
        <w:t>&lt; 1 sync failure per week per venue</w:t>
      </w:r>
    </w:p>
    <w:p>
      <w:pPr>
        <w:pStyle w:val="ListBullet"/>
      </w:pPr>
      <w:r>
        <w:t>Mark item 86'd in chat → both menu and DoorDash update in &lt;30s</w:t>
      </w:r>
    </w:p>
    <w:p>
      <w:pPr>
        <w:pStyle w:val="Heading3"/>
      </w:pPr>
      <w:r>
        <w:t>Trap</w:t>
      </w:r>
    </w:p>
    <w:p>
      <w:r>
        <w:t>Don't block phase progression on DoorDash certification — start in</w:t>
      </w:r>
    </w:p>
    <w:p>
      <w:r>
        <w:t>Month 4 in parallel. If certification is delayed, ship with sandbox</w:t>
      </w:r>
    </w:p>
    <w:p>
      <w:r>
        <w:t>credentials and onboard production customers as it clears.</w:t>
      </w:r>
    </w:p>
    <w:p>
      <w:pPr>
        <w:pBdr>
          <w:bottom w:val="single" w:sz="6" w:space="1" w:color="CCCCCC"/>
        </w:pBdr>
      </w:pPr>
    </w:p>
    <w:p>
      <w:pPr>
        <w:pStyle w:val="Heading2"/>
      </w:pPr>
      <w:r>
        <w:t>Phase 3 — JS Widget (Months 8–10, parallel to Phase 2)</w:t>
      </w:r>
    </w:p>
    <w:p>
      <w:r>
        <w:rPr>
          <w:b/>
        </w:rPr>
        <w:t>Goal:</w:t>
      </w:r>
      <w:r>
        <w:t xml:space="preserve"> venues with an existing site can embed the widget instead of</w:t>
      </w:r>
    </w:p>
    <w:p>
      <w:r>
        <w:t>using the hosted page.</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t>Widget bundle (menu, order form, reservation widget)</w:t>
            </w:r>
          </w:p>
        </w:tc>
      </w:tr>
      <w:tr>
        <w:tc>
          <w:tcPr>
            <w:tcW w:type="dxa" w:w="8640"/>
          </w:tcPr>
          <w:p>
            <w:r/>
            <w:r>
              <w:t>Per-venue theme config</w:t>
            </w:r>
          </w:p>
        </w:tc>
      </w:tr>
      <w:tr>
        <w:tc>
          <w:tcPr>
            <w:tcW w:type="dxa" w:w="8640"/>
          </w:tcPr>
          <w:p>
            <w:r/>
            <w:r>
              <w:t>Widget appearance editor in admin</w:t>
            </w:r>
          </w:p>
        </w:tc>
      </w:tr>
      <w:tr>
        <w:tc>
          <w:tcPr>
            <w:tcW w:type="dxa" w:w="8640"/>
          </w:tcPr>
          <w:p>
            <w:r/>
            <w:r>
              <w:t>Cross-origin embed (CORS + iframe-safe layout)</w:t>
            </w:r>
          </w:p>
        </w:tc>
      </w:tr>
      <w:tr>
        <w:tc>
          <w:tcPr>
            <w:tcW w:type="dxa" w:w="8640"/>
          </w:tcPr>
          <w:p>
            <w:r/>
            <w:r>
              <w:t>Performance budget: &lt; 50kb gzipped, &lt; 200ms load</w:t>
            </w:r>
          </w:p>
        </w:tc>
      </w:tr>
    </w:tbl>
    <w:p/>
    <w:p>
      <w:pPr>
        <w:pStyle w:val="Heading3"/>
      </w:pPr>
      <w:r>
        <w:t>Exit criteria</w:t>
      </w:r>
    </w:p>
    <w:p>
      <w:pPr>
        <w:pStyle w:val="ListBullet"/>
      </w:pPr>
      <w:r>
        <w:t>10+ venues using widget on existing sites</w:t>
      </w:r>
    </w:p>
    <w:p>
      <w:pPr>
        <w:pStyle w:val="ListBullet"/>
      </w:pPr>
      <w:r>
        <w:t>Onboard in &lt; 15 minutes from sign-up to live widget</w:t>
      </w:r>
    </w:p>
    <w:p>
      <w:pPr>
        <w:pBdr>
          <w:bottom w:val="single" w:sz="6" w:space="1" w:color="CCCCCC"/>
        </w:pBdr>
      </w:pPr>
    </w:p>
    <w:p>
      <w:pPr>
        <w:pStyle w:val="Heading2"/>
      </w:pPr>
      <w:r>
        <w:t>Phase 4 — Square POS + Hotels Vertical (Months 11–13)</w:t>
      </w:r>
    </w:p>
    <w:p>
      <w:r>
        <w:rPr>
          <w:b/>
        </w:rPr>
        <w:t>Goal:</w:t>
      </w:r>
      <w:r>
        <w:t xml:space="preserve"> cover the other half of US restaurant POS share AND open the</w:t>
      </w:r>
    </w:p>
    <w:p>
      <w:r>
        <w:t>hotels vertical.</w:t>
      </w:r>
    </w:p>
    <w:p>
      <w:pPr>
        <w:pStyle w:val="Heading3"/>
      </w:pPr>
      <w:r>
        <w:t>Build</w:t>
      </w:r>
    </w:p>
    <w:p>
      <w:pPr>
        <w:pStyle w:val="Heading4"/>
      </w:pPr>
      <w:r>
        <w:t>Square POS</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rPr>
                <w:rFonts w:ascii="Consolas" w:hAnsi="Consolas"/>
                <w:color w:val="C7254E"/>
                <w:sz w:val="20"/>
              </w:rPr>
              <w:t>adapters/pos/square.js</w:t>
            </w:r>
            <w:r>
              <w:t xml:space="preserve"> (OAuth, menu push, order pull, inventory sync)</w:t>
            </w:r>
          </w:p>
        </w:tc>
      </w:tr>
      <w:tr>
        <w:tc>
          <w:tcPr>
            <w:tcW w:type="dxa" w:w="8640"/>
          </w:tcPr>
          <w:p>
            <w:r/>
            <w:r>
              <w:t>Conflict resolution when owner edits in chat AND on Square terminal</w:t>
            </w:r>
          </w:p>
        </w:tc>
      </w:tr>
      <w:tr>
        <w:tc>
          <w:tcPr>
            <w:tcW w:type="dxa" w:w="8640"/>
          </w:tcPr>
          <w:p>
            <w:r/>
            <w:r>
              <w:t>Square Catalog API mapping (items, categories, modifiers, taxes)</w:t>
            </w:r>
          </w:p>
        </w:tc>
      </w:tr>
    </w:tbl>
    <w:p/>
    <w:p>
      <w:pPr>
        <w:pStyle w:val="Heading4"/>
      </w:pPr>
      <w:r>
        <w:t>Hotels vertical</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rPr>
                <w:rFonts w:ascii="Consolas" w:hAnsi="Consolas"/>
                <w:color w:val="C7254E"/>
                <w:sz w:val="20"/>
              </w:rPr>
              <w:t>rooms</w:t>
            </w:r>
            <w:r>
              <w:t xml:space="preserve"> module (schema + tools)</w:t>
            </w:r>
          </w:p>
        </w:tc>
      </w:tr>
      <w:tr>
        <w:tc>
          <w:tcPr>
            <w:tcW w:type="dxa" w:w="8640"/>
          </w:tcPr>
          <w:p>
            <w:r/>
            <w:r>
              <w:t>Hosted hotel page (booking widget, room display, photos)</w:t>
            </w:r>
          </w:p>
        </w:tc>
      </w:tr>
      <w:tr>
        <w:tc>
          <w:tcPr>
            <w:tcW w:type="dxa" w:w="8640"/>
          </w:tcPr>
          <w:p>
            <w:r/>
            <w:r>
              <w:t>Booking.com adapter (inbound only — channel-manager pull)</w:t>
            </w:r>
          </w:p>
        </w:tc>
      </w:tr>
    </w:tbl>
    <w:p/>
    <w:p>
      <w:pPr>
        <w:pStyle w:val="Heading3"/>
      </w:pPr>
      <w:r>
        <w:t>Exit criteria</w:t>
      </w:r>
    </w:p>
    <w:p>
      <w:pPr>
        <w:pStyle w:val="ListBullet"/>
      </w:pPr>
      <w:r>
        <w:t>15+ restaurants on Square + DoorDash</w:t>
      </w:r>
    </w:p>
    <w:p>
      <w:pPr>
        <w:pStyle w:val="ListBullet"/>
      </w:pPr>
      <w:r>
        <w:t>5+ hotel customers using the rooms module</w:t>
      </w:r>
    </w:p>
    <w:p>
      <w:pPr>
        <w:pStyle w:val="Heading3"/>
      </w:pPr>
      <w:r>
        <w:t>Why now</w:t>
      </w:r>
    </w:p>
    <w:p>
      <w:r>
        <w:t>Restaurant model validated. Hotels are the next vertical, justifying the engineering investment.</w:t>
      </w:r>
    </w:p>
    <w:p>
      <w:pPr>
        <w:pBdr>
          <w:bottom w:val="single" w:sz="6" w:space="1" w:color="CCCCCC"/>
        </w:pBdr>
      </w:pPr>
    </w:p>
    <w:p>
      <w:pPr>
        <w:pStyle w:val="Heading2"/>
      </w:pPr>
      <w:r>
        <w:t>Phase 5 — Tickets / Events (Months 14–15)</w:t>
      </w:r>
    </w:p>
    <w:p>
      <w:r>
        <w:rPr>
          <w:b/>
        </w:rPr>
        <w:t>Goal:</w:t>
      </w:r>
      <w:r>
        <w:t xml:space="preserve"> tour operators, theaters, escape rooms, small concert venues.</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rPr>
                <w:rFonts w:ascii="Consolas" w:hAnsi="Consolas"/>
                <w:color w:val="C7254E"/>
                <w:sz w:val="20"/>
              </w:rPr>
              <w:t>tickets</w:t>
            </w:r>
            <w:r>
              <w:t xml:space="preserve"> module (tours, schedules, ticket_tiers)</w:t>
            </w:r>
          </w:p>
        </w:tc>
      </w:tr>
      <w:tr>
        <w:tc>
          <w:tcPr>
            <w:tcW w:type="dxa" w:w="8640"/>
          </w:tcPr>
          <w:p>
            <w:r/>
            <w:r>
              <w:rPr>
                <w:rFonts w:ascii="Consolas" w:hAnsi="Consolas"/>
                <w:color w:val="C7254E"/>
                <w:sz w:val="20"/>
              </w:rPr>
              <w:t>events</w:t>
            </w:r>
            <w:r>
              <w:t xml:space="preserve"> module (lighter, with attendee lists)</w:t>
            </w:r>
          </w:p>
        </w:tc>
      </w:tr>
      <w:tr>
        <w:tc>
          <w:tcPr>
            <w:tcW w:type="dxa" w:w="8640"/>
          </w:tcPr>
          <w:p>
            <w:r/>
            <w:r>
              <w:t>Stripe Connect integration</w:t>
            </w:r>
          </w:p>
        </w:tc>
      </w:tr>
      <w:tr>
        <w:tc>
          <w:tcPr>
            <w:tcW w:type="dxa" w:w="8640"/>
          </w:tcPr>
          <w:p>
            <w:r/>
            <w:r>
              <w:t>QR ticket generation (email + QR)</w:t>
            </w:r>
          </w:p>
        </w:tc>
      </w:tr>
      <w:tr>
        <w:tc>
          <w:tcPr>
            <w:tcW w:type="dxa" w:w="8640"/>
          </w:tcPr>
          <w:p>
            <w:r/>
            <w:r>
              <w:t>Door-side check-in flow (mobile-optimised)</w:t>
            </w:r>
          </w:p>
        </w:tc>
      </w:tr>
      <w:tr>
        <w:tc>
          <w:tcPr>
            <w:tcW w:type="dxa" w:w="8640"/>
          </w:tcPr>
          <w:p>
            <w:r/>
            <w:r>
              <w:t>Eventbrite adapter (push events for discovery)</w:t>
            </w:r>
          </w:p>
        </w:tc>
      </w:tr>
    </w:tbl>
    <w:p/>
    <w:p>
      <w:pPr>
        <w:pStyle w:val="Heading3"/>
      </w:pPr>
      <w:r>
        <w:t>Exit criteria</w:t>
      </w:r>
    </w:p>
    <w:p>
      <w:pPr>
        <w:pStyle w:val="ListBullet"/>
      </w:pPr>
      <w:r>
        <w:t>5+ tour operators actively booking via chat</w:t>
      </w:r>
    </w:p>
    <w:p>
      <w:pPr>
        <w:pStyle w:val="ListBullet"/>
      </w:pPr>
      <w:r>
        <w:t>Door check-in works on a phone at a 50+ ticket live event</w:t>
      </w:r>
    </w:p>
    <w:p>
      <w:pPr>
        <w:pBdr>
          <w:bottom w:val="single" w:sz="6" w:space="1" w:color="CCCCCC"/>
        </w:pBdr>
      </w:pPr>
    </w:p>
    <w:p>
      <w:pPr>
        <w:pStyle w:val="Heading2"/>
      </w:pPr>
      <w:r>
        <w:t>Phase 6 — Polish + Scale (Months 16–18)</w:t>
      </w:r>
    </w:p>
    <w:p>
      <w:r>
        <w:rPr>
          <w:b/>
        </w:rPr>
        <w:t>Goal:</w:t>
      </w:r>
      <w:r>
        <w:t xml:space="preserve"> prepare for marketing spend + scale. Onboarding self-serve.</w:t>
      </w:r>
    </w:p>
    <w:p>
      <w:pPr>
        <w:pStyle w:val="Heading3"/>
      </w:pPr>
      <w:r>
        <w:t>Build</w:t>
      </w:r>
    </w:p>
    <w:tbl>
      <w:tblPr>
        <w:tblStyle w:val="LightGrid-Accent1"/>
        <w:tblW w:type="auto" w:w="0"/>
        <w:jc w:val="center"/>
        <w:tblLook w:firstColumn="1" w:firstRow="1" w:lastColumn="0" w:lastRow="0" w:noHBand="0" w:noVBand="1" w:val="04A0"/>
      </w:tblPr>
      <w:tblGrid>
        <w:gridCol w:w="8640"/>
      </w:tblGrid>
      <w:tr>
        <w:tc>
          <w:tcPr>
            <w:tcW w:type="dxa" w:w="8640"/>
            <w:shd w:val="clear" w:fill="1F4E79"/>
          </w:tcPr>
          <w:p>
            <w:r>
              <w:rPr>
                <w:b/>
                <w:color w:val="FFFFFF"/>
              </w:rPr>
            </w:r>
            <w:r>
              <w:rPr>
                <w:b/>
                <w:color w:val="FFFFFF"/>
              </w:rPr>
              <w:t>Item</w:t>
            </w:r>
          </w:p>
        </w:tc>
      </w:tr>
      <w:tr>
        <w:tc>
          <w:tcPr>
            <w:tcW w:type="dxa" w:w="8640"/>
          </w:tcPr>
          <w:p>
            <w:r/>
            <w:r>
              <w:t>LLM-powered onboarding (paste URL / upload menu PDF / photo → AI bootstraps profile)</w:t>
            </w:r>
          </w:p>
        </w:tc>
      </w:tr>
      <w:tr>
        <w:tc>
          <w:tcPr>
            <w:tcW w:type="dxa" w:w="8640"/>
          </w:tcPr>
          <w:p>
            <w:r/>
            <w:r>
              <w:t>Uber Eats adapter</w:t>
            </w:r>
          </w:p>
        </w:tc>
      </w:tr>
      <w:tr>
        <w:tc>
          <w:tcPr>
            <w:tcW w:type="dxa" w:w="8640"/>
          </w:tcPr>
          <w:p>
            <w:r/>
            <w:r>
              <w:t>Toast POS adapter</w:t>
            </w:r>
          </w:p>
        </w:tc>
      </w:tr>
      <w:tr>
        <w:tc>
          <w:tcPr>
            <w:tcW w:type="dxa" w:w="8640"/>
          </w:tcPr>
          <w:p>
            <w:r/>
            <w:r>
              <w:t>OpenTable adapter</w:t>
            </w:r>
          </w:p>
        </w:tc>
      </w:tr>
      <w:tr>
        <w:tc>
          <w:tcPr>
            <w:tcW w:type="dxa" w:w="8640"/>
          </w:tcPr>
          <w:p>
            <w:r/>
            <w:r>
              <w:t>SOC 2 Type I audit (start Month 14, complete Month 22)</w:t>
            </w:r>
          </w:p>
        </w:tc>
      </w:tr>
      <w:tr>
        <w:tc>
          <w:tcPr>
            <w:tcW w:type="dxa" w:w="8640"/>
          </w:tcPr>
          <w:p>
            <w:r/>
            <w:r>
              <w:t>WordPress plugin</w:t>
            </w:r>
          </w:p>
        </w:tc>
      </w:tr>
      <w:tr>
        <w:tc>
          <w:tcPr>
            <w:tcW w:type="dxa" w:w="8640"/>
          </w:tcPr>
          <w:p>
            <w:r/>
            <w:r>
              <w:t>Self-serve billing (Stripe subscriptions)</w:t>
            </w:r>
          </w:p>
        </w:tc>
      </w:tr>
      <w:tr>
        <w:tc>
          <w:tcPr>
            <w:tcW w:type="dxa" w:w="8640"/>
          </w:tcPr>
          <w:p>
            <w:r/>
            <w:r>
              <w:t>Help docs + onboarding videos</w:t>
            </w:r>
          </w:p>
        </w:tc>
      </w:tr>
      <w:tr>
        <w:tc>
          <w:tcPr>
            <w:tcW w:type="dxa" w:w="8640"/>
          </w:tcPr>
          <w:p>
            <w:r/>
            <w:r>
              <w:t>Public REST API + docs</w:t>
            </w:r>
          </w:p>
        </w:tc>
      </w:tr>
    </w:tbl>
    <w:p/>
    <w:p>
      <w:pPr>
        <w:pStyle w:val="Heading3"/>
      </w:pPr>
      <w:r>
        <w:t>Exit criteria</w:t>
      </w:r>
    </w:p>
    <w:p>
      <w:pPr>
        <w:pStyle w:val="ListBullet"/>
      </w:pPr>
      <w:r>
        <w:t>50+ paying venues across 3 verticals</w:t>
      </w:r>
    </w:p>
    <w:p>
      <w:pPr>
        <w:pStyle w:val="ListBullet"/>
      </w:pPr>
      <w:r>
        <w:t>Self-serve sign-up conversion &gt; 30%</w:t>
      </w:r>
    </w:p>
    <w:p>
      <w:pPr>
        <w:pStyle w:val="ListBullet"/>
      </w:pPr>
      <w:r>
        <w:t>&lt; 5% monthly churn</w:t>
      </w:r>
    </w:p>
    <w:p>
      <w:pPr>
        <w:pStyle w:val="Heading3"/>
      </w:pPr>
      <w:r>
        <w:t>Optional (demand-driven)</w:t>
      </w:r>
    </w:p>
    <w:p>
      <w:pPr>
        <w:pStyle w:val="ListBullet"/>
      </w:pPr>
      <w:r>
        <w:t>Mobile app</w:t>
      </w:r>
    </w:p>
    <w:p>
      <w:pPr>
        <w:pStyle w:val="ListBullet"/>
      </w:pPr>
      <w:r>
        <w:t>Voice / WhatsApp interface</w:t>
      </w:r>
    </w:p>
    <w:p>
      <w:pPr>
        <w:pStyle w:val="ListBullet"/>
      </w:pPr>
      <w:r>
        <w:t>White-label / reseller program</w:t>
      </w:r>
    </w:p>
    <w:p>
      <w:pPr>
        <w:pBdr>
          <w:bottom w:val="single" w:sz="6" w:space="1" w:color="CCCCCC"/>
        </w:pBdr>
      </w:pPr>
    </w:p>
    <w:p>
      <w:pPr>
        <w:pStyle w:val="Heading2"/>
      </w:pPr>
      <w:r>
        <w:t>Explicitly deferred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Ask</w:t>
            </w:r>
          </w:p>
        </w:tc>
        <w:tc>
          <w:tcPr>
            <w:tcW w:type="dxa" w:w="2880"/>
            <w:shd w:val="clear" w:fill="1F4E79"/>
          </w:tcPr>
          <w:p>
            <w:r>
              <w:rPr>
                <w:b/>
                <w:color w:val="FFFFFF"/>
              </w:rPr>
            </w:r>
            <w:r>
              <w:rPr>
                <w:b/>
                <w:color w:val="FFFFFF"/>
              </w:rPr>
              <w:t>Defer to</w:t>
            </w:r>
          </w:p>
        </w:tc>
        <w:tc>
          <w:tcPr>
            <w:tcW w:type="dxa" w:w="2880"/>
            <w:shd w:val="clear" w:fill="1F4E79"/>
          </w:tcPr>
          <w:p>
            <w:r>
              <w:rPr>
                <w:b/>
                <w:color w:val="FFFFFF"/>
              </w:rPr>
            </w:r>
            <w:r>
              <w:rPr>
                <w:b/>
                <w:color w:val="FFFFFF"/>
              </w:rPr>
              <w:t>Reason</w:t>
            </w:r>
          </w:p>
        </w:tc>
      </w:tr>
      <w:tr>
        <w:tc>
          <w:tcPr>
            <w:tcW w:type="dxa" w:w="2880"/>
          </w:tcPr>
          <w:p>
            <w:r/>
            <w:r>
              <w:t>Voice (Twilio call to bot)</w:t>
            </w:r>
          </w:p>
        </w:tc>
        <w:tc>
          <w:tcPr>
            <w:tcW w:type="dxa" w:w="2880"/>
          </w:tcPr>
          <w:p>
            <w:r/>
            <w:r>
              <w:t>Year 2</w:t>
            </w:r>
          </w:p>
        </w:tc>
        <w:tc>
          <w:tcPr>
            <w:tcW w:type="dxa" w:w="2880"/>
          </w:tcPr>
          <w:p>
            <w:r/>
            <w:r>
              <w:t>Chat web first; STT/TTS adds latency + complexity</w:t>
            </w:r>
          </w:p>
        </w:tc>
      </w:tr>
      <w:tr>
        <w:tc>
          <w:tcPr>
            <w:tcW w:type="dxa" w:w="2880"/>
          </w:tcPr>
          <w:p>
            <w:r/>
            <w:r>
              <w:t>Mobile app (native)</w:t>
            </w:r>
          </w:p>
        </w:tc>
        <w:tc>
          <w:tcPr>
            <w:tcW w:type="dxa" w:w="2880"/>
          </w:tcPr>
          <w:p>
            <w:r/>
            <w:r>
              <w:t>Year 2</w:t>
            </w:r>
          </w:p>
        </w:tc>
        <w:tc>
          <w:tcPr>
            <w:tcW w:type="dxa" w:w="2880"/>
          </w:tcPr>
          <w:p>
            <w:r/>
            <w:r>
              <w:t>PWA suffices for most owners</w:t>
            </w:r>
          </w:p>
        </w:tc>
      </w:tr>
      <w:tr>
        <w:tc>
          <w:tcPr>
            <w:tcW w:type="dxa" w:w="2880"/>
          </w:tcPr>
          <w:p>
            <w:r/>
            <w:r>
              <w:t>Edit-any-arbitrary-website</w:t>
            </w:r>
          </w:p>
        </w:tc>
        <w:tc>
          <w:tcPr>
            <w:tcW w:type="dxa" w:w="2880"/>
          </w:tcPr>
          <w:p>
            <w:r/>
            <w:r>
              <w:t>Never</w:t>
            </w:r>
          </w:p>
        </w:tc>
        <w:tc>
          <w:tcPr>
            <w:tcW w:type="dxa" w:w="2880"/>
          </w:tcPr>
          <w:p>
            <w:r/>
            <w:r>
              <w:t>Unsolved AI problem; reframe as widget + hosted page</w:t>
            </w:r>
          </w:p>
        </w:tc>
      </w:tr>
      <w:tr>
        <w:tc>
          <w:tcPr>
            <w:tcW w:type="dxa" w:w="2880"/>
          </w:tcPr>
          <w:p>
            <w:r/>
            <w:r>
              <w:t>Multi-location chains</w:t>
            </w:r>
          </w:p>
        </w:tc>
        <w:tc>
          <w:tcPr>
            <w:tcW w:type="dxa" w:w="2880"/>
          </w:tcPr>
          <w:p>
            <w:r/>
            <w:r>
              <w:t>Year 2</w:t>
            </w:r>
          </w:p>
        </w:tc>
        <w:tc>
          <w:tcPr>
            <w:tcW w:type="dxa" w:w="2880"/>
          </w:tcPr>
          <w:p>
            <w:r/>
            <w:r>
              <w:t>Architecture supports it; UX needs redesign</w:t>
            </w:r>
          </w:p>
        </w:tc>
      </w:tr>
      <w:tr>
        <w:tc>
          <w:tcPr>
            <w:tcW w:type="dxa" w:w="2880"/>
          </w:tcPr>
          <w:p>
            <w:r/>
            <w:r>
              <w:t>International + multi-currency</w:t>
            </w:r>
          </w:p>
        </w:tc>
        <w:tc>
          <w:tcPr>
            <w:tcW w:type="dxa" w:w="2880"/>
          </w:tcPr>
          <w:p>
            <w:r/>
            <w:r>
              <w:t>Year 2</w:t>
            </w:r>
          </w:p>
        </w:tc>
        <w:tc>
          <w:tcPr>
            <w:tcW w:type="dxa" w:w="2880"/>
          </w:tcPr>
          <w:p>
            <w:r/>
            <w:r>
              <w:t>First market dominated first</w:t>
            </w:r>
          </w:p>
        </w:tc>
      </w:tr>
      <w:tr>
        <w:tc>
          <w:tcPr>
            <w:tcW w:type="dxa" w:w="2880"/>
          </w:tcPr>
          <w:p>
            <w:r/>
            <w:r>
              <w:t>Custom CMS plugins beyond WordPress</w:t>
            </w:r>
          </w:p>
        </w:tc>
        <w:tc>
          <w:tcPr>
            <w:tcW w:type="dxa" w:w="2880"/>
          </w:tcPr>
          <w:p>
            <w:r/>
            <w:r>
              <w:t>When asked</w:t>
            </w:r>
          </w:p>
        </w:tc>
        <w:tc>
          <w:tcPr>
            <w:tcW w:type="dxa" w:w="2880"/>
          </w:tcPr>
          <w:p>
            <w:r/>
            <w:r>
              <w:t>Niche</w:t>
            </w:r>
          </w:p>
        </w:tc>
      </w:tr>
      <w:tr>
        <w:tc>
          <w:tcPr>
            <w:tcW w:type="dxa" w:w="2880"/>
          </w:tcPr>
          <w:p>
            <w:r/>
            <w:r>
              <w:t>Marketplace (venues find venues)</w:t>
            </w:r>
          </w:p>
        </w:tc>
        <w:tc>
          <w:tcPr>
            <w:tcW w:type="dxa" w:w="2880"/>
          </w:tcPr>
          <w:p>
            <w:r/>
            <w:r>
              <w:t>Never as Phase 1</w:t>
            </w:r>
          </w:p>
        </w:tc>
        <w:tc>
          <w:tcPr>
            <w:tcW w:type="dxa" w:w="2880"/>
          </w:tcPr>
          <w:p>
            <w:r/>
            <w:r>
              <w:t>No network effect yet</w:t>
            </w:r>
          </w:p>
        </w:tc>
      </w:tr>
      <w:tr>
        <w:tc>
          <w:tcPr>
            <w:tcW w:type="dxa" w:w="2880"/>
          </w:tcPr>
          <w:p>
            <w:r/>
            <w:r>
              <w:t>AI image generation for menu photos</w:t>
            </w:r>
          </w:p>
        </w:tc>
        <w:tc>
          <w:tcPr>
            <w:tcW w:type="dxa" w:w="2880"/>
          </w:tcPr>
          <w:p>
            <w:r/>
            <w:r>
              <w:t>Late Year 2</w:t>
            </w:r>
          </w:p>
        </w:tc>
        <w:tc>
          <w:tcPr>
            <w:tcW w:type="dxa" w:w="2880"/>
          </w:tcPr>
          <w:p>
            <w:r/>
            <w:r>
              <w:t>Nice-to-have</w:t>
            </w:r>
          </w:p>
        </w:tc>
      </w:tr>
      <w:tr>
        <w:tc>
          <w:tcPr>
            <w:tcW w:type="dxa" w:w="2880"/>
          </w:tcPr>
          <w:p>
            <w:r/>
            <w:r>
              <w:t>AI-generated marketing copy</w:t>
            </w:r>
          </w:p>
        </w:tc>
        <w:tc>
          <w:tcPr>
            <w:tcW w:type="dxa" w:w="2880"/>
          </w:tcPr>
          <w:p>
            <w:r/>
            <w:r>
              <w:t>Phase 6 stretch</w:t>
            </w:r>
          </w:p>
        </w:tc>
        <w:tc>
          <w:tcPr>
            <w:tcW w:type="dxa" w:w="2880"/>
          </w:tcPr>
          <w:p>
            <w:r/>
            <w:r>
              <w:t>Owners write better promos initially</w:t>
            </w:r>
          </w:p>
        </w:tc>
      </w:tr>
      <w:tr>
        <w:tc>
          <w:tcPr>
            <w:tcW w:type="dxa" w:w="2880"/>
          </w:tcPr>
          <w:p>
            <w:r/>
            <w:r>
              <w:t>Loyalty / rewards</w:t>
            </w:r>
          </w:p>
        </w:tc>
        <w:tc>
          <w:tcPr>
            <w:tcW w:type="dxa" w:w="2880"/>
          </w:tcPr>
          <w:p>
            <w:r/>
            <w:r>
              <w:t>Late Phase 6</w:t>
            </w:r>
          </w:p>
        </w:tc>
        <w:tc>
          <w:tcPr>
            <w:tcW w:type="dxa" w:w="2880"/>
          </w:tcPr>
          <w:p>
            <w:r/>
            <w:r>
              <w:t>Customers request when ready</w:t>
            </w:r>
          </w:p>
        </w:tc>
      </w:tr>
      <w:tr>
        <w:tc>
          <w:tcPr>
            <w:tcW w:type="dxa" w:w="2880"/>
          </w:tcPr>
          <w:p>
            <w:r/>
            <w:r>
              <w:t>Native POS replacement</w:t>
            </w:r>
          </w:p>
        </w:tc>
        <w:tc>
          <w:tcPr>
            <w:tcW w:type="dxa" w:w="2880"/>
          </w:tcPr>
          <w:p>
            <w:r/>
            <w:r>
              <w:t>Never</w:t>
            </w:r>
          </w:p>
        </w:tc>
        <w:tc>
          <w:tcPr>
            <w:tcW w:type="dxa" w:w="2880"/>
          </w:tcPr>
          <w:p>
            <w:r/>
            <w:r>
              <w:t>Sell as chat layer ABOVE existing POS</w:t>
            </w:r>
          </w:p>
        </w:tc>
      </w:tr>
    </w:tbl>
    <w:p/>
    <w:p>
      <w:pPr>
        <w:pStyle w:val="Heading2"/>
      </w:pPr>
      <w:r>
        <w:t>Pitfalls that break this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Pitfall</w:t>
            </w:r>
          </w:p>
        </w:tc>
        <w:tc>
          <w:tcPr>
            <w:tcW w:type="dxa" w:w="2880"/>
            <w:shd w:val="clear" w:fill="1F4E79"/>
          </w:tcPr>
          <w:p>
            <w:r>
              <w:rPr>
                <w:b/>
                <w:color w:val="FFFFFF"/>
              </w:rPr>
            </w:r>
            <w:r>
              <w:rPr>
                <w:b/>
                <w:color w:val="FFFFFF"/>
              </w:rPr>
              <w:t>Cost</w:t>
            </w:r>
          </w:p>
        </w:tc>
        <w:tc>
          <w:tcPr>
            <w:tcW w:type="dxa" w:w="2880"/>
            <w:shd w:val="clear" w:fill="1F4E79"/>
          </w:tcPr>
          <w:p>
            <w:r>
              <w:rPr>
                <w:b/>
                <w:color w:val="FFFFFF"/>
              </w:rPr>
            </w:r>
            <w:r>
              <w:rPr>
                <w:b/>
                <w:color w:val="FFFFFF"/>
              </w:rPr>
              <w:t>How to avoid</w:t>
            </w:r>
          </w:p>
        </w:tc>
      </w:tr>
      <w:tr>
        <w:tc>
          <w:tcPr>
            <w:tcW w:type="dxa" w:w="2880"/>
          </w:tcPr>
          <w:p>
            <w:r/>
            <w:r>
              <w:t>Adding a second vertical before nailing restaurants</w:t>
            </w:r>
          </w:p>
        </w:tc>
        <w:tc>
          <w:tcPr>
            <w:tcW w:type="dxa" w:w="2880"/>
          </w:tcPr>
          <w:p>
            <w:r/>
            <w:r>
              <w:t>3 months</w:t>
            </w:r>
          </w:p>
        </w:tc>
        <w:tc>
          <w:tcPr>
            <w:tcW w:type="dxa" w:w="2880"/>
          </w:tcPr>
          <w:p>
            <w:r/>
            <w:r>
              <w:t>Move Phase 4 hotels AFTER restaurants are loved by 25+ paying venues</w:t>
            </w:r>
          </w:p>
        </w:tc>
      </w:tr>
      <w:tr>
        <w:tc>
          <w:tcPr>
            <w:tcW w:type="dxa" w:w="2880"/>
          </w:tcPr>
          <w:p>
            <w:r/>
            <w:r>
              <w:t>Building 3 integrations in parallel</w:t>
            </w:r>
          </w:p>
        </w:tc>
        <w:tc>
          <w:tcPr>
            <w:tcW w:type="dxa" w:w="2880"/>
          </w:tcPr>
          <w:p>
            <w:r/>
            <w:r>
              <w:t>6 months</w:t>
            </w:r>
          </w:p>
        </w:tc>
        <w:tc>
          <w:tcPr>
            <w:tcW w:type="dxa" w:w="2880"/>
          </w:tcPr>
          <w:p>
            <w:r/>
            <w:r>
              <w:t>Sequence strictly. DoorDash, then Square, then Uber Eats</w:t>
            </w:r>
          </w:p>
        </w:tc>
      </w:tr>
      <w:tr>
        <w:tc>
          <w:tcPr>
            <w:tcW w:type="dxa" w:w="2880"/>
          </w:tcPr>
          <w:p>
            <w:r/>
            <w:r>
              <w:t>Skipping safety stack to ship faster</w:t>
            </w:r>
          </w:p>
        </w:tc>
        <w:tc>
          <w:tcPr>
            <w:tcW w:type="dxa" w:w="2880"/>
          </w:tcPr>
          <w:p>
            <w:r/>
            <w:r>
              <w:t>Catastrophic</w:t>
            </w:r>
          </w:p>
        </w:tc>
        <w:tc>
          <w:tcPr>
            <w:tcW w:type="dxa" w:w="2880"/>
          </w:tcPr>
          <w:p>
            <w:r/>
            <w:r>
              <w:t>All 10 layers by end of Phase 1. No exceptions</w:t>
            </w:r>
          </w:p>
        </w:tc>
      </w:tr>
      <w:tr>
        <w:tc>
          <w:tcPr>
            <w:tcW w:type="dxa" w:w="2880"/>
          </w:tcPr>
          <w:p>
            <w:r/>
            <w:r>
              <w:t>Self-serve before 10 hand-held customers</w:t>
            </w:r>
          </w:p>
        </w:tc>
        <w:tc>
          <w:tcPr>
            <w:tcW w:type="dxa" w:w="2880"/>
          </w:tcPr>
          <w:p>
            <w:r/>
            <w:r>
              <w:t>2–3 months</w:t>
            </w:r>
          </w:p>
        </w:tc>
        <w:tc>
          <w:tcPr>
            <w:tcW w:type="dxa" w:w="2880"/>
          </w:tcPr>
          <w:p>
            <w:r/>
            <w:r>
              <w:t>Manual onboarding for first 10</w:t>
            </w:r>
          </w:p>
        </w:tc>
      </w:tr>
      <w:tr>
        <w:tc>
          <w:tcPr>
            <w:tcW w:type="dxa" w:w="2880"/>
          </w:tcPr>
          <w:p>
            <w:r/>
            <w:r>
              <w:t>Building a "universal" integration framework</w:t>
            </w:r>
          </w:p>
        </w:tc>
        <w:tc>
          <w:tcPr>
            <w:tcW w:type="dxa" w:w="2880"/>
          </w:tcPr>
          <w:p>
            <w:r/>
            <w:r>
              <w:t>Endless</w:t>
            </w:r>
          </w:p>
        </w:tc>
        <w:tc>
          <w:tcPr>
            <w:tcW w:type="dxa" w:w="2880"/>
          </w:tcPr>
          <w:p>
            <w:r/>
            <w:r>
              <w:t>Adapters per provider; copy-paste over abstractions</w:t>
            </w:r>
          </w:p>
        </w:tc>
      </w:tr>
      <w:tr>
        <w:tc>
          <w:tcPr>
            <w:tcW w:type="dxa" w:w="2880"/>
          </w:tcPr>
          <w:p>
            <w:r/>
            <w:r>
              <w:t>One big customer demanding their own roadmap</w:t>
            </w:r>
          </w:p>
        </w:tc>
        <w:tc>
          <w:tcPr>
            <w:tcW w:type="dxa" w:w="2880"/>
          </w:tcPr>
          <w:p>
            <w:r/>
            <w:r>
              <w:t>Months of distraction</w:t>
            </w:r>
          </w:p>
        </w:tc>
        <w:tc>
          <w:tcPr>
            <w:tcW w:type="dxa" w:w="2880"/>
          </w:tcPr>
          <w:p>
            <w:r/>
            <w:r>
              <w:t>Don't sell to them. Pick narrow, repeatable profile</w:t>
            </w:r>
          </w:p>
        </w:tc>
      </w:tr>
      <w:tr>
        <w:tc>
          <w:tcPr>
            <w:tcW w:type="dxa" w:w="2880"/>
          </w:tcPr>
          <w:p>
            <w:r/>
            <w:r>
              <w:t>Mid-roadmap LLM provider change</w:t>
            </w:r>
          </w:p>
        </w:tc>
        <w:tc>
          <w:tcPr>
            <w:tcW w:type="dxa" w:w="2880"/>
          </w:tcPr>
          <w:p>
            <w:r/>
            <w:r>
              <w:t>2–3 weeks</w:t>
            </w:r>
          </w:p>
        </w:tc>
        <w:tc>
          <w:tcPr>
            <w:tcW w:type="dxa" w:w="2880"/>
          </w:tcPr>
          <w:p>
            <w:r/>
            <w:r>
              <w:t>Pick at start; commit for a year</w:t>
            </w:r>
          </w:p>
        </w:tc>
      </w:tr>
    </w:tbl>
    <w:p/>
    <w:p>
      <w:pPr>
        <w:pStyle w:val="Heading2"/>
      </w:pPr>
      <w:r>
        <w:t>How to use this roadmap</w:t>
      </w:r>
    </w:p>
    <w:p>
      <w:pPr>
        <w:pStyle w:val="ListBullet"/>
      </w:pPr>
      <w:r>
        <w:t>Review monthly. Reality diverges; adjust quarterly.</w:t>
      </w:r>
    </w:p>
    <w:p>
      <w:pPr>
        <w:pStyle w:val="ListBullet"/>
      </w:pPr>
      <w:r>
        <w:t>Don't lock customer commitments to features that aren't yet shipped.</w:t>
      </w:r>
    </w:p>
    <w:p>
      <w:pPr>
        <w:pStyle w:val="ListBullet"/>
      </w:pPr>
      <w:r>
        <w:t>Each phase has an exit criterion. Don't move on until met, calendar</w:t>
      </w:r>
    </w:p>
    <w:p>
      <w:r>
        <w:t>notwithstanding.</w:t>
      </w:r>
    </w:p>
    <w:p>
      <w:pPr>
        <w:pStyle w:val="ListBullet"/>
      </w:pPr>
      <w:r>
        <w:t>50 happy customers &gt; 200 mediocre ones.</w:t>
      </w:r>
    </w:p>
    <w:p>
      <w:r>
        <w:br w:type="page"/>
      </w:r>
    </w:p>
    <w:p>
      <w:pPr>
        <w:pStyle w:val="Heading1"/>
      </w:pPr>
      <w:r>
        <w:t>11. Team &amp; Risks</w:t>
      </w:r>
    </w:p>
    <w:p>
      <w:r>
        <w:br w:type="page"/>
      </w:r>
    </w:p>
    <w:p>
      <w:pPr>
        <w:pStyle w:val="Heading1"/>
      </w:pPr>
      <w:r>
        <w:t>12. Decisions: Now vs. Later</w:t>
      </w:r>
    </w:p>
    <w:p>
      <w:r>
        <w:t>A living document. Update as decisions get locked or deferred.</w:t>
      </w:r>
    </w:p>
    <w:p>
      <w:pPr>
        <w:pStyle w:val="Heading2"/>
      </w:pPr>
      <w:r>
        <w:t>Lock NOW (before any code)</w:t>
      </w:r>
    </w:p>
    <w:p>
      <w:r>
        <w:t>These ripple through the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Decision</w:t>
            </w:r>
          </w:p>
        </w:tc>
        <w:tc>
          <w:tcPr>
            <w:tcW w:type="dxa" w:w="2880"/>
            <w:shd w:val="clear" w:fill="1F4E79"/>
          </w:tcPr>
          <w:p>
            <w:r>
              <w:rPr>
                <w:b/>
                <w:color w:val="FFFFFF"/>
              </w:rPr>
            </w:r>
            <w:r>
              <w:rPr>
                <w:b/>
                <w:color w:val="FFFFFF"/>
              </w:rPr>
              <w:t>Default</w:t>
            </w:r>
          </w:p>
        </w:tc>
        <w:tc>
          <w:tcPr>
            <w:tcW w:type="dxa" w:w="2880"/>
            <w:shd w:val="clear" w:fill="1F4E79"/>
          </w:tcPr>
          <w:p>
            <w:r>
              <w:rPr>
                <w:b/>
                <w:color w:val="FFFFFF"/>
              </w:rPr>
            </w:r>
            <w:r>
              <w:rPr>
                <w:b/>
                <w:color w:val="FFFFFF"/>
              </w:rPr>
              <w:t>Status</w:t>
            </w:r>
          </w:p>
        </w:tc>
      </w:tr>
      <w:tr>
        <w:tc>
          <w:tcPr>
            <w:tcW w:type="dxa" w:w="2880"/>
          </w:tcPr>
          <w:p>
            <w:r/>
            <w:r>
              <w:rPr>
                <w:b/>
              </w:rPr>
              <w:t>Starting vertical</w:t>
            </w:r>
          </w:p>
        </w:tc>
        <w:tc>
          <w:tcPr>
            <w:tcW w:type="dxa" w:w="2880"/>
          </w:tcPr>
          <w:p>
            <w:r/>
            <w:r>
              <w:t>Restaurants</w:t>
            </w:r>
          </w:p>
        </w:tc>
        <w:tc>
          <w:tcPr>
            <w:tcW w:type="dxa" w:w="2880"/>
          </w:tcPr>
          <w:p>
            <w:r/>
            <w:r>
              <w:t>DEFAULT</w:t>
            </w:r>
          </w:p>
        </w:tc>
      </w:tr>
      <w:tr>
        <w:tc>
          <w:tcPr>
            <w:tcW w:type="dxa" w:w="2880"/>
          </w:tcPr>
          <w:p>
            <w:r/>
            <w:r>
              <w:rPr>
                <w:b/>
              </w:rPr>
              <w:t>Starting LLM provider</w:t>
            </w:r>
          </w:p>
        </w:tc>
        <w:tc>
          <w:tcPr>
            <w:tcW w:type="dxa" w:w="2880"/>
          </w:tcPr>
          <w:p>
            <w:r/>
            <w:r>
              <w:t>Claude Sonnet 4.6 (Anthropic)</w:t>
            </w:r>
          </w:p>
        </w:tc>
        <w:tc>
          <w:tcPr>
            <w:tcW w:type="dxa" w:w="2880"/>
          </w:tcPr>
          <w:p>
            <w:r/>
            <w:r>
              <w:t>DEFAULT</w:t>
            </w:r>
          </w:p>
        </w:tc>
      </w:tr>
      <w:tr>
        <w:tc>
          <w:tcPr>
            <w:tcW w:type="dxa" w:w="2880"/>
          </w:tcPr>
          <w:p>
            <w:r/>
            <w:r>
              <w:rPr>
                <w:b/>
              </w:rPr>
              <w:t>Canonical schema</w:t>
            </w:r>
          </w:p>
        </w:tc>
        <w:tc>
          <w:tcPr>
            <w:tcW w:type="dxa" w:w="2880"/>
          </w:tcPr>
          <w:p>
            <w:r/>
            <w:r>
              <w:t xml:space="preserve">See </w:t>
            </w:r>
            <w:r>
              <w:rPr>
                <w:rFonts w:ascii="Consolas" w:hAnsi="Consolas"/>
                <w:color w:val="C7254E"/>
                <w:sz w:val="20"/>
              </w:rPr>
              <w:t>04-data-model.md</w:t>
            </w:r>
          </w:p>
        </w:tc>
        <w:tc>
          <w:tcPr>
            <w:tcW w:type="dxa" w:w="2880"/>
          </w:tcPr>
          <w:p>
            <w:r/>
            <w:r>
              <w:t>DEFAULT</w:t>
            </w:r>
          </w:p>
        </w:tc>
      </w:tr>
      <w:tr>
        <w:tc>
          <w:tcPr>
            <w:tcW w:type="dxa" w:w="2880"/>
          </w:tcPr>
          <w:p>
            <w:r/>
            <w:r>
              <w:rPr>
                <w:b/>
              </w:rPr>
              <w:t>Safety stack from Day 1</w:t>
            </w:r>
          </w:p>
        </w:tc>
        <w:tc>
          <w:tcPr>
            <w:tcW w:type="dxa" w:w="2880"/>
          </w:tcPr>
          <w:p>
            <w:r/>
            <w:r>
              <w:t>All 10 layers</w:t>
            </w:r>
          </w:p>
        </w:tc>
        <w:tc>
          <w:tcPr>
            <w:tcW w:type="dxa" w:w="2880"/>
          </w:tcPr>
          <w:p>
            <w:r/>
            <w:r>
              <w:t>LOCKED</w:t>
            </w:r>
          </w:p>
        </w:tc>
      </w:tr>
      <w:tr>
        <w:tc>
          <w:tcPr>
            <w:tcW w:type="dxa" w:w="2880"/>
          </w:tcPr>
          <w:p>
            <w:r/>
            <w:r>
              <w:rPr>
                <w:b/>
              </w:rPr>
              <w:t>Audit log + undo in the first tool</w:t>
            </w:r>
          </w:p>
        </w:tc>
        <w:tc>
          <w:tcPr>
            <w:tcW w:type="dxa" w:w="2880"/>
          </w:tcPr>
          <w:p>
            <w:r/>
            <w:r>
              <w:t>Yes</w:t>
            </w:r>
          </w:p>
        </w:tc>
        <w:tc>
          <w:tcPr>
            <w:tcW w:type="dxa" w:w="2880"/>
          </w:tcPr>
          <w:p>
            <w:r/>
            <w:r>
              <w:t>LOCKED</w:t>
            </w:r>
          </w:p>
        </w:tc>
      </w:tr>
      <w:tr>
        <w:tc>
          <w:tcPr>
            <w:tcW w:type="dxa" w:w="2880"/>
          </w:tcPr>
          <w:p>
            <w:r/>
            <w:r>
              <w:rPr>
                <w:b/>
              </w:rPr>
              <w:t>Hosted page vs widget for V1</w:t>
            </w:r>
          </w:p>
        </w:tc>
        <w:tc>
          <w:tcPr>
            <w:tcW w:type="dxa" w:w="2880"/>
          </w:tcPr>
          <w:p>
            <w:r/>
            <w:r>
              <w:t>Both; hosted page default</w:t>
            </w:r>
          </w:p>
        </w:tc>
        <w:tc>
          <w:tcPr>
            <w:tcW w:type="dxa" w:w="2880"/>
          </w:tcPr>
          <w:p>
            <w:r/>
            <w:r>
              <w:t>DEFAULT</w:t>
            </w:r>
          </w:p>
        </w:tc>
      </w:tr>
      <w:tr>
        <w:tc>
          <w:tcPr>
            <w:tcW w:type="dxa" w:w="2880"/>
          </w:tcPr>
          <w:p>
            <w:r/>
            <w:r>
              <w:rPr>
                <w:b/>
              </w:rPr>
              <w:t>Tech stack</w:t>
            </w:r>
          </w:p>
        </w:tc>
        <w:tc>
          <w:tcPr>
            <w:tcW w:type="dxa" w:w="2880"/>
          </w:tcPr>
          <w:p>
            <w:r/>
            <w:r>
              <w:t>Next.js + Node + TypeScript + MySQL + Redis + Vercel + AWS RDS</w:t>
            </w:r>
          </w:p>
        </w:tc>
        <w:tc>
          <w:tcPr>
            <w:tcW w:type="dxa" w:w="2880"/>
          </w:tcPr>
          <w:p>
            <w:r/>
            <w:r>
              <w:t>DEFAULT</w:t>
            </w:r>
          </w:p>
        </w:tc>
      </w:tr>
      <w:tr>
        <w:tc>
          <w:tcPr>
            <w:tcW w:type="dxa" w:w="2880"/>
          </w:tcPr>
          <w:p>
            <w:r/>
            <w:r>
              <w:rPr>
                <w:b/>
              </w:rPr>
              <w:t>Multi-tenant strategy</w:t>
            </w:r>
          </w:p>
        </w:tc>
        <w:tc>
          <w:tcPr>
            <w:tcW w:type="dxa" w:w="2880"/>
          </w:tcPr>
          <w:p>
            <w:r/>
            <w:r>
              <w:t xml:space="preserve">Single DB, row-level </w:t>
            </w:r>
            <w:r>
              <w:rPr>
                <w:rFonts w:ascii="Consolas" w:hAnsi="Consolas"/>
                <w:color w:val="C7254E"/>
                <w:sz w:val="20"/>
              </w:rPr>
              <w:t>venue_id</w:t>
            </w:r>
            <w:r>
              <w:t xml:space="preserve"> filtering</w:t>
            </w:r>
          </w:p>
        </w:tc>
        <w:tc>
          <w:tcPr>
            <w:tcW w:type="dxa" w:w="2880"/>
          </w:tcPr>
          <w:p>
            <w:r/>
            <w:r>
              <w:t>DEFAULT</w:t>
            </w:r>
          </w:p>
        </w:tc>
      </w:tr>
      <w:tr>
        <w:tc>
          <w:tcPr>
            <w:tcW w:type="dxa" w:w="2880"/>
          </w:tcPr>
          <w:p>
            <w:r/>
            <w:r>
              <w:rPr>
                <w:b/>
              </w:rPr>
              <w:t>Auth</w:t>
            </w:r>
          </w:p>
        </w:tc>
        <w:tc>
          <w:tcPr>
            <w:tcW w:type="dxa" w:w="2880"/>
          </w:tcPr>
          <w:p>
            <w:r/>
            <w:r>
              <w:t>NextAuth.js with email + magic link</w:t>
            </w:r>
          </w:p>
        </w:tc>
        <w:tc>
          <w:tcPr>
            <w:tcW w:type="dxa" w:w="2880"/>
          </w:tcPr>
          <w:p>
            <w:r/>
            <w:r>
              <w:t>DEFAULT</w:t>
            </w:r>
          </w:p>
        </w:tc>
      </w:tr>
      <w:tr>
        <w:tc>
          <w:tcPr>
            <w:tcW w:type="dxa" w:w="2880"/>
          </w:tcPr>
          <w:p>
            <w:r/>
            <w:r>
              <w:rPr>
                <w:b/>
              </w:rPr>
              <w:t>Customer success approach</w:t>
            </w:r>
          </w:p>
        </w:tc>
        <w:tc>
          <w:tcPr>
            <w:tcW w:type="dxa" w:w="2880"/>
          </w:tcPr>
          <w:p>
            <w:r/>
            <w:r>
              <w:t>Founder-led hand-holding for first 10</w:t>
            </w:r>
          </w:p>
        </w:tc>
        <w:tc>
          <w:tcPr>
            <w:tcW w:type="dxa" w:w="2880"/>
          </w:tcPr>
          <w:p>
            <w:r/>
            <w:r>
              <w:t>LOCKED</w:t>
            </w:r>
          </w:p>
        </w:tc>
      </w:tr>
      <w:tr>
        <w:tc>
          <w:tcPr>
            <w:tcW w:type="dxa" w:w="2880"/>
          </w:tcPr>
          <w:p>
            <w:r/>
            <w:r>
              <w:rPr>
                <w:b/>
              </w:rPr>
              <w:t>First geographic market</w:t>
            </w:r>
          </w:p>
        </w:tc>
        <w:tc>
          <w:tcPr>
            <w:tcW w:type="dxa" w:w="2880"/>
          </w:tcPr>
          <w:p>
            <w:r/>
            <w:r>
              <w:t>US (English)</w:t>
            </w:r>
          </w:p>
        </w:tc>
        <w:tc>
          <w:tcPr>
            <w:tcW w:type="dxa" w:w="2880"/>
          </w:tcPr>
          <w:p>
            <w:r/>
            <w:r>
              <w:t>DEFAULT</w:t>
            </w:r>
          </w:p>
        </w:tc>
      </w:tr>
    </w:tbl>
    <w:p/>
    <w:p>
      <w:r>
        <w:t>Notes:</w:t>
      </w:r>
    </w:p>
    <w:p>
      <w:pPr>
        <w:pStyle w:val="ListBullet"/>
      </w:pPr>
      <w:r>
        <w:t>Hotels and tours come in Phase 4–5. Restaurants give the cleanest</w:t>
      </w:r>
    </w:p>
    <w:p>
      <w:r>
        <w:t>learning loop.</w:t>
      </w:r>
    </w:p>
    <w:p>
      <w:pPr>
        <w:pStyle w:val="ListBullet"/>
      </w:pPr>
      <w:r>
        <w:t>Build provider abstraction so an LLM swap is a week, not months.</w:t>
      </w:r>
    </w:p>
    <w:p>
      <w:pPr>
        <w:pStyle w:val="ListBullet"/>
      </w:pPr>
      <w:r>
        <w:t xml:space="preserve">Multi-tenant via </w:t>
      </w:r>
      <w:r>
        <w:rPr>
          <w:rFonts w:ascii="Consolas" w:hAnsi="Consolas"/>
          <w:color w:val="C7254E"/>
          <w:sz w:val="20"/>
        </w:rPr>
        <w:t>venue_id</w:t>
      </w:r>
      <w:r>
        <w:t>; multi-vertical via modules + JSON</w:t>
      </w:r>
    </w:p>
    <w:p>
      <w:r>
        <w:rPr>
          <w:rFonts w:ascii="Consolas" w:hAnsi="Consolas"/>
          <w:color w:val="C7254E"/>
          <w:sz w:val="20"/>
        </w:rPr>
        <w:t>attributes</w:t>
      </w:r>
      <w:r>
        <w:t>. Lock before writing tool layer code.</w:t>
      </w:r>
    </w:p>
    <w:p>
      <w:pPr>
        <w:pStyle w:val="ListBullet"/>
      </w:pPr>
      <w:r>
        <w:t>DB-per-tenant adds operational complexity not justified at &lt;1000</w:t>
      </w:r>
    </w:p>
    <w:p>
      <w:r>
        <w:t>venues.</w:t>
      </w:r>
    </w:p>
    <w:p>
      <w:pPr>
        <w:pStyle w:val="Heading2"/>
      </w:pPr>
      <w:r>
        <w:t>Decide WITHIN 30 DAYS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Decision</w:t>
            </w:r>
          </w:p>
        </w:tc>
        <w:tc>
          <w:tcPr>
            <w:tcW w:type="dxa" w:w="2880"/>
            <w:shd w:val="clear" w:fill="1F4E79"/>
          </w:tcPr>
          <w:p>
            <w:r>
              <w:rPr>
                <w:b/>
                <w:color w:val="FFFFFF"/>
              </w:rPr>
            </w:r>
            <w:r>
              <w:rPr>
                <w:b/>
                <w:color w:val="FFFFFF"/>
              </w:rPr>
              <w:t>Options</w:t>
            </w:r>
          </w:p>
        </w:tc>
        <w:tc>
          <w:tcPr>
            <w:tcW w:type="dxa" w:w="2880"/>
            <w:shd w:val="clear" w:fill="1F4E79"/>
          </w:tcPr>
          <w:p>
            <w:r>
              <w:rPr>
                <w:b/>
                <w:color w:val="FFFFFF"/>
              </w:rPr>
            </w:r>
            <w:r>
              <w:rPr>
                <w:b/>
                <w:color w:val="FFFFFF"/>
              </w:rPr>
              <w:t>Recommendation</w:t>
            </w:r>
          </w:p>
        </w:tc>
      </w:tr>
      <w:tr>
        <w:tc>
          <w:tcPr>
            <w:tcW w:type="dxa" w:w="2880"/>
          </w:tcPr>
          <w:p>
            <w:r/>
            <w:r>
              <w:t>Incorporation jurisdiction</w:t>
            </w:r>
          </w:p>
        </w:tc>
        <w:tc>
          <w:tcPr>
            <w:tcW w:type="dxa" w:w="2880"/>
          </w:tcPr>
          <w:p>
            <w:r/>
            <w:r>
              <w:t>Delaware C-corp, LLC, foreign</w:t>
            </w:r>
          </w:p>
        </w:tc>
        <w:tc>
          <w:tcPr>
            <w:tcW w:type="dxa" w:w="2880"/>
          </w:tcPr>
          <w:p>
            <w:r/>
            <w:r>
              <w:t>Delaware C-corp if fundraising; LLC if bootstrapping longer</w:t>
            </w:r>
          </w:p>
        </w:tc>
      </w:tr>
      <w:tr>
        <w:tc>
          <w:tcPr>
            <w:tcW w:type="dxa" w:w="2880"/>
          </w:tcPr>
          <w:p>
            <w:r/>
            <w:r>
              <w:t>Bank + payments</w:t>
            </w:r>
          </w:p>
        </w:tc>
        <w:tc>
          <w:tcPr>
            <w:tcW w:type="dxa" w:w="2880"/>
          </w:tcPr>
          <w:p>
            <w:r/>
            <w:r>
              <w:t>Mercury / Brex / SVB-alt + Stripe</w:t>
            </w:r>
          </w:p>
        </w:tc>
        <w:tc>
          <w:tcPr>
            <w:tcW w:type="dxa" w:w="2880"/>
          </w:tcPr>
          <w:p>
            <w:r/>
            <w:r>
              <w:t>Mercury + Stripe for early-stage SaaS</w:t>
            </w:r>
          </w:p>
        </w:tc>
      </w:tr>
      <w:tr>
        <w:tc>
          <w:tcPr>
            <w:tcW w:type="dxa" w:w="2880"/>
          </w:tcPr>
          <w:p>
            <w:r/>
            <w:r>
              <w:t>Cyber insurance carrier</w:t>
            </w:r>
          </w:p>
        </w:tc>
        <w:tc>
          <w:tcPr>
            <w:tcW w:type="dxa" w:w="2880"/>
          </w:tcPr>
          <w:p>
            <w:r/>
            <w:r>
              <w:t>At-Bay, Coalition, Embroker</w:t>
            </w:r>
          </w:p>
        </w:tc>
        <w:tc>
          <w:tcPr>
            <w:tcW w:type="dxa" w:w="2880"/>
          </w:tcPr>
          <w:p>
            <w:r/>
            <w:r>
              <w:t>Quote 3, pick lowest for adequate coverage</w:t>
            </w:r>
          </w:p>
        </w:tc>
      </w:tr>
      <w:tr>
        <w:tc>
          <w:tcPr>
            <w:tcW w:type="dxa" w:w="2880"/>
          </w:tcPr>
          <w:p>
            <w:r/>
            <w:r>
              <w:t>Database: MySQL or Postgres</w:t>
            </w:r>
          </w:p>
        </w:tc>
        <w:tc>
          <w:tcPr>
            <w:tcW w:type="dxa" w:w="2880"/>
          </w:tcPr>
          <w:p>
            <w:r/>
            <w:r>
              <w:t>Both work</w:t>
            </w:r>
          </w:p>
        </w:tc>
        <w:tc>
          <w:tcPr>
            <w:tcW w:type="dxa" w:w="2880"/>
          </w:tcPr>
          <w:p>
            <w:r/>
            <w:r>
              <w:t>Postgres for better JSON + row-level security</w:t>
            </w:r>
          </w:p>
        </w:tc>
      </w:tr>
      <w:tr>
        <w:tc>
          <w:tcPr>
            <w:tcW w:type="dxa" w:w="2880"/>
          </w:tcPr>
          <w:p>
            <w:r/>
            <w:r>
              <w:t>Email provider</w:t>
            </w:r>
          </w:p>
        </w:tc>
        <w:tc>
          <w:tcPr>
            <w:tcW w:type="dxa" w:w="2880"/>
          </w:tcPr>
          <w:p>
            <w:r/>
            <w:r>
              <w:t>SendGrid, Mailgun, Postmark</w:t>
            </w:r>
          </w:p>
        </w:tc>
        <w:tc>
          <w:tcPr>
            <w:tcW w:type="dxa" w:w="2880"/>
          </w:tcPr>
          <w:p>
            <w:r/>
            <w:r>
              <w:t>Postmark for transactional reliability; SendGrid for bulk</w:t>
            </w:r>
          </w:p>
        </w:tc>
      </w:tr>
      <w:tr>
        <w:tc>
          <w:tcPr>
            <w:tcW w:type="dxa" w:w="2880"/>
          </w:tcPr>
          <w:p>
            <w:r/>
            <w:r>
              <w:t>TOS + privacy policy</w:t>
            </w:r>
          </w:p>
        </w:tc>
        <w:tc>
          <w:tcPr>
            <w:tcW w:type="dxa" w:w="2880"/>
          </w:tcPr>
          <w:p>
            <w:r/>
            <w:r>
              <w:t>Counsel or Stripe Atlas templates</w:t>
            </w:r>
          </w:p>
        </w:tc>
        <w:tc>
          <w:tcPr>
            <w:tcW w:type="dxa" w:w="2880"/>
          </w:tcPr>
          <w:p>
            <w:r/>
            <w:r>
              <w:t>Templates early; counsel later</w:t>
            </w:r>
          </w:p>
        </w:tc>
      </w:tr>
      <w:tr>
        <w:tc>
          <w:tcPr>
            <w:tcW w:type="dxa" w:w="2880"/>
          </w:tcPr>
          <w:p>
            <w:r/>
            <w:r>
              <w:t>Logo + brand</w:t>
            </w:r>
          </w:p>
        </w:tc>
        <w:tc>
          <w:tcPr>
            <w:tcW w:type="dxa" w:w="2880"/>
          </w:tcPr>
          <w:p>
            <w:r/>
            <w:r>
              <w:t>DIY or designer</w:t>
            </w:r>
          </w:p>
        </w:tc>
        <w:tc>
          <w:tcPr>
            <w:tcW w:type="dxa" w:w="2880"/>
          </w:tcPr>
          <w:p>
            <w:r/>
            <w:r>
              <w:t>Engage a designer before customer #11</w:t>
            </w:r>
          </w:p>
        </w:tc>
      </w:tr>
      <w:tr>
        <w:tc>
          <w:tcPr>
            <w:tcW w:type="dxa" w:w="2880"/>
          </w:tcPr>
          <w:p>
            <w:r/>
            <w:r>
              <w:t>Domain name</w:t>
            </w:r>
          </w:p>
        </w:tc>
        <w:tc>
          <w:tcPr>
            <w:tcW w:type="dxa" w:w="2880"/>
          </w:tcPr>
          <w:p>
            <w:r/>
            <w:r>
              <w:t>TBD</w:t>
            </w:r>
          </w:p>
        </w:tc>
        <w:tc>
          <w:tcPr>
            <w:tcW w:type="dxa" w:w="2880"/>
          </w:tcPr>
          <w:p>
            <w:r/>
            <w:r>
              <w:t>Lock before signup page goes live</w:t>
            </w:r>
          </w:p>
        </w:tc>
      </w:tr>
    </w:tbl>
    <w:p/>
    <w:p>
      <w:pPr>
        <w:pStyle w:val="Heading2"/>
      </w:pPr>
      <w:r>
        <w:t>Decide BEFORE PHASE 2</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Decision</w:t>
            </w:r>
          </w:p>
        </w:tc>
        <w:tc>
          <w:tcPr>
            <w:tcW w:type="dxa" w:w="4320"/>
            <w:shd w:val="clear" w:fill="1F4E79"/>
          </w:tcPr>
          <w:p>
            <w:r>
              <w:rPr>
                <w:b/>
                <w:color w:val="FFFFFF"/>
              </w:rPr>
            </w:r>
            <w:r>
              <w:rPr>
                <w:b/>
                <w:color w:val="FFFFFF"/>
              </w:rPr>
              <w:t>Notes</w:t>
            </w:r>
          </w:p>
        </w:tc>
      </w:tr>
      <w:tr>
        <w:tc>
          <w:tcPr>
            <w:tcW w:type="dxa" w:w="4320"/>
          </w:tcPr>
          <w:p>
            <w:r/>
            <w:r>
              <w:t>DoorDash partner agreement signing party</w:t>
            </w:r>
          </w:p>
        </w:tc>
        <w:tc>
          <w:tcPr>
            <w:tcW w:type="dxa" w:w="4320"/>
          </w:tcPr>
          <w:p>
            <w:r/>
            <w:r>
              <w:t>The named entity holding the partnership</w:t>
            </w:r>
          </w:p>
        </w:tc>
      </w:tr>
      <w:tr>
        <w:tc>
          <w:tcPr>
            <w:tcW w:type="dxa" w:w="4320"/>
          </w:tcPr>
          <w:p>
            <w:r/>
            <w:r>
              <w:t>OAuth provider library</w:t>
            </w:r>
          </w:p>
        </w:tc>
        <w:tc>
          <w:tcPr>
            <w:tcW w:type="dxa" w:w="4320"/>
          </w:tcPr>
          <w:p>
            <w:r/>
            <w:r>
              <w:rPr>
                <w:rFonts w:ascii="Consolas" w:hAnsi="Consolas"/>
                <w:color w:val="C7254E"/>
                <w:sz w:val="20"/>
              </w:rPr>
              <w:t>openid-client</w:t>
            </w:r>
            <w:r>
              <w:t xml:space="preserve"> library vs Auth0 SaaS — lean library</w:t>
            </w:r>
          </w:p>
        </w:tc>
      </w:tr>
      <w:tr>
        <w:tc>
          <w:tcPr>
            <w:tcW w:type="dxa" w:w="4320"/>
          </w:tcPr>
          <w:p>
            <w:r/>
            <w:r>
              <w:t>Secrets manager</w:t>
            </w:r>
          </w:p>
        </w:tc>
        <w:tc>
          <w:tcPr>
            <w:tcW w:type="dxa" w:w="4320"/>
          </w:tcPr>
          <w:p>
            <w:r/>
            <w:r>
              <w:t>AWS Secrets Manager / Doppler / 1Password Connect — Doppler most DX-friendly</w:t>
            </w:r>
          </w:p>
        </w:tc>
      </w:tr>
      <w:tr>
        <w:tc>
          <w:tcPr>
            <w:tcW w:type="dxa" w:w="4320"/>
          </w:tcPr>
          <w:p>
            <w:r/>
            <w:r>
              <w:t>Webhook signing verification pattern</w:t>
            </w:r>
          </w:p>
        </w:tc>
        <w:tc>
          <w:tcPr>
            <w:tcW w:type="dxa" w:w="4320"/>
          </w:tcPr>
          <w:p>
            <w:r/>
            <w:r>
              <w:t>Lock early so adapters share helpers</w:t>
            </w:r>
          </w:p>
        </w:tc>
      </w:tr>
    </w:tbl>
    <w:p/>
    <w:p>
      <w:pPr>
        <w:pStyle w:val="Heading2"/>
      </w:pPr>
      <w:r>
        <w:t>DEFER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Question</w:t>
            </w:r>
          </w:p>
        </w:tc>
        <w:tc>
          <w:tcPr>
            <w:tcW w:type="dxa" w:w="4320"/>
            <w:shd w:val="clear" w:fill="1F4E79"/>
          </w:tcPr>
          <w:p>
            <w:r>
              <w:rPr>
                <w:b/>
                <w:color w:val="FFFFFF"/>
              </w:rPr>
            </w:r>
            <w:r>
              <w:rPr>
                <w:b/>
                <w:color w:val="FFFFFF"/>
              </w:rPr>
              <w:t>Defer to</w:t>
            </w:r>
          </w:p>
        </w:tc>
      </w:tr>
      <w:tr>
        <w:tc>
          <w:tcPr>
            <w:tcW w:type="dxa" w:w="4320"/>
          </w:tcPr>
          <w:p>
            <w:r/>
            <w:r>
              <w:t>Voice (Twilio call to bot)</w:t>
            </w:r>
          </w:p>
        </w:tc>
        <w:tc>
          <w:tcPr>
            <w:tcW w:type="dxa" w:w="4320"/>
          </w:tcPr>
          <w:p>
            <w:r/>
            <w:r>
              <w:t>Year 2</w:t>
            </w:r>
          </w:p>
        </w:tc>
      </w:tr>
      <w:tr>
        <w:tc>
          <w:tcPr>
            <w:tcW w:type="dxa" w:w="4320"/>
          </w:tcPr>
          <w:p>
            <w:r/>
            <w:r>
              <w:t>Mobile app (native iOS/Android)</w:t>
            </w:r>
          </w:p>
        </w:tc>
        <w:tc>
          <w:tcPr>
            <w:tcW w:type="dxa" w:w="4320"/>
          </w:tcPr>
          <w:p>
            <w:r/>
            <w:r>
              <w:t>Year 2</w:t>
            </w:r>
          </w:p>
        </w:tc>
      </w:tr>
      <w:tr>
        <w:tc>
          <w:tcPr>
            <w:tcW w:type="dxa" w:w="4320"/>
          </w:tcPr>
          <w:p>
            <w:r/>
            <w:r>
              <w:t>Fine-tuning own model</w:t>
            </w:r>
          </w:p>
        </w:tc>
        <w:tc>
          <w:tcPr>
            <w:tcW w:type="dxa" w:w="4320"/>
          </w:tcPr>
          <w:p>
            <w:r/>
            <w:r>
              <w:t>1,000+ chat transcripts collected (Year 2 minimum)</w:t>
            </w:r>
          </w:p>
        </w:tc>
      </w:tr>
      <w:tr>
        <w:tc>
          <w:tcPr>
            <w:tcW w:type="dxa" w:w="4320"/>
          </w:tcPr>
          <w:p>
            <w:r/>
            <w:r>
              <w:t>Custom CMS integrations beyond WordPress</w:t>
            </w:r>
          </w:p>
        </w:tc>
        <w:tc>
          <w:tcPr>
            <w:tcW w:type="dxa" w:w="4320"/>
          </w:tcPr>
          <w:p>
            <w:r/>
            <w:r>
              <w:t>When a customer asks</w:t>
            </w:r>
          </w:p>
        </w:tc>
      </w:tr>
      <w:tr>
        <w:tc>
          <w:tcPr>
            <w:tcW w:type="dxa" w:w="4320"/>
          </w:tcPr>
          <w:p>
            <w:r/>
            <w:r>
              <w:t>Multi-location chains</w:t>
            </w:r>
          </w:p>
        </w:tc>
        <w:tc>
          <w:tcPr>
            <w:tcW w:type="dxa" w:w="4320"/>
          </w:tcPr>
          <w:p>
            <w:r/>
            <w:r>
              <w:t>First 50 customers nailed (Year 2)</w:t>
            </w:r>
          </w:p>
        </w:tc>
      </w:tr>
      <w:tr>
        <w:tc>
          <w:tcPr>
            <w:tcW w:type="dxa" w:w="4320"/>
          </w:tcPr>
          <w:p>
            <w:r/>
            <w:r>
              <w:t>International + multi-currency</w:t>
            </w:r>
          </w:p>
        </w:tc>
        <w:tc>
          <w:tcPr>
            <w:tcW w:type="dxa" w:w="4320"/>
          </w:tcPr>
          <w:p>
            <w:r/>
            <w:r>
              <w:t>First market dominated</w:t>
            </w:r>
          </w:p>
        </w:tc>
      </w:tr>
      <w:tr>
        <w:tc>
          <w:tcPr>
            <w:tcW w:type="dxa" w:w="4320"/>
          </w:tcPr>
          <w:p>
            <w:r/>
            <w:r>
              <w:t>Marketplace (venues finding venues)</w:t>
            </w:r>
          </w:p>
        </w:tc>
        <w:tc>
          <w:tcPr>
            <w:tcW w:type="dxa" w:w="4320"/>
          </w:tcPr>
          <w:p>
            <w:r/>
            <w:r>
              <w:t>Network effect doesn't exist yet</w:t>
            </w:r>
          </w:p>
        </w:tc>
      </w:tr>
      <w:tr>
        <w:tc>
          <w:tcPr>
            <w:tcW w:type="dxa" w:w="4320"/>
          </w:tcPr>
          <w:p>
            <w:r/>
            <w:r>
              <w:t>White-label / reseller</w:t>
            </w:r>
          </w:p>
        </w:tc>
        <w:tc>
          <w:tcPr>
            <w:tcW w:type="dxa" w:w="4320"/>
          </w:tcPr>
          <w:p>
            <w:r/>
            <w:r>
              <w:t>Year 2</w:t>
            </w:r>
          </w:p>
        </w:tc>
      </w:tr>
      <w:tr>
        <w:tc>
          <w:tcPr>
            <w:tcW w:type="dxa" w:w="4320"/>
          </w:tcPr>
          <w:p>
            <w:r/>
            <w:r>
              <w:t>WhatsApp / Telegram interface</w:t>
            </w:r>
          </w:p>
        </w:tc>
        <w:tc>
          <w:tcPr>
            <w:tcW w:type="dxa" w:w="4320"/>
          </w:tcPr>
          <w:p>
            <w:r/>
            <w:r>
              <w:t>Phase 6+</w:t>
            </w:r>
          </w:p>
        </w:tc>
      </w:tr>
      <w:tr>
        <w:tc>
          <w:tcPr>
            <w:tcW w:type="dxa" w:w="4320"/>
          </w:tcPr>
          <w:p>
            <w:r/>
            <w:r>
              <w:t>Sub-vertical specialisation (e.g. "for wine bars")</w:t>
            </w:r>
          </w:p>
        </w:tc>
        <w:tc>
          <w:tcPr>
            <w:tcW w:type="dxa" w:w="4320"/>
          </w:tcPr>
          <w:p>
            <w:r/>
            <w:r>
              <w:t>After 50+ generic restaurants on board</w:t>
            </w:r>
          </w:p>
        </w:tc>
      </w:tr>
      <w:tr>
        <w:tc>
          <w:tcPr>
            <w:tcW w:type="dxa" w:w="4320"/>
          </w:tcPr>
          <w:p>
            <w:r/>
            <w:r>
              <w:t>Built-in analytics dashboards beyond chat</w:t>
            </w:r>
          </w:p>
        </w:tc>
        <w:tc>
          <w:tcPr>
            <w:tcW w:type="dxa" w:w="4320"/>
          </w:tcPr>
          <w:p>
            <w:r/>
            <w:r>
              <w:t>Phase 6+</w:t>
            </w:r>
          </w:p>
        </w:tc>
      </w:tr>
      <w:tr>
        <w:tc>
          <w:tcPr>
            <w:tcW w:type="dxa" w:w="4320"/>
          </w:tcPr>
          <w:p>
            <w:r/>
            <w:r>
              <w:t>Loyalty / rewards</w:t>
            </w:r>
          </w:p>
        </w:tc>
        <w:tc>
          <w:tcPr>
            <w:tcW w:type="dxa" w:w="4320"/>
          </w:tcPr>
          <w:p>
            <w:r/>
            <w:r>
              <w:t>Late Phase 6</w:t>
            </w:r>
          </w:p>
        </w:tc>
      </w:tr>
      <w:tr>
        <w:tc>
          <w:tcPr>
            <w:tcW w:type="dxa" w:w="4320"/>
          </w:tcPr>
          <w:p>
            <w:r/>
            <w:r>
              <w:t>Native POS replacement</w:t>
            </w:r>
          </w:p>
        </w:tc>
        <w:tc>
          <w:tcPr>
            <w:tcW w:type="dxa" w:w="4320"/>
          </w:tcPr>
          <w:p>
            <w:r/>
            <w:r>
              <w:t>Never</w:t>
            </w:r>
          </w:p>
        </w:tc>
      </w:tr>
      <w:tr>
        <w:tc>
          <w:tcPr>
            <w:tcW w:type="dxa" w:w="4320"/>
          </w:tcPr>
          <w:p>
            <w:r/>
            <w:r>
              <w:t>Live customer support chat (you ↔ owner)</w:t>
            </w:r>
          </w:p>
        </w:tc>
        <w:tc>
          <w:tcPr>
            <w:tcW w:type="dxa" w:w="4320"/>
          </w:tcPr>
          <w:p>
            <w:r/>
            <w:r>
              <w:t>Email-first SLA at launch</w:t>
            </w:r>
          </w:p>
        </w:tc>
      </w:tr>
      <w:tr>
        <w:tc>
          <w:tcPr>
            <w:tcW w:type="dxa" w:w="4320"/>
          </w:tcPr>
          <w:p>
            <w:r/>
            <w:r>
              <w:t>AI image generation for menu photos</w:t>
            </w:r>
          </w:p>
        </w:tc>
        <w:tc>
          <w:tcPr>
            <w:tcW w:type="dxa" w:w="4320"/>
          </w:tcPr>
          <w:p>
            <w:r/>
            <w:r>
              <w:t>Late Year 2</w:t>
            </w:r>
          </w:p>
        </w:tc>
      </w:tr>
      <w:tr>
        <w:tc>
          <w:tcPr>
            <w:tcW w:type="dxa" w:w="4320"/>
          </w:tcPr>
          <w:p>
            <w:r/>
            <w:r>
              <w:t>Public REST API for third-party developers</w:t>
            </w:r>
          </w:p>
        </w:tc>
        <w:tc>
          <w:tcPr>
            <w:tcW w:type="dxa" w:w="4320"/>
          </w:tcPr>
          <w:p>
            <w:r/>
            <w:r>
              <w:t>Phase 6 / Year 2</w:t>
            </w:r>
          </w:p>
        </w:tc>
      </w:tr>
      <w:tr>
        <w:tc>
          <w:tcPr>
            <w:tcW w:type="dxa" w:w="4320"/>
          </w:tcPr>
          <w:p>
            <w:r/>
            <w:r>
              <w:t>Custom-trained vision model for menu OCR</w:t>
            </w:r>
          </w:p>
        </w:tc>
        <w:tc>
          <w:tcPr>
            <w:tcW w:type="dxa" w:w="4320"/>
          </w:tcPr>
          <w:p>
            <w:r/>
            <w:r>
              <w:t>Year 2 — Claude / GPT-4 multimodal handles V1</w:t>
            </w:r>
          </w:p>
        </w:tc>
      </w:tr>
    </w:tbl>
    <w:p/>
    <w:p>
      <w:pPr>
        <w:pStyle w:val="Heading2"/>
      </w:pPr>
      <w:r>
        <w:t>Log of locked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Date</w:t>
            </w:r>
          </w:p>
        </w:tc>
        <w:tc>
          <w:tcPr>
            <w:tcW w:type="dxa" w:w="2880"/>
            <w:shd w:val="clear" w:fill="1F4E79"/>
          </w:tcPr>
          <w:p>
            <w:r>
              <w:rPr>
                <w:b/>
                <w:color w:val="FFFFFF"/>
              </w:rPr>
            </w:r>
            <w:r>
              <w:rPr>
                <w:b/>
                <w:color w:val="FFFFFF"/>
              </w:rPr>
              <w:t>Decision</w:t>
            </w:r>
          </w:p>
        </w:tc>
        <w:tc>
          <w:tcPr>
            <w:tcW w:type="dxa" w:w="2880"/>
            <w:shd w:val="clear" w:fill="1F4E79"/>
          </w:tcPr>
          <w:p>
            <w:r>
              <w:rPr>
                <w:b/>
                <w:color w:val="FFFFFF"/>
              </w:rPr>
            </w:r>
            <w:r>
              <w:rPr>
                <w:b/>
                <w:color w:val="FFFFFF"/>
              </w:rPr>
              <w:t>Rationale</w:t>
            </w:r>
          </w:p>
        </w:tc>
      </w:tr>
      <w:tr>
        <w:tc>
          <w:tcPr>
            <w:tcW w:type="dxa" w:w="2880"/>
          </w:tcPr>
          <w:p>
            <w:r/>
          </w:p>
        </w:tc>
        <w:tc>
          <w:tcPr>
            <w:tcW w:type="dxa" w:w="2880"/>
          </w:tcPr>
          <w:p>
            <w:r/>
          </w:p>
        </w:tc>
        <w:tc>
          <w:tcPr>
            <w:tcW w:type="dxa" w:w="2880"/>
          </w:tcPr>
          <w:p>
            <w:r/>
          </w:p>
        </w:tc>
      </w:tr>
    </w:tbl>
    <w:p/>
    <w:p>
      <w:pPr>
        <w:pStyle w:val="Heading2"/>
      </w:pPr>
      <w:r>
        <w:t>Log of overturned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Date</w:t>
            </w:r>
          </w:p>
        </w:tc>
        <w:tc>
          <w:tcPr>
            <w:tcW w:type="dxa" w:w="2880"/>
            <w:shd w:val="clear" w:fill="1F4E79"/>
          </w:tcPr>
          <w:p>
            <w:r>
              <w:rPr>
                <w:b/>
                <w:color w:val="FFFFFF"/>
              </w:rPr>
            </w:r>
            <w:r>
              <w:rPr>
                <w:b/>
                <w:color w:val="FFFFFF"/>
              </w:rPr>
              <w:t>What changed</w:t>
            </w:r>
          </w:p>
        </w:tc>
        <w:tc>
          <w:tcPr>
            <w:tcW w:type="dxa" w:w="2880"/>
            <w:shd w:val="clear" w:fill="1F4E79"/>
          </w:tcPr>
          <w:p>
            <w:r>
              <w:rPr>
                <w:b/>
                <w:color w:val="FFFFFF"/>
              </w:rPr>
            </w:r>
            <w:r>
              <w:rPr>
                <w:b/>
                <w:color w:val="FFFFFF"/>
              </w:rPr>
              <w:t>Why</w:t>
            </w:r>
          </w:p>
        </w:tc>
      </w:tr>
      <w:tr>
        <w:tc>
          <w:tcPr>
            <w:tcW w:type="dxa" w:w="2880"/>
          </w:tcPr>
          <w:p>
            <w:r/>
          </w:p>
        </w:tc>
        <w:tc>
          <w:tcPr>
            <w:tcW w:type="dxa" w:w="2880"/>
          </w:tcPr>
          <w:p>
            <w:r/>
          </w:p>
        </w:tc>
        <w:tc>
          <w:tcPr>
            <w:tcW w:type="dxa" w:w="2880"/>
          </w:tcPr>
          <w:p>
            <w:r/>
          </w:p>
        </w:tc>
      </w:tr>
    </w:tbl>
    <w:p/>
    <w:p>
      <w:pPr>
        <w:pStyle w:val="Heading2"/>
      </w:pPr>
      <w:r>
        <w:t>How to use this document</w:t>
      </w:r>
    </w:p>
    <w:p>
      <w:pPr>
        <w:pStyle w:val="ListBullet"/>
      </w:pPr>
      <w:r>
        <w:t>Before any non-trivial feature work, check whether the question is in</w:t>
      </w:r>
    </w:p>
    <w:p>
      <w:r>
        <w:t>"Lock NOW" or "Defer."</w:t>
      </w:r>
    </w:p>
    <w:p>
      <w:pPr>
        <w:pStyle w:val="ListBullet"/>
      </w:pPr>
      <w:r>
        <w:t>If it's in "Defer" and someone wants to build it, push back.</w:t>
      </w:r>
    </w:p>
    <w:p>
      <w:pPr>
        <w:pStyle w:val="ListBullet"/>
      </w:pPr>
      <w:r>
        <w:t>If a "Lock NOW" decision needs revisiting, add to overturned log with</w:t>
      </w:r>
    </w:p>
    <w:p>
      <w:r>
        <w:t>rationale.</w:t>
      </w:r>
    </w:p>
    <w:p>
      <w:pPr>
        <w:pStyle w:val="ListBullet"/>
      </w:pPr>
      <w:r>
        <w:t>Review monthly with the team.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Venue Chatbot Platform — Confidential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