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F2" w:rsidRDefault="00601E82">
      <w:hyperlink r:id="rId4" w:history="1">
        <w:r w:rsidR="00EF201F" w:rsidRPr="00CC0582">
          <w:rPr>
            <w:rStyle w:val="Hyperlink"/>
          </w:rPr>
          <w:t>https://packetlife.net/blog/2010/jun/7/understanding-tcp-sequence-acknowledgment-numbers/</w:t>
        </w:r>
      </w:hyperlink>
    </w:p>
    <w:p w:rsidR="00EF201F" w:rsidRDefault="00EF201F">
      <w:r>
        <w:rPr>
          <w:noProof/>
        </w:rPr>
        <w:drawing>
          <wp:inline distT="0" distB="0" distL="0" distR="0">
            <wp:extent cx="4488180" cy="4084320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DC7" w:rsidRPr="00301DC7">
        <w:t>https://wiki.sans.blue/Tools/pdfs/ScapyCheatSheet_v0.2.pdf</w:t>
      </w:r>
    </w:p>
    <w:p w:rsidR="00301DC7" w:rsidRDefault="005A2CCD">
      <w:hyperlink r:id="rId6" w:history="1">
        <w:r w:rsidRPr="004163F0">
          <w:rPr>
            <w:rStyle w:val="Hyperlink"/>
          </w:rPr>
          <w:t>https://www.youtube.com/watch?v=BWILgDt6jz0</w:t>
        </w:r>
      </w:hyperlink>
    </w:p>
    <w:p w:rsidR="005A2CCD" w:rsidRDefault="005A2CCD">
      <w:hyperlink r:id="rId7" w:history="1">
        <w:r w:rsidRPr="004163F0">
          <w:rPr>
            <w:rStyle w:val="Hyperlink"/>
          </w:rPr>
          <w:t>https://www.youtube.com/watch?v=AX2D_n1yZko</w:t>
        </w:r>
      </w:hyperlink>
    </w:p>
    <w:p w:rsidR="005A2CCD" w:rsidRDefault="005A2CCD">
      <w:r w:rsidRPr="005A2CCD">
        <w:t>https://www.youtube.com/watch?v=F27PLin3TV0</w:t>
      </w:r>
      <w:bookmarkStart w:id="0" w:name="_GoBack"/>
      <w:bookmarkEnd w:id="0"/>
    </w:p>
    <w:sectPr w:rsidR="005A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F"/>
    <w:rsid w:val="000047BD"/>
    <w:rsid w:val="00301DC7"/>
    <w:rsid w:val="003B7E90"/>
    <w:rsid w:val="005A2CCD"/>
    <w:rsid w:val="00601E82"/>
    <w:rsid w:val="00EC1704"/>
    <w:rsid w:val="00E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99BA"/>
  <w15:chartTrackingRefBased/>
  <w15:docId w15:val="{19E83243-0121-40C5-964F-D67EBC3B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F20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F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X2D_n1yZ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ILgDt6jz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acketlife.net/blog/2010/jun/7/understanding-tcp-sequence-acknowledgment-numb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Wineman</dc:creator>
  <cp:keywords/>
  <dc:description/>
  <cp:lastModifiedBy>Maya Wineman</cp:lastModifiedBy>
  <cp:revision>3</cp:revision>
  <dcterms:created xsi:type="dcterms:W3CDTF">2020-04-06T15:25:00Z</dcterms:created>
  <dcterms:modified xsi:type="dcterms:W3CDTF">2020-04-20T22:11:00Z</dcterms:modified>
</cp:coreProperties>
</file>