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96" w:rsidRDefault="00F51E96" w:rsidP="00F51E96">
      <w:pPr>
        <w:spacing w:after="0"/>
        <w:jc w:val="center"/>
      </w:pPr>
      <w:r>
        <w:t>Федеральное государственное автономное образовательное учреждение</w:t>
      </w:r>
    </w:p>
    <w:p w:rsidR="00F51E96" w:rsidRDefault="00F51E96" w:rsidP="00F51E96">
      <w:pPr>
        <w:spacing w:after="0"/>
        <w:jc w:val="center"/>
      </w:pPr>
      <w:r>
        <w:t>высшего образования</w:t>
      </w:r>
    </w:p>
    <w:p w:rsidR="00F51E96" w:rsidRDefault="00F51E96" w:rsidP="00F51E96">
      <w:pPr>
        <w:spacing w:after="0"/>
        <w:jc w:val="center"/>
      </w:pPr>
      <w:r>
        <w:t>«Нижегородский государственный университет</w:t>
      </w:r>
    </w:p>
    <w:p w:rsidR="00F51E96" w:rsidRDefault="00F51E96" w:rsidP="00F51E96">
      <w:pPr>
        <w:spacing w:after="0"/>
        <w:jc w:val="center"/>
      </w:pPr>
      <w:r>
        <w:t>им. Н.И. Лобачевского»</w:t>
      </w: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  <w:r>
        <w:t>Институт информационных технологий математики и механики</w:t>
      </w: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Pr="00F51E96" w:rsidRDefault="00F51E96" w:rsidP="00F51E96">
      <w:pPr>
        <w:spacing w:after="0"/>
        <w:jc w:val="center"/>
        <w:rPr>
          <w:sz w:val="28"/>
        </w:rPr>
      </w:pPr>
      <w:r w:rsidRPr="00F51E96">
        <w:rPr>
          <w:sz w:val="28"/>
        </w:rPr>
        <w:t>Отчёт по лабораторной работе</w:t>
      </w:r>
    </w:p>
    <w:p w:rsidR="00F51E96" w:rsidRPr="00F51E96" w:rsidRDefault="00F51E96" w:rsidP="00F51E96">
      <w:pPr>
        <w:spacing w:after="0"/>
        <w:jc w:val="center"/>
        <w:rPr>
          <w:b/>
          <w:sz w:val="28"/>
        </w:rPr>
      </w:pPr>
      <w:r w:rsidRPr="00F51E96">
        <w:rPr>
          <w:b/>
          <w:sz w:val="28"/>
        </w:rPr>
        <w:t>«</w:t>
      </w:r>
      <w:proofErr w:type="spellStart"/>
      <w:r w:rsidRPr="00F51E96">
        <w:rPr>
          <w:b/>
          <w:sz w:val="28"/>
        </w:rPr>
        <w:t>Percolation</w:t>
      </w:r>
      <w:proofErr w:type="spellEnd"/>
      <w:r w:rsidRPr="00F51E96">
        <w:rPr>
          <w:b/>
          <w:sz w:val="28"/>
        </w:rPr>
        <w:t>: разделённые множества»</w:t>
      </w: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right"/>
      </w:pPr>
    </w:p>
    <w:p w:rsidR="00F51E96" w:rsidRDefault="00F51E96" w:rsidP="00F51E96">
      <w:pPr>
        <w:spacing w:after="0"/>
        <w:jc w:val="right"/>
      </w:pPr>
      <w:r>
        <w:t>Выполнила:</w:t>
      </w:r>
    </w:p>
    <w:p w:rsidR="00F51E96" w:rsidRDefault="00F51E96" w:rsidP="00F51E96">
      <w:pPr>
        <w:spacing w:after="0"/>
        <w:jc w:val="right"/>
      </w:pPr>
      <w:r>
        <w:t>студентка гр</w:t>
      </w:r>
      <w:r>
        <w:t>.</w:t>
      </w:r>
      <w:r>
        <w:t xml:space="preserve"> 0823-2</w:t>
      </w:r>
    </w:p>
    <w:p w:rsidR="00F51E96" w:rsidRDefault="00F51E96" w:rsidP="00F51E96">
      <w:pPr>
        <w:spacing w:after="0"/>
        <w:jc w:val="right"/>
      </w:pPr>
      <w:r>
        <w:t>Рожнова М</w:t>
      </w:r>
      <w:r>
        <w:t>.</w:t>
      </w:r>
      <w:r>
        <w:t>А.</w:t>
      </w:r>
    </w:p>
    <w:p w:rsidR="00F51E96" w:rsidRDefault="00F51E96" w:rsidP="00F51E96">
      <w:pPr>
        <w:spacing w:after="0"/>
        <w:jc w:val="right"/>
      </w:pPr>
    </w:p>
    <w:p w:rsidR="00F51E96" w:rsidRDefault="00F51E96" w:rsidP="00F51E96">
      <w:pPr>
        <w:spacing w:after="0"/>
        <w:jc w:val="right"/>
      </w:pPr>
    </w:p>
    <w:p w:rsidR="00F51E96" w:rsidRDefault="00F51E96" w:rsidP="00F51E96">
      <w:pPr>
        <w:spacing w:after="0"/>
        <w:jc w:val="right"/>
      </w:pPr>
    </w:p>
    <w:p w:rsidR="00F51E96" w:rsidRDefault="00F51E96" w:rsidP="00F51E96">
      <w:pPr>
        <w:spacing w:after="0"/>
        <w:jc w:val="right"/>
      </w:pPr>
      <w:r>
        <w:t>Проверил:</w:t>
      </w:r>
    </w:p>
    <w:p w:rsidR="00F51E96" w:rsidRDefault="00F51E96" w:rsidP="00F51E96">
      <w:pPr>
        <w:spacing w:after="0"/>
        <w:jc w:val="right"/>
      </w:pPr>
      <w:r>
        <w:t>ассистент каф. МОСТ института ИТММ</w:t>
      </w:r>
    </w:p>
    <w:p w:rsidR="00F51E96" w:rsidRDefault="00F51E96" w:rsidP="00F51E96">
      <w:pPr>
        <w:spacing w:after="0"/>
        <w:jc w:val="right"/>
      </w:pPr>
    </w:p>
    <w:p w:rsidR="00F51E96" w:rsidRDefault="00F51E96" w:rsidP="00F51E96">
      <w:pPr>
        <w:spacing w:after="0"/>
        <w:jc w:val="right"/>
      </w:pPr>
      <w:r>
        <w:t>Сиднев А.А.</w:t>
      </w: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</w:p>
    <w:p w:rsidR="00F51E96" w:rsidRDefault="00F51E96" w:rsidP="00F51E96">
      <w:pPr>
        <w:spacing w:after="0"/>
        <w:jc w:val="center"/>
      </w:pPr>
      <w:r>
        <w:t>Нижний Новгород</w:t>
      </w:r>
    </w:p>
    <w:p w:rsidR="004000F3" w:rsidRDefault="00F51E96" w:rsidP="00AD0A93">
      <w:pPr>
        <w:spacing w:after="0"/>
        <w:jc w:val="center"/>
      </w:pPr>
      <w:r>
        <w:t>2016 г.</w:t>
      </w:r>
      <w:r>
        <w:br w:type="page"/>
      </w:r>
    </w:p>
    <w:sdt>
      <w:sdtPr>
        <w:id w:val="-1344387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000F3" w:rsidRDefault="004000F3">
          <w:pPr>
            <w:pStyle w:val="ab"/>
          </w:pPr>
          <w:r>
            <w:t>Оглавление</w:t>
          </w:r>
        </w:p>
        <w:p w:rsidR="004000F3" w:rsidRPr="00AD0A93" w:rsidRDefault="004000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AD0A93">
            <w:rPr>
              <w:sz w:val="24"/>
            </w:rPr>
            <w:fldChar w:fldCharType="begin"/>
          </w:r>
          <w:r w:rsidRPr="00AD0A93">
            <w:rPr>
              <w:sz w:val="24"/>
            </w:rPr>
            <w:instrText xml:space="preserve"> TOC \o "1-3" \h \z \u </w:instrText>
          </w:r>
          <w:r w:rsidRPr="00AD0A93">
            <w:rPr>
              <w:sz w:val="24"/>
            </w:rPr>
            <w:fldChar w:fldCharType="separate"/>
          </w:r>
          <w:hyperlink w:anchor="_Toc452899723" w:history="1">
            <w:r w:rsidRPr="00AD0A93">
              <w:rPr>
                <w:rStyle w:val="ac"/>
                <w:noProof/>
                <w:sz w:val="24"/>
              </w:rPr>
              <w:t>Введение</w:t>
            </w:r>
            <w:r w:rsidRPr="00AD0A93">
              <w:rPr>
                <w:noProof/>
                <w:webHidden/>
                <w:sz w:val="24"/>
              </w:rPr>
              <w:tab/>
            </w:r>
            <w:r w:rsidRPr="00AD0A93">
              <w:rPr>
                <w:noProof/>
                <w:webHidden/>
                <w:sz w:val="24"/>
              </w:rPr>
              <w:fldChar w:fldCharType="begin"/>
            </w:r>
            <w:r w:rsidRPr="00AD0A93">
              <w:rPr>
                <w:noProof/>
                <w:webHidden/>
                <w:sz w:val="24"/>
              </w:rPr>
              <w:instrText xml:space="preserve"> PAGEREF _Toc452899723 \h </w:instrText>
            </w:r>
            <w:r w:rsidRPr="00AD0A93">
              <w:rPr>
                <w:noProof/>
                <w:webHidden/>
                <w:sz w:val="24"/>
              </w:rPr>
            </w:r>
            <w:r w:rsidRPr="00AD0A93">
              <w:rPr>
                <w:noProof/>
                <w:webHidden/>
                <w:sz w:val="24"/>
              </w:rPr>
              <w:fldChar w:fldCharType="separate"/>
            </w:r>
            <w:r w:rsidRPr="00AD0A93">
              <w:rPr>
                <w:noProof/>
                <w:webHidden/>
                <w:sz w:val="24"/>
              </w:rPr>
              <w:t>3</w:t>
            </w:r>
            <w:r w:rsidRPr="00AD0A93">
              <w:rPr>
                <w:noProof/>
                <w:webHidden/>
                <w:sz w:val="24"/>
              </w:rPr>
              <w:fldChar w:fldCharType="end"/>
            </w:r>
          </w:hyperlink>
        </w:p>
        <w:p w:rsidR="004000F3" w:rsidRPr="00AD0A93" w:rsidRDefault="004000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2899724" w:history="1">
            <w:r w:rsidRPr="00AD0A93">
              <w:rPr>
                <w:rStyle w:val="ac"/>
                <w:noProof/>
                <w:sz w:val="24"/>
              </w:rPr>
              <w:t>Постановка задачи</w:t>
            </w:r>
            <w:r w:rsidRPr="00AD0A93">
              <w:rPr>
                <w:noProof/>
                <w:webHidden/>
                <w:sz w:val="24"/>
              </w:rPr>
              <w:tab/>
            </w:r>
            <w:r w:rsidRPr="00AD0A93">
              <w:rPr>
                <w:noProof/>
                <w:webHidden/>
                <w:sz w:val="24"/>
              </w:rPr>
              <w:fldChar w:fldCharType="begin"/>
            </w:r>
            <w:r w:rsidRPr="00AD0A93">
              <w:rPr>
                <w:noProof/>
                <w:webHidden/>
                <w:sz w:val="24"/>
              </w:rPr>
              <w:instrText xml:space="preserve"> PAGEREF _Toc452899724 \h </w:instrText>
            </w:r>
            <w:r w:rsidRPr="00AD0A93">
              <w:rPr>
                <w:noProof/>
                <w:webHidden/>
                <w:sz w:val="24"/>
              </w:rPr>
            </w:r>
            <w:r w:rsidRPr="00AD0A93">
              <w:rPr>
                <w:noProof/>
                <w:webHidden/>
                <w:sz w:val="24"/>
              </w:rPr>
              <w:fldChar w:fldCharType="separate"/>
            </w:r>
            <w:r w:rsidRPr="00AD0A93">
              <w:rPr>
                <w:noProof/>
                <w:webHidden/>
                <w:sz w:val="24"/>
              </w:rPr>
              <w:t>4</w:t>
            </w:r>
            <w:r w:rsidRPr="00AD0A93">
              <w:rPr>
                <w:noProof/>
                <w:webHidden/>
                <w:sz w:val="24"/>
              </w:rPr>
              <w:fldChar w:fldCharType="end"/>
            </w:r>
          </w:hyperlink>
        </w:p>
        <w:p w:rsidR="004000F3" w:rsidRPr="00AD0A93" w:rsidRDefault="004000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2899725" w:history="1">
            <w:r w:rsidRPr="00AD0A93">
              <w:rPr>
                <w:rStyle w:val="ac"/>
                <w:noProof/>
                <w:sz w:val="24"/>
              </w:rPr>
              <w:t>Руководство программиста</w:t>
            </w:r>
            <w:r w:rsidRPr="00AD0A93">
              <w:rPr>
                <w:noProof/>
                <w:webHidden/>
                <w:sz w:val="24"/>
              </w:rPr>
              <w:tab/>
            </w:r>
            <w:r w:rsidRPr="00AD0A93">
              <w:rPr>
                <w:noProof/>
                <w:webHidden/>
                <w:sz w:val="24"/>
              </w:rPr>
              <w:fldChar w:fldCharType="begin"/>
            </w:r>
            <w:r w:rsidRPr="00AD0A93">
              <w:rPr>
                <w:noProof/>
                <w:webHidden/>
                <w:sz w:val="24"/>
              </w:rPr>
              <w:instrText xml:space="preserve"> PAGEREF _Toc452899725 \h </w:instrText>
            </w:r>
            <w:r w:rsidRPr="00AD0A93">
              <w:rPr>
                <w:noProof/>
                <w:webHidden/>
                <w:sz w:val="24"/>
              </w:rPr>
            </w:r>
            <w:r w:rsidRPr="00AD0A93">
              <w:rPr>
                <w:noProof/>
                <w:webHidden/>
                <w:sz w:val="24"/>
              </w:rPr>
              <w:fldChar w:fldCharType="separate"/>
            </w:r>
            <w:r w:rsidRPr="00AD0A93">
              <w:rPr>
                <w:noProof/>
                <w:webHidden/>
                <w:sz w:val="24"/>
              </w:rPr>
              <w:t>5</w:t>
            </w:r>
            <w:r w:rsidRPr="00AD0A93">
              <w:rPr>
                <w:noProof/>
                <w:webHidden/>
                <w:sz w:val="24"/>
              </w:rPr>
              <w:fldChar w:fldCharType="end"/>
            </w:r>
          </w:hyperlink>
        </w:p>
        <w:p w:rsidR="004000F3" w:rsidRPr="00AD0A93" w:rsidRDefault="004000F3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452899726" w:history="1">
            <w:r w:rsidRPr="00AD0A93">
              <w:rPr>
                <w:rStyle w:val="ac"/>
                <w:noProof/>
                <w:sz w:val="24"/>
              </w:rPr>
              <w:t>Описание структуры программы</w:t>
            </w:r>
            <w:r w:rsidRPr="00AD0A93">
              <w:rPr>
                <w:noProof/>
                <w:webHidden/>
                <w:sz w:val="24"/>
              </w:rPr>
              <w:tab/>
            </w:r>
            <w:r w:rsidRPr="00AD0A93">
              <w:rPr>
                <w:noProof/>
                <w:webHidden/>
                <w:sz w:val="24"/>
              </w:rPr>
              <w:fldChar w:fldCharType="begin"/>
            </w:r>
            <w:r w:rsidRPr="00AD0A93">
              <w:rPr>
                <w:noProof/>
                <w:webHidden/>
                <w:sz w:val="24"/>
              </w:rPr>
              <w:instrText xml:space="preserve"> PAGEREF _Toc452899726 \h </w:instrText>
            </w:r>
            <w:r w:rsidRPr="00AD0A93">
              <w:rPr>
                <w:noProof/>
                <w:webHidden/>
                <w:sz w:val="24"/>
              </w:rPr>
            </w:r>
            <w:r w:rsidRPr="00AD0A93">
              <w:rPr>
                <w:noProof/>
                <w:webHidden/>
                <w:sz w:val="24"/>
              </w:rPr>
              <w:fldChar w:fldCharType="separate"/>
            </w:r>
            <w:r w:rsidRPr="00AD0A93">
              <w:rPr>
                <w:noProof/>
                <w:webHidden/>
                <w:sz w:val="24"/>
              </w:rPr>
              <w:t>5</w:t>
            </w:r>
            <w:r w:rsidRPr="00AD0A93">
              <w:rPr>
                <w:noProof/>
                <w:webHidden/>
                <w:sz w:val="24"/>
              </w:rPr>
              <w:fldChar w:fldCharType="end"/>
            </w:r>
          </w:hyperlink>
        </w:p>
        <w:p w:rsidR="004000F3" w:rsidRPr="00AD0A93" w:rsidRDefault="004000F3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452899727" w:history="1">
            <w:r w:rsidRPr="00AD0A93">
              <w:rPr>
                <w:rStyle w:val="ac"/>
                <w:noProof/>
                <w:sz w:val="24"/>
              </w:rPr>
              <w:t>Описание структур данных</w:t>
            </w:r>
            <w:r w:rsidRPr="00AD0A93">
              <w:rPr>
                <w:noProof/>
                <w:webHidden/>
                <w:sz w:val="24"/>
              </w:rPr>
              <w:tab/>
            </w:r>
            <w:r w:rsidRPr="00AD0A93">
              <w:rPr>
                <w:noProof/>
                <w:webHidden/>
                <w:sz w:val="24"/>
              </w:rPr>
              <w:fldChar w:fldCharType="begin"/>
            </w:r>
            <w:r w:rsidRPr="00AD0A93">
              <w:rPr>
                <w:noProof/>
                <w:webHidden/>
                <w:sz w:val="24"/>
              </w:rPr>
              <w:instrText xml:space="preserve"> PAGEREF _Toc452899727 \h </w:instrText>
            </w:r>
            <w:r w:rsidRPr="00AD0A93">
              <w:rPr>
                <w:noProof/>
                <w:webHidden/>
                <w:sz w:val="24"/>
              </w:rPr>
            </w:r>
            <w:r w:rsidRPr="00AD0A93">
              <w:rPr>
                <w:noProof/>
                <w:webHidden/>
                <w:sz w:val="24"/>
              </w:rPr>
              <w:fldChar w:fldCharType="separate"/>
            </w:r>
            <w:r w:rsidRPr="00AD0A93">
              <w:rPr>
                <w:noProof/>
                <w:webHidden/>
                <w:sz w:val="24"/>
              </w:rPr>
              <w:t>5</w:t>
            </w:r>
            <w:r w:rsidRPr="00AD0A93">
              <w:rPr>
                <w:noProof/>
                <w:webHidden/>
                <w:sz w:val="24"/>
              </w:rPr>
              <w:fldChar w:fldCharType="end"/>
            </w:r>
          </w:hyperlink>
        </w:p>
        <w:p w:rsidR="004000F3" w:rsidRPr="00AD0A93" w:rsidRDefault="004000F3">
          <w:pPr>
            <w:pStyle w:val="21"/>
            <w:tabs>
              <w:tab w:val="right" w:leader="dot" w:pos="9345"/>
            </w:tabs>
            <w:rPr>
              <w:noProof/>
              <w:sz w:val="24"/>
            </w:rPr>
          </w:pPr>
          <w:hyperlink w:anchor="_Toc452899728" w:history="1">
            <w:r w:rsidRPr="00AD0A93">
              <w:rPr>
                <w:rStyle w:val="ac"/>
                <w:noProof/>
                <w:sz w:val="24"/>
                <w:lang w:val="en-US"/>
              </w:rPr>
              <w:t>Google</w:t>
            </w:r>
            <w:r w:rsidRPr="00AD0A93">
              <w:rPr>
                <w:rStyle w:val="ac"/>
                <w:noProof/>
                <w:sz w:val="24"/>
              </w:rPr>
              <w:t xml:space="preserve"> </w:t>
            </w:r>
            <w:r w:rsidRPr="00AD0A93">
              <w:rPr>
                <w:rStyle w:val="ac"/>
                <w:noProof/>
                <w:sz w:val="24"/>
                <w:lang w:val="en-US"/>
              </w:rPr>
              <w:t>Test</w:t>
            </w:r>
            <w:r w:rsidRPr="00AD0A93">
              <w:rPr>
                <w:noProof/>
                <w:webHidden/>
                <w:sz w:val="24"/>
              </w:rPr>
              <w:tab/>
            </w:r>
            <w:r w:rsidRPr="00AD0A93">
              <w:rPr>
                <w:noProof/>
                <w:webHidden/>
                <w:sz w:val="24"/>
              </w:rPr>
              <w:fldChar w:fldCharType="begin"/>
            </w:r>
            <w:r w:rsidRPr="00AD0A93">
              <w:rPr>
                <w:noProof/>
                <w:webHidden/>
                <w:sz w:val="24"/>
              </w:rPr>
              <w:instrText xml:space="preserve"> PAGEREF _Toc452899728 \h </w:instrText>
            </w:r>
            <w:r w:rsidRPr="00AD0A93">
              <w:rPr>
                <w:noProof/>
                <w:webHidden/>
                <w:sz w:val="24"/>
              </w:rPr>
            </w:r>
            <w:r w:rsidRPr="00AD0A93">
              <w:rPr>
                <w:noProof/>
                <w:webHidden/>
                <w:sz w:val="24"/>
              </w:rPr>
              <w:fldChar w:fldCharType="separate"/>
            </w:r>
            <w:r w:rsidRPr="00AD0A93">
              <w:rPr>
                <w:noProof/>
                <w:webHidden/>
                <w:sz w:val="24"/>
              </w:rPr>
              <w:t>6</w:t>
            </w:r>
            <w:r w:rsidRPr="00AD0A93">
              <w:rPr>
                <w:noProof/>
                <w:webHidden/>
                <w:sz w:val="24"/>
              </w:rPr>
              <w:fldChar w:fldCharType="end"/>
            </w:r>
          </w:hyperlink>
        </w:p>
        <w:p w:rsidR="004000F3" w:rsidRPr="00AD0A93" w:rsidRDefault="004000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2899729" w:history="1">
            <w:r w:rsidRPr="00AD0A93">
              <w:rPr>
                <w:rStyle w:val="ac"/>
                <w:noProof/>
                <w:sz w:val="24"/>
              </w:rPr>
              <w:t>Заключение</w:t>
            </w:r>
            <w:r w:rsidRPr="00AD0A93">
              <w:rPr>
                <w:noProof/>
                <w:webHidden/>
                <w:sz w:val="24"/>
              </w:rPr>
              <w:tab/>
            </w:r>
            <w:r w:rsidRPr="00AD0A93">
              <w:rPr>
                <w:noProof/>
                <w:webHidden/>
                <w:sz w:val="24"/>
              </w:rPr>
              <w:fldChar w:fldCharType="begin"/>
            </w:r>
            <w:r w:rsidRPr="00AD0A93">
              <w:rPr>
                <w:noProof/>
                <w:webHidden/>
                <w:sz w:val="24"/>
              </w:rPr>
              <w:instrText xml:space="preserve"> PAGEREF _Toc452899729 \h </w:instrText>
            </w:r>
            <w:r w:rsidRPr="00AD0A93">
              <w:rPr>
                <w:noProof/>
                <w:webHidden/>
                <w:sz w:val="24"/>
              </w:rPr>
            </w:r>
            <w:r w:rsidRPr="00AD0A93">
              <w:rPr>
                <w:noProof/>
                <w:webHidden/>
                <w:sz w:val="24"/>
              </w:rPr>
              <w:fldChar w:fldCharType="separate"/>
            </w:r>
            <w:r w:rsidRPr="00AD0A93">
              <w:rPr>
                <w:noProof/>
                <w:webHidden/>
                <w:sz w:val="24"/>
              </w:rPr>
              <w:t>7</w:t>
            </w:r>
            <w:r w:rsidRPr="00AD0A93">
              <w:rPr>
                <w:noProof/>
                <w:webHidden/>
                <w:sz w:val="24"/>
              </w:rPr>
              <w:fldChar w:fldCharType="end"/>
            </w:r>
          </w:hyperlink>
        </w:p>
        <w:p w:rsidR="00AD0A93" w:rsidRDefault="004000F3">
          <w:pPr>
            <w:rPr>
              <w:b/>
              <w:bCs/>
            </w:rPr>
          </w:pPr>
          <w:r w:rsidRPr="00AD0A93">
            <w:rPr>
              <w:b/>
              <w:bCs/>
              <w:sz w:val="24"/>
            </w:rPr>
            <w:fldChar w:fldCharType="end"/>
          </w:r>
        </w:p>
      </w:sdtContent>
    </w:sdt>
    <w:p w:rsidR="00AD0A93" w:rsidRDefault="00AD0A93">
      <w:pPr>
        <w:rPr>
          <w:b/>
          <w:bCs/>
        </w:rPr>
      </w:pPr>
      <w:r>
        <w:rPr>
          <w:b/>
          <w:bCs/>
        </w:rPr>
        <w:br w:type="page"/>
      </w:r>
    </w:p>
    <w:p w:rsidR="00F51E96" w:rsidRDefault="00263750" w:rsidP="00263750">
      <w:pPr>
        <w:pStyle w:val="1"/>
      </w:pPr>
      <w:bookmarkStart w:id="0" w:name="_Toc452899723"/>
      <w:r>
        <w:lastRenderedPageBreak/>
        <w:t>Введение</w:t>
      </w:r>
      <w:bookmarkEnd w:id="0"/>
    </w:p>
    <w:p w:rsidR="00C041E4" w:rsidRDefault="00C041E4" w:rsidP="00C041E4">
      <w:pPr>
        <w:ind w:firstLine="567"/>
        <w:rPr>
          <w:sz w:val="24"/>
        </w:rPr>
      </w:pPr>
      <w:r w:rsidRPr="00C041E4">
        <w:rPr>
          <w:sz w:val="24"/>
        </w:rPr>
        <w:t xml:space="preserve">Теория </w:t>
      </w:r>
      <w:proofErr w:type="spellStart"/>
      <w:r w:rsidRPr="00C041E4">
        <w:rPr>
          <w:sz w:val="24"/>
        </w:rPr>
        <w:t>перколяции</w:t>
      </w:r>
      <w:proofErr w:type="spellEnd"/>
      <w:r w:rsidRPr="00C041E4">
        <w:rPr>
          <w:sz w:val="24"/>
        </w:rPr>
        <w:t xml:space="preserve"> (теория протекания или теория просачивания) — математическая теория, используемая в физике, химии и других областях для описания возникновения связных структур в случайных средах (кластеров), состоящих из отдельных элементов.</w:t>
      </w:r>
    </w:p>
    <w:p w:rsidR="004000F3" w:rsidRPr="004000F3" w:rsidRDefault="004000F3" w:rsidP="004000F3">
      <w:pPr>
        <w:spacing w:after="0"/>
        <w:ind w:firstLine="567"/>
        <w:rPr>
          <w:sz w:val="24"/>
        </w:rPr>
      </w:pPr>
      <w:r w:rsidRPr="004000F3">
        <w:rPr>
          <w:sz w:val="24"/>
        </w:rPr>
        <w:t xml:space="preserve">Теория </w:t>
      </w:r>
      <w:proofErr w:type="spellStart"/>
      <w:r w:rsidRPr="004000F3">
        <w:rPr>
          <w:sz w:val="24"/>
        </w:rPr>
        <w:t>перколяции</w:t>
      </w:r>
      <w:proofErr w:type="spellEnd"/>
      <w:r w:rsidRPr="004000F3">
        <w:rPr>
          <w:sz w:val="24"/>
        </w:rPr>
        <w:t xml:space="preserve"> привлекает к себе внимание специалистов по ряду причин</w:t>
      </w:r>
      <w:r>
        <w:rPr>
          <w:sz w:val="24"/>
        </w:rPr>
        <w:t>:</w:t>
      </w:r>
    </w:p>
    <w:p w:rsidR="004000F3" w:rsidRPr="004000F3" w:rsidRDefault="004000F3" w:rsidP="004000F3">
      <w:pPr>
        <w:pStyle w:val="a6"/>
        <w:numPr>
          <w:ilvl w:val="0"/>
          <w:numId w:val="6"/>
        </w:numPr>
        <w:tabs>
          <w:tab w:val="left" w:pos="284"/>
        </w:tabs>
        <w:ind w:left="0" w:firstLine="0"/>
        <w:rPr>
          <w:sz w:val="24"/>
        </w:rPr>
      </w:pPr>
      <w:r w:rsidRPr="004000F3">
        <w:rPr>
          <w:sz w:val="24"/>
        </w:rPr>
        <w:t>легкие и элегантные с формулировки задач теории протекания сочетаются с трудностью их решения;</w:t>
      </w:r>
    </w:p>
    <w:p w:rsidR="004000F3" w:rsidRPr="004000F3" w:rsidRDefault="004000F3" w:rsidP="004000F3">
      <w:pPr>
        <w:pStyle w:val="a6"/>
        <w:numPr>
          <w:ilvl w:val="0"/>
          <w:numId w:val="6"/>
        </w:numPr>
        <w:tabs>
          <w:tab w:val="left" w:pos="284"/>
        </w:tabs>
        <w:ind w:left="0" w:firstLine="0"/>
        <w:rPr>
          <w:sz w:val="24"/>
        </w:rPr>
      </w:pPr>
      <w:r w:rsidRPr="004000F3">
        <w:rPr>
          <w:sz w:val="24"/>
        </w:rPr>
        <w:t xml:space="preserve">их решение требует объединения </w:t>
      </w:r>
      <w:r>
        <w:rPr>
          <w:sz w:val="24"/>
        </w:rPr>
        <w:t>новых идей из геометрии, анализа</w:t>
      </w:r>
      <w:r w:rsidRPr="004000F3">
        <w:rPr>
          <w:sz w:val="24"/>
        </w:rPr>
        <w:t xml:space="preserve"> дискретной математики;</w:t>
      </w:r>
    </w:p>
    <w:p w:rsidR="004000F3" w:rsidRPr="004000F3" w:rsidRDefault="004000F3" w:rsidP="004000F3">
      <w:pPr>
        <w:pStyle w:val="a6"/>
        <w:numPr>
          <w:ilvl w:val="0"/>
          <w:numId w:val="6"/>
        </w:numPr>
        <w:tabs>
          <w:tab w:val="left" w:pos="284"/>
        </w:tabs>
        <w:ind w:left="0" w:firstLine="0"/>
        <w:rPr>
          <w:sz w:val="24"/>
        </w:rPr>
      </w:pPr>
      <w:r w:rsidRPr="004000F3">
        <w:rPr>
          <w:sz w:val="24"/>
        </w:rPr>
        <w:t xml:space="preserve">техника, развитая для теории </w:t>
      </w:r>
      <w:proofErr w:type="spellStart"/>
      <w:r w:rsidRPr="004000F3">
        <w:rPr>
          <w:sz w:val="24"/>
        </w:rPr>
        <w:t>перколяции</w:t>
      </w:r>
      <w:proofErr w:type="spellEnd"/>
      <w:r w:rsidRPr="004000F3">
        <w:rPr>
          <w:sz w:val="24"/>
        </w:rPr>
        <w:t>, имеет многочисленные приложения в других задачах о случайных процессах;</w:t>
      </w:r>
    </w:p>
    <w:p w:rsidR="004000F3" w:rsidRPr="004000F3" w:rsidRDefault="004000F3" w:rsidP="004000F3">
      <w:pPr>
        <w:pStyle w:val="a6"/>
        <w:numPr>
          <w:ilvl w:val="0"/>
          <w:numId w:val="6"/>
        </w:numPr>
        <w:tabs>
          <w:tab w:val="left" w:pos="284"/>
        </w:tabs>
        <w:ind w:left="0" w:firstLine="0"/>
        <w:rPr>
          <w:sz w:val="24"/>
        </w:rPr>
      </w:pPr>
      <w:r w:rsidRPr="004000F3">
        <w:rPr>
          <w:sz w:val="24"/>
        </w:rPr>
        <w:t xml:space="preserve">теория </w:t>
      </w:r>
      <w:proofErr w:type="spellStart"/>
      <w:r w:rsidRPr="004000F3">
        <w:rPr>
          <w:sz w:val="24"/>
        </w:rPr>
        <w:t>перколяции</w:t>
      </w:r>
      <w:proofErr w:type="spellEnd"/>
      <w:r w:rsidRPr="004000F3">
        <w:rPr>
          <w:sz w:val="24"/>
        </w:rPr>
        <w:t xml:space="preserve"> дает ключ к пониманию иных физических процессов.</w:t>
      </w:r>
    </w:p>
    <w:p w:rsidR="00C041E4" w:rsidRDefault="00C041E4">
      <w:pPr>
        <w:rPr>
          <w:sz w:val="24"/>
        </w:rPr>
      </w:pPr>
      <w:r>
        <w:rPr>
          <w:sz w:val="24"/>
        </w:rPr>
        <w:br w:type="page"/>
      </w:r>
    </w:p>
    <w:p w:rsidR="00263750" w:rsidRDefault="00C041E4" w:rsidP="00C041E4">
      <w:pPr>
        <w:pStyle w:val="1"/>
      </w:pPr>
      <w:bookmarkStart w:id="1" w:name="_Toc452899724"/>
      <w:r>
        <w:lastRenderedPageBreak/>
        <w:t>Постановка задачи</w:t>
      </w:r>
      <w:bookmarkEnd w:id="1"/>
    </w:p>
    <w:p w:rsidR="00C041E4" w:rsidRPr="00C041E4" w:rsidRDefault="00C041E4" w:rsidP="00C041E4">
      <w:pPr>
        <w:ind w:firstLine="567"/>
        <w:rPr>
          <w:sz w:val="24"/>
        </w:rPr>
      </w:pPr>
      <w:r w:rsidRPr="00C041E4">
        <w:rPr>
          <w:sz w:val="24"/>
        </w:rPr>
        <w:t>Имеется прямоугольная решетка, состоящая из N×M открытых и закрытых ячеек. Будем называть кластером соседние открытые ячейки и стягивающим кластером (</w:t>
      </w:r>
      <w:proofErr w:type="spellStart"/>
      <w:r w:rsidRPr="00C041E4">
        <w:rPr>
          <w:sz w:val="24"/>
        </w:rPr>
        <w:t>перколяционным</w:t>
      </w:r>
      <w:proofErr w:type="spellEnd"/>
      <w:r w:rsidRPr="00C041E4">
        <w:rPr>
          <w:sz w:val="24"/>
        </w:rPr>
        <w:t xml:space="preserve"> кластером) такой кластер, который начинается на одной границе и заканчивается на противоположной границе решетки. Необходимо установить долю открытых ячеек, при которой возникает стягивающий кластер, то есть имеется путь от верхней до нижней границы решётки.</w:t>
      </w:r>
    </w:p>
    <w:p w:rsidR="006D36EC" w:rsidRDefault="00C041E4" w:rsidP="00C041E4">
      <w:pPr>
        <w:ind w:firstLine="567"/>
        <w:rPr>
          <w:sz w:val="24"/>
        </w:rPr>
      </w:pPr>
      <w:r w:rsidRPr="00C041E4">
        <w:rPr>
          <w:sz w:val="24"/>
        </w:rPr>
        <w:t xml:space="preserve">Таким образом, необходимо решить следующую задачу: реализовать структуру данных разделённые множества с использованием древесной структуры с рангами. С помощью разделённых множеств реализовать алгоритм поиска числа открытых ячеек, при котором в решётке имеется стягивающий кластер. Провести эксперименты, </w:t>
      </w:r>
      <w:proofErr w:type="gramStart"/>
      <w:r w:rsidRPr="00C041E4">
        <w:rPr>
          <w:sz w:val="24"/>
        </w:rPr>
        <w:t>определяющий</w:t>
      </w:r>
      <w:proofErr w:type="gramEnd"/>
      <w:r w:rsidRPr="00C041E4">
        <w:rPr>
          <w:sz w:val="24"/>
        </w:rPr>
        <w:t xml:space="preserve"> долю открытых ячеек. Для структуры данных разделённые множества написать тесты с помощью </w:t>
      </w:r>
      <w:proofErr w:type="spellStart"/>
      <w:r w:rsidRPr="00C041E4">
        <w:rPr>
          <w:sz w:val="24"/>
        </w:rPr>
        <w:t>Google</w:t>
      </w:r>
      <w:proofErr w:type="spellEnd"/>
      <w:r w:rsidRPr="00C041E4">
        <w:rPr>
          <w:sz w:val="24"/>
        </w:rPr>
        <w:t xml:space="preserve"> C++ </w:t>
      </w:r>
      <w:proofErr w:type="spellStart"/>
      <w:r w:rsidRPr="00C041E4">
        <w:rPr>
          <w:sz w:val="24"/>
        </w:rPr>
        <w:t>Testing</w:t>
      </w:r>
      <w:proofErr w:type="spellEnd"/>
      <w:r w:rsidRPr="00C041E4">
        <w:rPr>
          <w:sz w:val="24"/>
        </w:rPr>
        <w:t xml:space="preserve"> </w:t>
      </w:r>
      <w:proofErr w:type="spellStart"/>
      <w:r w:rsidRPr="00C041E4">
        <w:rPr>
          <w:sz w:val="24"/>
        </w:rPr>
        <w:t>Framework</w:t>
      </w:r>
      <w:proofErr w:type="spellEnd"/>
      <w:r w:rsidRPr="00C041E4">
        <w:rPr>
          <w:sz w:val="24"/>
        </w:rPr>
        <w:t>. Разработать консольное приложение для демонстрации результатов эксперимента.</w:t>
      </w:r>
    </w:p>
    <w:p w:rsidR="006D36EC" w:rsidRDefault="006D36EC">
      <w:pPr>
        <w:rPr>
          <w:sz w:val="24"/>
        </w:rPr>
      </w:pPr>
      <w:r>
        <w:rPr>
          <w:sz w:val="24"/>
        </w:rPr>
        <w:br w:type="page"/>
      </w:r>
    </w:p>
    <w:p w:rsidR="006D36EC" w:rsidRDefault="009B21DA" w:rsidP="009B21DA">
      <w:pPr>
        <w:pStyle w:val="1"/>
      </w:pPr>
      <w:bookmarkStart w:id="2" w:name="_Toc452899725"/>
      <w:r>
        <w:lastRenderedPageBreak/>
        <w:t>Руководство программиста</w:t>
      </w:r>
      <w:bookmarkEnd w:id="2"/>
    </w:p>
    <w:p w:rsidR="009B21DA" w:rsidRDefault="009B21DA" w:rsidP="004000F3">
      <w:pPr>
        <w:pStyle w:val="2"/>
      </w:pPr>
      <w:bookmarkStart w:id="3" w:name="_Toc452899726"/>
      <w:r>
        <w:t>Описание структуры программы</w:t>
      </w:r>
      <w:bookmarkEnd w:id="3"/>
    </w:p>
    <w:p w:rsidR="009B21DA" w:rsidRPr="00AD185B" w:rsidRDefault="009B21DA" w:rsidP="0013262C">
      <w:pPr>
        <w:numPr>
          <w:ilvl w:val="0"/>
          <w:numId w:val="1"/>
        </w:numPr>
        <w:tabs>
          <w:tab w:val="left" w:pos="851"/>
        </w:tabs>
        <w:suppressAutoHyphens/>
        <w:spacing w:after="0" w:line="240" w:lineRule="auto"/>
        <w:ind w:left="0" w:firstLine="567"/>
        <w:mirrorIndents/>
        <w:jc w:val="both"/>
        <w:rPr>
          <w:sz w:val="24"/>
          <w:szCs w:val="24"/>
          <w:lang w:val="en-US"/>
        </w:rPr>
      </w:pPr>
      <w:proofErr w:type="spellStart"/>
      <w:proofErr w:type="gramStart"/>
      <w:r w:rsidRPr="00AD185B">
        <w:rPr>
          <w:b/>
          <w:sz w:val="24"/>
          <w:szCs w:val="24"/>
          <w:lang w:val="en-US"/>
        </w:rPr>
        <w:t>gtest</w:t>
      </w:r>
      <w:proofErr w:type="spellEnd"/>
      <w:proofErr w:type="gramEnd"/>
      <w:r w:rsidRPr="00AD185B">
        <w:rPr>
          <w:b/>
          <w:sz w:val="24"/>
          <w:szCs w:val="24"/>
          <w:lang w:val="en-US"/>
        </w:rPr>
        <w:t xml:space="preserve"> </w:t>
      </w:r>
      <w:r w:rsidRPr="00AD185B">
        <w:rPr>
          <w:sz w:val="24"/>
          <w:szCs w:val="24"/>
        </w:rPr>
        <w:t xml:space="preserve">– библиотека </w:t>
      </w:r>
      <w:r w:rsidRPr="00AD185B">
        <w:rPr>
          <w:sz w:val="24"/>
          <w:szCs w:val="24"/>
          <w:lang w:val="en-US"/>
        </w:rPr>
        <w:t>Google Test</w:t>
      </w:r>
      <w:r w:rsidRPr="00AD185B">
        <w:rPr>
          <w:sz w:val="24"/>
          <w:szCs w:val="24"/>
        </w:rPr>
        <w:t>.</w:t>
      </w:r>
    </w:p>
    <w:p w:rsidR="009B21DA" w:rsidRPr="00AD185B" w:rsidRDefault="009B21DA" w:rsidP="0013262C">
      <w:pPr>
        <w:numPr>
          <w:ilvl w:val="0"/>
          <w:numId w:val="1"/>
        </w:numPr>
        <w:tabs>
          <w:tab w:val="left" w:pos="851"/>
        </w:tabs>
        <w:suppressAutoHyphens/>
        <w:spacing w:after="0" w:line="240" w:lineRule="auto"/>
        <w:ind w:left="0" w:firstLine="567"/>
        <w:mirrorIndents/>
        <w:jc w:val="both"/>
        <w:rPr>
          <w:sz w:val="24"/>
          <w:szCs w:val="24"/>
        </w:rPr>
      </w:pPr>
      <w:r w:rsidRPr="00AD185B">
        <w:rPr>
          <w:b/>
          <w:sz w:val="24"/>
          <w:szCs w:val="24"/>
          <w:lang w:val="en-US"/>
        </w:rPr>
        <w:t>Set</w:t>
      </w:r>
      <w:r w:rsidRPr="00AD185B">
        <w:rPr>
          <w:b/>
          <w:sz w:val="24"/>
          <w:szCs w:val="24"/>
        </w:rPr>
        <w:t xml:space="preserve"> </w:t>
      </w:r>
      <w:r w:rsidRPr="00AD185B">
        <w:rPr>
          <w:sz w:val="24"/>
          <w:szCs w:val="24"/>
        </w:rPr>
        <w:t>– директория для размещения файлов, относящихся к реализации разделённых множеств.</w:t>
      </w:r>
    </w:p>
    <w:p w:rsidR="009B21DA" w:rsidRPr="00AD185B" w:rsidRDefault="0013262C" w:rsidP="0013262C">
      <w:pPr>
        <w:numPr>
          <w:ilvl w:val="0"/>
          <w:numId w:val="1"/>
        </w:numPr>
        <w:tabs>
          <w:tab w:val="left" w:pos="851"/>
        </w:tabs>
        <w:suppressAutoHyphens/>
        <w:spacing w:after="0" w:line="240" w:lineRule="auto"/>
        <w:ind w:left="0" w:firstLine="567"/>
        <w:jc w:val="both"/>
        <w:rPr>
          <w:sz w:val="24"/>
          <w:szCs w:val="24"/>
        </w:rPr>
      </w:pPr>
      <w:proofErr w:type="spellStart"/>
      <w:r w:rsidRPr="00AD185B">
        <w:rPr>
          <w:b/>
          <w:sz w:val="24"/>
          <w:szCs w:val="24"/>
          <w:lang w:val="en-US"/>
        </w:rPr>
        <w:t>SetExp</w:t>
      </w:r>
      <w:proofErr w:type="spellEnd"/>
      <w:r w:rsidR="009B21DA" w:rsidRPr="00AD185B">
        <w:rPr>
          <w:sz w:val="24"/>
          <w:szCs w:val="24"/>
        </w:rPr>
        <w:t xml:space="preserve"> – директория для размещения файлов, относящихся к реализации алгоритма поиска количества ячеек и экспериментов.</w:t>
      </w:r>
    </w:p>
    <w:p w:rsidR="009B21DA" w:rsidRPr="00AD185B" w:rsidRDefault="0013262C" w:rsidP="0013262C">
      <w:pPr>
        <w:numPr>
          <w:ilvl w:val="0"/>
          <w:numId w:val="1"/>
        </w:numPr>
        <w:tabs>
          <w:tab w:val="left" w:pos="851"/>
        </w:tabs>
        <w:suppressAutoHyphens/>
        <w:spacing w:after="0" w:line="240" w:lineRule="auto"/>
        <w:ind w:left="0" w:firstLine="567"/>
        <w:mirrorIndents/>
        <w:jc w:val="both"/>
        <w:rPr>
          <w:sz w:val="24"/>
          <w:szCs w:val="24"/>
        </w:rPr>
      </w:pPr>
      <w:proofErr w:type="spellStart"/>
      <w:r w:rsidRPr="00AD185B">
        <w:rPr>
          <w:b/>
          <w:sz w:val="24"/>
          <w:szCs w:val="24"/>
          <w:lang w:val="en-US"/>
        </w:rPr>
        <w:t>SetTest</w:t>
      </w:r>
      <w:proofErr w:type="spellEnd"/>
      <w:r w:rsidR="009B21DA" w:rsidRPr="00AD185B">
        <w:rPr>
          <w:b/>
          <w:sz w:val="24"/>
          <w:szCs w:val="24"/>
        </w:rPr>
        <w:t xml:space="preserve"> </w:t>
      </w:r>
      <w:r w:rsidR="009B21DA" w:rsidRPr="00AD185B">
        <w:rPr>
          <w:sz w:val="24"/>
          <w:szCs w:val="24"/>
        </w:rPr>
        <w:t>– директория для размещения тестов для различных методов.</w:t>
      </w:r>
    </w:p>
    <w:p w:rsidR="009B21DA" w:rsidRPr="009B21DA" w:rsidRDefault="009B21DA" w:rsidP="009B21DA"/>
    <w:p w:rsidR="009B21DA" w:rsidRDefault="009B21DA" w:rsidP="004000F3">
      <w:pPr>
        <w:pStyle w:val="2"/>
        <w:rPr>
          <w:lang w:val="en-US"/>
        </w:rPr>
      </w:pPr>
      <w:bookmarkStart w:id="4" w:name="_Toc452899727"/>
      <w:r>
        <w:t>Описание структур данных</w:t>
      </w:r>
      <w:bookmarkEnd w:id="4"/>
    </w:p>
    <w:p w:rsidR="0013262C" w:rsidRDefault="00AD185B" w:rsidP="00AD185B">
      <w:pPr>
        <w:ind w:firstLine="567"/>
        <w:rPr>
          <w:lang w:val="en-US"/>
        </w:rPr>
      </w:pPr>
      <w:r>
        <w:rPr>
          <w:iCs/>
        </w:rPr>
        <w:t>Класс «Разделенное множество» (</w:t>
      </w:r>
      <w:r>
        <w:rPr>
          <w:iCs/>
          <w:lang w:val="en-US"/>
        </w:rPr>
        <w:t>set</w:t>
      </w:r>
      <w:r w:rsidRPr="00AD185B">
        <w:rPr>
          <w:iCs/>
        </w:rPr>
        <w:t>)</w:t>
      </w:r>
      <w:r>
        <w:rPr>
          <w:iCs/>
        </w:rPr>
        <w:t xml:space="preserve">. </w:t>
      </w:r>
      <w:r w:rsidR="006E27A5" w:rsidRPr="00AD185B">
        <w:rPr>
          <w:i/>
          <w:iCs/>
        </w:rPr>
        <w:t>Разделенные множества</w:t>
      </w:r>
      <w:r w:rsidRPr="00AD185B">
        <w:rPr>
          <w:i/>
          <w:iCs/>
        </w:rPr>
        <w:t xml:space="preserve"> </w:t>
      </w:r>
      <w:r w:rsidR="006E27A5" w:rsidRPr="00AD185B">
        <w:t xml:space="preserve">– </w:t>
      </w:r>
      <w:r w:rsidRPr="00AD185B">
        <w:t>это абстрактный тип данных, предназначенный для представления коллекции, состоящей из некоторого числа k попарно непересекающихся подмножеств.</w:t>
      </w:r>
    </w:p>
    <w:p w:rsidR="00AD185B" w:rsidRPr="00AD0A93" w:rsidRDefault="00AD185B" w:rsidP="00AD185B">
      <w:pPr>
        <w:ind w:firstLine="567"/>
        <w:rPr>
          <w:b/>
        </w:rPr>
      </w:pPr>
      <w:r w:rsidRPr="00AD0A93">
        <w:rPr>
          <w:b/>
        </w:rPr>
        <w:t>Способы реализации разделенного множества:</w:t>
      </w:r>
    </w:p>
    <w:p w:rsidR="00AD185B" w:rsidRDefault="00AD185B" w:rsidP="00AD185B">
      <w:pPr>
        <w:pStyle w:val="a6"/>
        <w:numPr>
          <w:ilvl w:val="0"/>
          <w:numId w:val="1"/>
        </w:numPr>
      </w:pPr>
      <w:r>
        <w:t>с помощью массива;</w:t>
      </w:r>
    </w:p>
    <w:p w:rsidR="00AD185B" w:rsidRPr="00AD185B" w:rsidRDefault="00AD185B" w:rsidP="00AD185B">
      <w:pPr>
        <w:pStyle w:val="a6"/>
        <w:numPr>
          <w:ilvl w:val="0"/>
          <w:numId w:val="1"/>
        </w:numPr>
      </w:pPr>
      <w:r w:rsidRPr="00AD185B">
        <w:t>с помощью древовидной структуры;</w:t>
      </w:r>
    </w:p>
    <w:p w:rsidR="00AD185B" w:rsidRDefault="00AD185B" w:rsidP="00AD185B">
      <w:pPr>
        <w:pStyle w:val="a6"/>
        <w:numPr>
          <w:ilvl w:val="0"/>
          <w:numId w:val="1"/>
        </w:numPr>
      </w:pPr>
      <w:r w:rsidRPr="00AD185B">
        <w:t>с помощью древовидной структуры с использованием рангов вершин</w:t>
      </w:r>
      <w:r>
        <w:t>.</w:t>
      </w:r>
    </w:p>
    <w:p w:rsidR="00E37EDD" w:rsidRDefault="00E37EDD" w:rsidP="00E37EDD">
      <w:pPr>
        <w:pStyle w:val="a6"/>
        <w:ind w:left="0"/>
      </w:pPr>
    </w:p>
    <w:p w:rsidR="00E37EDD" w:rsidRPr="00E37EDD" w:rsidRDefault="00E37EDD" w:rsidP="00E37EDD">
      <w:pPr>
        <w:pStyle w:val="a6"/>
        <w:ind w:left="0" w:firstLine="567"/>
        <w:rPr>
          <w:b/>
        </w:rPr>
      </w:pPr>
      <w:r w:rsidRPr="00E37EDD">
        <w:rPr>
          <w:b/>
        </w:rPr>
        <w:t>Реализация с помощью массива.</w:t>
      </w:r>
    </w:p>
    <w:p w:rsidR="00E37EDD" w:rsidRDefault="00E37EDD" w:rsidP="00E37EDD">
      <w:pPr>
        <w:pStyle w:val="a6"/>
        <w:ind w:left="0" w:firstLine="567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6FBAED" wp14:editId="1B62DFE8">
            <wp:simplePos x="0" y="0"/>
            <wp:positionH relativeFrom="column">
              <wp:posOffset>358140</wp:posOffset>
            </wp:positionH>
            <wp:positionV relativeFrom="paragraph">
              <wp:posOffset>1291590</wp:posOffset>
            </wp:positionV>
            <wp:extent cx="3181350" cy="1419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39908" r="21154" b="17618"/>
                    <a:stretch/>
                  </pic:blipFill>
                  <pic:spPr bwMode="auto"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Пусть</w:t>
      </w:r>
      <w:proofErr w:type="gramStart"/>
      <m:oMath>
        <m:r>
          <w:rPr>
            <w:rFonts w:ascii="Cambria Math" w:hAnsi="Cambria Math"/>
          </w:rPr>
          <m:t xml:space="preserve"> А</m:t>
        </m:r>
      </m:oMath>
      <w:proofErr w:type="gramEnd"/>
      <w:r>
        <w:t xml:space="preserve"> — множество, из элементов которого будет строиться коллекция разделенн</w:t>
      </w:r>
      <w:proofErr w:type="spellStart"/>
      <w:r>
        <w:t>ых</w:t>
      </w:r>
      <w:proofErr w:type="spellEnd"/>
      <w:r>
        <w:t xml:space="preserve"> подмножеств. Одним из очевидных способов представления коллекции является представление ее с помощью массива. При таком способе для каждого элемента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 в соответствующей </w:t>
      </w:r>
      <m:oMath>
        <m:r>
          <w:rPr>
            <w:rFonts w:ascii="Cambria Math" w:hAnsi="Cambria Math"/>
          </w:rPr>
          <m:t>(i -</m:t>
        </m:r>
      </m:oMath>
      <w:r w:rsidRPr="00E37EDD">
        <w:rPr>
          <w:rFonts w:eastAsiaTheme="minorEastAsia"/>
        </w:rPr>
        <w:t>й</w:t>
      </w:r>
      <m:oMath>
        <m:r>
          <w:rPr>
            <w:rFonts w:ascii="Cambria Math" w:hAnsi="Cambria Math"/>
          </w:rPr>
          <m:t>)</m:t>
        </m:r>
      </m:oMath>
      <w:r>
        <w:t xml:space="preserve"> ячейке массива помещаем имя (канонический элемент) того подмножества, которому принадлежит элемент </w:t>
      </w:r>
      <m:oMath>
        <m:r>
          <w:rPr>
            <w:rFonts w:ascii="Cambria Math" w:hAnsi="Cambria Math"/>
          </w:rPr>
          <m:t>i</m:t>
        </m:r>
      </m:oMath>
      <w:r>
        <w:t xml:space="preserve">. Если элемент </w:t>
      </w:r>
      <m:oMath>
        <m:r>
          <w:rPr>
            <w:rFonts w:ascii="Cambria Math" w:hAnsi="Cambria Math"/>
          </w:rPr>
          <m:t>i</m:t>
        </m:r>
      </m:oMath>
      <w:r>
        <w:t xml:space="preserve"> не принадлежит ни одному из подмножеств коллекции, то в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gramStart"/>
      <w:r>
        <w:t>-ю</w:t>
      </w:r>
      <w:proofErr w:type="gramEnd"/>
      <w:r>
        <w:t xml:space="preserve"> ячейку записываем </w:t>
      </w:r>
      <m:oMath>
        <m:r>
          <w:rPr>
            <w:rFonts w:ascii="Cambria Math" w:hAnsi="Cambria Math"/>
          </w:rPr>
          <m:t>-1</m:t>
        </m:r>
      </m:oMath>
      <w:r>
        <w:t>.</w:t>
      </w:r>
    </w:p>
    <w:p w:rsidR="00E37EDD" w:rsidRDefault="00E37EDD" w:rsidP="00E37EDD">
      <w:pPr>
        <w:pStyle w:val="a6"/>
        <w:ind w:left="0" w:firstLine="567"/>
      </w:pPr>
    </w:p>
    <w:p w:rsidR="00E37EDD" w:rsidRPr="00E37EDD" w:rsidRDefault="00E37EDD" w:rsidP="00E37EDD">
      <w:pPr>
        <w:pStyle w:val="a6"/>
        <w:ind w:left="0" w:firstLine="567"/>
        <w:rPr>
          <w:b/>
        </w:rPr>
      </w:pPr>
      <w:r w:rsidRPr="00E37EDD">
        <w:rPr>
          <w:b/>
        </w:rPr>
        <w:t>Реализация с помощью древовидной структуры.</w:t>
      </w:r>
    </w:p>
    <w:p w:rsidR="00E37EDD" w:rsidRDefault="00E37EDD" w:rsidP="00E37EDD">
      <w:pPr>
        <w:pStyle w:val="a6"/>
        <w:ind w:left="0" w:firstLine="567"/>
      </w:pPr>
      <w:r>
        <w:t xml:space="preserve">Каждое подмножество коллекции представляется корневым деревом, узлы которого являются элементами этого подмножества, то есть отождествляются с номерами из множества </w:t>
      </w:r>
      <m:oMath>
        <m:r>
          <w:rPr>
            <w:rFonts w:ascii="Cambria Math" w:hAnsi="Cambria Math"/>
          </w:rPr>
          <m:t>{1, 2…n}</m:t>
        </m:r>
      </m:oMath>
      <w:r>
        <w:t>. Корень дерева используется в качестве имени соответствующего подмножества (канонический элемент). Для каждого узла дерева определяется узел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p(x)</m:t>
        </m:r>
      </m:oMath>
      <w:r>
        <w:t xml:space="preserve">, </w:t>
      </w:r>
      <w:proofErr w:type="gramEnd"/>
      <w:r>
        <w:t xml:space="preserve">являющийся его родителем в дереве; если </w:t>
      </w:r>
      <m:oMath>
        <m:r>
          <w:rPr>
            <w:rFonts w:ascii="Cambria Math" w:hAnsi="Cambria Math"/>
          </w:rPr>
          <m:t>x</m:t>
        </m:r>
      </m:oMath>
      <w:r>
        <w:t xml:space="preserve"> — корень, то полагаем </w:t>
      </w:r>
      <m:oMath>
        <m:r>
          <w:rPr>
            <w:rFonts w:ascii="Cambria Math" w:hAnsi="Cambria Math"/>
          </w:rPr>
          <m:t>p(x) = x</m:t>
        </m:r>
      </m:oMath>
      <w:r>
        <w:t>.</w:t>
      </w:r>
    </w:p>
    <w:p w:rsidR="00E37EDD" w:rsidRDefault="00E37EDD" w:rsidP="00E37EDD">
      <w:pPr>
        <w:pStyle w:val="a6"/>
        <w:ind w:left="0" w:firstLine="567"/>
      </w:pPr>
      <w:r>
        <w:t xml:space="preserve">Фактически в памяти компьютера это дерево представляется массивом </w:t>
      </w:r>
      <m:oMath>
        <m:r>
          <w:rPr>
            <w:rFonts w:ascii="Cambria Math" w:hAnsi="Cambria Math"/>
          </w:rPr>
          <m:t>p[1…n]</m:t>
        </m:r>
      </m:oMath>
      <w:r>
        <w:t xml:space="preserve"> так, что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p(x)</m:t>
        </m:r>
      </m:oMath>
      <w:r>
        <w:t xml:space="preserve"> </w:t>
      </w:r>
      <w:proofErr w:type="gramEnd"/>
      <w:r>
        <w:t xml:space="preserve">будет предком узла </w:t>
      </w:r>
      <m:oMath>
        <m:r>
          <w:rPr>
            <w:rFonts w:ascii="Cambria Math" w:hAnsi="Cambria Math"/>
          </w:rPr>
          <m:t>x</m:t>
        </m:r>
      </m:oMath>
      <w:r>
        <w:t>, если x не является корнем, и</w:t>
      </w:r>
      <m:oMath>
        <m:r>
          <w:rPr>
            <w:rFonts w:ascii="Cambria Math" w:hAnsi="Cambria Math"/>
          </w:rPr>
          <m:t xml:space="preserve"> p(x) = x</m:t>
        </m:r>
      </m:oMath>
      <w:r>
        <w:t xml:space="preserve">, если </w:t>
      </w:r>
      <m:oMath>
        <m:r>
          <w:rPr>
            <w:rFonts w:ascii="Cambria Math" w:hAnsi="Cambria Math"/>
          </w:rPr>
          <m:t>x</m:t>
        </m:r>
      </m:oMath>
      <w:r>
        <w:t xml:space="preserve"> — корень. Если же </w:t>
      </w:r>
      <m:oMath>
        <m:r>
          <w:rPr>
            <w:rFonts w:ascii="Cambria Math" w:hAnsi="Cambria Math"/>
          </w:rPr>
          <m:t>x</m:t>
        </m:r>
      </m:oMath>
      <w:r>
        <w:t xml:space="preserve"> не входит ни в одно из подмножеств коллекции, то </w:t>
      </w:r>
      <m:oMath>
        <m:r>
          <w:rPr>
            <w:rFonts w:ascii="Cambria Math" w:hAnsi="Cambria Math"/>
          </w:rPr>
          <m:t>p(x) = 0</m:t>
        </m:r>
      </m:oMath>
      <w:r>
        <w:t>.</w:t>
      </w:r>
    </w:p>
    <w:p w:rsidR="00AD0A93" w:rsidRDefault="00AD0A93" w:rsidP="00E37EDD">
      <w:pPr>
        <w:pStyle w:val="a6"/>
        <w:ind w:left="0" w:firstLine="567"/>
        <w:rPr>
          <w:b/>
        </w:rPr>
      </w:pPr>
    </w:p>
    <w:p w:rsidR="00E37EDD" w:rsidRPr="00E37EDD" w:rsidRDefault="00E37EDD" w:rsidP="00E37EDD">
      <w:pPr>
        <w:pStyle w:val="a6"/>
        <w:ind w:left="0" w:firstLine="567"/>
        <w:rPr>
          <w:b/>
        </w:rPr>
      </w:pPr>
      <w:r w:rsidRPr="00E37EDD">
        <w:rPr>
          <w:b/>
        </w:rPr>
        <w:lastRenderedPageBreak/>
        <w:t>Реализация операций с использованием рангов вершин</w:t>
      </w:r>
    </w:p>
    <w:p w:rsidR="00E37EDD" w:rsidRDefault="0043379C" w:rsidP="00E37EDD">
      <w:pPr>
        <w:pStyle w:val="a6"/>
        <w:ind w:left="0" w:firstLine="567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B347789" wp14:editId="66DA9BB5">
            <wp:simplePos x="0" y="0"/>
            <wp:positionH relativeFrom="column">
              <wp:posOffset>291465</wp:posOffset>
            </wp:positionH>
            <wp:positionV relativeFrom="paragraph">
              <wp:posOffset>871220</wp:posOffset>
            </wp:positionV>
            <wp:extent cx="4371975" cy="2732405"/>
            <wp:effectExtent l="0" t="0" r="9525" b="0"/>
            <wp:wrapTopAndBottom/>
            <wp:docPr id="3" name="Рисунок 3" descr="http://domkgt.ru:3232/department/algorithms/dscm/3/3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mkgt.ru:3232/department/algorithms/dscm/3/3_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EDD">
        <w:t xml:space="preserve">Для такой реализации разделенных множеств необходимо хранить с каждым узлом </w:t>
      </w:r>
      <m:oMath>
        <m:r>
          <w:rPr>
            <w:rFonts w:ascii="Cambria Math" w:hAnsi="Cambria Math"/>
          </w:rPr>
          <m:t>x</m:t>
        </m:r>
      </m:oMath>
      <w:r w:rsidR="00E37EDD">
        <w:t xml:space="preserve"> дополнительно еще одну величину — высоту поддерева, корнем которого является узел </w:t>
      </w:r>
      <m:oMath>
        <m:r>
          <w:rPr>
            <w:rFonts w:ascii="Cambria Math" w:hAnsi="Cambria Math"/>
          </w:rPr>
          <m:t>x</m:t>
        </m:r>
      </m:oMath>
      <w:r w:rsidR="00E37EDD">
        <w:t xml:space="preserve">. Будем называть ее высотой, или рангом, узла </w:t>
      </w:r>
      <m:oMath>
        <m:r>
          <w:rPr>
            <w:rFonts w:ascii="Cambria Math" w:hAnsi="Cambria Math"/>
          </w:rPr>
          <m:t>x</m:t>
        </m:r>
      </m:oMath>
      <w:r w:rsidR="00E37EDD">
        <w:t xml:space="preserve">. Остальные операции нужно настроить на корректную работу с этим полем. Будем хранить высоту каждого узла </w:t>
      </w:r>
      <m:oMath>
        <m:r>
          <w:rPr>
            <w:rFonts w:ascii="Cambria Math" w:hAnsi="Cambria Math"/>
          </w:rPr>
          <m:t>x</m:t>
        </m:r>
      </m:oMath>
      <w:r w:rsidR="00E37EDD">
        <w:t xml:space="preserve"> в ячейке</w:t>
      </w:r>
      <w:proofErr w:type="gramStart"/>
      <w:r w:rsidR="00E37EDD">
        <w:t xml:space="preserve"> </w:t>
      </w:r>
      <m:oMath>
        <m:r>
          <w:rPr>
            <w:rFonts w:ascii="Cambria Math" w:hAnsi="Cambria Math"/>
          </w:rPr>
          <m:t xml:space="preserve">h[x] </m:t>
        </m:r>
      </m:oMath>
      <w:proofErr w:type="gramEnd"/>
      <w:r w:rsidR="00E37EDD">
        <w:t xml:space="preserve">массива </w:t>
      </w:r>
      <m:oMath>
        <m:r>
          <w:rPr>
            <w:rFonts w:ascii="Cambria Math" w:hAnsi="Cambria Math"/>
          </w:rPr>
          <m:t>h</m:t>
        </m:r>
      </m:oMath>
      <w:r w:rsidR="00E37EDD">
        <w:t>.</w:t>
      </w:r>
    </w:p>
    <w:p w:rsidR="00FC3C56" w:rsidRDefault="00FC3C56" w:rsidP="00E37EDD">
      <w:pPr>
        <w:pStyle w:val="a6"/>
        <w:ind w:left="0" w:firstLine="567"/>
      </w:pPr>
    </w:p>
    <w:p w:rsidR="00E37EDD" w:rsidRPr="00AD185B" w:rsidRDefault="00E37EDD" w:rsidP="00E37EDD">
      <w:pPr>
        <w:pStyle w:val="a6"/>
        <w:ind w:left="0" w:firstLine="567"/>
      </w:pPr>
      <w:r>
        <w:t>В данном случае использовалась последняя структура.</w:t>
      </w:r>
    </w:p>
    <w:p w:rsidR="009B21DA" w:rsidRPr="00AD185B" w:rsidRDefault="009B21DA" w:rsidP="004000F3">
      <w:pPr>
        <w:pStyle w:val="2"/>
      </w:pPr>
      <w:bookmarkStart w:id="5" w:name="_Toc452899728"/>
      <w:r>
        <w:rPr>
          <w:lang w:val="en-US"/>
        </w:rPr>
        <w:t>Google</w:t>
      </w:r>
      <w:r w:rsidRPr="00AD185B">
        <w:t xml:space="preserve"> </w:t>
      </w:r>
      <w:r>
        <w:rPr>
          <w:lang w:val="en-US"/>
        </w:rPr>
        <w:t>Test</w:t>
      </w:r>
      <w:bookmarkEnd w:id="5"/>
    </w:p>
    <w:p w:rsidR="009B21DA" w:rsidRPr="009B21DA" w:rsidRDefault="009B21DA" w:rsidP="009B21DA">
      <w:pPr>
        <w:tabs>
          <w:tab w:val="left" w:pos="284"/>
        </w:tabs>
        <w:spacing w:after="0"/>
        <w:rPr>
          <w:sz w:val="24"/>
        </w:rPr>
      </w:pPr>
      <w:r w:rsidRPr="009B21DA">
        <w:rPr>
          <w:sz w:val="24"/>
          <w:lang w:val="en-US"/>
        </w:rPr>
        <w:t>1.</w:t>
      </w:r>
      <w:r w:rsidRPr="009B21DA">
        <w:rPr>
          <w:sz w:val="24"/>
          <w:lang w:val="en-US"/>
        </w:rPr>
        <w:tab/>
      </w:r>
      <w:proofErr w:type="gramStart"/>
      <w:r w:rsidRPr="009B21DA">
        <w:rPr>
          <w:sz w:val="24"/>
          <w:lang w:val="en-US"/>
        </w:rPr>
        <w:t>TEST(</w:t>
      </w:r>
      <w:proofErr w:type="gramEnd"/>
      <w:r w:rsidRPr="009B21DA">
        <w:rPr>
          <w:sz w:val="24"/>
          <w:lang w:val="en-US"/>
        </w:rPr>
        <w:t xml:space="preserve">sets, </w:t>
      </w:r>
      <w:proofErr w:type="spellStart"/>
      <w:r w:rsidRPr="009B21DA">
        <w:rPr>
          <w:sz w:val="24"/>
          <w:lang w:val="en-US"/>
        </w:rPr>
        <w:t>can_create_set</w:t>
      </w:r>
      <w:proofErr w:type="spellEnd"/>
      <w:r w:rsidRPr="009B21DA">
        <w:rPr>
          <w:sz w:val="24"/>
          <w:lang w:val="en-US"/>
        </w:rPr>
        <w:t xml:space="preserve">). </w:t>
      </w:r>
      <w:r w:rsidRPr="009B21DA">
        <w:rPr>
          <w:sz w:val="24"/>
        </w:rPr>
        <w:t>Корректное создание множества</w:t>
      </w:r>
      <w:r w:rsidRPr="009B21DA">
        <w:rPr>
          <w:sz w:val="24"/>
        </w:rPr>
        <w:t>.</w:t>
      </w:r>
    </w:p>
    <w:p w:rsidR="009B21DA" w:rsidRPr="009B21DA" w:rsidRDefault="009B21DA" w:rsidP="009B21DA">
      <w:pPr>
        <w:tabs>
          <w:tab w:val="left" w:pos="284"/>
        </w:tabs>
        <w:spacing w:after="0"/>
        <w:rPr>
          <w:sz w:val="24"/>
        </w:rPr>
      </w:pPr>
      <w:r w:rsidRPr="009B21DA">
        <w:rPr>
          <w:sz w:val="24"/>
        </w:rPr>
        <w:t>2.</w:t>
      </w:r>
      <w:r w:rsidRPr="009B21DA">
        <w:rPr>
          <w:sz w:val="24"/>
        </w:rPr>
        <w:tab/>
        <w:t>TEST(</w:t>
      </w:r>
      <w:proofErr w:type="spellStart"/>
      <w:r w:rsidRPr="009B21DA">
        <w:rPr>
          <w:sz w:val="24"/>
        </w:rPr>
        <w:t>sets</w:t>
      </w:r>
      <w:proofErr w:type="spellEnd"/>
      <w:r w:rsidRPr="009B21DA">
        <w:rPr>
          <w:sz w:val="24"/>
        </w:rPr>
        <w:t xml:space="preserve">, </w:t>
      </w:r>
      <w:proofErr w:type="spellStart"/>
      <w:r w:rsidRPr="009B21DA">
        <w:rPr>
          <w:sz w:val="24"/>
        </w:rPr>
        <w:t>can_add</w:t>
      </w:r>
      <w:proofErr w:type="spellEnd"/>
      <w:r w:rsidRPr="009B21DA">
        <w:rPr>
          <w:sz w:val="24"/>
        </w:rPr>
        <w:t xml:space="preserve">). </w:t>
      </w:r>
      <w:r w:rsidRPr="009B21DA">
        <w:rPr>
          <w:sz w:val="24"/>
        </w:rPr>
        <w:t xml:space="preserve">Тестирование </w:t>
      </w:r>
      <w:r w:rsidRPr="009B21DA">
        <w:rPr>
          <w:sz w:val="24"/>
        </w:rPr>
        <w:t xml:space="preserve">функции создания </w:t>
      </w:r>
      <w:proofErr w:type="spellStart"/>
      <w:r w:rsidRPr="009B21DA">
        <w:rPr>
          <w:sz w:val="24"/>
        </w:rPr>
        <w:t>синглетона</w:t>
      </w:r>
      <w:proofErr w:type="spellEnd"/>
      <w:r w:rsidRPr="009B21DA">
        <w:rPr>
          <w:sz w:val="24"/>
        </w:rPr>
        <w:t>.</w:t>
      </w:r>
    </w:p>
    <w:p w:rsidR="009B21DA" w:rsidRPr="009B21DA" w:rsidRDefault="009B21DA" w:rsidP="009B21DA">
      <w:pPr>
        <w:tabs>
          <w:tab w:val="left" w:pos="284"/>
        </w:tabs>
        <w:spacing w:after="0"/>
        <w:rPr>
          <w:sz w:val="24"/>
        </w:rPr>
      </w:pPr>
      <w:r w:rsidRPr="009B21DA">
        <w:rPr>
          <w:sz w:val="24"/>
        </w:rPr>
        <w:t>3.</w:t>
      </w:r>
      <w:r w:rsidRPr="009B21DA">
        <w:rPr>
          <w:sz w:val="24"/>
        </w:rPr>
        <w:tab/>
        <w:t>TEST(</w:t>
      </w:r>
      <w:proofErr w:type="spellStart"/>
      <w:r w:rsidRPr="009B21DA">
        <w:rPr>
          <w:sz w:val="24"/>
        </w:rPr>
        <w:t>sets</w:t>
      </w:r>
      <w:proofErr w:type="spellEnd"/>
      <w:r w:rsidRPr="009B21DA">
        <w:rPr>
          <w:sz w:val="24"/>
        </w:rPr>
        <w:t xml:space="preserve">, </w:t>
      </w:r>
      <w:proofErr w:type="spellStart"/>
      <w:r w:rsidRPr="009B21DA">
        <w:rPr>
          <w:sz w:val="24"/>
        </w:rPr>
        <w:t>can_union</w:t>
      </w:r>
      <w:proofErr w:type="spellEnd"/>
      <w:r w:rsidRPr="009B21DA">
        <w:rPr>
          <w:sz w:val="24"/>
        </w:rPr>
        <w:t>).</w:t>
      </w:r>
      <w:r w:rsidRPr="009B21DA">
        <w:rPr>
          <w:sz w:val="24"/>
        </w:rPr>
        <w:t>Тестирование</w:t>
      </w:r>
      <w:r w:rsidRPr="009B21DA">
        <w:rPr>
          <w:sz w:val="24"/>
        </w:rPr>
        <w:t xml:space="preserve"> функции слияния двух множеств.</w:t>
      </w:r>
    </w:p>
    <w:p w:rsidR="009B21DA" w:rsidRPr="009B21DA" w:rsidRDefault="009B21DA" w:rsidP="009B21DA">
      <w:pPr>
        <w:tabs>
          <w:tab w:val="left" w:pos="284"/>
        </w:tabs>
        <w:spacing w:after="0"/>
        <w:rPr>
          <w:sz w:val="24"/>
        </w:rPr>
      </w:pPr>
      <w:r w:rsidRPr="009B21DA">
        <w:rPr>
          <w:sz w:val="24"/>
        </w:rPr>
        <w:t>4.</w:t>
      </w:r>
      <w:r w:rsidRPr="009B21DA">
        <w:rPr>
          <w:sz w:val="24"/>
        </w:rPr>
        <w:tab/>
        <w:t>TEST(</w:t>
      </w:r>
      <w:proofErr w:type="spellStart"/>
      <w:r w:rsidRPr="009B21DA">
        <w:rPr>
          <w:sz w:val="24"/>
        </w:rPr>
        <w:t>sets</w:t>
      </w:r>
      <w:proofErr w:type="spellEnd"/>
      <w:r w:rsidRPr="009B21DA">
        <w:rPr>
          <w:sz w:val="24"/>
        </w:rPr>
        <w:t xml:space="preserve">, </w:t>
      </w:r>
      <w:proofErr w:type="spellStart"/>
      <w:r w:rsidRPr="009B21DA">
        <w:rPr>
          <w:sz w:val="24"/>
        </w:rPr>
        <w:t>can_search</w:t>
      </w:r>
      <w:proofErr w:type="spellEnd"/>
      <w:r w:rsidRPr="009B21DA">
        <w:rPr>
          <w:sz w:val="24"/>
        </w:rPr>
        <w:t xml:space="preserve">). </w:t>
      </w:r>
      <w:r w:rsidRPr="009B21DA">
        <w:rPr>
          <w:sz w:val="24"/>
        </w:rPr>
        <w:t>Тестирование</w:t>
      </w:r>
      <w:r w:rsidRPr="009B21DA">
        <w:rPr>
          <w:sz w:val="24"/>
        </w:rPr>
        <w:t xml:space="preserve"> функции поиска множества с заданным элементом.</w:t>
      </w:r>
    </w:p>
    <w:p w:rsidR="0043379C" w:rsidRDefault="009B21DA" w:rsidP="009B21DA">
      <w:pPr>
        <w:tabs>
          <w:tab w:val="left" w:pos="284"/>
        </w:tabs>
        <w:spacing w:after="0"/>
        <w:rPr>
          <w:sz w:val="24"/>
        </w:rPr>
      </w:pPr>
      <w:r w:rsidRPr="009B21DA">
        <w:rPr>
          <w:sz w:val="24"/>
          <w:lang w:val="en-US"/>
        </w:rPr>
        <w:t>5.</w:t>
      </w:r>
      <w:r w:rsidRPr="009B21DA">
        <w:rPr>
          <w:sz w:val="24"/>
          <w:lang w:val="en-US"/>
        </w:rPr>
        <w:tab/>
      </w:r>
      <w:proofErr w:type="gramStart"/>
      <w:r w:rsidRPr="009B21DA">
        <w:rPr>
          <w:sz w:val="24"/>
          <w:lang w:val="en-US"/>
        </w:rPr>
        <w:t>TEST(</w:t>
      </w:r>
      <w:proofErr w:type="gramEnd"/>
      <w:r w:rsidRPr="009B21DA">
        <w:rPr>
          <w:sz w:val="24"/>
          <w:lang w:val="en-US"/>
        </w:rPr>
        <w:t xml:space="preserve">sets, </w:t>
      </w:r>
      <w:proofErr w:type="spellStart"/>
      <w:r w:rsidRPr="009B21DA">
        <w:rPr>
          <w:sz w:val="24"/>
          <w:lang w:val="en-US"/>
        </w:rPr>
        <w:t>throw_when_wrong_index</w:t>
      </w:r>
      <w:proofErr w:type="spellEnd"/>
      <w:r w:rsidRPr="009B21DA">
        <w:rPr>
          <w:sz w:val="24"/>
          <w:lang w:val="en-US"/>
        </w:rPr>
        <w:t xml:space="preserve">). </w:t>
      </w:r>
      <w:r w:rsidRPr="009B21DA">
        <w:rPr>
          <w:sz w:val="24"/>
        </w:rPr>
        <w:t>Генерирование</w:t>
      </w:r>
      <w:r w:rsidRPr="009B21DA">
        <w:rPr>
          <w:sz w:val="24"/>
        </w:rPr>
        <w:t xml:space="preserve"> исключения при вызове функции с некорректным параметром.</w:t>
      </w:r>
    </w:p>
    <w:p w:rsidR="0043379C" w:rsidRDefault="0043379C">
      <w:pPr>
        <w:rPr>
          <w:sz w:val="24"/>
        </w:rPr>
      </w:pPr>
      <w:r>
        <w:rPr>
          <w:sz w:val="24"/>
        </w:rPr>
        <w:br w:type="page"/>
      </w:r>
    </w:p>
    <w:p w:rsidR="009B21DA" w:rsidRDefault="0043379C" w:rsidP="0043379C">
      <w:pPr>
        <w:pStyle w:val="1"/>
      </w:pPr>
      <w:bookmarkStart w:id="6" w:name="_Toc452899729"/>
      <w:r>
        <w:lastRenderedPageBreak/>
        <w:t>Заключение</w:t>
      </w:r>
      <w:bookmarkEnd w:id="6"/>
    </w:p>
    <w:p w:rsidR="0043379C" w:rsidRPr="00BA71A0" w:rsidRDefault="0043379C" w:rsidP="00BA71A0">
      <w:pPr>
        <w:ind w:firstLine="567"/>
        <w:rPr>
          <w:sz w:val="28"/>
          <w:szCs w:val="28"/>
        </w:rPr>
      </w:pPr>
      <w:r w:rsidRPr="00BA71A0">
        <w:rPr>
          <w:sz w:val="28"/>
          <w:szCs w:val="28"/>
        </w:rPr>
        <w:t>В ходе выполнения лабораторной работы были решены следующие задачи:</w:t>
      </w:r>
    </w:p>
    <w:p w:rsidR="0043379C" w:rsidRPr="00BA71A0" w:rsidRDefault="00BA71A0" w:rsidP="00BA71A0">
      <w:pPr>
        <w:pStyle w:val="a6"/>
        <w:numPr>
          <w:ilvl w:val="0"/>
          <w:numId w:val="5"/>
        </w:numPr>
        <w:tabs>
          <w:tab w:val="left" w:pos="284"/>
        </w:tabs>
        <w:ind w:left="0" w:firstLine="0"/>
        <w:rPr>
          <w:sz w:val="28"/>
          <w:szCs w:val="28"/>
        </w:rPr>
      </w:pPr>
      <w:r w:rsidRPr="00BA71A0">
        <w:rPr>
          <w:sz w:val="28"/>
          <w:szCs w:val="28"/>
        </w:rPr>
        <w:t>создан класс разделённые множества, реализованный с помощью древесной структуры с рангами;</w:t>
      </w:r>
    </w:p>
    <w:p w:rsidR="00BA71A0" w:rsidRPr="00BA71A0" w:rsidRDefault="00BA71A0" w:rsidP="00BA71A0">
      <w:pPr>
        <w:pStyle w:val="a6"/>
        <w:numPr>
          <w:ilvl w:val="0"/>
          <w:numId w:val="5"/>
        </w:numPr>
        <w:tabs>
          <w:tab w:val="left" w:pos="284"/>
        </w:tabs>
        <w:ind w:left="0" w:firstLine="0"/>
        <w:rPr>
          <w:sz w:val="28"/>
          <w:szCs w:val="28"/>
        </w:rPr>
      </w:pPr>
      <w:r w:rsidRPr="00BA71A0">
        <w:rPr>
          <w:sz w:val="28"/>
          <w:szCs w:val="28"/>
        </w:rPr>
        <w:t>с</w:t>
      </w:r>
      <w:r w:rsidRPr="00BA71A0">
        <w:rPr>
          <w:sz w:val="28"/>
          <w:szCs w:val="28"/>
        </w:rPr>
        <w:t xml:space="preserve"> помощью </w:t>
      </w:r>
      <w:r w:rsidRPr="00BA71A0">
        <w:rPr>
          <w:sz w:val="28"/>
          <w:szCs w:val="28"/>
        </w:rPr>
        <w:t>этого класса реализован</w:t>
      </w:r>
      <w:r w:rsidRPr="00BA71A0">
        <w:rPr>
          <w:sz w:val="28"/>
          <w:szCs w:val="28"/>
        </w:rPr>
        <w:t xml:space="preserve"> алгоритм поиска числа открытых ячеек</w:t>
      </w:r>
      <w:r w:rsidRPr="00BA71A0">
        <w:rPr>
          <w:sz w:val="28"/>
          <w:szCs w:val="28"/>
        </w:rPr>
        <w:t>;</w:t>
      </w:r>
    </w:p>
    <w:p w:rsidR="00BA71A0" w:rsidRPr="00BA71A0" w:rsidRDefault="00BA71A0" w:rsidP="00BA71A0">
      <w:pPr>
        <w:pStyle w:val="a6"/>
        <w:numPr>
          <w:ilvl w:val="0"/>
          <w:numId w:val="5"/>
        </w:numPr>
        <w:tabs>
          <w:tab w:val="left" w:pos="284"/>
        </w:tabs>
        <w:ind w:left="0" w:firstLine="0"/>
        <w:rPr>
          <w:sz w:val="28"/>
          <w:szCs w:val="28"/>
        </w:rPr>
      </w:pPr>
      <w:r w:rsidRPr="00BA71A0">
        <w:rPr>
          <w:sz w:val="28"/>
          <w:szCs w:val="28"/>
        </w:rPr>
        <w:t>выполнен подсчет доли открытых ячеек, проведены тесты для решеток различных размеров, результаты тестов приведены в таблице.</w:t>
      </w:r>
    </w:p>
    <w:tbl>
      <w:tblPr>
        <w:tblStyle w:val="aa"/>
        <w:tblW w:w="0" w:type="auto"/>
        <w:tblInd w:w="919" w:type="dxa"/>
        <w:tblLook w:val="04A0" w:firstRow="1" w:lastRow="0" w:firstColumn="1" w:lastColumn="0" w:noHBand="0" w:noVBand="1"/>
      </w:tblPr>
      <w:tblGrid>
        <w:gridCol w:w="2879"/>
        <w:gridCol w:w="2880"/>
        <w:gridCol w:w="2880"/>
      </w:tblGrid>
      <w:tr w:rsidR="0043379C" w:rsidRPr="00BA71A0" w:rsidTr="0043379C">
        <w:trPr>
          <w:trHeight w:val="259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43379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71A0">
              <w:rPr>
                <w:rFonts w:cs="Times New Roman"/>
                <w:sz w:val="24"/>
                <w:szCs w:val="24"/>
              </w:rPr>
              <w:t>Размер матрицы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43379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71A0">
              <w:rPr>
                <w:rFonts w:cs="Times New Roman"/>
                <w:sz w:val="24"/>
                <w:szCs w:val="24"/>
              </w:rPr>
              <w:t>Количество экспериментов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43379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71A0">
              <w:rPr>
                <w:rFonts w:cs="Times New Roman"/>
                <w:sz w:val="24"/>
                <w:szCs w:val="24"/>
              </w:rPr>
              <w:t>Результат</w:t>
            </w:r>
          </w:p>
        </w:tc>
      </w:tr>
      <w:tr w:rsidR="0043379C" w:rsidRPr="00BA71A0" w:rsidTr="0043379C">
        <w:trPr>
          <w:trHeight w:val="249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43379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A71A0">
              <w:rPr>
                <w:rFonts w:cs="Times New Roman"/>
                <w:sz w:val="24"/>
                <w:szCs w:val="24"/>
              </w:rPr>
              <w:t>50</w:t>
            </w:r>
            <w:r w:rsidRPr="00BA71A0">
              <w:rPr>
                <w:rFonts w:cs="Times New Roman"/>
                <w:sz w:val="24"/>
                <w:szCs w:val="24"/>
                <w:lang w:val="en-US"/>
              </w:rPr>
              <w:t>x50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BA71A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200 </w:t>
            </w:r>
            <w:r w:rsidR="0043379C" w:rsidRPr="00BA71A0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CB221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0.6028</w:t>
            </w:r>
          </w:p>
        </w:tc>
      </w:tr>
      <w:tr w:rsidR="0043379C" w:rsidRPr="00BA71A0" w:rsidTr="0043379C">
        <w:trPr>
          <w:trHeight w:val="259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43379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A71A0">
              <w:rPr>
                <w:rFonts w:cs="Times New Roman"/>
                <w:sz w:val="24"/>
                <w:szCs w:val="24"/>
                <w:lang w:val="en-US"/>
              </w:rPr>
              <w:t>100x100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BA71A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  <w:r>
              <w:rPr>
                <w:rFonts w:cs="Times New Roman"/>
                <w:sz w:val="24"/>
                <w:szCs w:val="24"/>
              </w:rPr>
              <w:t xml:space="preserve">0 </w:t>
            </w:r>
            <w:r w:rsidR="0043379C" w:rsidRPr="00BA71A0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43379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71A0">
              <w:rPr>
                <w:rFonts w:cs="Times New Roman"/>
                <w:sz w:val="24"/>
                <w:szCs w:val="24"/>
              </w:rPr>
              <w:t>0.6003</w:t>
            </w:r>
          </w:p>
        </w:tc>
      </w:tr>
      <w:tr w:rsidR="0043379C" w:rsidRPr="00BA71A0" w:rsidTr="0043379C">
        <w:trPr>
          <w:trHeight w:val="259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CB221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BA71A0">
              <w:rPr>
                <w:rFonts w:cs="Times New Roman"/>
                <w:sz w:val="24"/>
                <w:szCs w:val="24"/>
                <w:lang w:val="en-US"/>
              </w:rPr>
              <w:t>00x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43379C" w:rsidRPr="00BA71A0"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BA71A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43379C" w:rsidRPr="00BA71A0">
              <w:rPr>
                <w:rFonts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9C" w:rsidRPr="00BA71A0" w:rsidRDefault="00FF4A0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0.5963</w:t>
            </w:r>
            <w:bookmarkStart w:id="7" w:name="_GoBack"/>
            <w:bookmarkEnd w:id="7"/>
          </w:p>
        </w:tc>
      </w:tr>
    </w:tbl>
    <w:p w:rsidR="009B21DA" w:rsidRPr="009B21DA" w:rsidRDefault="009B21DA" w:rsidP="00AD0A93">
      <w:pPr>
        <w:pStyle w:val="2"/>
      </w:pPr>
    </w:p>
    <w:sectPr w:rsidR="009B21DA" w:rsidRPr="009B21DA" w:rsidSect="009D520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7A5" w:rsidRDefault="006E27A5" w:rsidP="009D5201">
      <w:pPr>
        <w:spacing w:after="0" w:line="240" w:lineRule="auto"/>
      </w:pPr>
      <w:r>
        <w:separator/>
      </w:r>
    </w:p>
  </w:endnote>
  <w:endnote w:type="continuationSeparator" w:id="0">
    <w:p w:rsidR="006E27A5" w:rsidRDefault="006E27A5" w:rsidP="009D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1681424"/>
      <w:docPartObj>
        <w:docPartGallery w:val="Page Numbers (Bottom of Page)"/>
        <w:docPartUnique/>
      </w:docPartObj>
    </w:sdtPr>
    <w:sdtContent>
      <w:p w:rsidR="009D5201" w:rsidRDefault="009D520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D5201" w:rsidRDefault="009D520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7A5" w:rsidRDefault="006E27A5" w:rsidP="009D5201">
      <w:pPr>
        <w:spacing w:after="0" w:line="240" w:lineRule="auto"/>
      </w:pPr>
      <w:r>
        <w:separator/>
      </w:r>
    </w:p>
  </w:footnote>
  <w:footnote w:type="continuationSeparator" w:id="0">
    <w:p w:rsidR="006E27A5" w:rsidRDefault="006E27A5" w:rsidP="009D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388"/>
    <w:multiLevelType w:val="hybridMultilevel"/>
    <w:tmpl w:val="85BE63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1BB060C4"/>
    <w:multiLevelType w:val="hybridMultilevel"/>
    <w:tmpl w:val="038EAC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60B2614"/>
    <w:multiLevelType w:val="hybridMultilevel"/>
    <w:tmpl w:val="05689F38"/>
    <w:lvl w:ilvl="0" w:tplc="9DA44D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ECB3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496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1424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6DA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416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54A3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342B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22F9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7F5485"/>
    <w:multiLevelType w:val="hybridMultilevel"/>
    <w:tmpl w:val="523881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4373E2E"/>
    <w:multiLevelType w:val="hybridMultilevel"/>
    <w:tmpl w:val="6FEC39A4"/>
    <w:lvl w:ilvl="0" w:tplc="CA2E00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30BE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2A03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E17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013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077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406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1C05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A21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96"/>
    <w:rsid w:val="0013262C"/>
    <w:rsid w:val="00263750"/>
    <w:rsid w:val="004000F3"/>
    <w:rsid w:val="0043379C"/>
    <w:rsid w:val="006D36EC"/>
    <w:rsid w:val="006E27A5"/>
    <w:rsid w:val="00944A58"/>
    <w:rsid w:val="009B21DA"/>
    <w:rsid w:val="009D5201"/>
    <w:rsid w:val="00AD0A93"/>
    <w:rsid w:val="00AD185B"/>
    <w:rsid w:val="00BA71A0"/>
    <w:rsid w:val="00C041E4"/>
    <w:rsid w:val="00CB2210"/>
    <w:rsid w:val="00E37EDD"/>
    <w:rsid w:val="00F51E96"/>
    <w:rsid w:val="00FC3C56"/>
    <w:rsid w:val="00FF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2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B2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9B2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9B2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9B21DA"/>
    <w:rPr>
      <w:b/>
      <w:bCs/>
    </w:rPr>
  </w:style>
  <w:style w:type="paragraph" w:styleId="a6">
    <w:name w:val="List Paragraph"/>
    <w:basedOn w:val="a"/>
    <w:uiPriority w:val="34"/>
    <w:qFormat/>
    <w:rsid w:val="00AD185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3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7ED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E37EDD"/>
    <w:rPr>
      <w:color w:val="808080"/>
    </w:rPr>
  </w:style>
  <w:style w:type="table" w:styleId="aa">
    <w:name w:val="Table Grid"/>
    <w:basedOn w:val="a1"/>
    <w:uiPriority w:val="59"/>
    <w:rsid w:val="004337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semiHidden/>
    <w:unhideWhenUsed/>
    <w:qFormat/>
    <w:rsid w:val="004000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00F3"/>
    <w:pPr>
      <w:spacing w:after="100"/>
    </w:pPr>
  </w:style>
  <w:style w:type="character" w:styleId="ac">
    <w:name w:val="Hyperlink"/>
    <w:basedOn w:val="a0"/>
    <w:uiPriority w:val="99"/>
    <w:unhideWhenUsed/>
    <w:rsid w:val="004000F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000F3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9D5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D5201"/>
  </w:style>
  <w:style w:type="paragraph" w:styleId="af">
    <w:name w:val="footer"/>
    <w:basedOn w:val="a"/>
    <w:link w:val="af0"/>
    <w:uiPriority w:val="99"/>
    <w:unhideWhenUsed/>
    <w:rsid w:val="009D5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D5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2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B2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9B2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9B2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9B21DA"/>
    <w:rPr>
      <w:b/>
      <w:bCs/>
    </w:rPr>
  </w:style>
  <w:style w:type="paragraph" w:styleId="a6">
    <w:name w:val="List Paragraph"/>
    <w:basedOn w:val="a"/>
    <w:uiPriority w:val="34"/>
    <w:qFormat/>
    <w:rsid w:val="00AD185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3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7ED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E37EDD"/>
    <w:rPr>
      <w:color w:val="808080"/>
    </w:rPr>
  </w:style>
  <w:style w:type="table" w:styleId="aa">
    <w:name w:val="Table Grid"/>
    <w:basedOn w:val="a1"/>
    <w:uiPriority w:val="59"/>
    <w:rsid w:val="004337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semiHidden/>
    <w:unhideWhenUsed/>
    <w:qFormat/>
    <w:rsid w:val="004000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00F3"/>
    <w:pPr>
      <w:spacing w:after="100"/>
    </w:pPr>
  </w:style>
  <w:style w:type="character" w:styleId="ac">
    <w:name w:val="Hyperlink"/>
    <w:basedOn w:val="a0"/>
    <w:uiPriority w:val="99"/>
    <w:unhideWhenUsed/>
    <w:rsid w:val="004000F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000F3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9D5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D5201"/>
  </w:style>
  <w:style w:type="paragraph" w:styleId="af">
    <w:name w:val="footer"/>
    <w:basedOn w:val="a"/>
    <w:link w:val="af0"/>
    <w:uiPriority w:val="99"/>
    <w:unhideWhenUsed/>
    <w:rsid w:val="009D5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D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4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37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31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15"/>
    <w:rsid w:val="006B0915"/>
    <w:rsid w:val="00E9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091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09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EB92C-22F7-4E1A-ABDC-26DD4C72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3</cp:revision>
  <dcterms:created xsi:type="dcterms:W3CDTF">2016-06-05T08:58:00Z</dcterms:created>
  <dcterms:modified xsi:type="dcterms:W3CDTF">2016-06-05T14:54:00Z</dcterms:modified>
</cp:coreProperties>
</file>