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>General Logistics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>Pozsonyi Zsombor István, Mazács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50DFC94" w14:textId="7FB0B28F" w:rsidR="0003133F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64449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_Toc121564449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3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49F8B23" w14:textId="2513CFA4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0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_Toc121564450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27A9A199" w14:textId="75DF2087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1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_Toc121564451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1A92301" w14:textId="2E935252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2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_Toc121564452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7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40B0AE96" w14:textId="34DC6F6D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3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_Toc121564453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9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5526866F" w14:textId="02AAE48B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4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_Toc121564454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11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42003747" w14:textId="245F5713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5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_Toc121564455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1D55684D" w14:textId="30F80143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6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_Toc121564456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08F0CB7" w14:textId="501F4F77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7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_Toc121564457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AE7B1E8" w14:textId="6F582F63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8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_Toc121564458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65A0DAA2" w14:textId="6461B538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9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_Toc121564459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19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66F07262" w14:textId="23EAA05A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0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_Toc121564460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21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1610B45" w14:textId="17AA6548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1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_Toc121564461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2FA1E98" w14:textId="19420FC2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2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_Toc121564462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188538BA" w14:textId="0074A6D5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1564449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 forgalomirányításhoz OSPF protokollt használunk. Az OSPF az Open Shortest Path Frist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MD5(Massage </w:t>
      </w:r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adjacency database</w:t>
      </w:r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link-state database</w:t>
      </w:r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forwarding database</w:t>
      </w:r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1564450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A General Logistics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564451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>Az adminnak,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Failover szerver, ami akkor lép életbe, ha esetleg a fő szerver meghibásodik, ekkor a Failover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Admin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1564452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>Győri telephelyünk szintén 3 részre van felosztva, amely áll egy Győri ügyfélszolgálatból, egy Győri logisztikai részből, és egy Győri Admin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>ogisztika helységben, található 3 darab dolgozói gép, amelyek Ethernet kábellel vannak csatlakoztatva a Switchez,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Győri főnöki irodában, el lett helyezve egy hálózati vezetékes telefon, amely egy Ethernet kábelen keresztül csatlakozik a Switchbe,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>A Győri Admin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elvan helyezve egy Admin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1564453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1564454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>böngésző, be van 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1564455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snooping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>Egyes esetekben egy rosszindulatú felhasználó a szolgáltatásmegtagadás vagy a Man in the Middle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snooping</w:t>
      </w:r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1564456"/>
      <w:r w:rsidRPr="00E84F32">
        <w:rPr>
          <w:rFonts w:ascii="Times New Roman" w:hAnsi="Times New Roman" w:cs="Times New Roman"/>
          <w:b/>
          <w:bCs/>
        </w:rPr>
        <w:t>DHCP snooping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switcheken </w:t>
      </w:r>
      <w:r w:rsidR="00415C04" w:rsidRPr="003E729E">
        <w:rPr>
          <w:rFonts w:ascii="Times New Roman" w:hAnsi="Times New Roman" w:cs="Times New Roman"/>
          <w:sz w:val="24"/>
          <w:szCs w:val="24"/>
        </w:rPr>
        <w:t>a megfelelő portokon állítottuk be, annak érdekében, hogy ismeretlen DHCP offer és DHCP apk csomagok ne juthassanak el a hálózatunkban található számítógépeinkhez.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156445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HSRP (Hot Standby Router Protocol) működése nagyon egyszerű. A protokol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(active)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(standby)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(lsiten)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156445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telephelyünkön alkalmaztunk HSRP protokollt, az esetleges meghibásodások esetén kialakuló hibák megellőzése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ahogy a konfigurációban is látszik, előszőr az adott alinterfésznek az IP címét adtuk meg, ami minden esetben a második kiosztható cím, majd ezután a HSRP verzióját állítottuk be. Megadtunk a HSRP-nek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1564459"/>
      <w:r w:rsidRPr="00816A1B">
        <w:rPr>
          <w:rFonts w:ascii="Times New Roman" w:hAnsi="Times New Roman" w:cs="Times New Roman"/>
          <w:b/>
          <w:bCs/>
        </w:rPr>
        <w:t>Spanning-Tree: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Spanning-tree-t, azaz feszítőfa protokolt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redundánsan kötünk össze kapcsolókat, azok automatikus tanulási és továbbítási működése miatt, természetes módon alakulnak ki a hurkok. Ehhez hozzájárul az is, hogy a második rétegben működő kereteknek nincs lejárati ideje, azaz Time To Live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 biztosítja, hurkok elkerülését. A protokoll két járható port közül az egyiket mindig zárva tartja, tartaléknak. Az így lezárt porton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portokat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 Protocol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RSTP - Rapid Spanning Tree Protocol</w:t>
      </w:r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MSTP - Multiple Spanning Tree Protocol</w:t>
      </w:r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 Tree Algorithm</w:t>
      </w:r>
      <w:r w:rsidRPr="00DC6884">
        <w:rPr>
          <w:rFonts w:ascii="Times New Roman" w:hAnsi="Times New Roman" w:cs="Times New Roman"/>
          <w:sz w:val="24"/>
          <w:szCs w:val="24"/>
        </w:rPr>
        <w:t>, magyarul feszítőfa algoritmust használja. Az algoritmus kiválaszt egy kapcsolót, amelyet referenciaként használ. A kiválasztott kapcsolót nevezzük gyökérponti hídnak, angolosan root bridge.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minden kapcsoló számára kiszámította a gyökérponti hídhoz képest előnyben részesített utakat, az STA minden porthoz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designated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letiltott port – shut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>szélső port – edge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1564460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156446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vagy VLAN Trunking Protocol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transparent</w:t>
      </w:r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szerver módba állítja. Ebben a módban a switch hirdeti a VLAN információkat. Engedélyezve van a Vlan konfigurálása. A switch vissza tudja állítani a VLAN információkat a VTP adatbázisból (VTP database),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switch,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>A switchet VTP transzparens módba állítja. A switchben ilyenkor a VTP le van tiltva. Nem küld hirdetéseket, és nem is tanul a kapott hirdetésekből, nincs hatása a VLAN konfigurációjának más, a hálózatban lévő eszközre. A switch a vett VTP hirdetéseket minden trönk portjára kiadja, kivéve azt a portot, amelyen a hirdetést fogadta. A multi-VLAN portok a switchet automatikusan transzparens módba állítja.</w:t>
      </w:r>
    </w:p>
    <w:p w14:paraId="23FEA43F" w14:textId="5BD16912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1564462"/>
      <w:r w:rsidRPr="0037153E">
        <w:rPr>
          <w:rFonts w:ascii="Times New Roman" w:hAnsi="Times New Roman" w:cs="Times New Roman"/>
          <w:b/>
          <w:bCs/>
        </w:rPr>
        <w:t>VTP a hálózatunkban:</w:t>
      </w:r>
      <w:bookmarkEnd w:id="13"/>
    </w:p>
    <w:p w14:paraId="0BB8C922" w14:textId="77777777" w:rsidR="00F07F70" w:rsidRPr="00F07F70" w:rsidRDefault="00F07F70" w:rsidP="00F07F70"/>
    <w:sectPr w:rsidR="00F07F70" w:rsidRPr="00F0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7"/>
  </w:num>
  <w:num w:numId="2" w16cid:durableId="1755736946">
    <w:abstractNumId w:val="6"/>
  </w:num>
  <w:num w:numId="3" w16cid:durableId="904337473">
    <w:abstractNumId w:val="0"/>
  </w:num>
  <w:num w:numId="4" w16cid:durableId="1822772978">
    <w:abstractNumId w:val="8"/>
  </w:num>
  <w:num w:numId="5" w16cid:durableId="1918633831">
    <w:abstractNumId w:val="3"/>
  </w:num>
  <w:num w:numId="6" w16cid:durableId="1345327325">
    <w:abstractNumId w:val="2"/>
  </w:num>
  <w:num w:numId="7" w16cid:durableId="306513070">
    <w:abstractNumId w:val="5"/>
  </w:num>
  <w:num w:numId="8" w16cid:durableId="1353607649">
    <w:abstractNumId w:val="4"/>
  </w:num>
  <w:num w:numId="9" w16cid:durableId="78211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E0F97"/>
    <w:rsid w:val="002A1CE4"/>
    <w:rsid w:val="002C7037"/>
    <w:rsid w:val="0037153E"/>
    <w:rsid w:val="003E729E"/>
    <w:rsid w:val="00415C04"/>
    <w:rsid w:val="00417FCC"/>
    <w:rsid w:val="0044437D"/>
    <w:rsid w:val="00487DD5"/>
    <w:rsid w:val="004F3524"/>
    <w:rsid w:val="00535D80"/>
    <w:rsid w:val="005572FA"/>
    <w:rsid w:val="005A6711"/>
    <w:rsid w:val="005D55C0"/>
    <w:rsid w:val="00630E52"/>
    <w:rsid w:val="00642BE1"/>
    <w:rsid w:val="00684A8E"/>
    <w:rsid w:val="006D3643"/>
    <w:rsid w:val="006E48C3"/>
    <w:rsid w:val="00772346"/>
    <w:rsid w:val="007A2F60"/>
    <w:rsid w:val="007A34B7"/>
    <w:rsid w:val="00816A1B"/>
    <w:rsid w:val="008526C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34823"/>
    <w:rsid w:val="00D47B88"/>
    <w:rsid w:val="00D50B2A"/>
    <w:rsid w:val="00DC6884"/>
    <w:rsid w:val="00DF6C75"/>
    <w:rsid w:val="00E23AD7"/>
    <w:rsid w:val="00E821E5"/>
    <w:rsid w:val="00E84F32"/>
    <w:rsid w:val="00F07F70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22</Pages>
  <Words>2019</Words>
  <Characters>13933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15</cp:revision>
  <dcterms:created xsi:type="dcterms:W3CDTF">2022-11-07T12:09:00Z</dcterms:created>
  <dcterms:modified xsi:type="dcterms:W3CDTF">2023-01-07T11:56:00Z</dcterms:modified>
</cp:coreProperties>
</file>