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14AA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Monitors the wafer fabrication process by responding to in-line issues and dispositions of production wafers </w:t>
      </w:r>
    </w:p>
    <w:p w14:paraId="62368D8E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Qualifies wafer fabrication processes on new tools. </w:t>
      </w:r>
    </w:p>
    <w:p w14:paraId="61E16B95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>Coordinates the scheduling of process qualifications and equipment down time with manufacturing or equipment engineering.</w:t>
      </w:r>
    </w:p>
    <w:p w14:paraId="1FE91BA8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Uses software to analyze data, identify trends to make decisions about processing product. </w:t>
      </w:r>
    </w:p>
    <w:p w14:paraId="4CD6BE6B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Makes adjustments when process parameters are exceeded and monitors process parameters when tools return from maintenance. </w:t>
      </w:r>
    </w:p>
    <w:p w14:paraId="6553E629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Executes in line changes (CPM) to the process or equipment. </w:t>
      </w:r>
    </w:p>
    <w:p w14:paraId="5EB1A42F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 xml:space="preserve">Communicates technical information within the department through presentations. </w:t>
      </w:r>
    </w:p>
    <w:p w14:paraId="5FF4917D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>Continuously revises Standard Operating Procedures (SOPs)</w:t>
      </w:r>
      <w:r>
        <w:t xml:space="preserve">, SPEC, AM, </w:t>
      </w:r>
    </w:p>
    <w:p w14:paraId="447E5043" w14:textId="77777777" w:rsidR="00572F72" w:rsidRPr="00572F72" w:rsidRDefault="00572F72" w:rsidP="00572F72">
      <w:pPr>
        <w:numPr>
          <w:ilvl w:val="0"/>
          <w:numId w:val="12"/>
        </w:numPr>
      </w:pPr>
      <w:r w:rsidRPr="00572F72">
        <w:t>Develops improved processes to increase capability.</w:t>
      </w:r>
    </w:p>
    <w:p w14:paraId="3CD9EABD" w14:textId="77777777" w:rsidR="00572F72" w:rsidRDefault="00572F72" w:rsidP="00464856"/>
    <w:p w14:paraId="0F0F2AAE" w14:textId="77777777" w:rsidR="00572F72" w:rsidRDefault="00572F72" w:rsidP="00464856"/>
    <w:p w14:paraId="53E51CC4" w14:textId="77777777" w:rsidR="00572F72" w:rsidRPr="00572F72" w:rsidRDefault="00CE7577" w:rsidP="00CE7577">
      <w:pPr>
        <w:rPr>
          <w:b/>
          <w:bCs/>
          <w:sz w:val="28"/>
          <w:szCs w:val="28"/>
        </w:rPr>
      </w:pPr>
      <w:r w:rsidRPr="00CE7577">
        <w:rPr>
          <w:b/>
          <w:bCs/>
          <w:sz w:val="28"/>
          <w:szCs w:val="28"/>
        </w:rPr>
        <w:t>Process development and documents</w:t>
      </w:r>
      <w:r>
        <w:rPr>
          <w:b/>
          <w:bCs/>
          <w:sz w:val="28"/>
          <w:szCs w:val="28"/>
        </w:rPr>
        <w:t xml:space="preserve">- </w:t>
      </w:r>
      <w:r w:rsidR="00572F72" w:rsidRPr="00572F72">
        <w:rPr>
          <w:b/>
          <w:bCs/>
          <w:sz w:val="28"/>
          <w:szCs w:val="28"/>
        </w:rPr>
        <w:t xml:space="preserve">spec edit example: </w:t>
      </w:r>
    </w:p>
    <w:p w14:paraId="178D76F4" w14:textId="77777777" w:rsidR="00572F72" w:rsidRPr="00572F72" w:rsidRDefault="00572F72" w:rsidP="009224D2">
      <w:pPr>
        <w:rPr>
          <w:b/>
          <w:bCs/>
        </w:rPr>
      </w:pPr>
      <w:r w:rsidRPr="00572F72">
        <w:rPr>
          <w:b/>
          <w:bCs/>
        </w:rPr>
        <w:t>PM SPEC updates for power cycle: </w:t>
      </w:r>
    </w:p>
    <w:p w14:paraId="291929C3" w14:textId="77777777" w:rsidR="00572F72" w:rsidRPr="00572F72" w:rsidRDefault="00572F72" w:rsidP="00572F72">
      <w:pPr>
        <w:numPr>
          <w:ilvl w:val="0"/>
          <w:numId w:val="14"/>
        </w:numPr>
      </w:pPr>
      <w:r w:rsidRPr="00572F72">
        <w:t>Please exclude steps to temp down Ni Bath </w:t>
      </w:r>
    </w:p>
    <w:p w14:paraId="4563DD61" w14:textId="77777777" w:rsidR="00572F72" w:rsidRPr="00572F72" w:rsidRDefault="00572F72" w:rsidP="00572F72">
      <w:pPr>
        <w:numPr>
          <w:ilvl w:val="0"/>
          <w:numId w:val="14"/>
        </w:numPr>
      </w:pPr>
      <w:r w:rsidRPr="00572F72">
        <w:t>Please exclude step to run conditioning wafers on Ni bath </w:t>
      </w:r>
    </w:p>
    <w:p w14:paraId="2330AD47" w14:textId="77777777" w:rsidR="00572F72" w:rsidRPr="00572F72" w:rsidRDefault="00572F72" w:rsidP="00572F72">
      <w:pPr>
        <w:numPr>
          <w:ilvl w:val="0"/>
          <w:numId w:val="14"/>
        </w:numPr>
      </w:pPr>
      <w:r w:rsidRPr="00572F72">
        <w:t xml:space="preserve">For Ni bath, we should always </w:t>
      </w:r>
      <w:proofErr w:type="spellStart"/>
      <w:r w:rsidRPr="00572F72">
        <w:t>debubble</w:t>
      </w:r>
      <w:proofErr w:type="spellEnd"/>
      <w:r w:rsidRPr="00572F72">
        <w:t xml:space="preserve"> first before running any TFR wafers. Ni bath evaporates at higher rate as compared to Cu and Solder Bath. </w:t>
      </w:r>
    </w:p>
    <w:p w14:paraId="1D744ADF" w14:textId="77777777" w:rsidR="00572F72" w:rsidRPr="00572F72" w:rsidRDefault="00572F72" w:rsidP="00572F72">
      <w:pPr>
        <w:numPr>
          <w:ilvl w:val="0"/>
          <w:numId w:val="14"/>
        </w:numPr>
      </w:pPr>
      <w:r w:rsidRPr="00572F72">
        <w:t xml:space="preserve">For Cu and Solder bath, please run TFR on 1 duet through each chemistry (Cu and </w:t>
      </w:r>
      <w:proofErr w:type="spellStart"/>
      <w:r w:rsidRPr="00572F72">
        <w:t>SnAg</w:t>
      </w:r>
      <w:proofErr w:type="spellEnd"/>
      <w:r w:rsidRPr="00572F72">
        <w:t xml:space="preserve">) and make call for </w:t>
      </w:r>
      <w:proofErr w:type="spellStart"/>
      <w:r w:rsidRPr="00572F72">
        <w:t>debubble</w:t>
      </w:r>
      <w:proofErr w:type="spellEnd"/>
      <w:r w:rsidRPr="00572F72">
        <w:t>. </w:t>
      </w:r>
    </w:p>
    <w:p w14:paraId="11690AD5" w14:textId="77777777" w:rsidR="00572F72" w:rsidRPr="00572F72" w:rsidRDefault="00572F72" w:rsidP="00572F72">
      <w:r w:rsidRPr="00572F72">
        <w:t xml:space="preserve">If TFR passes then run TFR on remaining duets, if TFR fails then proceed with </w:t>
      </w:r>
      <w:proofErr w:type="spellStart"/>
      <w:r w:rsidRPr="00572F72">
        <w:t>debubble</w:t>
      </w:r>
      <w:proofErr w:type="spellEnd"/>
      <w:r w:rsidRPr="00572F72">
        <w:t xml:space="preserve"> on all duets followed by TFR </w:t>
      </w:r>
    </w:p>
    <w:p w14:paraId="05D13B3D" w14:textId="77777777" w:rsidR="00572F72" w:rsidRPr="00572F72" w:rsidRDefault="00572F72" w:rsidP="00572F72">
      <w:pPr>
        <w:numPr>
          <w:ilvl w:val="0"/>
          <w:numId w:val="15"/>
        </w:numPr>
      </w:pPr>
      <w:r w:rsidRPr="00572F72">
        <w:t>Please update PM SPEC Tool Power Down procedure: Step 15-19 with procedure from BKM SPEC - section 6.5.11 - Step 4 </w:t>
      </w:r>
    </w:p>
    <w:p w14:paraId="46DA4CEE" w14:textId="77777777" w:rsidR="00572F72" w:rsidRDefault="00572F72" w:rsidP="00464856"/>
    <w:p w14:paraId="3FC62206" w14:textId="77777777" w:rsidR="00572F72" w:rsidRDefault="00572F72" w:rsidP="00464856"/>
    <w:p w14:paraId="2F1418AC" w14:textId="43B1BD20" w:rsidR="00464856" w:rsidRDefault="00464856" w:rsidP="00464856">
      <w:r>
        <w:t xml:space="preserve">Process development and documents: WP on process </w:t>
      </w:r>
      <w:proofErr w:type="gramStart"/>
      <w:r>
        <w:t>changes :</w:t>
      </w:r>
      <w:proofErr w:type="gramEnd"/>
      <w:r>
        <w:t xml:space="preserve"> 1) redefining the </w:t>
      </w:r>
      <w:r w:rsidR="00E72BB1">
        <w:t xml:space="preserve">spec limits after increased </w:t>
      </w:r>
      <w:proofErr w:type="spellStart"/>
      <w:r w:rsidR="00E72BB1">
        <w:t>amunt</w:t>
      </w:r>
      <w:proofErr w:type="spellEnd"/>
      <w:r w:rsidR="00E72BB1">
        <w:t xml:space="preserve"> of </w:t>
      </w:r>
      <w:r w:rsidR="009224D2">
        <w:t xml:space="preserve">product specific Flags. Changing the </w:t>
      </w:r>
    </w:p>
    <w:p w14:paraId="310345D1" w14:textId="77777777" w:rsidR="00E72BB1" w:rsidRDefault="00E72BB1" w:rsidP="00464856">
      <w:proofErr w:type="spellStart"/>
      <w:r>
        <w:t>Developmet</w:t>
      </w:r>
      <w:proofErr w:type="spellEnd"/>
      <w:r>
        <w:t xml:space="preserve"> of </w:t>
      </w:r>
      <w:proofErr w:type="gramStart"/>
      <w:r>
        <w:t>html based</w:t>
      </w:r>
      <w:proofErr w:type="gramEnd"/>
      <w:r>
        <w:t xml:space="preserve"> app for monitoring tool down time and tool </w:t>
      </w:r>
    </w:p>
    <w:p w14:paraId="659A39C4" w14:textId="77777777" w:rsidR="00EB7304" w:rsidRDefault="00EB7304" w:rsidP="00464856"/>
    <w:p w14:paraId="68A7020C" w14:textId="77777777" w:rsidR="00EB7304" w:rsidRDefault="00EB7304" w:rsidP="00464856"/>
    <w:p w14:paraId="6A066B23" w14:textId="77777777" w:rsidR="00EB7304" w:rsidRDefault="00EB7304" w:rsidP="00464856">
      <w:r>
        <w:t xml:space="preserve">SLF meeting weekly and present the most important incidents of the week with </w:t>
      </w:r>
      <w:proofErr w:type="gramStart"/>
      <w:r>
        <w:t>all  troubleshooting</w:t>
      </w:r>
      <w:proofErr w:type="gramEnd"/>
      <w:r>
        <w:t xml:space="preserve"> process, and learnings . or ongoing incidents and then come up with the ARs and assign</w:t>
      </w:r>
    </w:p>
    <w:p w14:paraId="13490352" w14:textId="77777777" w:rsidR="004F53AD" w:rsidRPr="004F53AD" w:rsidRDefault="004F53AD" w:rsidP="004F53AD"/>
    <w:p w14:paraId="73111FF3" w14:textId="77777777" w:rsidR="004F53AD" w:rsidRPr="004F53AD" w:rsidRDefault="004F53AD" w:rsidP="004F53AD"/>
    <w:p w14:paraId="7303B233" w14:textId="2F0B756F" w:rsidR="004F53AD" w:rsidRPr="00F2356D" w:rsidRDefault="00F2356D" w:rsidP="00F2356D">
      <w:pPr>
        <w:rPr>
          <w:b/>
          <w:bCs/>
        </w:rPr>
      </w:pPr>
      <w:r w:rsidRPr="00F2356D">
        <w:rPr>
          <w:b/>
          <w:bCs/>
        </w:rPr>
        <w:t>P</w:t>
      </w:r>
      <w:r w:rsidRPr="00F2356D">
        <w:rPr>
          <w:b/>
          <w:bCs/>
        </w:rPr>
        <w:t>rocess troubleshooting, data analysis, collaboration, and implementing improvements.</w:t>
      </w:r>
    </w:p>
    <w:p w14:paraId="10363BF7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⭐</w:t>
      </w:r>
      <w:r w:rsidRPr="00F2356D">
        <w:rPr>
          <w:b/>
          <w:bCs/>
        </w:rPr>
        <w:t xml:space="preserve"> Question:</w:t>
      </w:r>
    </w:p>
    <w:p w14:paraId="6D4BC077" w14:textId="28F64ED3" w:rsidR="00F2356D" w:rsidRDefault="00F2356D" w:rsidP="00F2356D">
      <w:pPr>
        <w:rPr>
          <w:b/>
          <w:bCs/>
        </w:rPr>
      </w:pPr>
      <w:r w:rsidRPr="00F2356D">
        <w:rPr>
          <w:b/>
          <w:bCs/>
        </w:rPr>
        <w:t>"Tell me about a time you identified an unexpected issue in a manufacturing process and how you resolved it."</w:t>
      </w:r>
    </w:p>
    <w:p w14:paraId="5AC05AD2" w14:textId="0C3AB35F" w:rsidR="00F2356D" w:rsidRPr="00F2356D" w:rsidRDefault="00F2356D" w:rsidP="00F2356D">
      <w:r w:rsidRPr="00F2356D">
        <w:t xml:space="preserve"> </w:t>
      </w:r>
      <w:r w:rsidRPr="00F2356D">
        <w:rPr>
          <w:b/>
          <w:bCs/>
        </w:rPr>
        <w:t>"Tell me about a time you noticed a problem before it became a major issue."</w:t>
      </w:r>
    </w:p>
    <w:p w14:paraId="2069215A" w14:textId="77777777" w:rsidR="00F2356D" w:rsidRPr="00F2356D" w:rsidRDefault="00F2356D" w:rsidP="00F2356D">
      <w:proofErr w:type="gramStart"/>
      <w:r w:rsidRPr="00F2356D">
        <w:t xml:space="preserve">  </w:t>
      </w:r>
      <w:r w:rsidRPr="00F2356D">
        <w:rPr>
          <w:b/>
          <w:bCs/>
        </w:rPr>
        <w:t>"</w:t>
      </w:r>
      <w:proofErr w:type="gramEnd"/>
      <w:r w:rsidRPr="00F2356D">
        <w:rPr>
          <w:b/>
          <w:bCs/>
        </w:rPr>
        <w:t>Give me an example of how you ensured product quality under challenging circumstances."</w:t>
      </w:r>
    </w:p>
    <w:p w14:paraId="7C314538" w14:textId="77777777" w:rsidR="00F2356D" w:rsidRPr="00F2356D" w:rsidRDefault="00F2356D" w:rsidP="00F2356D">
      <w:proofErr w:type="gramStart"/>
      <w:r w:rsidRPr="00F2356D">
        <w:t xml:space="preserve">  </w:t>
      </w:r>
      <w:r w:rsidRPr="00F2356D">
        <w:rPr>
          <w:b/>
          <w:bCs/>
        </w:rPr>
        <w:t>"</w:t>
      </w:r>
      <w:proofErr w:type="gramEnd"/>
      <w:r w:rsidRPr="00F2356D">
        <w:rPr>
          <w:b/>
          <w:bCs/>
        </w:rPr>
        <w:t>Tell me about a time you had to take immediate action to minimize production risk."</w:t>
      </w:r>
    </w:p>
    <w:p w14:paraId="09397925" w14:textId="77777777" w:rsidR="00F2356D" w:rsidRPr="00F2356D" w:rsidRDefault="00F2356D" w:rsidP="00F2356D">
      <w:proofErr w:type="gramStart"/>
      <w:r w:rsidRPr="00F2356D">
        <w:t xml:space="preserve">  </w:t>
      </w:r>
      <w:r w:rsidRPr="00F2356D">
        <w:rPr>
          <w:b/>
          <w:bCs/>
        </w:rPr>
        <w:t>"</w:t>
      </w:r>
      <w:proofErr w:type="gramEnd"/>
      <w:r w:rsidRPr="00F2356D">
        <w:rPr>
          <w:b/>
          <w:bCs/>
        </w:rPr>
        <w:t>Describe a situation where you used data/statistical analysis to validate a solution."</w:t>
      </w:r>
    </w:p>
    <w:p w14:paraId="7CE94765" w14:textId="77777777" w:rsidR="00F2356D" w:rsidRDefault="00F2356D" w:rsidP="00F2356D">
      <w:pPr>
        <w:rPr>
          <w:b/>
          <w:bCs/>
        </w:rPr>
      </w:pPr>
      <w:proofErr w:type="gramStart"/>
      <w:r w:rsidRPr="00F2356D">
        <w:t xml:space="preserve">  </w:t>
      </w:r>
      <w:r w:rsidRPr="00F2356D">
        <w:rPr>
          <w:b/>
          <w:bCs/>
        </w:rPr>
        <w:t>"</w:t>
      </w:r>
      <w:proofErr w:type="gramEnd"/>
      <w:r w:rsidRPr="00F2356D">
        <w:rPr>
          <w:b/>
          <w:bCs/>
        </w:rPr>
        <w:t>Tell me about a time you implemented preventive measures after solving a problem."</w:t>
      </w:r>
    </w:p>
    <w:p w14:paraId="308BBFCA" w14:textId="77777777" w:rsidR="00F2356D" w:rsidRPr="00F2356D" w:rsidRDefault="00F2356D" w:rsidP="00F2356D"/>
    <w:p w14:paraId="02F27A10" w14:textId="7C49740F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STAR Answer #1: Contamination &amp; Tool Recovery in Ni Bath (Filter Debris Case)</w:t>
      </w:r>
    </w:p>
    <w:p w14:paraId="26D90C46" w14:textId="77777777" w:rsidR="00F2356D" w:rsidRPr="00F2356D" w:rsidRDefault="00F2356D" w:rsidP="00F2356D">
      <w:r w:rsidRPr="00F2356D">
        <w:pict w14:anchorId="05B78BCC">
          <v:rect id="_x0000_i1079" style="width:0;height:1.5pt" o:hralign="center" o:hrstd="t" o:hr="t" fillcolor="#a0a0a0" stroked="f"/>
        </w:pict>
      </w:r>
    </w:p>
    <w:p w14:paraId="6FB8918C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S – Situation</w:t>
      </w:r>
    </w:p>
    <w:p w14:paraId="16B4A9F0" w14:textId="77777777" w:rsidR="00F2356D" w:rsidRPr="00F2356D" w:rsidRDefault="00F2356D" w:rsidP="00F2356D">
      <w:r w:rsidRPr="00F2356D">
        <w:t>While working as a Process Engineer at Intel, I noticed discoloration around the filter housing on the Ni bath for the CEV503 tool. Upon closer inspection, I found white, fibrous debris accumulating on the filter surface. This contamination posed a risk to product quality and needed urgent resolution.</w:t>
      </w:r>
    </w:p>
    <w:p w14:paraId="2BE81C41" w14:textId="77777777" w:rsidR="00F2356D" w:rsidRPr="00F2356D" w:rsidRDefault="00F2356D" w:rsidP="00F2356D">
      <w:r w:rsidRPr="00F2356D">
        <w:pict w14:anchorId="6D7ACFAC">
          <v:rect id="_x0000_i1080" style="width:0;height:1.5pt" o:hralign="center" o:hrstd="t" o:hr="t" fillcolor="#a0a0a0" stroked="f"/>
        </w:pict>
      </w:r>
    </w:p>
    <w:p w14:paraId="0290A8B5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T – Task</w:t>
      </w:r>
    </w:p>
    <w:p w14:paraId="02A4D8FC" w14:textId="77777777" w:rsidR="00F2356D" w:rsidRPr="00F2356D" w:rsidRDefault="00F2356D" w:rsidP="00F2356D">
      <w:r w:rsidRPr="00F2356D">
        <w:t>My task was to investigate the root cause, evaluate the impact on production, and execute a recovery plan to bring the tool back online while minimizing production loss and risk to product integrity.</w:t>
      </w:r>
    </w:p>
    <w:p w14:paraId="0924FBFE" w14:textId="77777777" w:rsidR="00F2356D" w:rsidRPr="00F2356D" w:rsidRDefault="00F2356D" w:rsidP="00F2356D">
      <w:r w:rsidRPr="00F2356D">
        <w:pict w14:anchorId="1B7DED07">
          <v:rect id="_x0000_i1081" style="width:0;height:1.5pt" o:hralign="center" o:hrstd="t" o:hr="t" fillcolor="#a0a0a0" stroked="f"/>
        </w:pict>
      </w:r>
    </w:p>
    <w:p w14:paraId="6AE3EB79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A – Action</w:t>
      </w:r>
    </w:p>
    <w:p w14:paraId="44CD7FFB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>I immediately took the tool offline and contained the POR lots before they exited the factory.</w:t>
      </w:r>
    </w:p>
    <w:p w14:paraId="1AB38DBD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>I evaluated key tool parameters such as pump RPM and bath flow rate using E3 real-time monitoring to assess operational impact — all readings were within acceptable ranges.</w:t>
      </w:r>
    </w:p>
    <w:p w14:paraId="75513F0F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>I ran test wafers (blankets and BMPs) through the contaminated bath and sent both wafers and bath samples for lab analysis.</w:t>
      </w:r>
    </w:p>
    <w:p w14:paraId="48ED1384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 xml:space="preserve">I followed standard recovery procedures: dumped the bath, performed a </w:t>
      </w:r>
      <w:proofErr w:type="spellStart"/>
      <w:r w:rsidRPr="00F2356D">
        <w:t>superclean</w:t>
      </w:r>
      <w:proofErr w:type="spellEnd"/>
      <w:r w:rsidRPr="00F2356D">
        <w:t xml:space="preserve"> with DI and sacrificial flush, and replaced all filters before refilling the bath.</w:t>
      </w:r>
    </w:p>
    <w:p w14:paraId="4A128C8A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>I conducted statistical analysis on test wafer data (thickness, voids) using OVZ metrology to confirm there were no lingering effects.</w:t>
      </w:r>
    </w:p>
    <w:p w14:paraId="44A65EF4" w14:textId="77777777" w:rsidR="00F2356D" w:rsidRPr="00F2356D" w:rsidRDefault="00F2356D" w:rsidP="00F2356D">
      <w:pPr>
        <w:numPr>
          <w:ilvl w:val="0"/>
          <w:numId w:val="18"/>
        </w:numPr>
      </w:pPr>
      <w:r w:rsidRPr="00F2356D">
        <w:t xml:space="preserve">Lastly, I led an </w:t>
      </w:r>
      <w:proofErr w:type="gramStart"/>
      <w:r w:rsidRPr="00F2356D">
        <w:t>After Action</w:t>
      </w:r>
      <w:proofErr w:type="gramEnd"/>
      <w:r w:rsidRPr="00F2356D">
        <w:t xml:space="preserve"> Review (AAR), hypothesizing the likely cause to be cleanroom wipe remnants, and proposed multiple corrective measures.</w:t>
      </w:r>
    </w:p>
    <w:p w14:paraId="3D9581CB" w14:textId="77777777" w:rsidR="00F2356D" w:rsidRPr="00F2356D" w:rsidRDefault="00F2356D" w:rsidP="00F2356D">
      <w:r w:rsidRPr="00F2356D">
        <w:pict w14:anchorId="48FADC9D">
          <v:rect id="_x0000_i1082" style="width:0;height:1.5pt" o:hralign="center" o:hrstd="t" o:hr="t" fillcolor="#a0a0a0" stroked="f"/>
        </w:pict>
      </w:r>
    </w:p>
    <w:p w14:paraId="2BA129B4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lastRenderedPageBreak/>
        <w:t>✅</w:t>
      </w:r>
      <w:r w:rsidRPr="00F2356D">
        <w:rPr>
          <w:b/>
          <w:bCs/>
        </w:rPr>
        <w:t xml:space="preserve"> R – Result</w:t>
      </w:r>
    </w:p>
    <w:p w14:paraId="60C9B9E0" w14:textId="77777777" w:rsidR="00F2356D" w:rsidRPr="00F2356D" w:rsidRDefault="00F2356D" w:rsidP="00F2356D">
      <w:r w:rsidRPr="00F2356D">
        <w:t>The tool was qualified successfully with no yield loss. The AAR led to lasting procedural changes:</w:t>
      </w:r>
    </w:p>
    <w:p w14:paraId="35ECBE43" w14:textId="77777777" w:rsidR="00F2356D" w:rsidRPr="00F2356D" w:rsidRDefault="00F2356D" w:rsidP="00F2356D">
      <w:pPr>
        <w:numPr>
          <w:ilvl w:val="0"/>
          <w:numId w:val="19"/>
        </w:numPr>
      </w:pPr>
      <w:r w:rsidRPr="00F2356D">
        <w:t>Flashlight inspection added during PMs</w:t>
      </w:r>
    </w:p>
    <w:p w14:paraId="564BDBCB" w14:textId="77777777" w:rsidR="00F2356D" w:rsidRPr="00F2356D" w:rsidRDefault="00F2356D" w:rsidP="00F2356D">
      <w:pPr>
        <w:numPr>
          <w:ilvl w:val="0"/>
          <w:numId w:val="19"/>
        </w:numPr>
      </w:pPr>
      <w:r w:rsidRPr="00F2356D">
        <w:t>New BC (bunny suit) protocols for open-bath work</w:t>
      </w:r>
    </w:p>
    <w:p w14:paraId="373BD137" w14:textId="77777777" w:rsidR="00F2356D" w:rsidRPr="00F2356D" w:rsidRDefault="00F2356D" w:rsidP="00F2356D">
      <w:pPr>
        <w:numPr>
          <w:ilvl w:val="0"/>
          <w:numId w:val="19"/>
        </w:numPr>
      </w:pPr>
      <w:r w:rsidRPr="00F2356D">
        <w:t>Wipe count tracking</w:t>
      </w:r>
    </w:p>
    <w:p w14:paraId="0CD5F5FD" w14:textId="77777777" w:rsidR="00F2356D" w:rsidRPr="00F2356D" w:rsidRDefault="00F2356D" w:rsidP="00F2356D">
      <w:pPr>
        <w:numPr>
          <w:ilvl w:val="0"/>
          <w:numId w:val="19"/>
        </w:numPr>
      </w:pPr>
      <w:r w:rsidRPr="00F2356D">
        <w:t>Enhanced visual signage and communication for work-in-progress</w:t>
      </w:r>
      <w:r w:rsidRPr="00F2356D">
        <w:br/>
        <w:t>These changes reduced the risk of future contamination events and improved operator awareness.</w:t>
      </w:r>
    </w:p>
    <w:p w14:paraId="074A9792" w14:textId="77777777" w:rsidR="00F2356D" w:rsidRPr="00F2356D" w:rsidRDefault="00F2356D" w:rsidP="00F2356D">
      <w:r w:rsidRPr="00F2356D">
        <w:pict w14:anchorId="5AEE6047">
          <v:rect id="_x0000_i1083" style="width:0;height:1.5pt" o:hralign="center" o:hrstd="t" o:hr="t" fillcolor="#a0a0a0" stroked="f"/>
        </w:pict>
      </w:r>
    </w:p>
    <w:p w14:paraId="70E3F761" w14:textId="681451A0" w:rsidR="00F2356D" w:rsidRPr="00F2356D" w:rsidRDefault="00F2356D" w:rsidP="00F2356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2356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2356D">
        <w:rPr>
          <w:rFonts w:asciiTheme="majorBidi" w:hAnsiTheme="majorBidi" w:cstheme="majorBidi"/>
          <w:b/>
          <w:bCs/>
          <w:sz w:val="24"/>
          <w:szCs w:val="24"/>
        </w:rPr>
        <w:t xml:space="preserve"> root-cause analysis, technical problem solving, process optimization, and innovation under constraints.</w:t>
      </w:r>
    </w:p>
    <w:p w14:paraId="44BB0A23" w14:textId="77777777" w:rsidR="00F2356D" w:rsidRDefault="00F2356D" w:rsidP="00F2356D">
      <w:pPr>
        <w:rPr>
          <w:rFonts w:ascii="Segoe UI Emoji" w:hAnsi="Segoe UI Emoji" w:cs="Segoe UI Emoji"/>
          <w:b/>
          <w:bCs/>
        </w:rPr>
      </w:pPr>
    </w:p>
    <w:p w14:paraId="0E2F5B8F" w14:textId="04C9906F" w:rsidR="00F2356D" w:rsidRPr="00F2356D" w:rsidRDefault="00F2356D" w:rsidP="00F2356D">
      <w:r w:rsidRPr="00F2356D">
        <w:t>Question:</w:t>
      </w:r>
    </w:p>
    <w:p w14:paraId="49D82915" w14:textId="77777777" w:rsidR="00F2356D" w:rsidRPr="001915EE" w:rsidRDefault="00F2356D" w:rsidP="00F2356D">
      <w:r w:rsidRPr="00F2356D">
        <w:t>"Tell me about a time you solved a recurring quality issue by changing a process parameter or workflow."</w:t>
      </w:r>
    </w:p>
    <w:p w14:paraId="3AF11F6A" w14:textId="7B8B9379" w:rsidR="001915EE" w:rsidRPr="001915EE" w:rsidRDefault="001915EE" w:rsidP="001915EE">
      <w:r w:rsidRPr="001915EE">
        <w:t>"Tell me about a time you solved a recurring quality issue."</w:t>
      </w:r>
    </w:p>
    <w:p w14:paraId="4F4EF4EE" w14:textId="4F6046A3" w:rsidR="001915EE" w:rsidRPr="001915EE" w:rsidRDefault="001915EE" w:rsidP="001915EE">
      <w:r w:rsidRPr="001915EE">
        <w:t>"Give me an example of when you optimized a process for efficiency or yield."</w:t>
      </w:r>
    </w:p>
    <w:p w14:paraId="23173CFB" w14:textId="3B82AEFC" w:rsidR="001915EE" w:rsidRPr="001915EE" w:rsidRDefault="001915EE" w:rsidP="001915EE">
      <w:r w:rsidRPr="001915EE">
        <w:t>"Describe a time when you had to validate a hypothesis with data before making changes."</w:t>
      </w:r>
    </w:p>
    <w:p w14:paraId="4D8B3FF3" w14:textId="1F7FD63C" w:rsidR="001915EE" w:rsidRPr="001915EE" w:rsidRDefault="001915EE" w:rsidP="001915EE">
      <w:r w:rsidRPr="001915EE">
        <w:t xml:space="preserve"> "Tell me about a time you dealt with equipment limitations and still achieved results."</w:t>
      </w:r>
    </w:p>
    <w:p w14:paraId="72213427" w14:textId="064A89BA" w:rsidR="001915EE" w:rsidRPr="001915EE" w:rsidRDefault="001915EE" w:rsidP="001915EE">
      <w:r w:rsidRPr="001915EE">
        <w:t xml:space="preserve"> "Have you ever developed a solution that was later implemented as a standard procedure?"</w:t>
      </w:r>
    </w:p>
    <w:p w14:paraId="450F4CEA" w14:textId="77777777" w:rsidR="00F2356D" w:rsidRPr="001915EE" w:rsidRDefault="00F2356D" w:rsidP="00F2356D"/>
    <w:p w14:paraId="4FE04AF8" w14:textId="77777777" w:rsidR="00F2356D" w:rsidRDefault="00F2356D" w:rsidP="00F2356D">
      <w:pPr>
        <w:rPr>
          <w:b/>
          <w:bCs/>
        </w:rPr>
      </w:pPr>
    </w:p>
    <w:p w14:paraId="6E9ABBB3" w14:textId="6C3A1A12" w:rsidR="00F2356D" w:rsidRPr="00F2356D" w:rsidRDefault="00F2356D" w:rsidP="00F2356D">
      <w:pPr>
        <w:rPr>
          <w:b/>
          <w:bCs/>
        </w:rPr>
      </w:pPr>
      <w:r w:rsidRPr="00F2356D">
        <w:rPr>
          <w:b/>
          <w:bCs/>
        </w:rPr>
        <w:t>STAR Answer #2: Stray Current Impact and Cu2 Plating Optimization</w:t>
      </w:r>
    </w:p>
    <w:p w14:paraId="04ACE3F3" w14:textId="77777777" w:rsidR="00F2356D" w:rsidRPr="00F2356D" w:rsidRDefault="00F2356D" w:rsidP="00F2356D">
      <w:r w:rsidRPr="00F2356D">
        <w:pict w14:anchorId="05F07D8E">
          <v:rect id="_x0000_i1084" style="width:0;height:1.5pt" o:hralign="center" o:hrstd="t" o:hr="t" fillcolor="#a0a0a0" stroked="f"/>
        </w:pict>
      </w:r>
    </w:p>
    <w:p w14:paraId="77B1822B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S – Situation</w:t>
      </w:r>
    </w:p>
    <w:p w14:paraId="6FDBA1DB" w14:textId="77777777" w:rsidR="00F2356D" w:rsidRPr="00F2356D" w:rsidRDefault="00F2356D" w:rsidP="00F2356D">
      <w:r w:rsidRPr="00F2356D">
        <w:t>In the Cu2 plating process for DoW25 IO CNCS products, we were experiencing frequent delamination at the Ni-Cu2 interface, leading to major defects during etching. Initial analysis showed the issue correlated with specific plating cells and not recipe parameters, suggesting deeper electrical issues.</w:t>
      </w:r>
    </w:p>
    <w:p w14:paraId="57DD40AC" w14:textId="77777777" w:rsidR="00F2356D" w:rsidRPr="00F2356D" w:rsidRDefault="00F2356D" w:rsidP="00F2356D">
      <w:r w:rsidRPr="00F2356D">
        <w:pict w14:anchorId="760D6A6D">
          <v:rect id="_x0000_i1085" style="width:0;height:1.5pt" o:hralign="center" o:hrstd="t" o:hr="t" fillcolor="#a0a0a0" stroked="f"/>
        </w:pict>
      </w:r>
    </w:p>
    <w:p w14:paraId="5E06F8E6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T – Task</w:t>
      </w:r>
    </w:p>
    <w:p w14:paraId="4C877768" w14:textId="77777777" w:rsidR="00F2356D" w:rsidRPr="00F2356D" w:rsidRDefault="00F2356D" w:rsidP="00F2356D">
      <w:r w:rsidRPr="00F2356D">
        <w:t>I needed to investigate the source of the defect, validate the root cause, and implement a process-level change to eliminate delamination — while maintaining compatibility with existing tooling and process flows.</w:t>
      </w:r>
    </w:p>
    <w:p w14:paraId="03FCA12F" w14:textId="77777777" w:rsidR="00F2356D" w:rsidRPr="00F2356D" w:rsidRDefault="00F2356D" w:rsidP="00F2356D">
      <w:r w:rsidRPr="00F2356D">
        <w:pict w14:anchorId="7BB8E07D">
          <v:rect id="_x0000_i1086" style="width:0;height:1.5pt" o:hralign="center" o:hrstd="t" o:hr="t" fillcolor="#a0a0a0" stroked="f"/>
        </w:pict>
      </w:r>
    </w:p>
    <w:p w14:paraId="0DC037BB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A – Action</w:t>
      </w:r>
    </w:p>
    <w:p w14:paraId="2226C87E" w14:textId="77777777" w:rsidR="00F2356D" w:rsidRPr="00F2356D" w:rsidRDefault="00F2356D" w:rsidP="00F2356D">
      <w:pPr>
        <w:numPr>
          <w:ilvl w:val="0"/>
          <w:numId w:val="20"/>
        </w:numPr>
      </w:pPr>
      <w:r w:rsidRPr="00F2356D">
        <w:t>I performed a correlation study and found that some Cu2 plating cells introduced non-zero stray current during soak — despite the recipe requesting zero current.</w:t>
      </w:r>
    </w:p>
    <w:p w14:paraId="44E64F28" w14:textId="77777777" w:rsidR="00F2356D" w:rsidRPr="00F2356D" w:rsidRDefault="00F2356D" w:rsidP="00F2356D">
      <w:pPr>
        <w:numPr>
          <w:ilvl w:val="0"/>
          <w:numId w:val="20"/>
        </w:numPr>
      </w:pPr>
      <w:r w:rsidRPr="00F2356D">
        <w:lastRenderedPageBreak/>
        <w:t>I validated this theory by measuring the stray current using DVMs and oscilloscopes, and confirmed the defect followed the power supply unit, not the wafer or lot.</w:t>
      </w:r>
    </w:p>
    <w:p w14:paraId="52779303" w14:textId="77777777" w:rsidR="00F2356D" w:rsidRPr="00F2356D" w:rsidRDefault="00F2356D" w:rsidP="00F2356D">
      <w:pPr>
        <w:numPr>
          <w:ilvl w:val="0"/>
          <w:numId w:val="20"/>
        </w:numPr>
      </w:pPr>
      <w:r w:rsidRPr="00F2356D">
        <w:t>I tested three soak-time options:</w:t>
      </w:r>
    </w:p>
    <w:p w14:paraId="504FBFFE" w14:textId="77777777" w:rsidR="00F2356D" w:rsidRPr="00F2356D" w:rsidRDefault="00F2356D" w:rsidP="00F2356D">
      <w:pPr>
        <w:numPr>
          <w:ilvl w:val="1"/>
          <w:numId w:val="20"/>
        </w:numPr>
      </w:pPr>
      <w:r w:rsidRPr="00F2356D">
        <w:t>Immediate PS enable before plating</w:t>
      </w:r>
    </w:p>
    <w:p w14:paraId="1E854E50" w14:textId="77777777" w:rsidR="00F2356D" w:rsidRPr="00F2356D" w:rsidRDefault="00F2356D" w:rsidP="00F2356D">
      <w:pPr>
        <w:numPr>
          <w:ilvl w:val="1"/>
          <w:numId w:val="20"/>
        </w:numPr>
      </w:pPr>
      <w:r w:rsidRPr="00F2356D">
        <w:t>Short 5s soak</w:t>
      </w:r>
    </w:p>
    <w:p w14:paraId="7B1A2122" w14:textId="77777777" w:rsidR="00F2356D" w:rsidRPr="00F2356D" w:rsidRDefault="00F2356D" w:rsidP="00F2356D">
      <w:pPr>
        <w:numPr>
          <w:ilvl w:val="1"/>
          <w:numId w:val="20"/>
        </w:numPr>
      </w:pPr>
      <w:r w:rsidRPr="00F2356D">
        <w:t>Hot dwell + 1s soak</w:t>
      </w:r>
    </w:p>
    <w:p w14:paraId="34761FE5" w14:textId="77777777" w:rsidR="00F2356D" w:rsidRPr="00F2356D" w:rsidRDefault="00F2356D" w:rsidP="00F2356D">
      <w:pPr>
        <w:numPr>
          <w:ilvl w:val="0"/>
          <w:numId w:val="20"/>
        </w:numPr>
      </w:pPr>
      <w:r w:rsidRPr="00F2356D">
        <w:t>I ran extensive trials using known-bad cells and validated performance with aggressive WCF etch hammers.</w:t>
      </w:r>
    </w:p>
    <w:p w14:paraId="32B2687D" w14:textId="77777777" w:rsidR="00F2356D" w:rsidRPr="00F2356D" w:rsidRDefault="00F2356D" w:rsidP="00F2356D">
      <w:pPr>
        <w:numPr>
          <w:ilvl w:val="0"/>
          <w:numId w:val="20"/>
        </w:numPr>
      </w:pPr>
      <w:r w:rsidRPr="00F2356D">
        <w:t xml:space="preserve">Based on results, I selected the </w:t>
      </w:r>
      <w:r w:rsidRPr="00F2356D">
        <w:rPr>
          <w:b/>
          <w:bCs/>
        </w:rPr>
        <w:t>Hot dwell + 1s soak</w:t>
      </w:r>
      <w:r w:rsidRPr="00F2356D">
        <w:t xml:space="preserve"> method, which minimized stray current exposure while avoiding bath contamination from anodic depolarization.</w:t>
      </w:r>
    </w:p>
    <w:p w14:paraId="015F4427" w14:textId="77777777" w:rsidR="00F2356D" w:rsidRPr="00F2356D" w:rsidRDefault="00F2356D" w:rsidP="00F2356D">
      <w:r w:rsidRPr="00F2356D">
        <w:pict w14:anchorId="7E891637">
          <v:rect id="_x0000_i1087" style="width:0;height:1.5pt" o:hralign="center" o:hrstd="t" o:hr="t" fillcolor="#a0a0a0" stroked="f"/>
        </w:pict>
      </w:r>
    </w:p>
    <w:p w14:paraId="3EC63D3F" w14:textId="77777777" w:rsidR="00F2356D" w:rsidRPr="00F2356D" w:rsidRDefault="00F2356D" w:rsidP="00F2356D">
      <w:pPr>
        <w:rPr>
          <w:b/>
          <w:bCs/>
        </w:rPr>
      </w:pPr>
      <w:r w:rsidRPr="00F2356D">
        <w:rPr>
          <w:rFonts w:ascii="Segoe UI Emoji" w:hAnsi="Segoe UI Emoji" w:cs="Segoe UI Emoji"/>
          <w:b/>
          <w:bCs/>
        </w:rPr>
        <w:t>✅</w:t>
      </w:r>
      <w:r w:rsidRPr="00F2356D">
        <w:rPr>
          <w:b/>
          <w:bCs/>
        </w:rPr>
        <w:t xml:space="preserve"> R – Result</w:t>
      </w:r>
    </w:p>
    <w:p w14:paraId="562872C0" w14:textId="77777777" w:rsidR="00F2356D" w:rsidRPr="00F2356D" w:rsidRDefault="00F2356D" w:rsidP="00F2356D">
      <w:r w:rsidRPr="00F2356D">
        <w:t>The updated soak approach eliminated delamination defects without needing hardware or software changes. This method was formally documented in a white paper (Rev2 pilot) and adopted into standard procedures. Our solution restored plating reliability and enabled higher yield on high-value CNCS products.</w:t>
      </w:r>
    </w:p>
    <w:p w14:paraId="6FD8315B" w14:textId="77777777" w:rsidR="004F53AD" w:rsidRDefault="004F53AD" w:rsidP="004F53AD"/>
    <w:p w14:paraId="2AC67839" w14:textId="77777777" w:rsidR="00E72BB1" w:rsidRDefault="00E72BB1" w:rsidP="004F53AD"/>
    <w:p w14:paraId="1AFEEE16" w14:textId="77777777" w:rsidR="00677985" w:rsidRPr="00677985" w:rsidRDefault="00677985" w:rsidP="00677985"/>
    <w:p w14:paraId="4100917E" w14:textId="77777777" w:rsidR="00677985" w:rsidRDefault="00677985" w:rsidP="00677985">
      <w:r>
        <w:t>Examples of collaborations:</w:t>
      </w:r>
    </w:p>
    <w:p w14:paraId="0C020800" w14:textId="3ED0CF67" w:rsidR="009224D2" w:rsidRDefault="00677985" w:rsidP="00ED6F13">
      <w:pPr>
        <w:pStyle w:val="ListParagraph"/>
        <w:numPr>
          <w:ilvl w:val="0"/>
          <w:numId w:val="3"/>
        </w:numPr>
      </w:pPr>
      <w:r>
        <w:t>Collab with floor in troubleshooting of tools</w:t>
      </w:r>
      <w:r w:rsidR="009224D2">
        <w:t xml:space="preserve"> and ensuring on spec </w:t>
      </w:r>
      <w:proofErr w:type="spellStart"/>
      <w:r w:rsidR="009224D2">
        <w:t>performace</w:t>
      </w:r>
      <w:proofErr w:type="spellEnd"/>
      <w:r>
        <w:t xml:space="preserve">, </w:t>
      </w:r>
      <w:r w:rsidR="00ED6F13" w:rsidRPr="00ED6F13">
        <w:t xml:space="preserve">Factory tool down </w:t>
      </w:r>
      <w:proofErr w:type="spellStart"/>
      <w:r w:rsidR="00ED6F13" w:rsidRPr="00ED6F13">
        <w:t>timr</w:t>
      </w:r>
      <w:proofErr w:type="spellEnd"/>
      <w:r w:rsidR="00ED6F13" w:rsidRPr="00ED6F13">
        <w:t xml:space="preserve"> schedule</w:t>
      </w:r>
    </w:p>
    <w:p w14:paraId="4DDA5DE6" w14:textId="5D03C7BD" w:rsidR="00677985" w:rsidRDefault="00677985" w:rsidP="00677985">
      <w:pPr>
        <w:pStyle w:val="ListParagraph"/>
        <w:numPr>
          <w:ilvl w:val="0"/>
          <w:numId w:val="3"/>
        </w:numPr>
      </w:pPr>
      <w:r>
        <w:t>with integration for lot containment and DRBs</w:t>
      </w:r>
      <w:r w:rsidR="009224D2">
        <w:t xml:space="preserve">, </w:t>
      </w:r>
    </w:p>
    <w:p w14:paraId="7C51BAF9" w14:textId="7F6EDCFC" w:rsidR="009224D2" w:rsidRPr="00677985" w:rsidRDefault="009224D2" w:rsidP="00677985">
      <w:pPr>
        <w:pStyle w:val="ListParagraph"/>
        <w:numPr>
          <w:ilvl w:val="0"/>
          <w:numId w:val="3"/>
        </w:numPr>
      </w:pPr>
      <w:r>
        <w:t xml:space="preserve">With Vendors on </w:t>
      </w:r>
      <w:r w:rsidR="00ED6F13">
        <w:t xml:space="preserve">tool BKM, </w:t>
      </w:r>
    </w:p>
    <w:p w14:paraId="4D511333" w14:textId="77777777" w:rsidR="00677985" w:rsidRDefault="00677985" w:rsidP="00677985"/>
    <w:p w14:paraId="3A5A72C7" w14:textId="77777777" w:rsidR="00F76369" w:rsidRDefault="00E72BB1" w:rsidP="00677985">
      <w:r>
        <w:t xml:space="preserve">Spec Edits: </w:t>
      </w:r>
    </w:p>
    <w:p w14:paraId="3AF221AC" w14:textId="77777777" w:rsidR="00E72BB1" w:rsidRDefault="00E72BB1" w:rsidP="00677985">
      <w:r>
        <w:t xml:space="preserve">For </w:t>
      </w:r>
      <w:proofErr w:type="gramStart"/>
      <w:r>
        <w:t>example</w:t>
      </w:r>
      <w:proofErr w:type="gramEnd"/>
      <w:r>
        <w:t xml:space="preserve"> adding flashlight inspection of plating filters during weekly </w:t>
      </w:r>
      <w:proofErr w:type="spellStart"/>
      <w:r>
        <w:t>pMs</w:t>
      </w:r>
      <w:proofErr w:type="spellEnd"/>
    </w:p>
    <w:p w14:paraId="7602941B" w14:textId="77777777" w:rsidR="00F76369" w:rsidRDefault="00F76369" w:rsidP="00677985">
      <w:r>
        <w:t xml:space="preserve">Automation: AM edits to add a product and process to AM after NPI- to exclude any product or tool from accepting new  </w:t>
      </w:r>
    </w:p>
    <w:p w14:paraId="5BF8BABB" w14:textId="77777777" w:rsidR="00F76369" w:rsidRDefault="00F76369" w:rsidP="00677985"/>
    <w:p w14:paraId="17B20D73" w14:textId="72F804FF" w:rsidR="00A10941" w:rsidRPr="00A10941" w:rsidRDefault="00A10941" w:rsidP="00A10941">
      <w:pPr>
        <w:rPr>
          <w:b/>
          <w:bCs/>
        </w:rPr>
      </w:pPr>
      <w:r w:rsidRPr="00A10941">
        <w:rPr>
          <w:b/>
          <w:bCs/>
        </w:rPr>
        <w:t>Meeting minutes:  </w:t>
      </w:r>
    </w:p>
    <w:p w14:paraId="24BAB3B8" w14:textId="77777777" w:rsidR="00A10941" w:rsidRPr="00A10941" w:rsidRDefault="00A10941" w:rsidP="00A10941">
      <w:r w:rsidRPr="00A10941">
        <w:rPr>
          <w:b/>
          <w:bCs/>
          <w:i/>
          <w:iCs/>
        </w:rPr>
        <w:t>Goals for meeting:</w:t>
      </w:r>
      <w:r w:rsidRPr="00A10941">
        <w:t> </w:t>
      </w:r>
    </w:p>
    <w:p w14:paraId="298D6F00" w14:textId="77777777" w:rsidR="00A10941" w:rsidRPr="00A10941" w:rsidRDefault="00A10941" w:rsidP="00A10941">
      <w:pPr>
        <w:numPr>
          <w:ilvl w:val="0"/>
          <w:numId w:val="16"/>
        </w:numPr>
      </w:pPr>
      <w:r w:rsidRPr="00A10941">
        <w:t>Monitor the CEV PCSA final height data on a set scheduled frequency in order to catch marginalities in the tools/ duets/ products/ etc. before they start to flag. React to any flags to ensure our tools are healthy. </w:t>
      </w:r>
    </w:p>
    <w:p w14:paraId="0C86F26A" w14:textId="77777777" w:rsidR="00A10941" w:rsidRDefault="00A10941" w:rsidP="00A10941">
      <w:pPr>
        <w:pStyle w:val="NormalWeb"/>
        <w:numPr>
          <w:ilvl w:val="1"/>
          <w:numId w:val="16"/>
        </w:numPr>
        <w:spacing w:before="0" w:beforeAutospacing="0" w:after="16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Go through 1 click to find root cause of PCSA flags or at least review the flag and assign owner to resolve issue </w:t>
      </w:r>
    </w:p>
    <w:p w14:paraId="300E745F" w14:textId="77777777" w:rsidR="00A10941" w:rsidRDefault="00A10941" w:rsidP="00A10941">
      <w:pPr>
        <w:pStyle w:val="NormalWeb"/>
        <w:numPr>
          <w:ilvl w:val="1"/>
          <w:numId w:val="16"/>
        </w:numPr>
        <w:spacing w:before="0" w:beforeAutospacing="0" w:after="160" w:afterAutospacing="0"/>
        <w:textAlignment w:val="baseline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Review tool health potential issues (Entities/Duets) and assign owner to resolve issue </w:t>
      </w:r>
    </w:p>
    <w:p w14:paraId="70207990" w14:textId="77777777" w:rsidR="00F76369" w:rsidRDefault="00F76369" w:rsidP="00A10941">
      <w:pPr>
        <w:ind w:firstLine="720"/>
      </w:pPr>
    </w:p>
    <w:p w14:paraId="28E47D27" w14:textId="77777777" w:rsidR="00E72BB1" w:rsidRDefault="00E72BB1" w:rsidP="00677985"/>
    <w:p w14:paraId="60A2141D" w14:textId="77777777" w:rsidR="00E72BB1" w:rsidRDefault="00E72BB1" w:rsidP="00677985"/>
    <w:p w14:paraId="44EA794C" w14:textId="77777777" w:rsidR="00E72BB1" w:rsidRDefault="00E72BB1" w:rsidP="00677985"/>
    <w:p w14:paraId="723C2D80" w14:textId="77777777" w:rsidR="00E72BB1" w:rsidRDefault="00E72BB1" w:rsidP="00677985"/>
    <w:p w14:paraId="09AA7FFD" w14:textId="77777777" w:rsidR="00E72BB1" w:rsidRDefault="00E72BB1" w:rsidP="00677985"/>
    <w:p w14:paraId="6CFCC361" w14:textId="77777777" w:rsidR="00E72BB1" w:rsidRDefault="00E72BB1" w:rsidP="00677985"/>
    <w:p w14:paraId="37E06277" w14:textId="77777777" w:rsidR="00E72BB1" w:rsidRDefault="00E72BB1" w:rsidP="00677985"/>
    <w:p w14:paraId="362E3D62" w14:textId="77777777" w:rsidR="00E72BB1" w:rsidRDefault="00E72BB1" w:rsidP="00677985"/>
    <w:p w14:paraId="26F59D63" w14:textId="77777777" w:rsidR="00E72BB1" w:rsidRDefault="00E72BB1" w:rsidP="00677985"/>
    <w:p w14:paraId="37A3AF10" w14:textId="77777777" w:rsidR="00E72BB1" w:rsidRDefault="00E72BB1" w:rsidP="00677985"/>
    <w:p w14:paraId="1D7FD953" w14:textId="77777777" w:rsidR="00E72BB1" w:rsidRDefault="00E72BB1" w:rsidP="00677985"/>
    <w:p w14:paraId="4CC0F6D4" w14:textId="77777777" w:rsidR="00E72BB1" w:rsidRDefault="00E72BB1" w:rsidP="00677985"/>
    <w:p w14:paraId="21CA0D44" w14:textId="77777777" w:rsidR="00E72BB1" w:rsidRDefault="00E72BB1" w:rsidP="00677985"/>
    <w:p w14:paraId="5F6BB2E8" w14:textId="77777777" w:rsidR="00E72BB1" w:rsidRDefault="00E72BB1" w:rsidP="00677985"/>
    <w:p w14:paraId="41BB59E1" w14:textId="77777777" w:rsidR="00E72BB1" w:rsidRDefault="00E72BB1" w:rsidP="00E72BB1">
      <w:r w:rsidRPr="00E72BB1">
        <w:t xml:space="preserve">Resume changes: </w:t>
      </w:r>
    </w:p>
    <w:p w14:paraId="4B73E048" w14:textId="77777777" w:rsidR="00677985" w:rsidRDefault="00677985" w:rsidP="00677985">
      <w:r>
        <w:t xml:space="preserve">Root cause analysis: </w:t>
      </w:r>
      <w:r>
        <w:t>technical failure investigation</w:t>
      </w:r>
      <w:r>
        <w:t xml:space="preserve">: </w:t>
      </w:r>
      <w:r>
        <w:t>managing one or more technical failure investigation — from</w:t>
      </w:r>
      <w:r>
        <w:t xml:space="preserve"> </w:t>
      </w:r>
      <w:r>
        <w:t>identification to conclusion and miti</w:t>
      </w:r>
      <w:r>
        <w:t>g</w:t>
      </w:r>
      <w:r>
        <w:t>ation / solution develo</w:t>
      </w:r>
      <w:r>
        <w:t>p</w:t>
      </w:r>
      <w:r>
        <w:t>ment.</w:t>
      </w:r>
    </w:p>
    <w:p w14:paraId="3770184D" w14:textId="77777777" w:rsidR="00677985" w:rsidRPr="00677985" w:rsidRDefault="00677985" w:rsidP="00677985">
      <w:r>
        <w:t>Work on assigned Root Cause investigation - coordinate cross functional investigation teams, derive</w:t>
      </w:r>
      <w:r>
        <w:t xml:space="preserve"> </w:t>
      </w:r>
      <w:r>
        <w:t>conclusions in alignment with the investigation team and experts. Perform review, create</w:t>
      </w:r>
      <w:r>
        <w:t xml:space="preserve"> </w:t>
      </w:r>
      <w:r>
        <w:t>RCA</w:t>
      </w:r>
      <w:r>
        <w:t xml:space="preserve"> </w:t>
      </w:r>
      <w:r>
        <w:t>presentation and report. Present investigation status, results to management and</w:t>
      </w:r>
      <w:r>
        <w:t xml:space="preserve"> </w:t>
      </w:r>
      <w:r>
        <w:t>customers.</w:t>
      </w:r>
    </w:p>
    <w:sectPr w:rsidR="00677985" w:rsidRPr="00677985" w:rsidSect="00572F7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59CE"/>
    <w:multiLevelType w:val="multilevel"/>
    <w:tmpl w:val="1DCC8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651C6"/>
    <w:multiLevelType w:val="multilevel"/>
    <w:tmpl w:val="E22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2273D"/>
    <w:multiLevelType w:val="multilevel"/>
    <w:tmpl w:val="EE1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13949"/>
    <w:multiLevelType w:val="hybridMultilevel"/>
    <w:tmpl w:val="06728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572EFB"/>
    <w:multiLevelType w:val="hybridMultilevel"/>
    <w:tmpl w:val="41A482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114E7"/>
    <w:multiLevelType w:val="multilevel"/>
    <w:tmpl w:val="209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C3F0E"/>
    <w:multiLevelType w:val="multilevel"/>
    <w:tmpl w:val="74A2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E1347E"/>
    <w:multiLevelType w:val="multilevel"/>
    <w:tmpl w:val="2896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55CAC"/>
    <w:multiLevelType w:val="multilevel"/>
    <w:tmpl w:val="0EC8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FA0F63"/>
    <w:multiLevelType w:val="multilevel"/>
    <w:tmpl w:val="170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9D29DA"/>
    <w:multiLevelType w:val="multilevel"/>
    <w:tmpl w:val="9E606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13117"/>
    <w:multiLevelType w:val="hybridMultilevel"/>
    <w:tmpl w:val="C23E7B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A56175"/>
    <w:multiLevelType w:val="multilevel"/>
    <w:tmpl w:val="4622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E463BD"/>
    <w:multiLevelType w:val="multilevel"/>
    <w:tmpl w:val="08D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062742">
    <w:abstractNumId w:val="3"/>
  </w:num>
  <w:num w:numId="2" w16cid:durableId="1785029519">
    <w:abstractNumId w:val="4"/>
  </w:num>
  <w:num w:numId="3" w16cid:durableId="1567228055">
    <w:abstractNumId w:val="11"/>
  </w:num>
  <w:num w:numId="4" w16cid:durableId="2055765617">
    <w:abstractNumId w:val="10"/>
  </w:num>
  <w:num w:numId="5" w16cid:durableId="724375410">
    <w:abstractNumId w:val="10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6" w16cid:durableId="1788157910">
    <w:abstractNumId w:val="1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2089887948">
    <w:abstractNumId w:val="10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8" w16cid:durableId="89475822">
    <w:abstractNumId w:val="10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9" w16cid:durableId="1579171516">
    <w:abstractNumId w:val="10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10" w16cid:durableId="1774207616">
    <w:abstractNumId w:val="10"/>
    <w:lvlOverride w:ilvl="1">
      <w:lvl w:ilvl="1">
        <w:numFmt w:val="bullet"/>
        <w:lvlText w:val=""/>
        <w:lvlJc w:val="left"/>
        <w:pPr>
          <w:tabs>
            <w:tab w:val="num" w:pos="810"/>
          </w:tabs>
          <w:ind w:left="810" w:hanging="360"/>
        </w:pPr>
        <w:rPr>
          <w:rFonts w:ascii="Symbol" w:hAnsi="Symbol" w:hint="default"/>
          <w:sz w:val="20"/>
        </w:rPr>
      </w:lvl>
    </w:lvlOverride>
  </w:num>
  <w:num w:numId="11" w16cid:durableId="2131321095">
    <w:abstractNumId w:val="5"/>
  </w:num>
  <w:num w:numId="12" w16cid:durableId="367492311">
    <w:abstractNumId w:val="1"/>
  </w:num>
  <w:num w:numId="13" w16cid:durableId="1799253827">
    <w:abstractNumId w:val="7"/>
  </w:num>
  <w:num w:numId="14" w16cid:durableId="929698921">
    <w:abstractNumId w:val="2"/>
  </w:num>
  <w:num w:numId="15" w16cid:durableId="875584584">
    <w:abstractNumId w:val="13"/>
  </w:num>
  <w:num w:numId="16" w16cid:durableId="1360549541">
    <w:abstractNumId w:val="6"/>
  </w:num>
  <w:num w:numId="17" w16cid:durableId="1983079871">
    <w:abstractNumId w:val="8"/>
  </w:num>
  <w:num w:numId="18" w16cid:durableId="474685015">
    <w:abstractNumId w:val="12"/>
  </w:num>
  <w:num w:numId="19" w16cid:durableId="672338469">
    <w:abstractNumId w:val="9"/>
  </w:num>
  <w:num w:numId="20" w16cid:durableId="98647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856"/>
    <w:rsid w:val="001915EE"/>
    <w:rsid w:val="00464856"/>
    <w:rsid w:val="004F53AD"/>
    <w:rsid w:val="00572F72"/>
    <w:rsid w:val="00584664"/>
    <w:rsid w:val="00677985"/>
    <w:rsid w:val="007953B1"/>
    <w:rsid w:val="007D173E"/>
    <w:rsid w:val="00872998"/>
    <w:rsid w:val="009224D2"/>
    <w:rsid w:val="00993ECA"/>
    <w:rsid w:val="00A10941"/>
    <w:rsid w:val="00A3278F"/>
    <w:rsid w:val="00A510F8"/>
    <w:rsid w:val="00B27A3F"/>
    <w:rsid w:val="00CE7577"/>
    <w:rsid w:val="00E72BB1"/>
    <w:rsid w:val="00EB7304"/>
    <w:rsid w:val="00ED6F13"/>
    <w:rsid w:val="00F2356D"/>
    <w:rsid w:val="00F7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919D"/>
  <w15:chartTrackingRefBased/>
  <w15:docId w15:val="{778AEB3A-D714-4C24-90D0-F4E0EAA9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B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48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3E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E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0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5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Azami</dc:creator>
  <cp:keywords/>
  <dc:description/>
  <cp:lastModifiedBy>Milad Azami</cp:lastModifiedBy>
  <cp:revision>2</cp:revision>
  <dcterms:created xsi:type="dcterms:W3CDTF">2025-09-25T20:08:00Z</dcterms:created>
  <dcterms:modified xsi:type="dcterms:W3CDTF">2025-09-26T22:18:00Z</dcterms:modified>
</cp:coreProperties>
</file>