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585" w:rsidRPr="000A0585" w:rsidRDefault="000A0585" w:rsidP="000A0585">
      <w:pPr>
        <w:spacing w:after="0" w:line="240" w:lineRule="auto"/>
        <w:ind w:left="708"/>
        <w:jc w:val="both"/>
        <w:outlineLvl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</w:t>
      </w:r>
      <w:r w:rsidRPr="000A0585">
        <w:rPr>
          <w:rFonts w:ascii="Arial" w:hAnsi="Arial" w:cs="Arial"/>
          <w:b/>
          <w:sz w:val="20"/>
          <w:szCs w:val="20"/>
        </w:rPr>
        <w:t>DEPARTAMENTO V</w:t>
      </w:r>
      <w:r>
        <w:rPr>
          <w:rFonts w:ascii="Arial" w:hAnsi="Arial" w:cs="Arial"/>
          <w:b/>
          <w:sz w:val="20"/>
          <w:szCs w:val="20"/>
        </w:rPr>
        <w:t>I EDUCACIÓN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SACA</w:t>
      </w:r>
    </w:p>
    <w:p w:rsidR="000A0585" w:rsidRPr="000A0585" w:rsidRDefault="000A0585" w:rsidP="000A0585">
      <w:pPr>
        <w:spacing w:after="0" w:line="240" w:lineRule="auto"/>
        <w:jc w:val="both"/>
        <w:outlineLvl w:val="0"/>
        <w:rPr>
          <w:rFonts w:ascii="Arial" w:hAnsi="Arial" w:cs="Arial"/>
          <w:b/>
          <w:sz w:val="20"/>
          <w:szCs w:val="20"/>
        </w:rPr>
      </w:pPr>
      <w:r w:rsidRPr="000A0585">
        <w:rPr>
          <w:rFonts w:ascii="Arial" w:hAnsi="Arial" w:cs="Arial"/>
          <w:b/>
          <w:sz w:val="20"/>
          <w:szCs w:val="20"/>
        </w:rPr>
        <w:t>ESCUELA DE APLICACIÓN DE ARMAS Y TECNOLÓGICA</w:t>
      </w:r>
      <w:r w:rsidRPr="000A0585">
        <w:rPr>
          <w:rFonts w:ascii="Arial" w:hAnsi="Arial" w:cs="Arial"/>
          <w:b/>
          <w:sz w:val="20"/>
          <w:szCs w:val="20"/>
        </w:rPr>
        <w:tab/>
      </w:r>
      <w:r w:rsidRPr="000A0585">
        <w:rPr>
          <w:rFonts w:ascii="Arial" w:hAnsi="Arial" w:cs="Arial"/>
          <w:b/>
          <w:sz w:val="20"/>
          <w:szCs w:val="20"/>
        </w:rPr>
        <w:tab/>
      </w:r>
      <w:r w:rsidRPr="000A0585">
        <w:rPr>
          <w:rFonts w:ascii="Arial" w:hAnsi="Arial" w:cs="Arial"/>
          <w:b/>
          <w:sz w:val="20"/>
          <w:szCs w:val="20"/>
        </w:rPr>
        <w:tab/>
      </w:r>
      <w:r w:rsidRPr="000A0585">
        <w:rPr>
          <w:rFonts w:ascii="Arial" w:hAnsi="Arial" w:cs="Arial"/>
          <w:b/>
          <w:sz w:val="20"/>
          <w:szCs w:val="20"/>
        </w:rPr>
        <w:tab/>
      </w:r>
      <w:r w:rsidRPr="000A0585">
        <w:rPr>
          <w:rFonts w:ascii="Arial" w:hAnsi="Arial" w:cs="Arial"/>
          <w:b/>
          <w:sz w:val="20"/>
          <w:szCs w:val="20"/>
        </w:rPr>
        <w:tab/>
      </w:r>
      <w:r w:rsidRPr="000A0585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 xml:space="preserve">CURSO </w:t>
      </w:r>
      <w:r w:rsidRPr="000A0585">
        <w:rPr>
          <w:rFonts w:ascii="Arial" w:hAnsi="Arial" w:cs="Arial"/>
          <w:b/>
          <w:sz w:val="20"/>
          <w:szCs w:val="20"/>
        </w:rPr>
        <w:t xml:space="preserve">AVANZADO </w:t>
      </w:r>
      <w:r>
        <w:rPr>
          <w:rFonts w:ascii="Arial" w:hAnsi="Arial" w:cs="Arial"/>
          <w:b/>
          <w:sz w:val="20"/>
          <w:szCs w:val="20"/>
        </w:rPr>
        <w:t xml:space="preserve">PARA </w:t>
      </w:r>
      <w:r w:rsidRPr="000A0585">
        <w:rPr>
          <w:rFonts w:ascii="Arial" w:hAnsi="Arial" w:cs="Arial"/>
          <w:b/>
          <w:sz w:val="20"/>
          <w:szCs w:val="20"/>
        </w:rPr>
        <w:t>OO.</w:t>
      </w:r>
      <w:r>
        <w:rPr>
          <w:rFonts w:ascii="Arial" w:hAnsi="Arial" w:cs="Arial"/>
          <w:b/>
          <w:sz w:val="20"/>
          <w:szCs w:val="20"/>
        </w:rPr>
        <w:t xml:space="preserve"> DE INF.</w:t>
      </w:r>
    </w:p>
    <w:p w:rsidR="000A0585" w:rsidRPr="000A0585" w:rsidRDefault="000A0585" w:rsidP="000A0585">
      <w:pPr>
        <w:spacing w:after="0" w:line="240" w:lineRule="auto"/>
        <w:jc w:val="both"/>
        <w:outlineLvl w:val="0"/>
        <w:rPr>
          <w:rFonts w:ascii="Arial" w:hAnsi="Arial" w:cs="Arial"/>
          <w:b/>
          <w:sz w:val="20"/>
          <w:szCs w:val="20"/>
        </w:rPr>
      </w:pPr>
      <w:r w:rsidRPr="000A0585">
        <w:rPr>
          <w:rFonts w:ascii="Arial" w:hAnsi="Arial" w:cs="Arial"/>
          <w:b/>
          <w:sz w:val="20"/>
          <w:szCs w:val="20"/>
        </w:rPr>
        <w:t xml:space="preserve">                      “MCAL. JOSÉ BALLIVIÁN”</w:t>
      </w:r>
    </w:p>
    <w:p w:rsidR="000A0585" w:rsidRPr="000A0585" w:rsidRDefault="000A0585" w:rsidP="000A0585">
      <w:pPr>
        <w:pStyle w:val="Ttulo2"/>
        <w:ind w:left="141" w:firstLine="1275"/>
        <w:jc w:val="both"/>
        <w:rPr>
          <w:rStyle w:val="nfasis"/>
          <w:i w:val="0"/>
          <w:sz w:val="20"/>
          <w:szCs w:val="20"/>
          <w:lang w:val="es-BO"/>
        </w:rPr>
      </w:pPr>
      <w:r w:rsidRPr="000A0585">
        <w:rPr>
          <w:sz w:val="20"/>
          <w:szCs w:val="20"/>
          <w:u w:val="none"/>
          <w:lang w:val="es-BO"/>
        </w:rPr>
        <w:t xml:space="preserve">           </w:t>
      </w:r>
      <w:r w:rsidRPr="000A0585">
        <w:rPr>
          <w:sz w:val="20"/>
          <w:szCs w:val="20"/>
          <w:lang w:val="es-BO"/>
        </w:rPr>
        <w:t>BOLIVIA</w:t>
      </w:r>
      <w:r w:rsidRPr="000A0585">
        <w:rPr>
          <w:rStyle w:val="nfasis"/>
          <w:i w:val="0"/>
          <w:sz w:val="20"/>
          <w:szCs w:val="20"/>
          <w:u w:val="none"/>
          <w:lang w:val="es-BO"/>
        </w:rPr>
        <w:tab/>
      </w:r>
    </w:p>
    <w:p w:rsidR="000A0585" w:rsidRPr="00BF7CCE" w:rsidRDefault="000A0585" w:rsidP="000A0585">
      <w:pPr>
        <w:pStyle w:val="Ttulo2"/>
        <w:jc w:val="both"/>
        <w:rPr>
          <w:sz w:val="16"/>
          <w:szCs w:val="16"/>
          <w:u w:val="none"/>
          <w:lang w:val="es-BO"/>
        </w:rPr>
      </w:pPr>
      <w:r w:rsidRPr="00BF7CCE">
        <w:rPr>
          <w:rStyle w:val="nfasis"/>
          <w:i w:val="0"/>
          <w:u w:val="none"/>
          <w:lang w:val="es-BO"/>
        </w:rPr>
        <w:tab/>
      </w:r>
      <w:r w:rsidRPr="00BF7CCE">
        <w:rPr>
          <w:u w:val="none"/>
          <w:lang w:val="es-BO"/>
        </w:rPr>
        <w:t xml:space="preserve">   </w:t>
      </w:r>
    </w:p>
    <w:p w:rsidR="00C93A7E" w:rsidRDefault="000A0585" w:rsidP="000A0585">
      <w:pPr>
        <w:jc w:val="center"/>
      </w:pPr>
      <w:r w:rsidRPr="00BF7CCE">
        <w:rPr>
          <w:rFonts w:ascii="Arial" w:hAnsi="Arial" w:cs="Arial"/>
          <w:b/>
          <w:sz w:val="28"/>
          <w:szCs w:val="32"/>
          <w:u w:val="single"/>
        </w:rPr>
        <w:t xml:space="preserve">CUADRO DE ESTRATEGIAS DE AULAS </w:t>
      </w:r>
      <w:r>
        <w:rPr>
          <w:rFonts w:ascii="Arial" w:hAnsi="Arial" w:cs="Arial"/>
          <w:b/>
          <w:sz w:val="28"/>
          <w:szCs w:val="32"/>
          <w:u w:val="single"/>
        </w:rPr>
        <w:t xml:space="preserve">DE LA </w:t>
      </w:r>
      <w:r w:rsidRPr="00BF7CCE">
        <w:rPr>
          <w:rFonts w:ascii="Arial" w:hAnsi="Arial" w:cs="Arial"/>
          <w:b/>
          <w:sz w:val="28"/>
          <w:szCs w:val="32"/>
          <w:u w:val="single"/>
        </w:rPr>
        <w:t>U.</w:t>
      </w:r>
      <w:r>
        <w:rPr>
          <w:rFonts w:ascii="Arial" w:hAnsi="Arial" w:cs="Arial"/>
          <w:b/>
          <w:sz w:val="28"/>
          <w:szCs w:val="32"/>
          <w:u w:val="single"/>
        </w:rPr>
        <w:t>T</w:t>
      </w:r>
      <w:r w:rsidRPr="00BF7CCE">
        <w:rPr>
          <w:rFonts w:ascii="Arial" w:hAnsi="Arial" w:cs="Arial"/>
          <w:b/>
          <w:sz w:val="28"/>
          <w:szCs w:val="32"/>
          <w:u w:val="single"/>
        </w:rPr>
        <w:t xml:space="preserve">. “OFICIAL DE </w:t>
      </w:r>
      <w:r w:rsidR="00754DA6">
        <w:rPr>
          <w:rFonts w:ascii="Arial" w:hAnsi="Arial" w:cs="Arial"/>
          <w:b/>
          <w:sz w:val="28"/>
          <w:szCs w:val="32"/>
          <w:u w:val="single"/>
        </w:rPr>
        <w:t>AC/OC”</w:t>
      </w:r>
      <w:r w:rsidRPr="00BF7CCE">
        <w:rPr>
          <w:rFonts w:ascii="Arial" w:hAnsi="Arial" w:cs="Arial"/>
          <w:b/>
          <w:sz w:val="28"/>
          <w:szCs w:val="32"/>
          <w:u w:val="single"/>
        </w:rPr>
        <w:t xml:space="preserve"> (OFA</w:t>
      </w:r>
      <w:r>
        <w:rPr>
          <w:rFonts w:ascii="Arial" w:hAnsi="Arial" w:cs="Arial"/>
          <w:b/>
          <w:sz w:val="28"/>
          <w:szCs w:val="32"/>
          <w:u w:val="single"/>
        </w:rPr>
        <w:t>-3</w:t>
      </w:r>
      <w:r w:rsidRPr="00BF7CCE">
        <w:rPr>
          <w:rFonts w:ascii="Arial" w:hAnsi="Arial" w:cs="Arial"/>
          <w:b/>
          <w:sz w:val="28"/>
          <w:szCs w:val="32"/>
          <w:u w:val="single"/>
        </w:rPr>
        <w:t>30</w:t>
      </w:r>
      <w:r>
        <w:rPr>
          <w:rFonts w:ascii="Arial" w:hAnsi="Arial" w:cs="Arial"/>
          <w:b/>
          <w:sz w:val="28"/>
          <w:szCs w:val="32"/>
          <w:u w:val="single"/>
        </w:rPr>
        <w:t>2-5</w:t>
      </w:r>
      <w:r w:rsidRPr="00BF7CCE">
        <w:rPr>
          <w:rFonts w:ascii="Arial" w:hAnsi="Arial" w:cs="Arial"/>
          <w:b/>
          <w:sz w:val="28"/>
          <w:szCs w:val="32"/>
          <w:u w:val="single"/>
        </w:rPr>
        <w:t>)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54"/>
        <w:gridCol w:w="1981"/>
        <w:gridCol w:w="6"/>
        <w:gridCol w:w="1941"/>
        <w:gridCol w:w="43"/>
        <w:gridCol w:w="1832"/>
        <w:gridCol w:w="11"/>
        <w:gridCol w:w="2111"/>
        <w:gridCol w:w="15"/>
        <w:gridCol w:w="2410"/>
        <w:gridCol w:w="34"/>
      </w:tblGrid>
      <w:tr w:rsidR="000A0585" w:rsidRPr="00612F30" w:rsidTr="000A0585">
        <w:trPr>
          <w:trHeight w:val="423"/>
        </w:trPr>
        <w:tc>
          <w:tcPr>
            <w:tcW w:w="13838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635A3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PLANIFICACIÓN DE LA ESTRATEGIA DE AULAS</w:t>
            </w:r>
          </w:p>
        </w:tc>
      </w:tr>
      <w:tr w:rsidR="000A0585" w:rsidRPr="00612F30" w:rsidTr="000A0585">
        <w:trPr>
          <w:trHeight w:val="1655"/>
        </w:trPr>
        <w:tc>
          <w:tcPr>
            <w:tcW w:w="13838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612F30" w:rsidRDefault="000A0585" w:rsidP="00635A3C">
            <w:pPr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UNIDAD DE COMPETENCIA </w:t>
            </w:r>
          </w:p>
          <w:p w:rsidR="000A0585" w:rsidRPr="00612F30" w:rsidRDefault="000A0585" w:rsidP="00635A3C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  <w:lang w:val="es-ES_tradnl"/>
              </w:rPr>
              <w:t>Planificar, conducir y administrar la Sección de AC/OC,  como Oficial de AC/OC (P-5), en correspondencia a las funciones y actividades generales y específicas, para proporcionar un adecuado apoyo de AC/OC a las Operaciones Militares de Combate planificadas a nivel Pequeñas Unidades, con aptitudes criterios, responsabilidad profesional, oportunidad, creatividad y visión futura</w:t>
            </w:r>
            <w:r w:rsidRPr="000A0585">
              <w:rPr>
                <w:rFonts w:ascii="Arial" w:hAnsi="Arial" w:cs="Arial"/>
                <w:szCs w:val="24"/>
                <w:lang w:val="es-ES_tradnl"/>
              </w:rPr>
              <w:t>.</w:t>
            </w:r>
          </w:p>
        </w:tc>
      </w:tr>
      <w:tr w:rsidR="000A0585" w:rsidRPr="00612F30" w:rsidTr="000A0585">
        <w:trPr>
          <w:trHeight w:val="401"/>
        </w:trPr>
        <w:tc>
          <w:tcPr>
            <w:tcW w:w="13838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635A3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UT: OFICIAL DE AC/OC.</w:t>
            </w:r>
          </w:p>
        </w:tc>
      </w:tr>
      <w:tr w:rsidR="000A0585" w:rsidRPr="00612F30" w:rsidTr="000A0585">
        <w:trPr>
          <w:trHeight w:val="395"/>
        </w:trPr>
        <w:tc>
          <w:tcPr>
            <w:tcW w:w="34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ELEMENTOS DE COMPETENCIA</w:t>
            </w:r>
          </w:p>
        </w:tc>
        <w:tc>
          <w:tcPr>
            <w:tcW w:w="580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635A3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SABERES</w:t>
            </w:r>
          </w:p>
        </w:tc>
        <w:tc>
          <w:tcPr>
            <w:tcW w:w="212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CRITERIO DE DESEMPEÑO</w:t>
            </w:r>
          </w:p>
        </w:tc>
        <w:tc>
          <w:tcPr>
            <w:tcW w:w="2459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EVIDENCIA DE DESEMPEÑO</w:t>
            </w:r>
          </w:p>
        </w:tc>
      </w:tr>
      <w:tr w:rsidR="000A0585" w:rsidRPr="00612F30" w:rsidTr="000A0585">
        <w:trPr>
          <w:trHeight w:val="431"/>
        </w:trPr>
        <w:tc>
          <w:tcPr>
            <w:tcW w:w="34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A0585" w:rsidRPr="00612F30" w:rsidRDefault="000A0585" w:rsidP="00635A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CONOCER</w:t>
            </w:r>
          </w:p>
        </w:tc>
        <w:tc>
          <w:tcPr>
            <w:tcW w:w="19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HACER</w:t>
            </w:r>
          </w:p>
        </w:tc>
        <w:tc>
          <w:tcPr>
            <w:tcW w:w="18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SER</w:t>
            </w:r>
          </w:p>
        </w:tc>
        <w:tc>
          <w:tcPr>
            <w:tcW w:w="212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A0585" w:rsidRPr="00612F30" w:rsidRDefault="000A0585" w:rsidP="00635A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9" w:type="dxa"/>
            <w:gridSpan w:val="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A0585" w:rsidRPr="00612F30" w:rsidRDefault="000A0585" w:rsidP="00635A3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0585" w:rsidRPr="00612F30" w:rsidTr="0065558F">
        <w:trPr>
          <w:trHeight w:val="49"/>
        </w:trPr>
        <w:tc>
          <w:tcPr>
            <w:tcW w:w="3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0A0585" w:rsidRDefault="00D972EA" w:rsidP="00D972EA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  <w:u w:val="single"/>
              </w:rPr>
              <w:t xml:space="preserve">Elemento de Competencia </w:t>
            </w:r>
            <w:r w:rsidR="000A0585" w:rsidRPr="000A0585">
              <w:rPr>
                <w:rFonts w:ascii="Arial" w:hAnsi="Arial" w:cs="Arial"/>
                <w:b/>
                <w:bCs/>
                <w:szCs w:val="24"/>
                <w:u w:val="single"/>
              </w:rPr>
              <w:t>Nº 1</w:t>
            </w:r>
          </w:p>
          <w:p w:rsidR="000A0585" w:rsidRPr="000E776F" w:rsidRDefault="000A0585" w:rsidP="000E776F">
            <w:pPr>
              <w:jc w:val="both"/>
              <w:rPr>
                <w:rFonts w:ascii="Arial" w:hAnsi="Arial" w:cs="Arial"/>
              </w:rPr>
            </w:pPr>
            <w:r w:rsidRPr="000E776F">
              <w:rPr>
                <w:rFonts w:ascii="Arial" w:hAnsi="Arial" w:cs="Arial"/>
                <w:lang w:val="es-ES_tradnl"/>
              </w:rPr>
              <w:t xml:space="preserve">Describe, </w:t>
            </w:r>
            <w:r w:rsidR="000E776F" w:rsidRPr="000E776F">
              <w:rPr>
                <w:rFonts w:ascii="Arial" w:hAnsi="Arial" w:cs="Arial"/>
                <w:lang w:val="es-ES_tradnl"/>
              </w:rPr>
              <w:t>las</w:t>
            </w:r>
            <w:r w:rsidR="000E776F" w:rsidRPr="000E776F">
              <w:rPr>
                <w:rFonts w:ascii="Arial" w:hAnsi="Arial" w:cs="Arial"/>
                <w:b/>
                <w:lang w:val="es-ES_tradnl"/>
              </w:rPr>
              <w:t xml:space="preserve"> </w:t>
            </w:r>
            <w:r w:rsidR="000E776F" w:rsidRPr="000E776F">
              <w:rPr>
                <w:rFonts w:ascii="Arial" w:hAnsi="Arial" w:cs="Arial"/>
                <w:b/>
                <w:bCs/>
              </w:rPr>
              <w:t xml:space="preserve">Funciones </w:t>
            </w:r>
            <w:r w:rsidR="000E776F" w:rsidRPr="000E776F">
              <w:rPr>
                <w:rFonts w:ascii="Arial" w:hAnsi="Arial" w:cs="Arial"/>
                <w:bCs/>
              </w:rPr>
              <w:t>Generales y Específicas del P-5,</w:t>
            </w:r>
            <w:r w:rsidR="000E776F" w:rsidRPr="000E776F">
              <w:rPr>
                <w:rFonts w:ascii="Arial" w:hAnsi="Arial" w:cs="Arial"/>
                <w:b/>
                <w:bCs/>
              </w:rPr>
              <w:t xml:space="preserve"> </w:t>
            </w:r>
            <w:r w:rsidR="000E776F" w:rsidRPr="000E776F">
              <w:rPr>
                <w:rFonts w:ascii="Arial" w:hAnsi="Arial" w:cs="Arial"/>
                <w:bCs/>
              </w:rPr>
              <w:t xml:space="preserve">para consolidar las competencias adquiridas como Oficial de Asuntos Civiles y Operaciones Comunitarias de una Plana Mayor en una Pequeña Unidad, </w:t>
            </w:r>
            <w:r w:rsidR="000E776F" w:rsidRPr="000E776F">
              <w:rPr>
                <w:rFonts w:ascii="Arial" w:hAnsi="Arial" w:cs="Arial"/>
              </w:rPr>
              <w:t>en tiempo de paz y de guerra.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0A0585" w:rsidRDefault="000A0585" w:rsidP="00635A3C">
            <w:pPr>
              <w:ind w:left="88" w:right="88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szCs w:val="24"/>
              </w:rPr>
              <w:t xml:space="preserve">Generalidades, definiciones,  Misión, Funciones y Actividades de AC/OC y organización del apoyo de AC/OC. </w:t>
            </w:r>
          </w:p>
        </w:tc>
        <w:tc>
          <w:tcPr>
            <w:tcW w:w="19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Default="000A0585" w:rsidP="00635A3C">
            <w:pPr>
              <w:ind w:left="88" w:right="88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szCs w:val="24"/>
              </w:rPr>
              <w:t>Indicar en forma correcta las definiciones,  Misión, Funciones y Actividades de AC/OC y organización del apoyo de AC/OC.</w:t>
            </w:r>
          </w:p>
          <w:p w:rsidR="0065558F" w:rsidRDefault="0065558F" w:rsidP="00635A3C">
            <w:pPr>
              <w:ind w:left="88" w:right="88"/>
              <w:jc w:val="both"/>
              <w:rPr>
                <w:rFonts w:ascii="Arial" w:hAnsi="Arial" w:cs="Arial"/>
                <w:szCs w:val="24"/>
              </w:rPr>
            </w:pPr>
          </w:p>
          <w:p w:rsidR="0065558F" w:rsidRPr="000A0585" w:rsidRDefault="0065558F" w:rsidP="00635A3C">
            <w:pPr>
              <w:ind w:left="88" w:right="88"/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18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65558F" w:rsidRDefault="000A0585" w:rsidP="0065558F">
            <w:pPr>
              <w:ind w:left="88" w:right="88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szCs w:val="24"/>
              </w:rPr>
              <w:t>Oficial subalterno que desempeña las funciones de P-5 en una Pequeña Unidad (Batallón) de acuerdo a normas y en forma correcta.</w:t>
            </w:r>
          </w:p>
          <w:p w:rsidR="000A0585" w:rsidRPr="000A0585" w:rsidRDefault="000A0585" w:rsidP="0065558F">
            <w:pPr>
              <w:ind w:right="88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szCs w:val="24"/>
              </w:rPr>
              <w:t xml:space="preserve"> </w:t>
            </w:r>
          </w:p>
        </w:tc>
        <w:tc>
          <w:tcPr>
            <w:tcW w:w="212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0A0585" w:rsidRDefault="000A0585" w:rsidP="00635A3C">
            <w:pPr>
              <w:ind w:left="88" w:right="88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</w:rPr>
              <w:t xml:space="preserve">Aplica sus conocimientos como miembro de la Plana Mayor </w:t>
            </w:r>
            <w:r w:rsidR="00D972EA">
              <w:rPr>
                <w:rFonts w:ascii="Arial" w:hAnsi="Arial" w:cs="Arial"/>
                <w:bCs/>
                <w:szCs w:val="24"/>
              </w:rPr>
              <w:t xml:space="preserve">   </w:t>
            </w:r>
            <w:r w:rsidRPr="000A0585">
              <w:rPr>
                <w:rFonts w:ascii="Arial" w:hAnsi="Arial" w:cs="Arial"/>
                <w:bCs/>
                <w:szCs w:val="24"/>
              </w:rPr>
              <w:t>P-5.</w:t>
            </w:r>
          </w:p>
        </w:tc>
        <w:tc>
          <w:tcPr>
            <w:tcW w:w="24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0A0585" w:rsidRDefault="000A0585" w:rsidP="00635A3C">
            <w:pPr>
              <w:ind w:left="88" w:right="88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</w:rPr>
              <w:t>Exposición de la solución del cuestionario No.1, en  forma individual o al azar.</w:t>
            </w:r>
          </w:p>
        </w:tc>
      </w:tr>
      <w:tr w:rsidR="000A0585" w:rsidRPr="00612F30" w:rsidTr="000A0585">
        <w:trPr>
          <w:gridAfter w:val="1"/>
          <w:wAfter w:w="34" w:type="dxa"/>
          <w:trHeight w:val="399"/>
        </w:trPr>
        <w:tc>
          <w:tcPr>
            <w:tcW w:w="13804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635A3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UT: OFICIAL DE AC/OC.</w:t>
            </w:r>
          </w:p>
        </w:tc>
      </w:tr>
      <w:tr w:rsidR="000A0585" w:rsidRPr="00612F30" w:rsidTr="000A0585">
        <w:trPr>
          <w:gridAfter w:val="1"/>
          <w:wAfter w:w="34" w:type="dxa"/>
          <w:trHeight w:val="391"/>
        </w:trPr>
        <w:tc>
          <w:tcPr>
            <w:tcW w:w="34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ELEMENTOS DE COMPETENCIA</w:t>
            </w:r>
          </w:p>
        </w:tc>
        <w:tc>
          <w:tcPr>
            <w:tcW w:w="581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SABERES</w:t>
            </w:r>
          </w:p>
        </w:tc>
        <w:tc>
          <w:tcPr>
            <w:tcW w:w="212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635A3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CRITERIO DE DESEMPEÑO</w:t>
            </w:r>
          </w:p>
        </w:tc>
        <w:tc>
          <w:tcPr>
            <w:tcW w:w="24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635A3C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EVIDENCIA DE DESEMPEÑO</w:t>
            </w:r>
          </w:p>
        </w:tc>
      </w:tr>
      <w:tr w:rsidR="000A0585" w:rsidRPr="00612F30" w:rsidTr="000A0585">
        <w:trPr>
          <w:gridAfter w:val="1"/>
          <w:wAfter w:w="34" w:type="dxa"/>
          <w:trHeight w:val="397"/>
        </w:trPr>
        <w:tc>
          <w:tcPr>
            <w:tcW w:w="34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A0585" w:rsidRPr="00612F30" w:rsidRDefault="000A0585" w:rsidP="00635A3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CONOCER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HACER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0A0585" w:rsidRPr="00612F30" w:rsidRDefault="000A0585" w:rsidP="000A0585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  <w:szCs w:val="24"/>
              </w:rPr>
              <w:t>SER</w:t>
            </w:r>
          </w:p>
        </w:tc>
        <w:tc>
          <w:tcPr>
            <w:tcW w:w="212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A0585" w:rsidRPr="00612F30" w:rsidRDefault="000A0585" w:rsidP="00635A3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A0585" w:rsidRPr="00612F30" w:rsidRDefault="000A0585" w:rsidP="00635A3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0585" w:rsidRPr="00612F30" w:rsidTr="000A0585">
        <w:trPr>
          <w:gridAfter w:val="1"/>
          <w:wAfter w:w="34" w:type="dxa"/>
          <w:trHeight w:val="3362"/>
        </w:trPr>
        <w:tc>
          <w:tcPr>
            <w:tcW w:w="3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0A0585" w:rsidRDefault="000A0585" w:rsidP="000A0585">
            <w:pPr>
              <w:spacing w:after="0" w:line="240" w:lineRule="auto"/>
              <w:ind w:left="54"/>
              <w:rPr>
                <w:rFonts w:ascii="Arial" w:hAnsi="Arial" w:cs="Arial"/>
                <w:b/>
                <w:bCs/>
                <w:szCs w:val="24"/>
              </w:rPr>
            </w:pPr>
            <w:r w:rsidRPr="000A0585">
              <w:rPr>
                <w:rFonts w:ascii="Arial" w:hAnsi="Arial" w:cs="Arial"/>
                <w:b/>
                <w:bCs/>
                <w:szCs w:val="24"/>
                <w:u w:val="single"/>
              </w:rPr>
              <w:t>Elemento de Competencia N</w:t>
            </w:r>
            <w:r w:rsidR="0065558F">
              <w:rPr>
                <w:rFonts w:ascii="Arial" w:hAnsi="Arial" w:cs="Arial"/>
                <w:b/>
                <w:bCs/>
                <w:szCs w:val="24"/>
                <w:u w:val="single"/>
              </w:rPr>
              <w:t>º</w:t>
            </w:r>
            <w:r w:rsidRPr="000A0585">
              <w:rPr>
                <w:rFonts w:ascii="Arial" w:hAnsi="Arial" w:cs="Arial"/>
                <w:b/>
                <w:bCs/>
                <w:szCs w:val="24"/>
                <w:u w:val="single"/>
              </w:rPr>
              <w:t xml:space="preserve"> 2</w:t>
            </w:r>
            <w:r w:rsidR="004D28ED">
              <w:rPr>
                <w:rFonts w:ascii="Arial" w:hAnsi="Arial" w:cs="Arial"/>
                <w:b/>
                <w:bCs/>
                <w:szCs w:val="24"/>
                <w:u w:val="single"/>
              </w:rPr>
              <w:t>.</w:t>
            </w:r>
          </w:p>
          <w:p w:rsidR="004D28ED" w:rsidRPr="004D28ED" w:rsidRDefault="004D28ED" w:rsidP="000A0585">
            <w:pPr>
              <w:spacing w:after="0" w:line="240" w:lineRule="auto"/>
              <w:ind w:left="54"/>
              <w:rPr>
                <w:rFonts w:ascii="Arial" w:hAnsi="Arial" w:cs="Arial"/>
                <w:szCs w:val="24"/>
              </w:rPr>
            </w:pPr>
          </w:p>
          <w:p w:rsidR="000A0585" w:rsidRPr="000A0585" w:rsidRDefault="000A0585" w:rsidP="000A0585">
            <w:pPr>
              <w:spacing w:after="0" w:line="240" w:lineRule="auto"/>
              <w:ind w:left="54" w:right="45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 xml:space="preserve">Emplea las funciones y actividades generales y específicas del P-5, como miembro de una Plana Mayor de </w:t>
            </w:r>
            <w:r w:rsidRPr="000A0585">
              <w:rPr>
                <w:rFonts w:ascii="Arial" w:hAnsi="Arial" w:cs="Arial"/>
                <w:bCs/>
                <w:szCs w:val="24"/>
              </w:rPr>
              <w:t>una Pequeña Unidad.</w:t>
            </w: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 xml:space="preserve">, </w:t>
            </w:r>
            <w:r w:rsidRPr="000A0585">
              <w:rPr>
                <w:rFonts w:ascii="Arial" w:hAnsi="Arial" w:cs="Arial"/>
                <w:bCs/>
                <w:szCs w:val="24"/>
              </w:rPr>
              <w:t>en tiempo de paz y guerra.</w:t>
            </w:r>
          </w:p>
        </w:tc>
        <w:tc>
          <w:tcPr>
            <w:tcW w:w="1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0A0585" w:rsidRPr="000A0585" w:rsidRDefault="000A0585" w:rsidP="000A0585">
            <w:pPr>
              <w:spacing w:after="0" w:line="240" w:lineRule="auto"/>
              <w:ind w:left="136" w:right="149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</w:rPr>
              <w:t xml:space="preserve">Las </w:t>
            </w: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 xml:space="preserve"> funciones y actividades, generales y específicas del P-5. 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0A0585" w:rsidRDefault="000A0585" w:rsidP="000A0585">
            <w:pPr>
              <w:spacing w:after="0" w:line="240" w:lineRule="auto"/>
              <w:ind w:left="81" w:right="94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</w:rPr>
              <w:t xml:space="preserve">Realiza a través de las instrumentaciones (comparaciones) las funciones y actividades </w:t>
            </w: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>generales y específicas del   P-5</w:t>
            </w:r>
            <w:bookmarkStart w:id="0" w:name="_GoBack"/>
            <w:bookmarkEnd w:id="0"/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76" w:type="dxa"/>
              <w:bottom w:w="0" w:type="dxa"/>
              <w:right w:w="76" w:type="dxa"/>
            </w:tcMar>
          </w:tcPr>
          <w:p w:rsidR="000A0585" w:rsidRPr="000A0585" w:rsidRDefault="000A0585" w:rsidP="000A0585">
            <w:pPr>
              <w:spacing w:after="0" w:line="240" w:lineRule="auto"/>
              <w:ind w:left="81" w:right="94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</w:rPr>
              <w:t xml:space="preserve">Oficial subalterno que conoce las funciones, actividades, </w:t>
            </w: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>generales y específicas del P-5</w:t>
            </w:r>
            <w:r w:rsidRPr="000A0585">
              <w:rPr>
                <w:rFonts w:ascii="Arial" w:hAnsi="Arial" w:cs="Arial"/>
                <w:bCs/>
                <w:szCs w:val="24"/>
              </w:rPr>
              <w:t xml:space="preserve"> para   desempeñar las funciones de P-5 en una Pequeña Unidad. </w:t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0A0585" w:rsidRDefault="000A0585" w:rsidP="000A0585">
            <w:pPr>
              <w:spacing w:after="0" w:line="240" w:lineRule="auto"/>
              <w:ind w:left="81" w:right="94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</w:rPr>
              <w:t xml:space="preserve">P-5 de una P.U. que tiene conocimientos de las funciones y actividades </w:t>
            </w: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 xml:space="preserve">generales y específicas del </w:t>
            </w:r>
            <w:r w:rsidR="00D972EA">
              <w:rPr>
                <w:rFonts w:ascii="Arial" w:hAnsi="Arial" w:cs="Arial"/>
                <w:bCs/>
                <w:szCs w:val="24"/>
                <w:lang w:val="es-ES"/>
              </w:rPr>
              <w:t xml:space="preserve">  </w:t>
            </w: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>P-5 que</w:t>
            </w:r>
            <w:r w:rsidRPr="000A0585">
              <w:rPr>
                <w:rFonts w:ascii="Arial" w:hAnsi="Arial" w:cs="Arial"/>
                <w:bCs/>
                <w:szCs w:val="24"/>
              </w:rPr>
              <w:t xml:space="preserve"> aplica  </w:t>
            </w:r>
            <w:r w:rsidRPr="000A0585">
              <w:rPr>
                <w:rFonts w:ascii="Arial" w:hAnsi="Arial" w:cs="Arial"/>
                <w:bCs/>
                <w:szCs w:val="24"/>
                <w:lang w:val="es-ES"/>
              </w:rPr>
              <w:t xml:space="preserve">en </w:t>
            </w:r>
            <w:r w:rsidRPr="000A0585">
              <w:rPr>
                <w:rFonts w:ascii="Arial" w:hAnsi="Arial" w:cs="Arial"/>
                <w:bCs/>
                <w:szCs w:val="24"/>
              </w:rPr>
              <w:t>una Pequeña Unidad.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</w:tcPr>
          <w:p w:rsidR="000A0585" w:rsidRPr="000A0585" w:rsidRDefault="000A0585" w:rsidP="000A0585">
            <w:pPr>
              <w:spacing w:after="0" w:line="240" w:lineRule="auto"/>
              <w:ind w:left="81" w:right="94"/>
              <w:jc w:val="both"/>
              <w:rPr>
                <w:rFonts w:ascii="Arial" w:hAnsi="Arial" w:cs="Arial"/>
                <w:szCs w:val="24"/>
              </w:rPr>
            </w:pPr>
            <w:r w:rsidRPr="000A0585">
              <w:rPr>
                <w:rFonts w:ascii="Arial" w:hAnsi="Arial" w:cs="Arial"/>
                <w:bCs/>
                <w:szCs w:val="24"/>
              </w:rPr>
              <w:t>Exposición de la solución del cuestionario Nº 2, en  forma individual o al azar.</w:t>
            </w:r>
          </w:p>
        </w:tc>
      </w:tr>
      <w:tr w:rsidR="00C93A7E" w:rsidRPr="00E92EB4" w:rsidTr="0065558F">
        <w:trPr>
          <w:gridAfter w:val="1"/>
          <w:wAfter w:w="34" w:type="dxa"/>
          <w:trHeight w:val="398"/>
        </w:trPr>
        <w:tc>
          <w:tcPr>
            <w:tcW w:w="13804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612F30">
            <w:pPr>
              <w:spacing w:after="0" w:line="240" w:lineRule="auto"/>
              <w:rPr>
                <w:rFonts w:ascii="Arial" w:hAnsi="Arial" w:cs="Arial"/>
                <w:sz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UT: OFICIAL DE AC/OC.</w:t>
            </w:r>
          </w:p>
        </w:tc>
      </w:tr>
      <w:tr w:rsidR="00C93A7E" w:rsidRPr="00E92EB4" w:rsidTr="0065558F">
        <w:trPr>
          <w:gridAfter w:val="1"/>
          <w:wAfter w:w="34" w:type="dxa"/>
          <w:trHeight w:val="390"/>
        </w:trPr>
        <w:tc>
          <w:tcPr>
            <w:tcW w:w="34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0A058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ELEMENTOS DE COMPETENCIA</w:t>
            </w:r>
          </w:p>
        </w:tc>
        <w:tc>
          <w:tcPr>
            <w:tcW w:w="581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612F30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SABERES</w:t>
            </w:r>
          </w:p>
        </w:tc>
        <w:tc>
          <w:tcPr>
            <w:tcW w:w="212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5411D6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CRITERIO DE DESEMPEÑO</w:t>
            </w:r>
          </w:p>
        </w:tc>
        <w:tc>
          <w:tcPr>
            <w:tcW w:w="24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612F30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EVIDENCIA DE DESEMPEÑO</w:t>
            </w:r>
          </w:p>
        </w:tc>
      </w:tr>
      <w:tr w:rsidR="000A0585" w:rsidRPr="00E92EB4" w:rsidTr="0065558F">
        <w:trPr>
          <w:gridAfter w:val="1"/>
          <w:wAfter w:w="34" w:type="dxa"/>
          <w:trHeight w:val="254"/>
        </w:trPr>
        <w:tc>
          <w:tcPr>
            <w:tcW w:w="34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93A7E" w:rsidRPr="00E92EB4" w:rsidRDefault="00C93A7E" w:rsidP="00612F30">
            <w:pPr>
              <w:spacing w:after="0" w:line="240" w:lineRule="auto"/>
            </w:pPr>
          </w:p>
        </w:tc>
        <w:tc>
          <w:tcPr>
            <w:tcW w:w="1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612F30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CONOCER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612F30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HACER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1" w:type="dxa"/>
              <w:left w:w="54" w:type="dxa"/>
              <w:bottom w:w="0" w:type="dxa"/>
              <w:right w:w="54" w:type="dxa"/>
            </w:tcMar>
            <w:vAlign w:val="center"/>
          </w:tcPr>
          <w:p w:rsidR="00C93A7E" w:rsidRPr="00612F30" w:rsidRDefault="00C93A7E" w:rsidP="00612F30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  <w:r w:rsidRPr="00612F30">
              <w:rPr>
                <w:rFonts w:ascii="Arial" w:hAnsi="Arial" w:cs="Arial"/>
                <w:b/>
                <w:bCs/>
                <w:sz w:val="24"/>
              </w:rPr>
              <w:t>SER</w:t>
            </w:r>
          </w:p>
        </w:tc>
        <w:tc>
          <w:tcPr>
            <w:tcW w:w="212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93A7E" w:rsidRPr="00612F30" w:rsidRDefault="00C93A7E" w:rsidP="00612F30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4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93A7E" w:rsidRPr="00612F30" w:rsidRDefault="00C93A7E" w:rsidP="00612F30">
            <w:pPr>
              <w:spacing w:after="0" w:line="240" w:lineRule="auto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A0585" w:rsidRPr="00E92EB4" w:rsidTr="0065558F">
        <w:trPr>
          <w:gridAfter w:val="1"/>
          <w:wAfter w:w="34" w:type="dxa"/>
          <w:trHeight w:val="3088"/>
        </w:trPr>
        <w:tc>
          <w:tcPr>
            <w:tcW w:w="3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76" w:type="dxa"/>
              <w:bottom w:w="0" w:type="dxa"/>
              <w:right w:w="76" w:type="dxa"/>
            </w:tcMar>
          </w:tcPr>
          <w:p w:rsidR="00C93A7E" w:rsidRDefault="00612F30" w:rsidP="00612F30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0A0585">
              <w:rPr>
                <w:rFonts w:ascii="Arial" w:hAnsi="Arial" w:cs="Arial"/>
                <w:b/>
                <w:bCs/>
                <w:u w:val="single"/>
              </w:rPr>
              <w:t>Elemento de Competencia Nº</w:t>
            </w:r>
            <w:r w:rsidR="00C93A7E" w:rsidRPr="000A0585">
              <w:rPr>
                <w:rFonts w:ascii="Arial" w:hAnsi="Arial" w:cs="Arial"/>
                <w:b/>
                <w:bCs/>
                <w:u w:val="single"/>
              </w:rPr>
              <w:t xml:space="preserve"> 3</w:t>
            </w:r>
            <w:r w:rsidR="004D28ED">
              <w:rPr>
                <w:rFonts w:ascii="Arial" w:hAnsi="Arial" w:cs="Arial"/>
                <w:b/>
                <w:bCs/>
                <w:u w:val="single"/>
              </w:rPr>
              <w:t>.</w:t>
            </w:r>
          </w:p>
          <w:p w:rsidR="004D28ED" w:rsidRPr="000A0585" w:rsidRDefault="004D28ED" w:rsidP="00612F30">
            <w:pPr>
              <w:spacing w:after="0" w:line="240" w:lineRule="auto"/>
              <w:rPr>
                <w:rFonts w:ascii="Arial" w:hAnsi="Arial" w:cs="Arial"/>
              </w:rPr>
            </w:pPr>
          </w:p>
          <w:p w:rsidR="00C93A7E" w:rsidRPr="000A0585" w:rsidRDefault="004D28ED" w:rsidP="000E776F">
            <w:pPr>
              <w:spacing w:after="0" w:line="240" w:lineRule="auto"/>
              <w:jc w:val="both"/>
            </w:pPr>
            <w:r w:rsidRPr="0086593E">
              <w:rPr>
                <w:rFonts w:ascii="Arial" w:hAnsi="Arial" w:cs="Arial"/>
              </w:rPr>
              <w:t>Aplica los conceptos doctrinarios  del Oficial de  Asuntos Civiles y Operaciones Comunitarios  (P-5)  en el PMTD., en la planificación y ejecución de las operaciones militare</w:t>
            </w:r>
            <w:r w:rsidR="000E776F">
              <w:rPr>
                <w:rFonts w:ascii="Arial" w:hAnsi="Arial" w:cs="Arial"/>
              </w:rPr>
              <w:t>s</w:t>
            </w:r>
            <w:r w:rsidRPr="0086593E">
              <w:rPr>
                <w:rFonts w:ascii="Arial" w:hAnsi="Arial" w:cs="Arial"/>
              </w:rPr>
              <w:t>.</w:t>
            </w:r>
          </w:p>
        </w:tc>
        <w:tc>
          <w:tcPr>
            <w:tcW w:w="19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76" w:type="dxa"/>
              <w:bottom w:w="0" w:type="dxa"/>
              <w:right w:w="76" w:type="dxa"/>
            </w:tcMar>
          </w:tcPr>
          <w:p w:rsidR="00C93A7E" w:rsidRPr="000A0585" w:rsidRDefault="00C93A7E" w:rsidP="00612F3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A0585">
              <w:rPr>
                <w:rFonts w:ascii="Arial" w:hAnsi="Arial" w:cs="Arial"/>
                <w:bCs/>
              </w:rPr>
              <w:t xml:space="preserve">Las generalidades,  </w:t>
            </w:r>
            <w:r w:rsidRPr="000A0585">
              <w:rPr>
                <w:rFonts w:ascii="Arial" w:hAnsi="Arial" w:cs="Arial"/>
                <w:bCs/>
                <w:lang w:val="es-ES"/>
              </w:rPr>
              <w:t>funciones y actividades, organización, operaciones de AC/OC y documentación interna en el PMTD.</w:t>
            </w:r>
          </w:p>
        </w:tc>
        <w:tc>
          <w:tcPr>
            <w:tcW w:w="19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76" w:type="dxa"/>
              <w:bottom w:w="0" w:type="dxa"/>
              <w:right w:w="76" w:type="dxa"/>
            </w:tcMar>
          </w:tcPr>
          <w:p w:rsidR="00C93A7E" w:rsidRPr="004D28ED" w:rsidRDefault="004D28ED" w:rsidP="004D28ED">
            <w:pPr>
              <w:rPr>
                <w:rFonts w:ascii="Arial" w:hAnsi="Arial" w:cs="Arial"/>
                <w:lang w:val="es-MX"/>
              </w:rPr>
            </w:pPr>
            <w:r w:rsidRPr="0086593E">
              <w:rPr>
                <w:rFonts w:ascii="Arial" w:hAnsi="Arial" w:cs="Arial"/>
              </w:rPr>
              <w:t xml:space="preserve">Elaborar y exponer los diferentes </w:t>
            </w:r>
            <w:r>
              <w:rPr>
                <w:rFonts w:ascii="Arial" w:hAnsi="Arial" w:cs="Arial"/>
              </w:rPr>
              <w:t>Documentos del  P-5 en el PMTD.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76" w:type="dxa"/>
              <w:bottom w:w="0" w:type="dxa"/>
              <w:right w:w="76" w:type="dxa"/>
            </w:tcMar>
          </w:tcPr>
          <w:p w:rsidR="00C93A7E" w:rsidRPr="000A0585" w:rsidRDefault="00C93A7E" w:rsidP="005411D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A0585">
              <w:rPr>
                <w:rFonts w:ascii="Arial" w:hAnsi="Arial" w:cs="Arial"/>
                <w:bCs/>
              </w:rPr>
              <w:t>Oficial  subalterno  que se desempeña como P-5 y planifica el apoyo de AC/OC  en</w:t>
            </w:r>
            <w:r w:rsidR="005411D6" w:rsidRPr="000A0585">
              <w:rPr>
                <w:rFonts w:ascii="Arial" w:hAnsi="Arial" w:cs="Arial"/>
                <w:bCs/>
              </w:rPr>
              <w:t xml:space="preserve"> </w:t>
            </w:r>
            <w:r w:rsidR="005411D6" w:rsidRPr="000A0585">
              <w:rPr>
                <w:rFonts w:ascii="Arial" w:hAnsi="Arial" w:cs="Arial"/>
                <w:bCs/>
                <w:szCs w:val="24"/>
              </w:rPr>
              <w:t>una Pequeña Unidad.</w:t>
            </w:r>
          </w:p>
        </w:tc>
        <w:tc>
          <w:tcPr>
            <w:tcW w:w="212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76" w:type="dxa"/>
              <w:bottom w:w="0" w:type="dxa"/>
              <w:right w:w="76" w:type="dxa"/>
            </w:tcMar>
          </w:tcPr>
          <w:p w:rsidR="00C93A7E" w:rsidRPr="000A0585" w:rsidRDefault="00C93A7E" w:rsidP="00612F3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0A0585">
              <w:rPr>
                <w:rFonts w:ascii="Arial" w:hAnsi="Arial" w:cs="Arial"/>
                <w:bCs/>
              </w:rPr>
              <w:t>Planifica y coordina aspectos de AC/OC eficientemente como P-5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76" w:type="dxa"/>
              <w:bottom w:w="0" w:type="dxa"/>
              <w:right w:w="76" w:type="dxa"/>
            </w:tcMar>
          </w:tcPr>
          <w:p w:rsidR="00C93A7E" w:rsidRPr="004D28ED" w:rsidRDefault="004D28ED" w:rsidP="004D28ED">
            <w:pPr>
              <w:spacing w:after="0" w:line="240" w:lineRule="auto"/>
              <w:jc w:val="both"/>
              <w:rPr>
                <w:rFonts w:ascii="Arial" w:hAnsi="Arial" w:cs="Arial"/>
                <w:lang w:val="es-MX"/>
              </w:rPr>
            </w:pPr>
            <w:r w:rsidRPr="0086593E">
              <w:rPr>
                <w:rFonts w:ascii="Arial" w:hAnsi="Arial" w:cs="Arial"/>
              </w:rPr>
              <w:t>Elaboración de los Diferentes Documentos del P-5 como produ</w:t>
            </w:r>
            <w:r>
              <w:rPr>
                <w:rFonts w:ascii="Arial" w:hAnsi="Arial" w:cs="Arial"/>
              </w:rPr>
              <w:t>cto del proceso de planeamiento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</w:tbl>
    <w:p w:rsidR="00C93A7E" w:rsidRDefault="00C93A7E" w:rsidP="0065558F"/>
    <w:sectPr w:rsidR="00C93A7E" w:rsidSect="0065558F">
      <w:footerReference w:type="default" r:id="rId7"/>
      <w:pgSz w:w="15840" w:h="12240" w:orient="landscape" w:code="1"/>
      <w:pgMar w:top="1474" w:right="1134" w:bottom="1134" w:left="1134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23E" w:rsidRDefault="00F1123E" w:rsidP="000A0585">
      <w:pPr>
        <w:spacing w:after="0" w:line="240" w:lineRule="auto"/>
      </w:pPr>
      <w:r>
        <w:separator/>
      </w:r>
    </w:p>
  </w:endnote>
  <w:endnote w:type="continuationSeparator" w:id="0">
    <w:p w:rsidR="00F1123E" w:rsidRDefault="00F1123E" w:rsidP="000A0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58F" w:rsidRDefault="0065558F" w:rsidP="0065558F">
    <w:pPr>
      <w:pStyle w:val="Piedepgina"/>
      <w:jc w:val="center"/>
    </w:pPr>
    <w:r w:rsidRPr="003A1F52">
      <w:rPr>
        <w:rFonts w:ascii="Arial" w:hAnsi="Arial" w:cs="Arial"/>
        <w:b/>
        <w:sz w:val="24"/>
        <w:szCs w:val="24"/>
      </w:rPr>
      <w:fldChar w:fldCharType="begin"/>
    </w:r>
    <w:r w:rsidRPr="003A1F52">
      <w:rPr>
        <w:rFonts w:ascii="Arial" w:hAnsi="Arial" w:cs="Arial"/>
        <w:b/>
        <w:sz w:val="24"/>
        <w:szCs w:val="24"/>
      </w:rPr>
      <w:instrText>PAGE</w:instrText>
    </w:r>
    <w:r w:rsidRPr="003A1F52">
      <w:rPr>
        <w:rFonts w:ascii="Arial" w:hAnsi="Arial" w:cs="Arial"/>
        <w:b/>
        <w:sz w:val="24"/>
        <w:szCs w:val="24"/>
      </w:rPr>
      <w:fldChar w:fldCharType="separate"/>
    </w:r>
    <w:r w:rsidR="00F1123E">
      <w:rPr>
        <w:rFonts w:ascii="Arial" w:hAnsi="Arial" w:cs="Arial"/>
        <w:b/>
        <w:noProof/>
        <w:sz w:val="24"/>
        <w:szCs w:val="24"/>
      </w:rPr>
      <w:t>1</w:t>
    </w:r>
    <w:r w:rsidRPr="003A1F52">
      <w:rPr>
        <w:rFonts w:ascii="Arial" w:hAnsi="Arial" w:cs="Arial"/>
        <w:b/>
        <w:sz w:val="24"/>
        <w:szCs w:val="24"/>
      </w:rPr>
      <w:fldChar w:fldCharType="end"/>
    </w:r>
    <w:r w:rsidRPr="003A1F52">
      <w:rPr>
        <w:rFonts w:ascii="Arial" w:hAnsi="Arial" w:cs="Arial"/>
        <w:sz w:val="24"/>
        <w:szCs w:val="24"/>
      </w:rPr>
      <w:t xml:space="preserve"> - </w:t>
    </w:r>
    <w:r w:rsidRPr="003A1F52">
      <w:rPr>
        <w:rFonts w:ascii="Arial" w:hAnsi="Arial" w:cs="Arial"/>
        <w:b/>
        <w:sz w:val="24"/>
        <w:szCs w:val="24"/>
      </w:rPr>
      <w:fldChar w:fldCharType="begin"/>
    </w:r>
    <w:r w:rsidRPr="003A1F52">
      <w:rPr>
        <w:rFonts w:ascii="Arial" w:hAnsi="Arial" w:cs="Arial"/>
        <w:b/>
        <w:sz w:val="24"/>
        <w:szCs w:val="24"/>
      </w:rPr>
      <w:instrText>NUMPAGES</w:instrText>
    </w:r>
    <w:r w:rsidRPr="003A1F52">
      <w:rPr>
        <w:rFonts w:ascii="Arial" w:hAnsi="Arial" w:cs="Arial"/>
        <w:b/>
        <w:sz w:val="24"/>
        <w:szCs w:val="24"/>
      </w:rPr>
      <w:fldChar w:fldCharType="separate"/>
    </w:r>
    <w:r w:rsidR="00F1123E">
      <w:rPr>
        <w:rFonts w:ascii="Arial" w:hAnsi="Arial" w:cs="Arial"/>
        <w:b/>
        <w:noProof/>
        <w:sz w:val="24"/>
        <w:szCs w:val="24"/>
      </w:rPr>
      <w:t>1</w:t>
    </w:r>
    <w:r w:rsidRPr="003A1F52">
      <w:rPr>
        <w:rFonts w:ascii="Arial" w:hAnsi="Arial" w:cs="Arial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23E" w:rsidRDefault="00F1123E" w:rsidP="000A0585">
      <w:pPr>
        <w:spacing w:after="0" w:line="240" w:lineRule="auto"/>
      </w:pPr>
      <w:r>
        <w:separator/>
      </w:r>
    </w:p>
  </w:footnote>
  <w:footnote w:type="continuationSeparator" w:id="0">
    <w:p w:rsidR="00F1123E" w:rsidRDefault="00F1123E" w:rsidP="000A05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NotTrackMoves/>
  <w:defaultTabStop w:val="708"/>
  <w:hyphenationZone w:val="425"/>
  <w:doNotHyphenateCaps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592D"/>
    <w:rsid w:val="000A0585"/>
    <w:rsid w:val="000D4ADF"/>
    <w:rsid w:val="000E776F"/>
    <w:rsid w:val="00177212"/>
    <w:rsid w:val="00285E43"/>
    <w:rsid w:val="003068C5"/>
    <w:rsid w:val="00333670"/>
    <w:rsid w:val="004D28ED"/>
    <w:rsid w:val="005411D6"/>
    <w:rsid w:val="00576C35"/>
    <w:rsid w:val="00612F30"/>
    <w:rsid w:val="0065558F"/>
    <w:rsid w:val="0067592D"/>
    <w:rsid w:val="00754DA6"/>
    <w:rsid w:val="007E5CDD"/>
    <w:rsid w:val="008337F6"/>
    <w:rsid w:val="008B2EA3"/>
    <w:rsid w:val="00C93A7E"/>
    <w:rsid w:val="00D972EA"/>
    <w:rsid w:val="00DD0A2F"/>
    <w:rsid w:val="00E106A6"/>
    <w:rsid w:val="00E92EB4"/>
    <w:rsid w:val="00EF75DF"/>
    <w:rsid w:val="00F1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CDD"/>
    <w:pPr>
      <w:spacing w:after="200" w:line="276" w:lineRule="auto"/>
    </w:pPr>
    <w:rPr>
      <w:rFonts w:cs="Calibri"/>
      <w:sz w:val="22"/>
      <w:szCs w:val="22"/>
      <w:lang w:val="es-BO" w:eastAsia="en-US"/>
    </w:rPr>
  </w:style>
  <w:style w:type="paragraph" w:styleId="Ttulo2">
    <w:name w:val="heading 2"/>
    <w:basedOn w:val="Normal"/>
    <w:next w:val="Normal"/>
    <w:link w:val="Ttulo2Car"/>
    <w:qFormat/>
    <w:locked/>
    <w:rsid w:val="000A0585"/>
    <w:pPr>
      <w:keepNext/>
      <w:spacing w:after="0" w:line="240" w:lineRule="auto"/>
      <w:ind w:left="-567"/>
      <w:jc w:val="center"/>
      <w:outlineLvl w:val="1"/>
    </w:pPr>
    <w:rPr>
      <w:rFonts w:ascii="Arial" w:eastAsia="Times New Roman" w:hAnsi="Arial" w:cs="Arial"/>
      <w:b/>
      <w:sz w:val="24"/>
      <w:szCs w:val="24"/>
      <w:u w:val="single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058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0A0585"/>
    <w:rPr>
      <w:rFonts w:cs="Calibri"/>
      <w:sz w:val="22"/>
      <w:szCs w:val="22"/>
      <w:lang w:val="es-BO" w:eastAsia="en-US"/>
    </w:rPr>
  </w:style>
  <w:style w:type="paragraph" w:styleId="Piedepgina">
    <w:name w:val="footer"/>
    <w:basedOn w:val="Normal"/>
    <w:link w:val="PiedepginaCar"/>
    <w:uiPriority w:val="99"/>
    <w:unhideWhenUsed/>
    <w:rsid w:val="000A05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0A0585"/>
    <w:rPr>
      <w:rFonts w:cs="Calibri"/>
      <w:sz w:val="22"/>
      <w:szCs w:val="22"/>
      <w:lang w:val="es-BO" w:eastAsia="en-US"/>
    </w:rPr>
  </w:style>
  <w:style w:type="character" w:customStyle="1" w:styleId="Ttulo2Car">
    <w:name w:val="Título 2 Car"/>
    <w:link w:val="Ttulo2"/>
    <w:rsid w:val="000A0585"/>
    <w:rPr>
      <w:rFonts w:ascii="Arial" w:eastAsia="Times New Roman" w:hAnsi="Arial" w:cs="Arial"/>
      <w:b/>
      <w:sz w:val="24"/>
      <w:szCs w:val="24"/>
      <w:u w:val="single"/>
      <w:lang w:val="es-MX"/>
    </w:rPr>
  </w:style>
  <w:style w:type="character" w:styleId="nfasis">
    <w:name w:val="Emphasis"/>
    <w:qFormat/>
    <w:locked/>
    <w:rsid w:val="000A058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2217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498</Words>
  <Characters>2745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DEPARTAMENTO VI EDUCACIÓN								SACA</vt:lpstr>
      <vt:lpstr>ESCUELA DE APLICACIÓN DE ARMAS Y TECNOLÓGICA						CURSO AVANZADO PARA OO. DE INF</vt:lpstr>
      <vt:lpstr>“MCAL. JOSÉ BALLIVIÁN”</vt:lpstr>
      <vt:lpstr>    BOLIVIA	</vt:lpstr>
      <vt:lpstr>    </vt:lpstr>
    </vt:vector>
  </TitlesOfParts>
  <Company>Hewlett-Packard</Company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chair morales</dc:creator>
  <cp:keywords/>
  <dc:description/>
  <cp:lastModifiedBy>SEVEN</cp:lastModifiedBy>
  <cp:revision>11</cp:revision>
  <cp:lastPrinted>2014-04-11T09:20:00Z</cp:lastPrinted>
  <dcterms:created xsi:type="dcterms:W3CDTF">2014-04-08T17:05:00Z</dcterms:created>
  <dcterms:modified xsi:type="dcterms:W3CDTF">2014-04-11T09:20:00Z</dcterms:modified>
</cp:coreProperties>
</file>