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8CF" w:rsidRPr="00F70007" w:rsidRDefault="004B08CF" w:rsidP="00F21EFA">
      <w:pPr>
        <w:pStyle w:val="Ttulo"/>
        <w:jc w:val="left"/>
        <w:rPr>
          <w:b w:val="0"/>
          <w:color w:val="000000"/>
          <w:sz w:val="22"/>
          <w:szCs w:val="22"/>
          <w:u w:val="none"/>
        </w:rPr>
      </w:pPr>
      <w:r w:rsidRPr="00F70007">
        <w:rPr>
          <w:b w:val="0"/>
          <w:color w:val="000000"/>
          <w:sz w:val="22"/>
          <w:szCs w:val="22"/>
          <w:u w:val="none"/>
        </w:rPr>
        <w:t xml:space="preserve">COMANDO GENERAL DEL EJERCITO </w:t>
      </w:r>
    </w:p>
    <w:p w:rsidR="004B08CF" w:rsidRPr="00F70007" w:rsidRDefault="004B08CF" w:rsidP="00F21EFA">
      <w:pPr>
        <w:pStyle w:val="Ttulo"/>
        <w:ind w:left="360"/>
        <w:jc w:val="left"/>
        <w:rPr>
          <w:b w:val="0"/>
          <w:color w:val="000000"/>
          <w:sz w:val="22"/>
          <w:szCs w:val="22"/>
          <w:u w:val="none"/>
        </w:rPr>
      </w:pPr>
      <w:r w:rsidRPr="00F70007">
        <w:rPr>
          <w:b w:val="0"/>
          <w:color w:val="000000"/>
          <w:sz w:val="22"/>
          <w:szCs w:val="22"/>
          <w:u w:val="none"/>
        </w:rPr>
        <w:t>“Escuela de Cóndores Bolivianos”</w:t>
      </w:r>
    </w:p>
    <w:p w:rsidR="004B08CF" w:rsidRDefault="004B08CF" w:rsidP="00F21EFA">
      <w:pPr>
        <w:pStyle w:val="Ttulo"/>
        <w:ind w:left="1440"/>
        <w:jc w:val="left"/>
        <w:rPr>
          <w:color w:val="000000"/>
          <w:sz w:val="22"/>
          <w:szCs w:val="22"/>
        </w:rPr>
      </w:pPr>
      <w:r w:rsidRPr="00F70007">
        <w:rPr>
          <w:color w:val="000000"/>
          <w:sz w:val="22"/>
          <w:szCs w:val="22"/>
        </w:rPr>
        <w:t>BOLIVIA</w:t>
      </w:r>
    </w:p>
    <w:p w:rsidR="00F21EFA" w:rsidRPr="00F70007" w:rsidRDefault="00F21EFA" w:rsidP="00F21EFA">
      <w:pPr>
        <w:pStyle w:val="Ttulo"/>
        <w:ind w:left="1440"/>
        <w:jc w:val="left"/>
        <w:rPr>
          <w:sz w:val="22"/>
          <w:szCs w:val="22"/>
        </w:rPr>
      </w:pPr>
    </w:p>
    <w:p w:rsidR="004B08CF" w:rsidRPr="00F70007" w:rsidRDefault="004B08CF" w:rsidP="00F21EFA">
      <w:pPr>
        <w:pStyle w:val="Ttulo"/>
        <w:rPr>
          <w:color w:val="000000"/>
          <w:sz w:val="22"/>
          <w:szCs w:val="22"/>
        </w:rPr>
      </w:pPr>
      <w:r w:rsidRPr="00F70007">
        <w:rPr>
          <w:color w:val="000000"/>
          <w:sz w:val="22"/>
          <w:szCs w:val="22"/>
        </w:rPr>
        <w:t>ANEXO “B” (Boletín De Inteligencia) AL TEMA BASE</w:t>
      </w:r>
    </w:p>
    <w:p w:rsidR="004B08CF" w:rsidRPr="00F70007" w:rsidRDefault="004B08CF" w:rsidP="00F21EFA">
      <w:pPr>
        <w:jc w:val="both"/>
        <w:rPr>
          <w:rFonts w:ascii="Arial" w:hAnsi="Arial"/>
          <w:b/>
          <w:sz w:val="22"/>
          <w:szCs w:val="22"/>
          <w:lang w:val="es-ES"/>
        </w:rPr>
      </w:pPr>
    </w:p>
    <w:p w:rsidR="004B08CF" w:rsidRPr="00F70007" w:rsidRDefault="004B08CF" w:rsidP="00F21EFA">
      <w:pPr>
        <w:ind w:left="540" w:hanging="540"/>
        <w:jc w:val="both"/>
        <w:rPr>
          <w:rFonts w:ascii="Arial" w:hAnsi="Arial"/>
          <w:b/>
          <w:sz w:val="22"/>
          <w:szCs w:val="22"/>
          <w:lang w:val="es-ES"/>
        </w:rPr>
      </w:pPr>
      <w:r w:rsidRPr="00F70007">
        <w:rPr>
          <w:rFonts w:ascii="Arial" w:hAnsi="Arial"/>
          <w:b/>
          <w:sz w:val="22"/>
          <w:szCs w:val="22"/>
          <w:lang w:val="es-ES"/>
        </w:rPr>
        <w:t>A.-</w:t>
      </w:r>
      <w:r w:rsidRPr="00F70007">
        <w:rPr>
          <w:rFonts w:ascii="Arial" w:hAnsi="Arial"/>
          <w:b/>
          <w:sz w:val="22"/>
          <w:szCs w:val="22"/>
          <w:lang w:val="es-ES"/>
        </w:rPr>
        <w:tab/>
      </w:r>
      <w:r w:rsidRPr="00F70007">
        <w:rPr>
          <w:rFonts w:ascii="Arial" w:hAnsi="Arial"/>
          <w:b/>
          <w:sz w:val="22"/>
          <w:szCs w:val="22"/>
          <w:u w:val="single"/>
          <w:lang w:val="es-ES"/>
        </w:rPr>
        <w:t>Enemigo</w:t>
      </w:r>
      <w:r w:rsidRPr="00F70007">
        <w:rPr>
          <w:rFonts w:ascii="Arial" w:hAnsi="Arial"/>
          <w:b/>
          <w:sz w:val="22"/>
          <w:szCs w:val="22"/>
          <w:lang w:val="es-ES"/>
        </w:rPr>
        <w:t>.</w:t>
      </w:r>
    </w:p>
    <w:p w:rsidR="004B08CF" w:rsidRPr="00F70007" w:rsidRDefault="004B08CF" w:rsidP="00F21EFA">
      <w:pPr>
        <w:pStyle w:val="Sangra3detindependiente"/>
        <w:ind w:left="540"/>
        <w:rPr>
          <w:sz w:val="22"/>
          <w:szCs w:val="22"/>
        </w:rPr>
      </w:pPr>
    </w:p>
    <w:p w:rsidR="005C5DE5" w:rsidRDefault="004D176B" w:rsidP="00F21EFA">
      <w:pPr>
        <w:pStyle w:val="Sangra3detindependiente"/>
        <w:ind w:left="540"/>
        <w:rPr>
          <w:sz w:val="22"/>
          <w:szCs w:val="22"/>
        </w:rPr>
      </w:pPr>
      <w:r>
        <w:rPr>
          <w:sz w:val="22"/>
          <w:szCs w:val="22"/>
        </w:rPr>
        <w:t xml:space="preserve">Las pugnas internas entre el gobierno y sectores de la oposición liderizados por los Comités Cívicos y Prefectura Departamental por el establecimiento </w:t>
      </w:r>
      <w:r w:rsidR="009E1C5B">
        <w:rPr>
          <w:sz w:val="22"/>
          <w:szCs w:val="22"/>
        </w:rPr>
        <w:t xml:space="preserve">de regalías </w:t>
      </w:r>
      <w:r>
        <w:rPr>
          <w:sz w:val="22"/>
          <w:szCs w:val="22"/>
        </w:rPr>
        <w:t>del Impuesto de Hidrocarburos (IDH), aprobación de las autonomías Departamentales, Provinciales y Originarias y las aspiraciones de los movimientos sin tierra</w:t>
      </w:r>
      <w:r w:rsidR="009E1C5B">
        <w:rPr>
          <w:sz w:val="22"/>
          <w:szCs w:val="22"/>
        </w:rPr>
        <w:t>, son aprovechados por Elementos Subversivos (EE. SS.) para desestabilizar al Gobierno legalmente constituido y apoderarse de armas y munición de las Unidades Militares establecidas en la Región del Chaco Boliviano, apoyados por grupos armados de mercenarios extranjeros, con el propósito de controlar la zona y establecer una Base de Operaciones que les permita</w:t>
      </w:r>
      <w:r w:rsidR="002B42D4">
        <w:rPr>
          <w:sz w:val="22"/>
          <w:szCs w:val="22"/>
        </w:rPr>
        <w:t xml:space="preserve"> iniciar un proceso de desintegración nacional en provecho de intereses extranacionales; formando alianzas con grupos encubiertos del narcotráfico y extremistas liderizados por “Máximo”, reconocido</w:t>
      </w:r>
      <w:r>
        <w:rPr>
          <w:sz w:val="22"/>
          <w:szCs w:val="22"/>
        </w:rPr>
        <w:t xml:space="preserve"> </w:t>
      </w:r>
      <w:r w:rsidR="002B42D4">
        <w:rPr>
          <w:sz w:val="22"/>
          <w:szCs w:val="22"/>
        </w:rPr>
        <w:t>delincuente de fama internacional que cuenta con el apoyo de importantes grupos de poder</w:t>
      </w:r>
      <w:r w:rsidR="005C5DE5">
        <w:rPr>
          <w:sz w:val="22"/>
          <w:szCs w:val="22"/>
        </w:rPr>
        <w:t xml:space="preserve"> a nivel nacional e internacional, habiendo captado favorablemente las aspiraciones encubiertas de algunos sicarios infiltrados entre los pobladores de la zona para iniciar una lucha armada.</w:t>
      </w:r>
    </w:p>
    <w:p w:rsidR="004B08CF" w:rsidRPr="00F70007" w:rsidRDefault="004B08CF" w:rsidP="00F21EFA">
      <w:pPr>
        <w:pStyle w:val="Sangra3detindependiente"/>
        <w:ind w:left="540"/>
        <w:rPr>
          <w:sz w:val="22"/>
          <w:szCs w:val="22"/>
        </w:rPr>
      </w:pPr>
    </w:p>
    <w:p w:rsidR="004B08CF" w:rsidRPr="00F70007" w:rsidRDefault="005C5DE5" w:rsidP="00F21EFA">
      <w:pPr>
        <w:pStyle w:val="Sangra3detindependiente"/>
        <w:ind w:left="540"/>
        <w:rPr>
          <w:sz w:val="22"/>
          <w:szCs w:val="22"/>
        </w:rPr>
      </w:pPr>
      <w:r>
        <w:rPr>
          <w:sz w:val="22"/>
          <w:szCs w:val="22"/>
        </w:rPr>
        <w:t>El G.R.I</w:t>
      </w:r>
      <w:r w:rsidR="004B08CF" w:rsidRPr="00F70007">
        <w:rPr>
          <w:sz w:val="22"/>
          <w:szCs w:val="22"/>
        </w:rPr>
        <w:t>.</w:t>
      </w:r>
      <w:r>
        <w:rPr>
          <w:sz w:val="22"/>
          <w:szCs w:val="22"/>
        </w:rPr>
        <w:t xml:space="preserve"> ( Grupo Revolucionario Internacional</w:t>
      </w:r>
      <w:r w:rsidR="004B08CF" w:rsidRPr="00F70007">
        <w:rPr>
          <w:sz w:val="22"/>
          <w:szCs w:val="22"/>
        </w:rPr>
        <w:t>). es un grupo armado de ideología radical, los cuales han sido entrenados y adoctrinad</w:t>
      </w:r>
      <w:r w:rsidR="009916A6">
        <w:rPr>
          <w:sz w:val="22"/>
          <w:szCs w:val="22"/>
        </w:rPr>
        <w:t>os por sicarios</w:t>
      </w:r>
      <w:r w:rsidR="004B08CF" w:rsidRPr="00F70007">
        <w:rPr>
          <w:sz w:val="22"/>
          <w:szCs w:val="22"/>
        </w:rPr>
        <w:t xml:space="preserve"> de </w:t>
      </w:r>
      <w:r w:rsidR="009916A6">
        <w:rPr>
          <w:sz w:val="22"/>
          <w:szCs w:val="22"/>
        </w:rPr>
        <w:t>“Máximo”</w:t>
      </w:r>
      <w:r w:rsidR="004B08CF" w:rsidRPr="00F70007">
        <w:rPr>
          <w:sz w:val="22"/>
          <w:szCs w:val="22"/>
        </w:rPr>
        <w:t>, emplean frecuentemente trampas explosivas y francotiradores,  tienen un amplio conocimiento de emboscadas y golpes de mano, muchos de sus integrantes tiene experiencia de combate en la</w:t>
      </w:r>
      <w:r w:rsidR="009916A6">
        <w:rPr>
          <w:sz w:val="22"/>
          <w:szCs w:val="22"/>
        </w:rPr>
        <w:t xml:space="preserve">s técnicas de </w:t>
      </w:r>
      <w:r w:rsidR="004B08CF" w:rsidRPr="00F70007">
        <w:rPr>
          <w:sz w:val="22"/>
          <w:szCs w:val="22"/>
        </w:rPr>
        <w:t>Guerrilla</w:t>
      </w:r>
      <w:r w:rsidR="009916A6">
        <w:rPr>
          <w:sz w:val="22"/>
          <w:szCs w:val="22"/>
        </w:rPr>
        <w:t>, el G.R.I</w:t>
      </w:r>
      <w:r w:rsidR="004B08CF" w:rsidRPr="00F70007">
        <w:rPr>
          <w:sz w:val="22"/>
          <w:szCs w:val="22"/>
        </w:rPr>
        <w:t>. Cuenta con un efec</w:t>
      </w:r>
      <w:r w:rsidR="009916A6">
        <w:rPr>
          <w:sz w:val="22"/>
          <w:szCs w:val="22"/>
        </w:rPr>
        <w:t>tivo aproximado de treinta elementos</w:t>
      </w:r>
      <w:r w:rsidR="004B08CF" w:rsidRPr="00F70007">
        <w:rPr>
          <w:sz w:val="22"/>
          <w:szCs w:val="22"/>
        </w:rPr>
        <w:t xml:space="preserve"> subversivos.</w:t>
      </w:r>
    </w:p>
    <w:p w:rsidR="004B08CF" w:rsidRPr="00F70007" w:rsidRDefault="004B08CF" w:rsidP="00F21EFA">
      <w:pPr>
        <w:pStyle w:val="Sangra3detindependiente"/>
        <w:ind w:left="540"/>
        <w:rPr>
          <w:sz w:val="22"/>
          <w:szCs w:val="22"/>
        </w:rPr>
      </w:pPr>
    </w:p>
    <w:p w:rsidR="004B08CF" w:rsidRPr="00F70007" w:rsidRDefault="004B08CF" w:rsidP="00F21EFA">
      <w:pPr>
        <w:pStyle w:val="Sangra3detindependiente"/>
        <w:ind w:left="540"/>
        <w:rPr>
          <w:sz w:val="22"/>
          <w:szCs w:val="22"/>
        </w:rPr>
      </w:pPr>
      <w:r w:rsidRPr="00F70007">
        <w:rPr>
          <w:sz w:val="22"/>
          <w:szCs w:val="22"/>
        </w:rPr>
        <w:t>Aprovechando la situación</w:t>
      </w:r>
      <w:r w:rsidR="009916A6">
        <w:rPr>
          <w:sz w:val="22"/>
          <w:szCs w:val="22"/>
        </w:rPr>
        <w:t xml:space="preserve"> tensa que vive el país el G.R.I</w:t>
      </w:r>
      <w:r w:rsidRPr="00F70007">
        <w:rPr>
          <w:sz w:val="22"/>
          <w:szCs w:val="22"/>
        </w:rPr>
        <w:t xml:space="preserve">. se  encuentra reclutando y entrenando a nuevos integrantes. </w:t>
      </w:r>
    </w:p>
    <w:p w:rsidR="004B08CF" w:rsidRPr="00F70007" w:rsidRDefault="004B08CF" w:rsidP="00F21EFA">
      <w:pPr>
        <w:pStyle w:val="Sangra3detindependiente"/>
        <w:ind w:left="540"/>
        <w:rPr>
          <w:sz w:val="22"/>
          <w:szCs w:val="22"/>
        </w:rPr>
      </w:pPr>
    </w:p>
    <w:p w:rsidR="004B08CF" w:rsidRPr="00F70007" w:rsidRDefault="004B08CF" w:rsidP="00F21EFA">
      <w:pPr>
        <w:pStyle w:val="Sangra3detindependiente"/>
        <w:ind w:left="540"/>
        <w:rPr>
          <w:sz w:val="22"/>
          <w:szCs w:val="22"/>
        </w:rPr>
      </w:pPr>
      <w:r w:rsidRPr="00F70007">
        <w:rPr>
          <w:sz w:val="22"/>
          <w:szCs w:val="22"/>
        </w:rPr>
        <w:t xml:space="preserve">Pobladores de las haciendas </w:t>
      </w:r>
      <w:r w:rsidR="00F70007" w:rsidRPr="00F70007">
        <w:rPr>
          <w:sz w:val="22"/>
          <w:szCs w:val="22"/>
        </w:rPr>
        <w:t xml:space="preserve">y ranchos de </w:t>
      </w:r>
      <w:smartTag w:uri="urn:schemas-microsoft-com:office:smarttags" w:element="PersonName">
        <w:smartTagPr>
          <w:attr w:name="ProductID" w:val="la Zona"/>
        </w:smartTagPr>
        <w:r w:rsidR="00F70007" w:rsidRPr="00F70007">
          <w:rPr>
            <w:sz w:val="22"/>
            <w:szCs w:val="22"/>
          </w:rPr>
          <w:t>la Zona</w:t>
        </w:r>
      </w:smartTag>
      <w:r w:rsidR="00F70007" w:rsidRPr="00F70007">
        <w:rPr>
          <w:sz w:val="22"/>
          <w:szCs w:val="22"/>
        </w:rPr>
        <w:t>,</w:t>
      </w:r>
      <w:r w:rsidRPr="00F70007">
        <w:rPr>
          <w:sz w:val="22"/>
          <w:szCs w:val="22"/>
        </w:rPr>
        <w:t xml:space="preserve"> informaron sobre prácticas con armas </w:t>
      </w:r>
      <w:r w:rsidR="00F70007" w:rsidRPr="00F70007">
        <w:rPr>
          <w:sz w:val="22"/>
          <w:szCs w:val="22"/>
        </w:rPr>
        <w:t xml:space="preserve">equipadas </w:t>
      </w:r>
      <w:r w:rsidRPr="00F70007">
        <w:rPr>
          <w:sz w:val="22"/>
          <w:szCs w:val="22"/>
        </w:rPr>
        <w:t xml:space="preserve">con mira telescópica y explosivos caseros altamente destructivos, </w:t>
      </w:r>
      <w:r w:rsidR="00F70007" w:rsidRPr="00F70007">
        <w:rPr>
          <w:sz w:val="22"/>
          <w:szCs w:val="22"/>
        </w:rPr>
        <w:t xml:space="preserve">estos </w:t>
      </w:r>
      <w:r w:rsidR="009916A6">
        <w:rPr>
          <w:sz w:val="22"/>
          <w:szCs w:val="22"/>
        </w:rPr>
        <w:t xml:space="preserve">también </w:t>
      </w:r>
      <w:r w:rsidRPr="00F70007">
        <w:rPr>
          <w:sz w:val="22"/>
          <w:szCs w:val="22"/>
        </w:rPr>
        <w:t xml:space="preserve">son utilizados por  parte de desconocidos con acento extranjero. </w:t>
      </w:r>
    </w:p>
    <w:p w:rsidR="004B08CF" w:rsidRPr="00F70007" w:rsidRDefault="004B08CF" w:rsidP="00F21EFA">
      <w:pPr>
        <w:pStyle w:val="Sangra3detindependiente"/>
        <w:ind w:left="540"/>
        <w:rPr>
          <w:sz w:val="22"/>
          <w:szCs w:val="22"/>
        </w:rPr>
      </w:pPr>
    </w:p>
    <w:p w:rsidR="004B08CF" w:rsidRPr="00F70007" w:rsidRDefault="004B08CF" w:rsidP="00F21EFA">
      <w:pPr>
        <w:pStyle w:val="Sangra3detindependiente"/>
        <w:ind w:left="540" w:hanging="540"/>
        <w:rPr>
          <w:sz w:val="22"/>
          <w:szCs w:val="22"/>
        </w:rPr>
      </w:pPr>
      <w:r w:rsidRPr="007F33AD">
        <w:rPr>
          <w:b/>
          <w:bCs/>
          <w:sz w:val="22"/>
          <w:szCs w:val="22"/>
        </w:rPr>
        <w:t>B.-</w:t>
      </w:r>
      <w:r w:rsidRPr="00F70007">
        <w:rPr>
          <w:bCs/>
          <w:sz w:val="22"/>
          <w:szCs w:val="22"/>
        </w:rPr>
        <w:tab/>
      </w:r>
      <w:r w:rsidRPr="00F70007">
        <w:rPr>
          <w:b/>
          <w:sz w:val="22"/>
          <w:szCs w:val="22"/>
          <w:u w:val="single"/>
          <w:lang w:val="es-ES_tradnl"/>
        </w:rPr>
        <w:t>Condiciones meteorológicas</w:t>
      </w:r>
      <w:r w:rsidRPr="00F70007">
        <w:rPr>
          <w:b/>
          <w:sz w:val="22"/>
          <w:szCs w:val="22"/>
          <w:lang w:val="es-ES_tradnl"/>
        </w:rPr>
        <w:t>.</w:t>
      </w:r>
    </w:p>
    <w:p w:rsidR="00660BB1" w:rsidRPr="00F70007" w:rsidRDefault="00660BB1" w:rsidP="00660BB1">
      <w:pPr>
        <w:pStyle w:val="Sangra3detindependiente"/>
        <w:ind w:left="1620" w:hanging="540"/>
        <w:rPr>
          <w:sz w:val="22"/>
          <w:szCs w:val="22"/>
        </w:rPr>
      </w:pPr>
    </w:p>
    <w:p w:rsidR="00660BB1" w:rsidRPr="00F70007" w:rsidRDefault="00660BB1" w:rsidP="00660BB1">
      <w:pPr>
        <w:ind w:left="900" w:hanging="360"/>
        <w:jc w:val="both"/>
        <w:rPr>
          <w:rFonts w:ascii="Arial" w:hAnsi="Arial" w:cs="Arial"/>
          <w:b/>
          <w:sz w:val="22"/>
          <w:szCs w:val="22"/>
          <w:lang w:val="es-ES_tradnl"/>
        </w:rPr>
      </w:pPr>
      <w:r w:rsidRPr="00F70007">
        <w:rPr>
          <w:rFonts w:ascii="Arial" w:hAnsi="Arial" w:cs="Arial"/>
          <w:b/>
          <w:sz w:val="22"/>
          <w:szCs w:val="22"/>
          <w:lang w:val="es-ES_tradnl"/>
        </w:rPr>
        <w:t>a.-</w:t>
      </w:r>
      <w:r w:rsidRPr="00F70007">
        <w:rPr>
          <w:rFonts w:ascii="Arial" w:hAnsi="Arial" w:cs="Arial"/>
          <w:b/>
          <w:sz w:val="22"/>
          <w:szCs w:val="22"/>
          <w:lang w:val="es-ES_tradnl"/>
        </w:rPr>
        <w:tab/>
        <w:t>Precipitaciones.</w:t>
      </w:r>
    </w:p>
    <w:p w:rsidR="00660BB1" w:rsidRPr="00F70007" w:rsidRDefault="00660BB1" w:rsidP="00660BB1">
      <w:pPr>
        <w:ind w:left="900"/>
        <w:jc w:val="both"/>
        <w:rPr>
          <w:rFonts w:ascii="Arial" w:hAnsi="Arial" w:cs="Arial"/>
          <w:sz w:val="22"/>
          <w:szCs w:val="22"/>
          <w:lang w:val="es-ES_tradnl"/>
        </w:rPr>
      </w:pPr>
      <w:r>
        <w:rPr>
          <w:rFonts w:ascii="Arial" w:hAnsi="Arial" w:cs="Arial"/>
          <w:sz w:val="22"/>
          <w:szCs w:val="22"/>
          <w:lang w:val="es-ES_tradnl"/>
        </w:rPr>
        <w:t>No se registran durante el presente período, sin embargo se espera la llegada de un frente frio proveniente del sur (surazo) el mismo puede llegar con chubascos aislados en horas de la madrugada.</w:t>
      </w:r>
    </w:p>
    <w:p w:rsidR="00660BB1" w:rsidRPr="00F70007" w:rsidRDefault="00660BB1" w:rsidP="00660BB1">
      <w:pPr>
        <w:ind w:left="900" w:hanging="360"/>
        <w:jc w:val="both"/>
        <w:rPr>
          <w:rFonts w:ascii="Arial" w:hAnsi="Arial" w:cs="Arial"/>
          <w:b/>
          <w:sz w:val="22"/>
          <w:szCs w:val="22"/>
          <w:lang w:val="es-ES_tradnl"/>
        </w:rPr>
      </w:pPr>
      <w:r w:rsidRPr="00F70007">
        <w:rPr>
          <w:rFonts w:ascii="Arial" w:hAnsi="Arial" w:cs="Arial"/>
          <w:b/>
          <w:sz w:val="22"/>
          <w:szCs w:val="22"/>
          <w:lang w:val="es-ES_tradnl"/>
        </w:rPr>
        <w:t>b.-</w:t>
      </w:r>
      <w:r w:rsidRPr="00F70007">
        <w:rPr>
          <w:rFonts w:ascii="Arial" w:hAnsi="Arial" w:cs="Arial"/>
          <w:b/>
          <w:sz w:val="22"/>
          <w:szCs w:val="22"/>
          <w:lang w:val="es-ES_tradnl"/>
        </w:rPr>
        <w:tab/>
        <w:t>Neblina.</w:t>
      </w:r>
    </w:p>
    <w:p w:rsidR="00660BB1" w:rsidRPr="00F70007" w:rsidRDefault="00660BB1" w:rsidP="00660BB1">
      <w:pPr>
        <w:ind w:left="900"/>
        <w:jc w:val="both"/>
        <w:rPr>
          <w:rFonts w:ascii="Arial" w:hAnsi="Arial" w:cs="Arial"/>
          <w:sz w:val="22"/>
          <w:szCs w:val="22"/>
          <w:lang w:val="es-ES_tradnl"/>
        </w:rPr>
      </w:pPr>
      <w:r>
        <w:rPr>
          <w:rFonts w:ascii="Arial" w:hAnsi="Arial" w:cs="Arial"/>
          <w:sz w:val="22"/>
          <w:szCs w:val="22"/>
          <w:lang w:val="es-ES_tradnl"/>
        </w:rPr>
        <w:t xml:space="preserve">Frecuente, durante los surazos y por la mañana tienen una densidad que permiten una </w:t>
      </w:r>
      <w:r w:rsidRPr="00F70007">
        <w:rPr>
          <w:rFonts w:ascii="Arial" w:hAnsi="Arial" w:cs="Arial"/>
          <w:sz w:val="22"/>
          <w:szCs w:val="22"/>
          <w:lang w:val="es-ES_tradnl"/>
        </w:rPr>
        <w:t>visibilidad hasta</w:t>
      </w:r>
      <w:r>
        <w:rPr>
          <w:rFonts w:ascii="Arial" w:hAnsi="Arial" w:cs="Arial"/>
          <w:sz w:val="22"/>
          <w:szCs w:val="22"/>
          <w:lang w:val="es-ES_tradnl"/>
        </w:rPr>
        <w:t xml:space="preserve"> los</w:t>
      </w:r>
      <w:r w:rsidRPr="00F70007">
        <w:rPr>
          <w:rFonts w:ascii="Arial" w:hAnsi="Arial" w:cs="Arial"/>
          <w:sz w:val="22"/>
          <w:szCs w:val="22"/>
          <w:lang w:val="es-ES_tradnl"/>
        </w:rPr>
        <w:t xml:space="preserve"> </w:t>
      </w:r>
      <w:r>
        <w:rPr>
          <w:rFonts w:ascii="Arial" w:hAnsi="Arial" w:cs="Arial"/>
          <w:sz w:val="22"/>
          <w:szCs w:val="22"/>
          <w:lang w:val="es-ES_tradnl"/>
        </w:rPr>
        <w:t>1</w:t>
      </w:r>
      <w:r w:rsidRPr="00F70007">
        <w:rPr>
          <w:rFonts w:ascii="Arial" w:hAnsi="Arial" w:cs="Arial"/>
          <w:sz w:val="22"/>
          <w:szCs w:val="22"/>
          <w:lang w:val="es-ES_tradnl"/>
        </w:rPr>
        <w:t>000 mts.</w:t>
      </w:r>
    </w:p>
    <w:p w:rsidR="00660BB1" w:rsidRPr="00F70007" w:rsidRDefault="00660BB1" w:rsidP="00660BB1">
      <w:pPr>
        <w:ind w:left="900" w:hanging="360"/>
        <w:jc w:val="both"/>
        <w:rPr>
          <w:rFonts w:ascii="Arial" w:hAnsi="Arial" w:cs="Arial"/>
          <w:b/>
          <w:sz w:val="22"/>
          <w:szCs w:val="22"/>
          <w:lang w:val="es-ES_tradnl"/>
        </w:rPr>
      </w:pPr>
      <w:r w:rsidRPr="00F70007">
        <w:rPr>
          <w:rFonts w:ascii="Arial" w:hAnsi="Arial" w:cs="Arial"/>
          <w:b/>
          <w:sz w:val="22"/>
          <w:szCs w:val="22"/>
          <w:lang w:val="es-ES_tradnl"/>
        </w:rPr>
        <w:t>c.-</w:t>
      </w:r>
      <w:r w:rsidRPr="00F70007">
        <w:rPr>
          <w:rFonts w:ascii="Arial" w:hAnsi="Arial" w:cs="Arial"/>
          <w:b/>
          <w:sz w:val="22"/>
          <w:szCs w:val="22"/>
          <w:lang w:val="es-ES_tradnl"/>
        </w:rPr>
        <w:tab/>
        <w:t>Temperatura.</w:t>
      </w:r>
    </w:p>
    <w:p w:rsidR="00660BB1" w:rsidRDefault="00660BB1" w:rsidP="00660BB1">
      <w:pPr>
        <w:ind w:left="900"/>
        <w:jc w:val="both"/>
        <w:rPr>
          <w:rFonts w:ascii="Arial" w:hAnsi="Arial" w:cs="Arial"/>
          <w:sz w:val="22"/>
          <w:szCs w:val="22"/>
          <w:lang w:val="es-ES_tradnl"/>
        </w:rPr>
      </w:pPr>
      <w:r>
        <w:rPr>
          <w:rFonts w:ascii="Arial" w:hAnsi="Arial" w:cs="Arial"/>
          <w:sz w:val="22"/>
          <w:szCs w:val="22"/>
          <w:lang w:val="es-ES_tradnl"/>
        </w:rPr>
        <w:t>Máxima 40 °; mínima 10</w:t>
      </w:r>
      <w:r w:rsidRPr="00F70007">
        <w:rPr>
          <w:rFonts w:ascii="Arial" w:hAnsi="Arial" w:cs="Arial"/>
          <w:sz w:val="22"/>
          <w:szCs w:val="22"/>
          <w:lang w:val="es-ES_tradnl"/>
        </w:rPr>
        <w:t>°</w:t>
      </w:r>
    </w:p>
    <w:p w:rsidR="00660BB1" w:rsidRPr="00F70007" w:rsidRDefault="00660BB1" w:rsidP="00660BB1">
      <w:pPr>
        <w:ind w:left="900"/>
        <w:jc w:val="both"/>
        <w:rPr>
          <w:rFonts w:ascii="Arial" w:hAnsi="Arial" w:cs="Arial"/>
          <w:sz w:val="22"/>
          <w:szCs w:val="22"/>
          <w:lang w:val="es-ES_tradnl"/>
        </w:rPr>
      </w:pPr>
    </w:p>
    <w:p w:rsidR="00660BB1" w:rsidRPr="00F70007" w:rsidRDefault="00660BB1" w:rsidP="00660BB1">
      <w:pPr>
        <w:ind w:left="900" w:hanging="360"/>
        <w:jc w:val="both"/>
        <w:rPr>
          <w:rFonts w:ascii="Arial" w:hAnsi="Arial" w:cs="Arial"/>
          <w:b/>
          <w:sz w:val="22"/>
          <w:szCs w:val="22"/>
          <w:lang w:val="es-ES_tradnl"/>
        </w:rPr>
      </w:pPr>
      <w:r w:rsidRPr="00F70007">
        <w:rPr>
          <w:rFonts w:ascii="Arial" w:hAnsi="Arial" w:cs="Arial"/>
          <w:b/>
          <w:sz w:val="22"/>
          <w:szCs w:val="22"/>
          <w:lang w:val="es-ES_tradnl"/>
        </w:rPr>
        <w:t>d.-</w:t>
      </w:r>
      <w:r w:rsidRPr="00F70007">
        <w:rPr>
          <w:rFonts w:ascii="Arial" w:hAnsi="Arial" w:cs="Arial"/>
          <w:b/>
          <w:sz w:val="22"/>
          <w:szCs w:val="22"/>
          <w:lang w:val="es-ES_tradnl"/>
        </w:rPr>
        <w:tab/>
        <w:t>Vientos.</w:t>
      </w:r>
    </w:p>
    <w:p w:rsidR="00660BB1" w:rsidRPr="00F70007" w:rsidRDefault="00660BB1" w:rsidP="00660BB1">
      <w:pPr>
        <w:ind w:left="900"/>
        <w:jc w:val="both"/>
        <w:rPr>
          <w:rFonts w:ascii="Arial" w:hAnsi="Arial" w:cs="Arial"/>
          <w:sz w:val="22"/>
          <w:szCs w:val="22"/>
          <w:lang w:val="es-ES_tradnl"/>
        </w:rPr>
      </w:pPr>
      <w:r w:rsidRPr="00F70007">
        <w:rPr>
          <w:rFonts w:ascii="Arial" w:hAnsi="Arial" w:cs="Arial"/>
          <w:sz w:val="22"/>
          <w:szCs w:val="22"/>
          <w:lang w:val="es-ES_tradnl"/>
        </w:rPr>
        <w:t xml:space="preserve">De Norte a Sud con una velocidad de </w:t>
      </w:r>
      <w:smartTag w:uri="urn:schemas-microsoft-com:office:smarttags" w:element="metricconverter">
        <w:smartTagPr>
          <w:attr w:name="ProductID" w:val="10 a"/>
        </w:smartTagPr>
        <w:r w:rsidRPr="00F70007">
          <w:rPr>
            <w:rFonts w:ascii="Arial" w:hAnsi="Arial" w:cs="Arial"/>
            <w:sz w:val="22"/>
            <w:szCs w:val="22"/>
            <w:lang w:val="es-ES_tradnl"/>
          </w:rPr>
          <w:t>10 a</w:t>
        </w:r>
      </w:smartTag>
      <w:r w:rsidRPr="00F70007">
        <w:rPr>
          <w:rFonts w:ascii="Arial" w:hAnsi="Arial" w:cs="Arial"/>
          <w:sz w:val="22"/>
          <w:szCs w:val="22"/>
          <w:lang w:val="es-ES_tradnl"/>
        </w:rPr>
        <w:t xml:space="preserve"> 15 Km/hora.</w:t>
      </w:r>
    </w:p>
    <w:p w:rsidR="00660BB1" w:rsidRPr="00F70007" w:rsidRDefault="00660BB1" w:rsidP="00660BB1">
      <w:pPr>
        <w:ind w:left="900" w:hanging="360"/>
        <w:jc w:val="both"/>
        <w:rPr>
          <w:rFonts w:ascii="Arial" w:hAnsi="Arial" w:cs="Arial"/>
          <w:b/>
          <w:sz w:val="22"/>
          <w:szCs w:val="22"/>
          <w:u w:val="single"/>
          <w:lang w:val="es-ES_tradnl"/>
        </w:rPr>
      </w:pPr>
      <w:r w:rsidRPr="00F70007">
        <w:rPr>
          <w:rFonts w:ascii="Arial" w:hAnsi="Arial" w:cs="Arial"/>
          <w:b/>
          <w:sz w:val="22"/>
          <w:szCs w:val="22"/>
          <w:lang w:val="es-ES_tradnl"/>
        </w:rPr>
        <w:lastRenderedPageBreak/>
        <w:t>e.-</w:t>
      </w:r>
      <w:r w:rsidRPr="00F70007">
        <w:rPr>
          <w:rFonts w:ascii="Arial" w:hAnsi="Arial" w:cs="Arial"/>
          <w:b/>
          <w:sz w:val="22"/>
          <w:szCs w:val="22"/>
          <w:lang w:val="es-ES_tradnl"/>
        </w:rPr>
        <w:tab/>
        <w:t>Fases de la luna.</w:t>
      </w:r>
    </w:p>
    <w:p w:rsidR="00660BB1" w:rsidRDefault="00660BB1" w:rsidP="00660BB1">
      <w:pPr>
        <w:ind w:left="900"/>
        <w:jc w:val="both"/>
        <w:rPr>
          <w:rFonts w:ascii="Arial" w:hAnsi="Arial" w:cs="Arial"/>
          <w:sz w:val="22"/>
          <w:szCs w:val="22"/>
          <w:lang w:val="es-ES_tradnl"/>
        </w:rPr>
      </w:pPr>
      <w:r>
        <w:rPr>
          <w:rFonts w:ascii="Arial" w:hAnsi="Arial" w:cs="Arial"/>
          <w:sz w:val="22"/>
          <w:szCs w:val="22"/>
          <w:lang w:val="es-ES_tradnl"/>
        </w:rPr>
        <w:t>Cuarto creciente del 07 al 14 SEP - 08</w:t>
      </w:r>
    </w:p>
    <w:p w:rsidR="00660BB1" w:rsidRPr="00F70007" w:rsidRDefault="00660BB1" w:rsidP="00660BB1">
      <w:pPr>
        <w:ind w:left="900"/>
        <w:jc w:val="both"/>
        <w:rPr>
          <w:rFonts w:ascii="Arial" w:hAnsi="Arial" w:cs="Arial"/>
          <w:sz w:val="22"/>
          <w:szCs w:val="22"/>
          <w:lang w:val="es-ES_tradnl"/>
        </w:rPr>
      </w:pPr>
      <w:r>
        <w:rPr>
          <w:rFonts w:ascii="Arial" w:hAnsi="Arial" w:cs="Arial"/>
          <w:sz w:val="22"/>
          <w:szCs w:val="22"/>
          <w:lang w:val="es-ES_tradnl"/>
        </w:rPr>
        <w:t>Luna Llena del 15 al 22 SEP - 08</w:t>
      </w:r>
    </w:p>
    <w:p w:rsidR="00660BB1" w:rsidRDefault="00660BB1" w:rsidP="00660BB1">
      <w:pPr>
        <w:ind w:left="900" w:hanging="360"/>
        <w:jc w:val="both"/>
        <w:rPr>
          <w:rFonts w:ascii="Arial" w:hAnsi="Arial" w:cs="Arial"/>
          <w:b/>
          <w:sz w:val="22"/>
          <w:szCs w:val="22"/>
          <w:lang w:val="es-ES_tradnl"/>
        </w:rPr>
      </w:pPr>
      <w:r>
        <w:rPr>
          <w:rFonts w:ascii="Arial" w:hAnsi="Arial" w:cs="Arial"/>
          <w:b/>
          <w:sz w:val="22"/>
          <w:szCs w:val="22"/>
          <w:lang w:val="es-ES_tradnl"/>
        </w:rPr>
        <w:t>f.-</w:t>
      </w:r>
      <w:r>
        <w:rPr>
          <w:rFonts w:ascii="Arial" w:hAnsi="Arial" w:cs="Arial"/>
          <w:b/>
          <w:sz w:val="22"/>
          <w:szCs w:val="22"/>
          <w:lang w:val="es-ES_tradnl"/>
        </w:rPr>
        <w:tab/>
        <w:t>Datos de iluminación.</w:t>
      </w:r>
    </w:p>
    <w:p w:rsidR="00660BB1" w:rsidRPr="00F70007" w:rsidRDefault="00660BB1" w:rsidP="00660BB1">
      <w:pPr>
        <w:ind w:left="900"/>
        <w:jc w:val="both"/>
        <w:rPr>
          <w:rFonts w:ascii="Arial" w:hAnsi="Arial" w:cs="Arial"/>
          <w:sz w:val="22"/>
          <w:szCs w:val="22"/>
          <w:lang w:val="es-ES"/>
        </w:rPr>
      </w:pPr>
      <w:r>
        <w:rPr>
          <w:rFonts w:ascii="Arial" w:hAnsi="Arial" w:cs="Arial"/>
          <w:sz w:val="22"/>
          <w:szCs w:val="22"/>
          <w:lang w:val="es-ES"/>
        </w:rPr>
        <w:t xml:space="preserve">CNM </w:t>
      </w:r>
      <w:r>
        <w:rPr>
          <w:rFonts w:ascii="Arial" w:hAnsi="Arial" w:cs="Arial"/>
          <w:sz w:val="22"/>
          <w:szCs w:val="22"/>
          <w:lang w:val="es-ES"/>
        </w:rPr>
        <w:tab/>
        <w:t>0545</w:t>
      </w:r>
      <w:r w:rsidRPr="00F70007">
        <w:rPr>
          <w:rFonts w:ascii="Arial" w:hAnsi="Arial" w:cs="Arial"/>
          <w:sz w:val="22"/>
          <w:szCs w:val="22"/>
          <w:lang w:val="es-ES"/>
        </w:rPr>
        <w:t xml:space="preserve"> - 06</w:t>
      </w:r>
      <w:r>
        <w:rPr>
          <w:rFonts w:ascii="Arial" w:hAnsi="Arial" w:cs="Arial"/>
          <w:sz w:val="22"/>
          <w:szCs w:val="22"/>
          <w:lang w:val="es-ES"/>
        </w:rPr>
        <w:t>0</w:t>
      </w:r>
      <w:r w:rsidRPr="00F70007">
        <w:rPr>
          <w:rFonts w:ascii="Arial" w:hAnsi="Arial" w:cs="Arial"/>
          <w:sz w:val="22"/>
          <w:szCs w:val="22"/>
          <w:lang w:val="es-ES"/>
        </w:rPr>
        <w:t>0</w:t>
      </w:r>
    </w:p>
    <w:p w:rsidR="00660BB1" w:rsidRPr="00F70007" w:rsidRDefault="00660BB1" w:rsidP="00660BB1">
      <w:pPr>
        <w:ind w:left="900"/>
        <w:jc w:val="both"/>
        <w:rPr>
          <w:rFonts w:ascii="Arial" w:hAnsi="Arial" w:cs="Arial"/>
          <w:sz w:val="22"/>
          <w:szCs w:val="22"/>
          <w:lang w:val="es-ES"/>
        </w:rPr>
      </w:pPr>
      <w:r>
        <w:rPr>
          <w:rFonts w:ascii="Arial" w:hAnsi="Arial" w:cs="Arial"/>
          <w:sz w:val="22"/>
          <w:szCs w:val="22"/>
          <w:lang w:val="es-ES"/>
        </w:rPr>
        <w:t>ICNV</w:t>
      </w:r>
      <w:r>
        <w:rPr>
          <w:rFonts w:ascii="Arial" w:hAnsi="Arial" w:cs="Arial"/>
          <w:sz w:val="22"/>
          <w:szCs w:val="22"/>
          <w:lang w:val="es-ES"/>
        </w:rPr>
        <w:tab/>
        <w:t>1830 – 1845</w:t>
      </w:r>
    </w:p>
    <w:p w:rsidR="004B08CF" w:rsidRPr="00F70007" w:rsidRDefault="004B08CF" w:rsidP="00F21EFA">
      <w:pPr>
        <w:ind w:hanging="2367"/>
        <w:jc w:val="both"/>
        <w:rPr>
          <w:rFonts w:ascii="Arial" w:hAnsi="Arial" w:cs="Arial"/>
          <w:b/>
          <w:sz w:val="22"/>
          <w:szCs w:val="22"/>
          <w:lang w:val="es-ES"/>
        </w:rPr>
      </w:pPr>
    </w:p>
    <w:p w:rsidR="004B08CF" w:rsidRPr="00F70007" w:rsidRDefault="004B08CF" w:rsidP="00662009">
      <w:pPr>
        <w:ind w:left="540" w:hanging="540"/>
        <w:jc w:val="both"/>
        <w:rPr>
          <w:rFonts w:ascii="Arial" w:hAnsi="Arial" w:cs="Arial"/>
          <w:b/>
          <w:sz w:val="22"/>
          <w:szCs w:val="22"/>
          <w:lang w:val="es-ES"/>
        </w:rPr>
      </w:pPr>
      <w:r w:rsidRPr="00F70007">
        <w:rPr>
          <w:rFonts w:ascii="Arial" w:hAnsi="Arial" w:cs="Arial"/>
          <w:b/>
          <w:sz w:val="22"/>
          <w:szCs w:val="22"/>
          <w:lang w:val="es-ES"/>
        </w:rPr>
        <w:t>C.</w:t>
      </w:r>
      <w:r w:rsidRPr="00F70007">
        <w:rPr>
          <w:rFonts w:ascii="Arial" w:hAnsi="Arial" w:cs="Arial"/>
          <w:b/>
          <w:sz w:val="22"/>
          <w:szCs w:val="22"/>
          <w:lang w:val="es-ES"/>
        </w:rPr>
        <w:tab/>
      </w:r>
      <w:r w:rsidRPr="00F70007">
        <w:rPr>
          <w:rFonts w:ascii="Arial" w:hAnsi="Arial" w:cs="Arial"/>
          <w:b/>
          <w:sz w:val="22"/>
          <w:szCs w:val="22"/>
          <w:u w:val="single"/>
          <w:lang w:val="es-ES"/>
        </w:rPr>
        <w:t>Terreno</w:t>
      </w:r>
      <w:r w:rsidRPr="00F70007">
        <w:rPr>
          <w:rFonts w:ascii="Arial" w:hAnsi="Arial" w:cs="Arial"/>
          <w:b/>
          <w:sz w:val="22"/>
          <w:szCs w:val="22"/>
          <w:lang w:val="es-ES"/>
        </w:rPr>
        <w:t>.</w:t>
      </w:r>
    </w:p>
    <w:p w:rsidR="00660BB1" w:rsidRPr="00F70007" w:rsidRDefault="00660BB1" w:rsidP="00660BB1">
      <w:pPr>
        <w:ind w:left="900" w:hanging="360"/>
        <w:jc w:val="both"/>
        <w:rPr>
          <w:rFonts w:ascii="Arial" w:hAnsi="Arial" w:cs="Arial"/>
          <w:b/>
          <w:sz w:val="22"/>
          <w:szCs w:val="22"/>
          <w:lang w:val="es-ES_tradnl"/>
        </w:rPr>
      </w:pPr>
      <w:r w:rsidRPr="00F70007">
        <w:rPr>
          <w:rFonts w:ascii="Arial" w:hAnsi="Arial" w:cs="Arial"/>
          <w:b/>
          <w:sz w:val="22"/>
          <w:szCs w:val="22"/>
          <w:lang w:val="es-ES_tradnl"/>
        </w:rPr>
        <w:t>a.-</w:t>
      </w:r>
      <w:r w:rsidRPr="00F70007">
        <w:rPr>
          <w:rFonts w:ascii="Arial" w:hAnsi="Arial" w:cs="Arial"/>
          <w:b/>
          <w:sz w:val="22"/>
          <w:szCs w:val="22"/>
          <w:lang w:val="es-ES_tradnl"/>
        </w:rPr>
        <w:tab/>
        <w:t>Relieve e Hidrografía.</w:t>
      </w:r>
    </w:p>
    <w:p w:rsidR="00660BB1" w:rsidRPr="00F70007" w:rsidRDefault="00660BB1" w:rsidP="00660BB1">
      <w:pPr>
        <w:ind w:left="900"/>
        <w:jc w:val="both"/>
        <w:rPr>
          <w:rFonts w:ascii="Arial" w:hAnsi="Arial" w:cs="Arial"/>
          <w:sz w:val="22"/>
          <w:szCs w:val="22"/>
          <w:lang w:val="es-ES_tradnl"/>
        </w:rPr>
      </w:pPr>
      <w:r w:rsidRPr="00F70007">
        <w:rPr>
          <w:rFonts w:ascii="Arial" w:hAnsi="Arial" w:cs="Arial"/>
          <w:sz w:val="22"/>
          <w:szCs w:val="22"/>
          <w:lang w:val="es-ES_tradnl"/>
        </w:rPr>
        <w:t xml:space="preserve">El relieve en </w:t>
      </w:r>
      <w:smartTag w:uri="urn:schemas-microsoft-com:office:smarttags" w:element="PersonName">
        <w:smartTagPr>
          <w:attr w:name="ProductID" w:val="la Zona"/>
        </w:smartTagPr>
        <w:r w:rsidRPr="00F70007">
          <w:rPr>
            <w:rFonts w:ascii="Arial" w:hAnsi="Arial" w:cs="Arial"/>
            <w:sz w:val="22"/>
            <w:szCs w:val="22"/>
            <w:lang w:val="es-ES_tradnl"/>
          </w:rPr>
          <w:t>la Zona</w:t>
        </w:r>
      </w:smartTag>
      <w:r>
        <w:rPr>
          <w:rFonts w:ascii="Arial" w:hAnsi="Arial" w:cs="Arial"/>
          <w:sz w:val="22"/>
          <w:szCs w:val="22"/>
          <w:lang w:val="es-ES_tradnl"/>
        </w:rPr>
        <w:t xml:space="preserve"> es Ondulante,</w:t>
      </w:r>
      <w:r w:rsidRPr="00F70007">
        <w:rPr>
          <w:rFonts w:ascii="Arial" w:hAnsi="Arial" w:cs="Arial"/>
          <w:sz w:val="22"/>
          <w:szCs w:val="22"/>
          <w:lang w:val="es-ES_tradnl"/>
        </w:rPr>
        <w:t xml:space="preserve"> existen </w:t>
      </w:r>
      <w:r>
        <w:rPr>
          <w:rFonts w:ascii="Arial" w:hAnsi="Arial" w:cs="Arial"/>
          <w:sz w:val="22"/>
          <w:szCs w:val="22"/>
          <w:lang w:val="es-ES_tradnl"/>
        </w:rPr>
        <w:t xml:space="preserve">sectores con </w:t>
      </w:r>
      <w:r w:rsidRPr="00F70007">
        <w:rPr>
          <w:rFonts w:ascii="Arial" w:hAnsi="Arial" w:cs="Arial"/>
          <w:sz w:val="22"/>
          <w:szCs w:val="22"/>
          <w:lang w:val="es-ES_tradnl"/>
        </w:rPr>
        <w:t>elevaciones</w:t>
      </w:r>
      <w:r>
        <w:rPr>
          <w:rFonts w:ascii="Arial" w:hAnsi="Arial" w:cs="Arial"/>
          <w:sz w:val="22"/>
          <w:szCs w:val="22"/>
          <w:lang w:val="es-ES_tradnl"/>
        </w:rPr>
        <w:t xml:space="preserve"> de hasta los 45º con formación de riscos.</w:t>
      </w:r>
    </w:p>
    <w:p w:rsidR="00660BB1" w:rsidRPr="00F70007" w:rsidRDefault="00660BB1" w:rsidP="00660BB1">
      <w:pPr>
        <w:ind w:left="900"/>
        <w:jc w:val="both"/>
        <w:rPr>
          <w:rFonts w:ascii="Arial" w:hAnsi="Arial" w:cs="Arial"/>
          <w:sz w:val="22"/>
          <w:szCs w:val="22"/>
          <w:lang w:val="es-ES_tradnl"/>
        </w:rPr>
      </w:pPr>
      <w:r>
        <w:rPr>
          <w:rFonts w:ascii="Arial" w:hAnsi="Arial" w:cs="Arial"/>
          <w:sz w:val="22"/>
          <w:szCs w:val="22"/>
          <w:lang w:val="es-ES_tradnl"/>
        </w:rPr>
        <w:t>L</w:t>
      </w:r>
      <w:r w:rsidRPr="00F70007">
        <w:rPr>
          <w:rFonts w:ascii="Arial" w:hAnsi="Arial" w:cs="Arial"/>
          <w:sz w:val="22"/>
          <w:szCs w:val="22"/>
          <w:lang w:val="es-ES_tradnl"/>
        </w:rPr>
        <w:t>a hidrografía es limitada y escasa</w:t>
      </w:r>
      <w:r>
        <w:rPr>
          <w:rFonts w:ascii="Arial" w:hAnsi="Arial" w:cs="Arial"/>
          <w:sz w:val="22"/>
          <w:szCs w:val="22"/>
          <w:lang w:val="es-ES_tradnl"/>
        </w:rPr>
        <w:t>,</w:t>
      </w:r>
      <w:r w:rsidRPr="00F70007">
        <w:rPr>
          <w:rFonts w:ascii="Arial" w:hAnsi="Arial" w:cs="Arial"/>
          <w:sz w:val="22"/>
          <w:szCs w:val="22"/>
          <w:lang w:val="es-ES_tradnl"/>
        </w:rPr>
        <w:t xml:space="preserve"> esta dada por las</w:t>
      </w:r>
      <w:r>
        <w:rPr>
          <w:rFonts w:ascii="Arial" w:hAnsi="Arial" w:cs="Arial"/>
          <w:sz w:val="22"/>
          <w:szCs w:val="22"/>
          <w:lang w:val="es-ES_tradnl"/>
        </w:rPr>
        <w:t xml:space="preserve"> </w:t>
      </w:r>
      <w:r w:rsidRPr="00F70007">
        <w:rPr>
          <w:rFonts w:ascii="Arial" w:hAnsi="Arial" w:cs="Arial"/>
          <w:sz w:val="22"/>
          <w:szCs w:val="22"/>
          <w:lang w:val="es-ES_tradnl"/>
        </w:rPr>
        <w:t xml:space="preserve">quebradas del lugar que en esta época del año </w:t>
      </w:r>
      <w:r>
        <w:rPr>
          <w:rFonts w:ascii="Arial" w:hAnsi="Arial" w:cs="Arial"/>
          <w:sz w:val="22"/>
          <w:szCs w:val="22"/>
          <w:lang w:val="es-ES_tradnl"/>
        </w:rPr>
        <w:t>no impiden el paso de tropas por vía ordinaria, pudiendo en algunos casos afectar la transitabilidad de motorizados.</w:t>
      </w:r>
    </w:p>
    <w:p w:rsidR="00660BB1" w:rsidRPr="00F70007" w:rsidRDefault="00660BB1" w:rsidP="00660BB1">
      <w:pPr>
        <w:ind w:left="900" w:hanging="360"/>
        <w:jc w:val="both"/>
        <w:rPr>
          <w:rFonts w:ascii="Arial" w:hAnsi="Arial" w:cs="Arial"/>
          <w:b/>
          <w:sz w:val="22"/>
          <w:szCs w:val="22"/>
          <w:lang w:val="es-ES_tradnl"/>
        </w:rPr>
      </w:pPr>
      <w:r w:rsidRPr="00F70007">
        <w:rPr>
          <w:rFonts w:ascii="Arial" w:hAnsi="Arial" w:cs="Arial"/>
          <w:b/>
          <w:sz w:val="22"/>
          <w:szCs w:val="22"/>
          <w:lang w:val="es-ES_tradnl"/>
        </w:rPr>
        <w:t>b.-</w:t>
      </w:r>
      <w:r>
        <w:rPr>
          <w:rFonts w:ascii="Arial" w:hAnsi="Arial" w:cs="Arial"/>
          <w:b/>
          <w:sz w:val="22"/>
          <w:szCs w:val="22"/>
          <w:lang w:val="es-ES_tradnl"/>
        </w:rPr>
        <w:tab/>
      </w:r>
      <w:r w:rsidRPr="00F70007">
        <w:rPr>
          <w:rFonts w:ascii="Arial" w:hAnsi="Arial" w:cs="Arial"/>
          <w:b/>
          <w:sz w:val="22"/>
          <w:szCs w:val="22"/>
          <w:lang w:val="es-ES_tradnl"/>
        </w:rPr>
        <w:t>Vegetación.</w:t>
      </w:r>
    </w:p>
    <w:p w:rsidR="00660BB1" w:rsidRPr="00F70007" w:rsidRDefault="00660BB1" w:rsidP="00660BB1">
      <w:pPr>
        <w:ind w:left="900"/>
        <w:jc w:val="both"/>
        <w:rPr>
          <w:rFonts w:ascii="Arial" w:hAnsi="Arial" w:cs="Arial"/>
          <w:sz w:val="22"/>
          <w:szCs w:val="22"/>
          <w:lang w:val="es-ES_tradnl"/>
        </w:rPr>
      </w:pPr>
      <w:r w:rsidRPr="00F70007">
        <w:rPr>
          <w:rFonts w:ascii="Arial" w:hAnsi="Arial" w:cs="Arial"/>
          <w:sz w:val="22"/>
          <w:szCs w:val="22"/>
          <w:lang w:val="es-ES_tradnl"/>
        </w:rPr>
        <w:t>La zona presenta gran vegetación caracterizada por montes altos y bajos y plantas espinosas propias del Chaco además de sembradíos que son propios de la zona.</w:t>
      </w:r>
    </w:p>
    <w:p w:rsidR="00660BB1" w:rsidRPr="00F70007" w:rsidRDefault="00660BB1" w:rsidP="00660BB1">
      <w:pPr>
        <w:ind w:left="878" w:hanging="338"/>
        <w:jc w:val="both"/>
        <w:rPr>
          <w:rFonts w:ascii="Arial" w:hAnsi="Arial" w:cs="Arial"/>
          <w:sz w:val="22"/>
          <w:szCs w:val="22"/>
          <w:lang w:val="es-ES_tradnl"/>
        </w:rPr>
      </w:pPr>
      <w:r w:rsidRPr="00F70007">
        <w:rPr>
          <w:rFonts w:ascii="Arial" w:hAnsi="Arial" w:cs="Arial"/>
          <w:b/>
          <w:sz w:val="22"/>
          <w:szCs w:val="22"/>
          <w:lang w:val="es-ES_tradnl"/>
        </w:rPr>
        <w:t>c.-</w:t>
      </w:r>
      <w:r w:rsidRPr="00F70007">
        <w:rPr>
          <w:rFonts w:ascii="Arial" w:hAnsi="Arial" w:cs="Arial"/>
          <w:b/>
          <w:sz w:val="22"/>
          <w:szCs w:val="22"/>
          <w:lang w:val="es-ES_tradnl"/>
        </w:rPr>
        <w:tab/>
      </w:r>
      <w:r w:rsidRPr="00F70007">
        <w:rPr>
          <w:rFonts w:ascii="Arial" w:hAnsi="Arial" w:cs="Arial"/>
          <w:b/>
          <w:sz w:val="22"/>
          <w:szCs w:val="22"/>
          <w:u w:val="single"/>
          <w:lang w:val="es-ES_tradnl"/>
        </w:rPr>
        <w:t>Naturaleza del suelo</w:t>
      </w:r>
      <w:r w:rsidRPr="00F70007">
        <w:rPr>
          <w:rFonts w:ascii="Arial" w:hAnsi="Arial" w:cs="Arial"/>
          <w:b/>
          <w:sz w:val="22"/>
          <w:szCs w:val="22"/>
          <w:lang w:val="es-ES_tradnl"/>
        </w:rPr>
        <w:t>.</w:t>
      </w:r>
    </w:p>
    <w:p w:rsidR="00660BB1" w:rsidRPr="00F70007" w:rsidRDefault="00660BB1" w:rsidP="00660BB1">
      <w:pPr>
        <w:ind w:left="878" w:firstLine="22"/>
        <w:jc w:val="both"/>
        <w:rPr>
          <w:rFonts w:ascii="Arial" w:hAnsi="Arial" w:cs="Arial"/>
          <w:sz w:val="22"/>
          <w:szCs w:val="22"/>
          <w:lang w:val="es-ES_tradnl"/>
        </w:rPr>
      </w:pPr>
      <w:r w:rsidRPr="00F70007">
        <w:rPr>
          <w:rFonts w:ascii="Arial" w:hAnsi="Arial" w:cs="Arial"/>
          <w:sz w:val="22"/>
          <w:szCs w:val="22"/>
          <w:lang w:val="es-ES_tradnl"/>
        </w:rPr>
        <w:t>La zona es de naturaleza arenosa y arcillosa de consistencia semi dura en los sectores elevados y blando en los sectores planos.</w:t>
      </w:r>
    </w:p>
    <w:p w:rsidR="00660BB1" w:rsidRPr="00F70007" w:rsidRDefault="00660BB1" w:rsidP="00660BB1">
      <w:pPr>
        <w:jc w:val="both"/>
        <w:rPr>
          <w:rFonts w:ascii="Arial" w:hAnsi="Arial" w:cs="Arial"/>
          <w:b/>
          <w:sz w:val="22"/>
          <w:szCs w:val="22"/>
          <w:lang w:val="es-ES_tradnl"/>
        </w:rPr>
      </w:pPr>
      <w:r>
        <w:rPr>
          <w:rFonts w:ascii="Arial" w:hAnsi="Arial" w:cs="Arial"/>
          <w:b/>
          <w:sz w:val="22"/>
          <w:szCs w:val="22"/>
          <w:lang w:val="es-ES_tradnl"/>
        </w:rPr>
        <w:t xml:space="preserve">        </w:t>
      </w:r>
      <w:r w:rsidRPr="00F70007">
        <w:rPr>
          <w:rFonts w:ascii="Arial" w:hAnsi="Arial" w:cs="Arial"/>
          <w:b/>
          <w:sz w:val="22"/>
          <w:szCs w:val="22"/>
          <w:lang w:val="es-ES_tradnl"/>
        </w:rPr>
        <w:t>d.-</w:t>
      </w:r>
      <w:r>
        <w:rPr>
          <w:rFonts w:ascii="Arial" w:hAnsi="Arial" w:cs="Arial"/>
          <w:b/>
          <w:sz w:val="22"/>
          <w:szCs w:val="22"/>
          <w:lang w:val="es-ES_tradnl"/>
        </w:rPr>
        <w:t xml:space="preserve">  </w:t>
      </w:r>
      <w:r w:rsidRPr="00F70007">
        <w:rPr>
          <w:rFonts w:ascii="Arial" w:hAnsi="Arial" w:cs="Arial"/>
          <w:b/>
          <w:sz w:val="22"/>
          <w:szCs w:val="22"/>
          <w:u w:val="single"/>
          <w:lang w:val="es-ES_tradnl"/>
        </w:rPr>
        <w:t>Accidentes Artificiales</w:t>
      </w:r>
      <w:r w:rsidRPr="00F70007">
        <w:rPr>
          <w:rFonts w:ascii="Arial" w:hAnsi="Arial" w:cs="Arial"/>
          <w:b/>
          <w:sz w:val="22"/>
          <w:szCs w:val="22"/>
          <w:lang w:val="es-ES_tradnl"/>
        </w:rPr>
        <w:t>.</w:t>
      </w:r>
    </w:p>
    <w:p w:rsidR="00660BB1" w:rsidRPr="00F70007" w:rsidRDefault="00660BB1" w:rsidP="00660BB1">
      <w:pPr>
        <w:jc w:val="both"/>
        <w:rPr>
          <w:rFonts w:ascii="Arial" w:hAnsi="Arial" w:cs="Arial"/>
          <w:b/>
          <w:sz w:val="22"/>
          <w:szCs w:val="22"/>
          <w:lang w:val="es-ES_tradnl"/>
        </w:rPr>
      </w:pPr>
      <w:r>
        <w:rPr>
          <w:rFonts w:ascii="Arial" w:hAnsi="Arial" w:cs="Arial"/>
          <w:b/>
          <w:sz w:val="22"/>
          <w:szCs w:val="22"/>
          <w:lang w:val="es-ES_tradnl"/>
        </w:rPr>
        <w:t xml:space="preserve">              </w:t>
      </w:r>
      <w:r w:rsidRPr="00F70007">
        <w:rPr>
          <w:rFonts w:ascii="Arial" w:hAnsi="Arial" w:cs="Arial"/>
          <w:b/>
          <w:sz w:val="22"/>
          <w:szCs w:val="22"/>
          <w:lang w:val="es-ES_tradnl"/>
        </w:rPr>
        <w:t>1)</w:t>
      </w:r>
      <w:r w:rsidRPr="00F70007">
        <w:rPr>
          <w:rFonts w:ascii="Arial" w:hAnsi="Arial" w:cs="Arial"/>
          <w:b/>
          <w:sz w:val="22"/>
          <w:szCs w:val="22"/>
          <w:lang w:val="es-ES_tradnl"/>
        </w:rPr>
        <w:tab/>
      </w:r>
      <w:r w:rsidRPr="00F70007">
        <w:rPr>
          <w:rFonts w:ascii="Arial" w:hAnsi="Arial" w:cs="Arial"/>
          <w:b/>
          <w:sz w:val="22"/>
          <w:szCs w:val="22"/>
          <w:u w:val="single"/>
          <w:lang w:val="es-ES_tradnl"/>
        </w:rPr>
        <w:t>Caminos</w:t>
      </w:r>
      <w:r w:rsidRPr="00F70007">
        <w:rPr>
          <w:rFonts w:ascii="Arial" w:hAnsi="Arial" w:cs="Arial"/>
          <w:b/>
          <w:sz w:val="22"/>
          <w:szCs w:val="22"/>
          <w:lang w:val="es-ES_tradnl"/>
        </w:rPr>
        <w:t>.</w:t>
      </w:r>
    </w:p>
    <w:p w:rsidR="00660BB1" w:rsidRPr="00F70007" w:rsidRDefault="00660BB1" w:rsidP="00660BB1">
      <w:pPr>
        <w:ind w:left="1418"/>
        <w:jc w:val="both"/>
        <w:rPr>
          <w:rFonts w:ascii="Arial" w:hAnsi="Arial" w:cs="Arial"/>
          <w:sz w:val="22"/>
          <w:szCs w:val="22"/>
          <w:lang w:val="es-ES_tradnl"/>
        </w:rPr>
      </w:pPr>
      <w:r w:rsidRPr="00F70007">
        <w:rPr>
          <w:rFonts w:ascii="Arial" w:hAnsi="Arial" w:cs="Arial"/>
          <w:sz w:val="22"/>
          <w:szCs w:val="22"/>
          <w:lang w:val="es-ES_tradnl"/>
        </w:rPr>
        <w:t>El principal camino</w:t>
      </w:r>
      <w:r>
        <w:rPr>
          <w:rFonts w:ascii="Arial" w:hAnsi="Arial" w:cs="Arial"/>
          <w:sz w:val="22"/>
          <w:szCs w:val="22"/>
          <w:lang w:val="es-ES_tradnl"/>
        </w:rPr>
        <w:t xml:space="preserve"> por el sector ESTE</w:t>
      </w:r>
      <w:r w:rsidRPr="00F70007">
        <w:rPr>
          <w:rFonts w:ascii="Arial" w:hAnsi="Arial" w:cs="Arial"/>
          <w:sz w:val="22"/>
          <w:szCs w:val="22"/>
          <w:lang w:val="es-ES_tradnl"/>
        </w:rPr>
        <w:t xml:space="preserve"> es la carretera SANTA CRUZ – </w:t>
      </w:r>
      <w:r>
        <w:rPr>
          <w:rFonts w:ascii="Arial" w:hAnsi="Arial" w:cs="Arial"/>
          <w:sz w:val="22"/>
          <w:szCs w:val="22"/>
          <w:lang w:val="es-ES_tradnl"/>
        </w:rPr>
        <w:t xml:space="preserve">  </w:t>
      </w:r>
      <w:r w:rsidRPr="00F70007">
        <w:rPr>
          <w:rFonts w:ascii="Arial" w:hAnsi="Arial" w:cs="Arial"/>
          <w:sz w:val="22"/>
          <w:szCs w:val="22"/>
          <w:lang w:val="es-ES_tradnl"/>
        </w:rPr>
        <w:t>YACUIBA de primera clase</w:t>
      </w:r>
      <w:r>
        <w:rPr>
          <w:rFonts w:ascii="Arial" w:hAnsi="Arial" w:cs="Arial"/>
          <w:sz w:val="22"/>
          <w:szCs w:val="22"/>
          <w:lang w:val="es-ES_tradnl"/>
        </w:rPr>
        <w:t>,</w:t>
      </w:r>
      <w:r w:rsidRPr="00F70007">
        <w:rPr>
          <w:rFonts w:ascii="Arial" w:hAnsi="Arial" w:cs="Arial"/>
          <w:sz w:val="22"/>
          <w:szCs w:val="22"/>
          <w:lang w:val="es-ES_tradnl"/>
        </w:rPr>
        <w:t xml:space="preserve"> también el camino de segunda clase que conecta la</w:t>
      </w:r>
      <w:r>
        <w:rPr>
          <w:rFonts w:ascii="Arial" w:hAnsi="Arial" w:cs="Arial"/>
          <w:sz w:val="22"/>
          <w:szCs w:val="22"/>
          <w:lang w:val="es-ES_tradnl"/>
        </w:rPr>
        <w:t xml:space="preserve"> </w:t>
      </w:r>
      <w:r w:rsidRPr="00F70007">
        <w:rPr>
          <w:rFonts w:ascii="Arial" w:hAnsi="Arial" w:cs="Arial"/>
          <w:sz w:val="22"/>
          <w:szCs w:val="22"/>
          <w:lang w:val="es-ES_tradnl"/>
        </w:rPr>
        <w:t xml:space="preserve">localidad de SANANDITA - YAGUACUA, </w:t>
      </w:r>
      <w:r>
        <w:rPr>
          <w:rFonts w:ascii="Arial" w:hAnsi="Arial" w:cs="Arial"/>
          <w:sz w:val="22"/>
          <w:szCs w:val="22"/>
          <w:lang w:val="es-ES_tradnl"/>
        </w:rPr>
        <w:t xml:space="preserve">existiendo también el camino de segunda SANANDITA – SACHAPERA, </w:t>
      </w:r>
      <w:r w:rsidRPr="00F70007">
        <w:rPr>
          <w:rFonts w:ascii="Arial" w:hAnsi="Arial" w:cs="Arial"/>
          <w:sz w:val="22"/>
          <w:szCs w:val="22"/>
          <w:lang w:val="es-ES_tradnl"/>
        </w:rPr>
        <w:t>así mismo existe</w:t>
      </w:r>
      <w:r>
        <w:rPr>
          <w:rFonts w:ascii="Arial" w:hAnsi="Arial" w:cs="Arial"/>
          <w:sz w:val="22"/>
          <w:szCs w:val="22"/>
          <w:lang w:val="es-ES_tradnl"/>
        </w:rPr>
        <w:t xml:space="preserve">n </w:t>
      </w:r>
      <w:r w:rsidRPr="00F70007">
        <w:rPr>
          <w:rFonts w:ascii="Arial" w:hAnsi="Arial" w:cs="Arial"/>
          <w:sz w:val="22"/>
          <w:szCs w:val="22"/>
          <w:lang w:val="es-ES_tradnl"/>
        </w:rPr>
        <w:t>innumerables sen</w:t>
      </w:r>
      <w:r>
        <w:rPr>
          <w:rFonts w:ascii="Arial" w:hAnsi="Arial" w:cs="Arial"/>
          <w:sz w:val="22"/>
          <w:szCs w:val="22"/>
          <w:lang w:val="es-ES_tradnl"/>
        </w:rPr>
        <w:t>das y caminos de herradura</w:t>
      </w:r>
      <w:r w:rsidRPr="00F70007">
        <w:rPr>
          <w:rFonts w:ascii="Arial" w:hAnsi="Arial" w:cs="Arial"/>
          <w:sz w:val="22"/>
          <w:szCs w:val="22"/>
          <w:lang w:val="es-ES_tradnl"/>
        </w:rPr>
        <w:t xml:space="preserve"> los mismos que se</w:t>
      </w:r>
      <w:r>
        <w:rPr>
          <w:rFonts w:ascii="Arial" w:hAnsi="Arial" w:cs="Arial"/>
          <w:sz w:val="22"/>
          <w:szCs w:val="22"/>
          <w:lang w:val="es-ES_tradnl"/>
        </w:rPr>
        <w:t xml:space="preserve"> </w:t>
      </w:r>
      <w:r w:rsidRPr="00F70007">
        <w:rPr>
          <w:rFonts w:ascii="Arial" w:hAnsi="Arial" w:cs="Arial"/>
          <w:sz w:val="22"/>
          <w:szCs w:val="22"/>
          <w:lang w:val="es-ES_tradnl"/>
        </w:rPr>
        <w:t>dirigen a</w:t>
      </w:r>
      <w:r>
        <w:rPr>
          <w:rFonts w:ascii="Arial" w:hAnsi="Arial" w:cs="Arial"/>
          <w:sz w:val="22"/>
          <w:szCs w:val="22"/>
          <w:lang w:val="es-ES_tradnl"/>
        </w:rPr>
        <w:t xml:space="preserve"> todas las comunidades de la zona </w:t>
      </w:r>
      <w:r w:rsidRPr="00F70007">
        <w:rPr>
          <w:rFonts w:ascii="Arial" w:hAnsi="Arial" w:cs="Arial"/>
          <w:sz w:val="22"/>
          <w:szCs w:val="22"/>
          <w:lang w:val="es-ES_tradnl"/>
        </w:rPr>
        <w:t>la zona.</w:t>
      </w:r>
    </w:p>
    <w:p w:rsidR="00660BB1" w:rsidRPr="00F70007" w:rsidRDefault="00660BB1" w:rsidP="00660BB1">
      <w:pPr>
        <w:ind w:firstLine="709"/>
        <w:jc w:val="both"/>
        <w:rPr>
          <w:rFonts w:ascii="Arial" w:hAnsi="Arial" w:cs="Arial"/>
          <w:sz w:val="22"/>
          <w:szCs w:val="22"/>
          <w:lang w:val="es-ES_tradnl"/>
        </w:rPr>
      </w:pPr>
      <w:r>
        <w:rPr>
          <w:rFonts w:ascii="Arial" w:hAnsi="Arial" w:cs="Arial"/>
          <w:b/>
          <w:sz w:val="22"/>
          <w:szCs w:val="22"/>
          <w:lang w:val="es-ES_tradnl"/>
        </w:rPr>
        <w:t xml:space="preserve">  </w:t>
      </w:r>
      <w:r w:rsidRPr="00F70007">
        <w:rPr>
          <w:rFonts w:ascii="Arial" w:hAnsi="Arial" w:cs="Arial"/>
          <w:b/>
          <w:sz w:val="22"/>
          <w:szCs w:val="22"/>
          <w:lang w:val="es-ES_tradnl"/>
        </w:rPr>
        <w:t>2)</w:t>
      </w:r>
      <w:r w:rsidRPr="00F70007">
        <w:rPr>
          <w:rFonts w:ascii="Arial" w:hAnsi="Arial" w:cs="Arial"/>
          <w:b/>
          <w:sz w:val="22"/>
          <w:szCs w:val="22"/>
          <w:lang w:val="es-ES_tradnl"/>
        </w:rPr>
        <w:tab/>
      </w:r>
      <w:r w:rsidRPr="00F70007">
        <w:rPr>
          <w:rFonts w:ascii="Arial" w:hAnsi="Arial" w:cs="Arial"/>
          <w:b/>
          <w:sz w:val="22"/>
          <w:szCs w:val="22"/>
          <w:u w:val="single"/>
          <w:lang w:val="es-ES_tradnl"/>
        </w:rPr>
        <w:t>Poblaciones</w:t>
      </w:r>
      <w:r w:rsidRPr="00F70007">
        <w:rPr>
          <w:rFonts w:ascii="Arial" w:hAnsi="Arial" w:cs="Arial"/>
          <w:b/>
          <w:sz w:val="22"/>
          <w:szCs w:val="22"/>
          <w:lang w:val="es-ES_tradnl"/>
        </w:rPr>
        <w:t>.</w:t>
      </w:r>
    </w:p>
    <w:p w:rsidR="00660BB1" w:rsidRPr="00F70007" w:rsidRDefault="00660BB1" w:rsidP="00660BB1">
      <w:pPr>
        <w:ind w:left="1352" w:firstLine="44"/>
        <w:jc w:val="both"/>
        <w:rPr>
          <w:rFonts w:ascii="Arial" w:hAnsi="Arial" w:cs="Arial"/>
          <w:sz w:val="22"/>
          <w:szCs w:val="22"/>
          <w:lang w:val="es-ES_tradnl"/>
        </w:rPr>
      </w:pPr>
      <w:r w:rsidRPr="00F70007">
        <w:rPr>
          <w:rFonts w:ascii="Arial" w:hAnsi="Arial" w:cs="Arial"/>
          <w:sz w:val="22"/>
          <w:szCs w:val="22"/>
          <w:lang w:val="es-ES_tradnl"/>
        </w:rPr>
        <w:t>Las principales poblaciones son :</w:t>
      </w:r>
    </w:p>
    <w:p w:rsidR="00660BB1" w:rsidRDefault="00660BB1" w:rsidP="00660BB1">
      <w:pPr>
        <w:ind w:left="1352" w:firstLine="44"/>
        <w:jc w:val="both"/>
        <w:rPr>
          <w:rFonts w:ascii="Arial" w:hAnsi="Arial" w:cs="Arial"/>
          <w:sz w:val="22"/>
          <w:szCs w:val="22"/>
          <w:lang w:val="es-ES_tradnl"/>
        </w:rPr>
      </w:pPr>
      <w:r w:rsidRPr="00F70007">
        <w:rPr>
          <w:rFonts w:ascii="Arial" w:hAnsi="Arial" w:cs="Arial"/>
          <w:sz w:val="22"/>
          <w:szCs w:val="22"/>
          <w:lang w:val="es-ES_tradnl"/>
        </w:rPr>
        <w:t>SA</w:t>
      </w:r>
      <w:r>
        <w:rPr>
          <w:rFonts w:ascii="Arial" w:hAnsi="Arial" w:cs="Arial"/>
          <w:sz w:val="22"/>
          <w:szCs w:val="22"/>
          <w:lang w:val="es-ES_tradnl"/>
        </w:rPr>
        <w:t>NANDITA – YAGUACUA</w:t>
      </w:r>
      <w:r w:rsidRPr="00F70007">
        <w:rPr>
          <w:rFonts w:ascii="Arial" w:hAnsi="Arial" w:cs="Arial"/>
          <w:sz w:val="22"/>
          <w:szCs w:val="22"/>
          <w:lang w:val="es-ES_tradnl"/>
        </w:rPr>
        <w:t xml:space="preserve"> – SACHAPERA </w:t>
      </w:r>
      <w:r>
        <w:rPr>
          <w:rFonts w:ascii="Arial" w:hAnsi="Arial" w:cs="Arial"/>
          <w:sz w:val="22"/>
          <w:szCs w:val="22"/>
          <w:lang w:val="es-ES_tradnl"/>
        </w:rPr>
        <w:t>– VILLA PRIMAVERA</w:t>
      </w:r>
    </w:p>
    <w:p w:rsidR="00F70007" w:rsidRDefault="00660BB1" w:rsidP="00660BB1">
      <w:pPr>
        <w:tabs>
          <w:tab w:val="left" w:pos="4920"/>
        </w:tabs>
        <w:ind w:left="1620"/>
        <w:jc w:val="both"/>
        <w:rPr>
          <w:rFonts w:ascii="Arial" w:hAnsi="Arial" w:cs="Arial"/>
          <w:b/>
          <w:sz w:val="22"/>
          <w:szCs w:val="22"/>
          <w:lang w:val="es-ES_tradnl"/>
        </w:rPr>
      </w:pPr>
      <w:r>
        <w:rPr>
          <w:rFonts w:ascii="Arial" w:hAnsi="Arial" w:cs="Arial"/>
          <w:b/>
          <w:sz w:val="22"/>
          <w:szCs w:val="22"/>
          <w:lang w:val="es-ES_tradnl"/>
        </w:rPr>
        <w:tab/>
      </w:r>
    </w:p>
    <w:p w:rsidR="004B08CF" w:rsidRPr="00F70007" w:rsidRDefault="007F33AD" w:rsidP="00F21EFA">
      <w:pPr>
        <w:ind w:left="540" w:hanging="540"/>
        <w:jc w:val="both"/>
        <w:rPr>
          <w:rFonts w:ascii="Arial" w:hAnsi="Arial" w:cs="Arial"/>
          <w:b/>
          <w:sz w:val="22"/>
          <w:szCs w:val="22"/>
          <w:lang w:val="es-ES_tradnl"/>
        </w:rPr>
      </w:pPr>
      <w:r>
        <w:rPr>
          <w:rFonts w:ascii="Arial" w:hAnsi="Arial" w:cs="Arial"/>
          <w:b/>
          <w:sz w:val="22"/>
          <w:szCs w:val="22"/>
          <w:lang w:val="es-ES_tradnl"/>
        </w:rPr>
        <w:t>D</w:t>
      </w:r>
      <w:r w:rsidR="004B08CF" w:rsidRPr="00F70007">
        <w:rPr>
          <w:rFonts w:ascii="Arial" w:hAnsi="Arial" w:cs="Arial"/>
          <w:b/>
          <w:sz w:val="22"/>
          <w:szCs w:val="22"/>
          <w:lang w:val="es-ES_tradnl"/>
        </w:rPr>
        <w:t xml:space="preserve">.- </w:t>
      </w:r>
      <w:r w:rsidR="004B08CF" w:rsidRPr="00F70007">
        <w:rPr>
          <w:rFonts w:ascii="Arial" w:hAnsi="Arial" w:cs="Arial"/>
          <w:b/>
          <w:sz w:val="22"/>
          <w:szCs w:val="22"/>
          <w:lang w:val="es-ES_tradnl"/>
        </w:rPr>
        <w:tab/>
      </w:r>
      <w:r w:rsidR="004B08CF" w:rsidRPr="00F70007">
        <w:rPr>
          <w:rFonts w:ascii="Arial" w:hAnsi="Arial" w:cs="Arial"/>
          <w:b/>
          <w:sz w:val="22"/>
          <w:szCs w:val="22"/>
          <w:u w:val="single"/>
          <w:lang w:val="es-ES_tradnl"/>
        </w:rPr>
        <w:t>Contra inteligencia</w:t>
      </w:r>
      <w:r w:rsidR="004B08CF" w:rsidRPr="00F70007">
        <w:rPr>
          <w:rFonts w:ascii="Arial" w:hAnsi="Arial" w:cs="Arial"/>
          <w:b/>
          <w:sz w:val="22"/>
          <w:szCs w:val="22"/>
          <w:lang w:val="es-ES_tradnl"/>
        </w:rPr>
        <w:t>.</w:t>
      </w:r>
    </w:p>
    <w:p w:rsidR="004B08CF" w:rsidRPr="00F70007" w:rsidRDefault="004B08CF" w:rsidP="00A71A89">
      <w:pPr>
        <w:ind w:left="1260" w:hanging="540"/>
        <w:jc w:val="both"/>
        <w:rPr>
          <w:rFonts w:ascii="Arial" w:hAnsi="Arial" w:cs="Arial"/>
          <w:sz w:val="22"/>
          <w:szCs w:val="22"/>
          <w:lang w:val="es-ES_tradnl"/>
        </w:rPr>
      </w:pPr>
    </w:p>
    <w:p w:rsidR="004B08CF" w:rsidRPr="00F70007" w:rsidRDefault="004B08CF" w:rsidP="00A71A89">
      <w:pPr>
        <w:ind w:left="1080" w:hanging="540"/>
        <w:jc w:val="both"/>
        <w:rPr>
          <w:rFonts w:ascii="Arial" w:hAnsi="Arial" w:cs="Arial"/>
          <w:sz w:val="22"/>
          <w:szCs w:val="22"/>
          <w:lang w:val="es-ES_tradnl"/>
        </w:rPr>
      </w:pPr>
      <w:r w:rsidRPr="00F70007">
        <w:rPr>
          <w:rFonts w:ascii="Arial" w:hAnsi="Arial" w:cs="Arial"/>
          <w:b/>
          <w:sz w:val="22"/>
          <w:szCs w:val="22"/>
          <w:lang w:val="es-ES_tradnl"/>
        </w:rPr>
        <w:t>a.-</w:t>
      </w:r>
      <w:r w:rsidR="00F21EFA">
        <w:rPr>
          <w:rFonts w:ascii="Arial" w:hAnsi="Arial" w:cs="Arial"/>
          <w:b/>
          <w:sz w:val="22"/>
          <w:szCs w:val="22"/>
          <w:lang w:val="es-ES_tradnl"/>
        </w:rPr>
        <w:tab/>
      </w:r>
      <w:r w:rsidRPr="00F70007">
        <w:rPr>
          <w:rFonts w:ascii="Arial" w:hAnsi="Arial" w:cs="Arial"/>
          <w:sz w:val="22"/>
          <w:szCs w:val="22"/>
          <w:lang w:val="es-ES_tradnl"/>
        </w:rPr>
        <w:t xml:space="preserve">Se ha intensificado la instrucción del personal sobre las medidas de </w:t>
      </w:r>
    </w:p>
    <w:p w:rsidR="004B08CF" w:rsidRPr="00F70007" w:rsidRDefault="004B08CF" w:rsidP="00A71A89">
      <w:pPr>
        <w:ind w:left="1080"/>
        <w:jc w:val="both"/>
        <w:rPr>
          <w:rFonts w:ascii="Arial" w:hAnsi="Arial" w:cs="Arial"/>
          <w:b/>
          <w:sz w:val="22"/>
          <w:szCs w:val="22"/>
          <w:lang w:val="es-ES_tradnl"/>
        </w:rPr>
      </w:pPr>
      <w:r w:rsidRPr="00F70007">
        <w:rPr>
          <w:rFonts w:ascii="Arial" w:hAnsi="Arial" w:cs="Arial"/>
          <w:sz w:val="22"/>
          <w:szCs w:val="22"/>
          <w:lang w:val="es-ES_tradnl"/>
        </w:rPr>
        <w:t>seguridad.</w:t>
      </w:r>
    </w:p>
    <w:p w:rsidR="004B08CF" w:rsidRPr="00F70007" w:rsidRDefault="004B08CF" w:rsidP="00A71A89">
      <w:pPr>
        <w:ind w:left="1260" w:hanging="540"/>
        <w:jc w:val="both"/>
        <w:rPr>
          <w:rFonts w:ascii="Arial" w:hAnsi="Arial" w:cs="Arial"/>
          <w:sz w:val="22"/>
          <w:szCs w:val="22"/>
          <w:lang w:val="es-ES_tradnl"/>
        </w:rPr>
      </w:pPr>
    </w:p>
    <w:p w:rsidR="004B08CF" w:rsidRPr="00F70007" w:rsidRDefault="004B08CF" w:rsidP="00A71A89">
      <w:pPr>
        <w:ind w:left="1080" w:hanging="540"/>
        <w:jc w:val="both"/>
        <w:rPr>
          <w:rFonts w:ascii="Arial" w:hAnsi="Arial" w:cs="Arial"/>
          <w:sz w:val="22"/>
          <w:szCs w:val="22"/>
          <w:lang w:val="es-ES_tradnl"/>
        </w:rPr>
      </w:pPr>
      <w:r w:rsidRPr="00F70007">
        <w:rPr>
          <w:rFonts w:ascii="Arial" w:hAnsi="Arial" w:cs="Arial"/>
          <w:b/>
          <w:sz w:val="22"/>
          <w:szCs w:val="22"/>
          <w:lang w:val="es-ES_tradnl"/>
        </w:rPr>
        <w:t>b.-</w:t>
      </w:r>
      <w:r w:rsidRPr="00F70007">
        <w:rPr>
          <w:rFonts w:ascii="Arial" w:hAnsi="Arial" w:cs="Arial"/>
          <w:sz w:val="22"/>
          <w:szCs w:val="22"/>
          <w:lang w:val="es-ES_tradnl"/>
        </w:rPr>
        <w:tab/>
        <w:t>Se debe ejercer un control estricto sobre la población civil, para evitar la infiltración de personal enemigo.</w:t>
      </w:r>
    </w:p>
    <w:p w:rsidR="004B08CF" w:rsidRPr="00F70007" w:rsidRDefault="004B08CF" w:rsidP="00F21EFA">
      <w:pPr>
        <w:pStyle w:val="Ttulo"/>
        <w:ind w:left="540" w:hanging="540"/>
        <w:jc w:val="both"/>
        <w:rPr>
          <w:rFonts w:cs="Arial"/>
          <w:b w:val="0"/>
          <w:iCs/>
          <w:snapToGrid/>
          <w:color w:val="auto"/>
          <w:sz w:val="22"/>
          <w:szCs w:val="22"/>
          <w:u w:val="none"/>
          <w:lang w:val="es-ES"/>
        </w:rPr>
      </w:pPr>
    </w:p>
    <w:p w:rsidR="004B08CF" w:rsidRPr="00F70007" w:rsidRDefault="004B08CF" w:rsidP="00F21EFA">
      <w:pPr>
        <w:jc w:val="both"/>
        <w:rPr>
          <w:rFonts w:ascii="Arial" w:hAnsi="Arial" w:cs="Arial"/>
          <w:sz w:val="22"/>
          <w:szCs w:val="22"/>
          <w:lang w:val="es-ES"/>
        </w:rPr>
      </w:pPr>
    </w:p>
    <w:p w:rsidR="004B08CF" w:rsidRPr="00F70007" w:rsidRDefault="004B08CF" w:rsidP="00F21EFA">
      <w:pPr>
        <w:jc w:val="both"/>
        <w:rPr>
          <w:rFonts w:ascii="Arial" w:hAnsi="Arial" w:cs="Arial"/>
          <w:sz w:val="22"/>
          <w:szCs w:val="22"/>
          <w:lang w:val="es-ES"/>
        </w:rPr>
      </w:pPr>
    </w:p>
    <w:p w:rsidR="004B08CF" w:rsidRPr="00F70007" w:rsidRDefault="004B08CF" w:rsidP="00F21EFA">
      <w:pPr>
        <w:jc w:val="both"/>
        <w:rPr>
          <w:rFonts w:ascii="Arial" w:hAnsi="Arial" w:cs="Arial"/>
          <w:sz w:val="22"/>
          <w:szCs w:val="22"/>
          <w:lang w:val="es-ES"/>
        </w:rPr>
      </w:pPr>
    </w:p>
    <w:p w:rsidR="004B08CF" w:rsidRPr="00F70007" w:rsidRDefault="004B08CF" w:rsidP="00F21EFA">
      <w:pPr>
        <w:jc w:val="both"/>
        <w:rPr>
          <w:rFonts w:ascii="Arial" w:hAnsi="Arial" w:cs="Arial"/>
          <w:sz w:val="22"/>
          <w:szCs w:val="22"/>
          <w:lang w:val="es-ES"/>
        </w:rPr>
      </w:pPr>
    </w:p>
    <w:p w:rsidR="004B08CF" w:rsidRPr="00F70007" w:rsidRDefault="004B08CF" w:rsidP="00F21EFA">
      <w:pPr>
        <w:jc w:val="both"/>
        <w:rPr>
          <w:rFonts w:ascii="Arial" w:hAnsi="Arial" w:cs="Arial"/>
          <w:sz w:val="22"/>
          <w:szCs w:val="22"/>
          <w:lang w:val="es-ES"/>
        </w:rPr>
      </w:pPr>
    </w:p>
    <w:p w:rsidR="004B08CF" w:rsidRPr="00F70007" w:rsidRDefault="004B08CF" w:rsidP="00F21EFA">
      <w:pPr>
        <w:jc w:val="both"/>
        <w:rPr>
          <w:rFonts w:ascii="Arial" w:hAnsi="Arial" w:cs="Arial"/>
          <w:sz w:val="22"/>
          <w:szCs w:val="22"/>
          <w:lang w:val="es-ES"/>
        </w:rPr>
      </w:pPr>
    </w:p>
    <w:p w:rsidR="004B08CF" w:rsidRPr="00F70007" w:rsidRDefault="004B08CF" w:rsidP="00F21EFA">
      <w:pPr>
        <w:jc w:val="both"/>
        <w:rPr>
          <w:rFonts w:ascii="Arial" w:hAnsi="Arial" w:cs="Arial"/>
          <w:sz w:val="22"/>
          <w:szCs w:val="22"/>
          <w:lang w:val="es-ES"/>
        </w:rPr>
      </w:pPr>
    </w:p>
    <w:p w:rsidR="004B08CF" w:rsidRPr="00F70007" w:rsidRDefault="004B08CF" w:rsidP="00F21EFA">
      <w:pPr>
        <w:jc w:val="both"/>
        <w:rPr>
          <w:rFonts w:ascii="Arial" w:hAnsi="Arial" w:cs="Arial"/>
          <w:sz w:val="22"/>
          <w:szCs w:val="22"/>
          <w:lang w:val="es-ES"/>
        </w:rPr>
      </w:pPr>
    </w:p>
    <w:p w:rsidR="004B08CF" w:rsidRPr="00F70007" w:rsidRDefault="004B08CF" w:rsidP="00F21EFA">
      <w:pPr>
        <w:jc w:val="both"/>
        <w:rPr>
          <w:rFonts w:ascii="Arial" w:hAnsi="Arial" w:cs="Arial"/>
          <w:sz w:val="22"/>
          <w:szCs w:val="22"/>
          <w:lang w:val="es-ES"/>
        </w:rPr>
      </w:pPr>
    </w:p>
    <w:p w:rsidR="004B08CF" w:rsidRPr="00DE579C" w:rsidRDefault="00DE579C" w:rsidP="00DE579C">
      <w:pPr>
        <w:jc w:val="center"/>
        <w:rPr>
          <w:rFonts w:ascii="Arial" w:hAnsi="Arial" w:cs="Arial"/>
          <w:sz w:val="22"/>
          <w:szCs w:val="22"/>
        </w:rPr>
      </w:pPr>
      <w:r w:rsidRPr="00DE579C">
        <w:rPr>
          <w:rFonts w:ascii="Arial" w:hAnsi="Arial" w:cs="Arial"/>
          <w:sz w:val="22"/>
          <w:szCs w:val="22"/>
        </w:rPr>
        <w:t>Tte. C.S.Raul Feraudy Tellez</w:t>
      </w:r>
    </w:p>
    <w:p w:rsidR="004B08CF" w:rsidRPr="00660BB1" w:rsidRDefault="00F83A38" w:rsidP="00F21EFA">
      <w:pPr>
        <w:jc w:val="center"/>
        <w:rPr>
          <w:rFonts w:ascii="Arial" w:hAnsi="Arial" w:cs="Arial"/>
          <w:b/>
          <w:sz w:val="22"/>
          <w:szCs w:val="22"/>
          <w:lang w:val="es-ES_tradnl"/>
        </w:rPr>
      </w:pPr>
      <w:r w:rsidRPr="00660BB1">
        <w:rPr>
          <w:rFonts w:ascii="Arial" w:hAnsi="Arial" w:cs="Arial"/>
          <w:b/>
          <w:sz w:val="22"/>
          <w:szCs w:val="22"/>
          <w:lang w:val="es-ES_tradnl"/>
        </w:rPr>
        <w:t>DIRECTOR DEL EJERCICIO</w:t>
      </w:r>
    </w:p>
    <w:sectPr w:rsidR="004B08CF" w:rsidRPr="00660BB1" w:rsidSect="00660BB1">
      <w:headerReference w:type="default" r:id="rId6"/>
      <w:footerReference w:type="default" r:id="rId7"/>
      <w:pgSz w:w="12242" w:h="15842" w:code="1"/>
      <w:pgMar w:top="1418" w:right="1469" w:bottom="1418" w:left="156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1198" w:rsidRDefault="007A1198">
      <w:r>
        <w:separator/>
      </w:r>
    </w:p>
  </w:endnote>
  <w:endnote w:type="continuationSeparator" w:id="1">
    <w:p w:rsidR="007A1198" w:rsidRDefault="007A11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Vixar ASCI">
    <w:altName w:val="Times New Roman"/>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08CF" w:rsidRPr="00204707" w:rsidRDefault="004B08CF" w:rsidP="004B08CF">
    <w:pPr>
      <w:pStyle w:val="Encabezado"/>
      <w:jc w:val="center"/>
      <w:rPr>
        <w:rFonts w:ascii="Arial" w:hAnsi="Arial" w:cs="Arial"/>
        <w:b/>
        <w:sz w:val="22"/>
        <w:szCs w:val="22"/>
        <w:u w:val="single"/>
        <w:lang w:val="es-ES"/>
      </w:rPr>
    </w:pPr>
    <w:r w:rsidRPr="00204707">
      <w:rPr>
        <w:rFonts w:ascii="Arial" w:hAnsi="Arial" w:cs="Arial"/>
        <w:b/>
        <w:sz w:val="22"/>
        <w:szCs w:val="22"/>
        <w:u w:val="single"/>
        <w:lang w:val="es-ES"/>
      </w:rPr>
      <w:t>S</w:t>
    </w:r>
    <w:r w:rsidR="00204707" w:rsidRPr="00204707">
      <w:rPr>
        <w:rFonts w:ascii="Arial" w:hAnsi="Arial" w:cs="Arial"/>
        <w:b/>
        <w:sz w:val="22"/>
        <w:szCs w:val="22"/>
        <w:u w:val="single"/>
        <w:lang w:val="es-ES"/>
      </w:rPr>
      <w:t xml:space="preserve"> </w:t>
    </w:r>
    <w:r w:rsidRPr="00204707">
      <w:rPr>
        <w:rFonts w:ascii="Arial" w:hAnsi="Arial" w:cs="Arial"/>
        <w:b/>
        <w:sz w:val="22"/>
        <w:szCs w:val="22"/>
        <w:u w:val="single"/>
        <w:lang w:val="es-ES"/>
      </w:rPr>
      <w:t>E</w:t>
    </w:r>
    <w:r w:rsidR="00204707" w:rsidRPr="00204707">
      <w:rPr>
        <w:rFonts w:ascii="Arial" w:hAnsi="Arial" w:cs="Arial"/>
        <w:b/>
        <w:sz w:val="22"/>
        <w:szCs w:val="22"/>
        <w:u w:val="single"/>
        <w:lang w:val="es-ES"/>
      </w:rPr>
      <w:t xml:space="preserve"> </w:t>
    </w:r>
    <w:r w:rsidRPr="00204707">
      <w:rPr>
        <w:rFonts w:ascii="Arial" w:hAnsi="Arial" w:cs="Arial"/>
        <w:b/>
        <w:sz w:val="22"/>
        <w:szCs w:val="22"/>
        <w:u w:val="single"/>
        <w:lang w:val="es-ES"/>
      </w:rPr>
      <w:t>C</w:t>
    </w:r>
    <w:r w:rsidR="00204707" w:rsidRPr="00204707">
      <w:rPr>
        <w:rFonts w:ascii="Arial" w:hAnsi="Arial" w:cs="Arial"/>
        <w:b/>
        <w:sz w:val="22"/>
        <w:szCs w:val="22"/>
        <w:u w:val="single"/>
        <w:lang w:val="es-ES"/>
      </w:rPr>
      <w:t xml:space="preserve"> </w:t>
    </w:r>
    <w:r w:rsidRPr="00204707">
      <w:rPr>
        <w:rFonts w:ascii="Arial" w:hAnsi="Arial" w:cs="Arial"/>
        <w:b/>
        <w:sz w:val="22"/>
        <w:szCs w:val="22"/>
        <w:u w:val="single"/>
        <w:lang w:val="es-ES"/>
      </w:rPr>
      <w:t>R</w:t>
    </w:r>
    <w:r w:rsidR="00204707" w:rsidRPr="00204707">
      <w:rPr>
        <w:rFonts w:ascii="Arial" w:hAnsi="Arial" w:cs="Arial"/>
        <w:b/>
        <w:sz w:val="22"/>
        <w:szCs w:val="22"/>
        <w:u w:val="single"/>
        <w:lang w:val="es-ES"/>
      </w:rPr>
      <w:t xml:space="preserve"> </w:t>
    </w:r>
    <w:r w:rsidRPr="00204707">
      <w:rPr>
        <w:rFonts w:ascii="Arial" w:hAnsi="Arial" w:cs="Arial"/>
        <w:b/>
        <w:sz w:val="22"/>
        <w:szCs w:val="22"/>
        <w:u w:val="single"/>
        <w:lang w:val="es-ES"/>
      </w:rPr>
      <w:t>E</w:t>
    </w:r>
    <w:r w:rsidR="00204707" w:rsidRPr="00204707">
      <w:rPr>
        <w:rFonts w:ascii="Arial" w:hAnsi="Arial" w:cs="Arial"/>
        <w:b/>
        <w:sz w:val="22"/>
        <w:szCs w:val="22"/>
        <w:u w:val="single"/>
        <w:lang w:val="es-ES"/>
      </w:rPr>
      <w:t xml:space="preserve"> </w:t>
    </w:r>
    <w:r w:rsidRPr="00204707">
      <w:rPr>
        <w:rFonts w:ascii="Arial" w:hAnsi="Arial" w:cs="Arial"/>
        <w:b/>
        <w:sz w:val="22"/>
        <w:szCs w:val="22"/>
        <w:u w:val="single"/>
        <w:lang w:val="es-ES"/>
      </w:rPr>
      <w:t>T</w:t>
    </w:r>
    <w:r w:rsidR="00204707" w:rsidRPr="00204707">
      <w:rPr>
        <w:rFonts w:ascii="Arial" w:hAnsi="Arial" w:cs="Arial"/>
        <w:b/>
        <w:sz w:val="22"/>
        <w:szCs w:val="22"/>
        <w:u w:val="single"/>
        <w:lang w:val="es-ES"/>
      </w:rPr>
      <w:t xml:space="preserve"> </w:t>
    </w:r>
    <w:r w:rsidRPr="00204707">
      <w:rPr>
        <w:rFonts w:ascii="Arial" w:hAnsi="Arial" w:cs="Arial"/>
        <w:b/>
        <w:sz w:val="22"/>
        <w:szCs w:val="22"/>
        <w:u w:val="single"/>
        <w:lang w:val="es-ES"/>
      </w:rPr>
      <w:t>O</w:t>
    </w:r>
  </w:p>
  <w:p w:rsidR="004B08CF" w:rsidRPr="00204707" w:rsidRDefault="00E30556" w:rsidP="004B08CF">
    <w:pPr>
      <w:pStyle w:val="Piedepgina"/>
      <w:jc w:val="center"/>
      <w:rPr>
        <w:rFonts w:ascii="Arial" w:hAnsi="Arial" w:cs="Arial"/>
        <w:sz w:val="22"/>
        <w:szCs w:val="22"/>
      </w:rPr>
    </w:pPr>
    <w:r w:rsidRPr="00204707">
      <w:rPr>
        <w:rStyle w:val="Nmerodepgina"/>
        <w:rFonts w:ascii="Arial" w:hAnsi="Arial" w:cs="Arial"/>
        <w:sz w:val="22"/>
        <w:szCs w:val="22"/>
      </w:rPr>
      <w:fldChar w:fldCharType="begin"/>
    </w:r>
    <w:r w:rsidR="004B08CF" w:rsidRPr="00204707">
      <w:rPr>
        <w:rStyle w:val="Nmerodepgina"/>
        <w:rFonts w:ascii="Arial" w:hAnsi="Arial" w:cs="Arial"/>
        <w:sz w:val="22"/>
        <w:szCs w:val="22"/>
      </w:rPr>
      <w:instrText xml:space="preserve"> PAGE </w:instrText>
    </w:r>
    <w:r w:rsidRPr="00204707">
      <w:rPr>
        <w:rStyle w:val="Nmerodepgina"/>
        <w:rFonts w:ascii="Arial" w:hAnsi="Arial" w:cs="Arial"/>
        <w:sz w:val="22"/>
        <w:szCs w:val="22"/>
      </w:rPr>
      <w:fldChar w:fldCharType="separate"/>
    </w:r>
    <w:r w:rsidR="00886EFB">
      <w:rPr>
        <w:rStyle w:val="Nmerodepgina"/>
        <w:rFonts w:ascii="Arial" w:hAnsi="Arial" w:cs="Arial"/>
        <w:noProof/>
        <w:sz w:val="22"/>
        <w:szCs w:val="22"/>
      </w:rPr>
      <w:t>1</w:t>
    </w:r>
    <w:r w:rsidRPr="00204707">
      <w:rPr>
        <w:rStyle w:val="Nmerodepgina"/>
        <w:rFonts w:ascii="Arial" w:hAnsi="Arial" w:cs="Arial"/>
        <w:sz w:val="22"/>
        <w:szCs w:val="22"/>
      </w:rPr>
      <w:fldChar w:fldCharType="end"/>
    </w:r>
    <w:r w:rsidR="00204707" w:rsidRPr="00204707">
      <w:rPr>
        <w:rStyle w:val="Nmerodepgina"/>
        <w:rFonts w:ascii="Arial" w:hAnsi="Arial" w:cs="Arial"/>
        <w:sz w:val="22"/>
        <w:szCs w:val="22"/>
      </w:rPr>
      <w:t xml:space="preserve"> </w:t>
    </w:r>
    <w:r w:rsidR="004B08CF" w:rsidRPr="00204707">
      <w:rPr>
        <w:rStyle w:val="Nmerodepgina"/>
        <w:rFonts w:ascii="Arial" w:hAnsi="Arial" w:cs="Arial"/>
        <w:sz w:val="22"/>
        <w:szCs w:val="22"/>
      </w:rPr>
      <w:t>-</w:t>
    </w:r>
    <w:r w:rsidR="00204707" w:rsidRPr="00204707">
      <w:rPr>
        <w:rStyle w:val="Nmerodepgina"/>
        <w:rFonts w:ascii="Arial" w:hAnsi="Arial" w:cs="Arial"/>
        <w:sz w:val="22"/>
        <w:szCs w:val="22"/>
      </w:rPr>
      <w:t xml:space="preserve"> </w:t>
    </w:r>
    <w:r w:rsidRPr="00204707">
      <w:rPr>
        <w:rStyle w:val="Nmerodepgina"/>
        <w:rFonts w:ascii="Arial" w:hAnsi="Arial" w:cs="Arial"/>
        <w:sz w:val="22"/>
        <w:szCs w:val="22"/>
      </w:rPr>
      <w:fldChar w:fldCharType="begin"/>
    </w:r>
    <w:r w:rsidR="004B08CF" w:rsidRPr="00204707">
      <w:rPr>
        <w:rStyle w:val="Nmerodepgina"/>
        <w:rFonts w:ascii="Arial" w:hAnsi="Arial" w:cs="Arial"/>
        <w:sz w:val="22"/>
        <w:szCs w:val="22"/>
      </w:rPr>
      <w:instrText xml:space="preserve"> NUMPAGES </w:instrText>
    </w:r>
    <w:r w:rsidRPr="00204707">
      <w:rPr>
        <w:rStyle w:val="Nmerodepgina"/>
        <w:rFonts w:ascii="Arial" w:hAnsi="Arial" w:cs="Arial"/>
        <w:sz w:val="22"/>
        <w:szCs w:val="22"/>
      </w:rPr>
      <w:fldChar w:fldCharType="separate"/>
    </w:r>
    <w:r w:rsidR="00886EFB">
      <w:rPr>
        <w:rStyle w:val="Nmerodepgina"/>
        <w:rFonts w:ascii="Arial" w:hAnsi="Arial" w:cs="Arial"/>
        <w:noProof/>
        <w:sz w:val="22"/>
        <w:szCs w:val="22"/>
      </w:rPr>
      <w:t>2</w:t>
    </w:r>
    <w:r w:rsidRPr="00204707">
      <w:rPr>
        <w:rStyle w:val="Nmerodepgina"/>
        <w:rFonts w:ascii="Arial" w:hAnsi="Arial" w:cs="Arial"/>
        <w:sz w:val="22"/>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1198" w:rsidRDefault="007A1198">
      <w:r>
        <w:separator/>
      </w:r>
    </w:p>
  </w:footnote>
  <w:footnote w:type="continuationSeparator" w:id="1">
    <w:p w:rsidR="007A1198" w:rsidRDefault="007A119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08CF" w:rsidRPr="004B08CF" w:rsidRDefault="004B08CF" w:rsidP="004B08CF">
    <w:pPr>
      <w:pStyle w:val="Encabezado"/>
      <w:jc w:val="center"/>
      <w:rPr>
        <w:rFonts w:ascii="Arial" w:hAnsi="Arial" w:cs="Arial"/>
        <w:b/>
        <w:u w:val="single"/>
        <w:lang w:val="es-ES"/>
      </w:rPr>
    </w:pPr>
    <w:r w:rsidRPr="004B08CF">
      <w:rPr>
        <w:rFonts w:ascii="Arial" w:hAnsi="Arial" w:cs="Arial"/>
        <w:b/>
        <w:u w:val="single"/>
        <w:lang w:val="es-ES"/>
      </w:rPr>
      <w:t>SECRETO</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stylePaneFormatFilter w:val="3F01"/>
  <w:defaultTabStop w:val="709"/>
  <w:hyphenationZone w:val="425"/>
  <w:characterSpacingControl w:val="doNotCompress"/>
  <w:hdrShapeDefaults>
    <o:shapedefaults v:ext="edit" spidmax="9218"/>
  </w:hdrShapeDefaults>
  <w:footnotePr>
    <w:footnote w:id="0"/>
    <w:footnote w:id="1"/>
  </w:footnotePr>
  <w:endnotePr>
    <w:endnote w:id="0"/>
    <w:endnote w:id="1"/>
  </w:endnotePr>
  <w:compat/>
  <w:rsids>
    <w:rsidRoot w:val="004B08CF"/>
    <w:rsid w:val="00044826"/>
    <w:rsid w:val="00050629"/>
    <w:rsid w:val="001212CC"/>
    <w:rsid w:val="00191A18"/>
    <w:rsid w:val="001C1A71"/>
    <w:rsid w:val="00204707"/>
    <w:rsid w:val="002B42D4"/>
    <w:rsid w:val="002E276D"/>
    <w:rsid w:val="00336951"/>
    <w:rsid w:val="00356277"/>
    <w:rsid w:val="0046012D"/>
    <w:rsid w:val="004B08CF"/>
    <w:rsid w:val="004D176B"/>
    <w:rsid w:val="00561624"/>
    <w:rsid w:val="005A02F3"/>
    <w:rsid w:val="005C3696"/>
    <w:rsid w:val="005C5DE5"/>
    <w:rsid w:val="00632750"/>
    <w:rsid w:val="00660BB1"/>
    <w:rsid w:val="00662009"/>
    <w:rsid w:val="007850B5"/>
    <w:rsid w:val="007A1198"/>
    <w:rsid w:val="007F33AD"/>
    <w:rsid w:val="0082527A"/>
    <w:rsid w:val="00886EFB"/>
    <w:rsid w:val="00905EC9"/>
    <w:rsid w:val="009916A6"/>
    <w:rsid w:val="009E1C5B"/>
    <w:rsid w:val="00A71A89"/>
    <w:rsid w:val="00B92826"/>
    <w:rsid w:val="00BC56C9"/>
    <w:rsid w:val="00C22311"/>
    <w:rsid w:val="00DC5DE9"/>
    <w:rsid w:val="00DE579C"/>
    <w:rsid w:val="00E23D4F"/>
    <w:rsid w:val="00E30556"/>
    <w:rsid w:val="00F21EFA"/>
    <w:rsid w:val="00F70007"/>
    <w:rsid w:val="00F83A38"/>
    <w:rsid w:val="00FC086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B08CF"/>
    <w:pPr>
      <w:widowControl w:val="0"/>
    </w:pPr>
    <w:rPr>
      <w:rFonts w:ascii="Vixar ASCI" w:hAnsi="Vixar ASCI"/>
      <w:snapToGrid w:val="0"/>
      <w:sz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4B08CF"/>
    <w:pPr>
      <w:widowControl/>
      <w:jc w:val="center"/>
    </w:pPr>
    <w:rPr>
      <w:rFonts w:ascii="Arial" w:hAnsi="Arial"/>
      <w:b/>
      <w:color w:val="FF0000"/>
      <w:sz w:val="28"/>
      <w:u w:val="single"/>
      <w:lang w:val="es-ES_tradnl"/>
    </w:rPr>
  </w:style>
  <w:style w:type="paragraph" w:styleId="Sangra3detindependiente">
    <w:name w:val="Body Text Indent 3"/>
    <w:basedOn w:val="Normal"/>
    <w:rsid w:val="004B08CF"/>
    <w:pPr>
      <w:widowControl/>
      <w:ind w:left="1416"/>
      <w:jc w:val="both"/>
    </w:pPr>
    <w:rPr>
      <w:rFonts w:ascii="Arial" w:hAnsi="Arial" w:cs="Arial"/>
      <w:iCs/>
      <w:snapToGrid/>
      <w:lang w:val="es-ES"/>
    </w:rPr>
  </w:style>
  <w:style w:type="paragraph" w:styleId="Encabezado">
    <w:name w:val="header"/>
    <w:basedOn w:val="Normal"/>
    <w:rsid w:val="004B08CF"/>
    <w:pPr>
      <w:tabs>
        <w:tab w:val="center" w:pos="4252"/>
        <w:tab w:val="right" w:pos="8504"/>
      </w:tabs>
    </w:pPr>
  </w:style>
  <w:style w:type="paragraph" w:styleId="Piedepgina">
    <w:name w:val="footer"/>
    <w:basedOn w:val="Normal"/>
    <w:rsid w:val="004B08CF"/>
    <w:pPr>
      <w:tabs>
        <w:tab w:val="center" w:pos="4252"/>
        <w:tab w:val="right" w:pos="8504"/>
      </w:tabs>
    </w:pPr>
  </w:style>
  <w:style w:type="character" w:styleId="Nmerodepgina">
    <w:name w:val="page number"/>
    <w:basedOn w:val="Fuentedeprrafopredeter"/>
    <w:rsid w:val="004B08CF"/>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659</Words>
  <Characters>3627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COMANDO GENERAL DEL EJERCITO </vt:lpstr>
    </vt:vector>
  </TitlesOfParts>
  <Company>E.S.E.</Company>
  <LinksUpToDate>false</LinksUpToDate>
  <CharactersWithSpaces>4278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COMANDO GENERAL DEL EJERCITO </dc:title>
  <dc:subject/>
  <dc:creator>E.S.E.</dc:creator>
  <cp:keywords/>
  <dc:description/>
  <cp:lastModifiedBy>PABLO AMURRIO</cp:lastModifiedBy>
  <cp:revision>7</cp:revision>
  <cp:lastPrinted>2008-09-06T05:02:00Z</cp:lastPrinted>
  <dcterms:created xsi:type="dcterms:W3CDTF">2008-09-04T21:13:00Z</dcterms:created>
  <dcterms:modified xsi:type="dcterms:W3CDTF">2008-09-06T05:20:00Z</dcterms:modified>
</cp:coreProperties>
</file>