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E40C2" w:rsidRPr="00612314" w:rsidRDefault="000D7BA3" w:rsidP="00612314">
      <w:pPr>
        <w:spacing w:line="360" w:lineRule="auto"/>
        <w:jc w:val="center"/>
        <w:rPr>
          <w:rFonts w:ascii="Arial" w:hAnsi="Arial" w:cs="Arial"/>
          <w:b/>
          <w:sz w:val="24"/>
          <w:szCs w:val="24"/>
        </w:rPr>
      </w:pPr>
      <w:r w:rsidRPr="00612314">
        <w:rPr>
          <w:rFonts w:ascii="Arial" w:hAnsi="Arial" w:cs="Arial"/>
          <w:b/>
          <w:sz w:val="24"/>
          <w:szCs w:val="24"/>
        </w:rPr>
        <w:t>LUMBALGIA</w:t>
      </w:r>
    </w:p>
    <w:p w:rsidR="005B0A96" w:rsidRPr="00612314" w:rsidRDefault="005B0A96" w:rsidP="00612314">
      <w:pPr>
        <w:spacing w:line="360" w:lineRule="auto"/>
        <w:jc w:val="both"/>
        <w:rPr>
          <w:rFonts w:ascii="Arial" w:hAnsi="Arial" w:cs="Arial"/>
          <w:b/>
          <w:sz w:val="24"/>
          <w:szCs w:val="24"/>
        </w:rPr>
      </w:pPr>
      <w:r w:rsidRPr="00612314">
        <w:rPr>
          <w:rFonts w:ascii="Arial" w:hAnsi="Arial" w:cs="Arial"/>
          <w:b/>
          <w:sz w:val="24"/>
          <w:szCs w:val="24"/>
        </w:rPr>
        <w:t>INTRODUCCION.-</w:t>
      </w:r>
    </w:p>
    <w:p w:rsidR="005B0A96" w:rsidRPr="00612314" w:rsidRDefault="00C82AC3" w:rsidP="00612314">
      <w:pPr>
        <w:spacing w:line="360" w:lineRule="auto"/>
        <w:jc w:val="both"/>
        <w:rPr>
          <w:rFonts w:ascii="Arial" w:hAnsi="Arial" w:cs="Arial"/>
          <w:sz w:val="24"/>
          <w:szCs w:val="24"/>
        </w:rPr>
      </w:pPr>
      <w:r w:rsidRPr="00612314">
        <w:rPr>
          <w:rFonts w:ascii="Arial" w:hAnsi="Arial" w:cs="Arial"/>
          <w:sz w:val="24"/>
          <w:szCs w:val="24"/>
        </w:rPr>
        <w:t>El ensayo</w:t>
      </w:r>
      <w:r w:rsidR="005B0A96" w:rsidRPr="00612314">
        <w:rPr>
          <w:rFonts w:ascii="Arial" w:hAnsi="Arial" w:cs="Arial"/>
          <w:sz w:val="24"/>
          <w:szCs w:val="24"/>
        </w:rPr>
        <w:t xml:space="preserve"> a presenta</w:t>
      </w:r>
      <w:r w:rsidR="001F7FB3" w:rsidRPr="00612314">
        <w:rPr>
          <w:rFonts w:ascii="Arial" w:hAnsi="Arial" w:cs="Arial"/>
          <w:sz w:val="24"/>
          <w:szCs w:val="24"/>
        </w:rPr>
        <w:t>rse trata sobre la lumbalgia un</w:t>
      </w:r>
      <w:r w:rsidR="005B0A96" w:rsidRPr="00612314">
        <w:rPr>
          <w:rFonts w:ascii="Arial" w:hAnsi="Arial" w:cs="Arial"/>
          <w:sz w:val="24"/>
          <w:szCs w:val="24"/>
        </w:rPr>
        <w:t xml:space="preserve"> problema que aqueja a la mayoría de las personas, y  en relación al personal de salud</w:t>
      </w:r>
      <w:r w:rsidR="006C22E5" w:rsidRPr="00612314">
        <w:rPr>
          <w:rFonts w:ascii="Arial" w:hAnsi="Arial" w:cs="Arial"/>
          <w:sz w:val="24"/>
          <w:szCs w:val="24"/>
        </w:rPr>
        <w:t>,</w:t>
      </w:r>
      <w:r w:rsidR="005B0A96" w:rsidRPr="00612314">
        <w:rPr>
          <w:rFonts w:ascii="Arial" w:hAnsi="Arial" w:cs="Arial"/>
          <w:sz w:val="24"/>
          <w:szCs w:val="24"/>
        </w:rPr>
        <w:t xml:space="preserve">  este no queda aislado del problema, especialmente con el personal de enfermería</w:t>
      </w:r>
      <w:r w:rsidR="00AC1F99" w:rsidRPr="00612314">
        <w:rPr>
          <w:rFonts w:ascii="Arial" w:hAnsi="Arial" w:cs="Arial"/>
          <w:sz w:val="24"/>
          <w:szCs w:val="24"/>
        </w:rPr>
        <w:t xml:space="preserve"> ya que al adoptar malas posturas podríamos </w:t>
      </w:r>
      <w:r w:rsidR="005B0A96" w:rsidRPr="00612314">
        <w:rPr>
          <w:rFonts w:ascii="Arial" w:hAnsi="Arial" w:cs="Arial"/>
          <w:sz w:val="24"/>
          <w:szCs w:val="24"/>
        </w:rPr>
        <w:t xml:space="preserve"> </w:t>
      </w:r>
      <w:r w:rsidR="00AC1F99" w:rsidRPr="00612314">
        <w:rPr>
          <w:rFonts w:ascii="Arial" w:hAnsi="Arial" w:cs="Arial"/>
          <w:sz w:val="24"/>
          <w:szCs w:val="24"/>
        </w:rPr>
        <w:t xml:space="preserve">causar </w:t>
      </w:r>
      <w:r w:rsidR="000B5B5D" w:rsidRPr="00612314">
        <w:rPr>
          <w:rFonts w:ascii="Arial" w:hAnsi="Arial" w:cs="Arial"/>
          <w:sz w:val="24"/>
          <w:szCs w:val="24"/>
        </w:rPr>
        <w:t>algún</w:t>
      </w:r>
      <w:r w:rsidR="00AC1F99" w:rsidRPr="00612314">
        <w:rPr>
          <w:rFonts w:ascii="Arial" w:hAnsi="Arial" w:cs="Arial"/>
          <w:sz w:val="24"/>
          <w:szCs w:val="24"/>
        </w:rPr>
        <w:t xml:space="preserve"> tipo de daño en la espalda.</w:t>
      </w:r>
      <w:r w:rsidR="005B0A96" w:rsidRPr="00612314">
        <w:rPr>
          <w:rFonts w:ascii="Arial" w:hAnsi="Arial" w:cs="Arial"/>
          <w:sz w:val="24"/>
          <w:szCs w:val="24"/>
        </w:rPr>
        <w:t xml:space="preserve"> </w:t>
      </w:r>
    </w:p>
    <w:p w:rsidR="00A42C29" w:rsidRPr="00612314" w:rsidRDefault="000D7BA3" w:rsidP="00612314">
      <w:pPr>
        <w:spacing w:line="360" w:lineRule="auto"/>
        <w:jc w:val="both"/>
        <w:rPr>
          <w:rFonts w:ascii="Arial" w:hAnsi="Arial" w:cs="Arial"/>
          <w:sz w:val="24"/>
          <w:szCs w:val="24"/>
        </w:rPr>
      </w:pPr>
      <w:r w:rsidRPr="00612314">
        <w:rPr>
          <w:rFonts w:ascii="Arial" w:hAnsi="Arial" w:cs="Arial"/>
          <w:sz w:val="24"/>
          <w:szCs w:val="24"/>
        </w:rPr>
        <w:t xml:space="preserve">El dolor lumbar es un síntoma que hasta un 80% de los individuos padecerá al menos una vez en la vida. </w:t>
      </w:r>
      <w:r w:rsidR="001F7FB3" w:rsidRPr="00612314">
        <w:rPr>
          <w:rFonts w:ascii="Arial" w:hAnsi="Arial" w:cs="Arial"/>
          <w:sz w:val="24"/>
          <w:szCs w:val="24"/>
        </w:rPr>
        <w:t>La mayoría de las lumbalgias</w:t>
      </w:r>
      <w:r w:rsidRPr="00612314">
        <w:rPr>
          <w:rFonts w:ascii="Arial" w:hAnsi="Arial" w:cs="Arial"/>
          <w:sz w:val="24"/>
          <w:szCs w:val="24"/>
        </w:rPr>
        <w:t xml:space="preserve"> son episodios transitorios producidos por lesiones poco importantes, pero existe un porcentaje de ellas que tienen su origen en una patología sistémica grave.</w:t>
      </w:r>
    </w:p>
    <w:p w:rsidR="006C22E5" w:rsidRPr="00612314" w:rsidRDefault="00C82AC3" w:rsidP="00612314">
      <w:pPr>
        <w:spacing w:line="360" w:lineRule="auto"/>
        <w:jc w:val="both"/>
        <w:rPr>
          <w:rFonts w:ascii="Arial" w:hAnsi="Arial" w:cs="Arial"/>
          <w:sz w:val="24"/>
          <w:szCs w:val="24"/>
        </w:rPr>
      </w:pPr>
      <w:r w:rsidRPr="00612314">
        <w:rPr>
          <w:rFonts w:ascii="Arial" w:hAnsi="Arial" w:cs="Arial"/>
          <w:sz w:val="24"/>
          <w:szCs w:val="24"/>
        </w:rPr>
        <w:t>El presente ensayo, es la recopilación de información de las referencias t</w:t>
      </w:r>
      <w:r w:rsidR="000B5B5D" w:rsidRPr="00612314">
        <w:rPr>
          <w:rFonts w:ascii="Arial" w:hAnsi="Arial" w:cs="Arial"/>
          <w:sz w:val="24"/>
          <w:szCs w:val="24"/>
        </w:rPr>
        <w:t>eóricas bibliográficas</w:t>
      </w:r>
      <w:r w:rsidRPr="00612314">
        <w:rPr>
          <w:rFonts w:ascii="Arial" w:hAnsi="Arial" w:cs="Arial"/>
          <w:sz w:val="24"/>
          <w:szCs w:val="24"/>
        </w:rPr>
        <w:t xml:space="preserve"> del riesgo ocupacional al que están expuestos diariamente el personal de en</w:t>
      </w:r>
      <w:r w:rsidR="00C71B82" w:rsidRPr="00612314">
        <w:rPr>
          <w:rFonts w:ascii="Arial" w:hAnsi="Arial" w:cs="Arial"/>
          <w:sz w:val="24"/>
          <w:szCs w:val="24"/>
        </w:rPr>
        <w:t>fermería que labora en el área q</w:t>
      </w:r>
      <w:r w:rsidRPr="00612314">
        <w:rPr>
          <w:rFonts w:ascii="Arial" w:hAnsi="Arial" w:cs="Arial"/>
          <w:sz w:val="24"/>
          <w:szCs w:val="24"/>
        </w:rPr>
        <w:t>uirúrgica o internación; por tanto es un problema que llama la atención, constituyéndose en una tarea de investigación necesaria para conocer los factores de riesgo laborales a que se expone el personal de enfermería.</w:t>
      </w:r>
      <w:r w:rsidRPr="00612314">
        <w:rPr>
          <w:rFonts w:ascii="Arial" w:hAnsi="Arial" w:cs="Arial"/>
          <w:sz w:val="24"/>
          <w:szCs w:val="24"/>
        </w:rPr>
        <w:br/>
      </w:r>
    </w:p>
    <w:p w:rsidR="00C82AC3" w:rsidRPr="00612314" w:rsidRDefault="00C82AC3" w:rsidP="00612314">
      <w:pPr>
        <w:spacing w:line="360" w:lineRule="auto"/>
        <w:jc w:val="both"/>
        <w:rPr>
          <w:rFonts w:ascii="Arial" w:hAnsi="Arial" w:cs="Arial"/>
          <w:sz w:val="24"/>
          <w:szCs w:val="24"/>
        </w:rPr>
      </w:pPr>
      <w:r w:rsidRPr="00612314">
        <w:rPr>
          <w:rFonts w:ascii="Arial" w:hAnsi="Arial" w:cs="Arial"/>
          <w:sz w:val="24"/>
          <w:szCs w:val="24"/>
        </w:rPr>
        <w:t xml:space="preserve">Toda institución tiene como fin brindar un servicio eficiente, </w:t>
      </w:r>
      <w:r w:rsidR="00612314" w:rsidRPr="00612314">
        <w:rPr>
          <w:rFonts w:ascii="Arial" w:hAnsi="Arial" w:cs="Arial"/>
          <w:sz w:val="24"/>
          <w:szCs w:val="24"/>
        </w:rPr>
        <w:t xml:space="preserve">por ejemplo: </w:t>
      </w:r>
      <w:r w:rsidRPr="00612314">
        <w:rPr>
          <w:rFonts w:ascii="Arial" w:hAnsi="Arial" w:cs="Arial"/>
          <w:sz w:val="24"/>
          <w:szCs w:val="24"/>
        </w:rPr>
        <w:t>el servicio de quirófano del Hospital Universitario Municipal San Juan de Dios de Santa Cruz es una institución que día a día se encuentra rodeada de necesidade</w:t>
      </w:r>
      <w:r w:rsidR="00612314" w:rsidRPr="00612314">
        <w:rPr>
          <w:rFonts w:ascii="Arial" w:hAnsi="Arial" w:cs="Arial"/>
          <w:sz w:val="24"/>
          <w:szCs w:val="24"/>
        </w:rPr>
        <w:t>s.</w:t>
      </w:r>
      <w:r w:rsidRPr="00612314">
        <w:rPr>
          <w:rFonts w:ascii="Arial" w:hAnsi="Arial" w:cs="Arial"/>
          <w:sz w:val="24"/>
          <w:szCs w:val="24"/>
        </w:rPr>
        <w:t xml:space="preserve"> Sin embargo se considera que existen factores que influyen en el personal de enfermería para realizar un trabajo eficiente, por tanto es necesario identificar factores de riesgo laborales, involucra tener un personal satisfecho con su trabajo, también es necesario evaluar prácticas, actividades, servicios, dirigidos a los resultados de las intervenciones para conseguir la eficiencia y eficacia, sobre la realidad de la prestación de</w:t>
      </w:r>
      <w:r w:rsidR="008933E8" w:rsidRPr="00612314">
        <w:rPr>
          <w:rFonts w:ascii="Arial" w:hAnsi="Arial" w:cs="Arial"/>
          <w:sz w:val="24"/>
          <w:szCs w:val="24"/>
        </w:rPr>
        <w:t xml:space="preserve"> cuidados de enfermería</w:t>
      </w:r>
      <w:r w:rsidRPr="00612314">
        <w:rPr>
          <w:rFonts w:ascii="Arial" w:hAnsi="Arial" w:cs="Arial"/>
          <w:sz w:val="24"/>
          <w:szCs w:val="24"/>
        </w:rPr>
        <w:t>.</w:t>
      </w:r>
    </w:p>
    <w:p w:rsidR="00612314" w:rsidRDefault="00612314" w:rsidP="00612314">
      <w:pPr>
        <w:spacing w:line="360" w:lineRule="auto"/>
        <w:jc w:val="both"/>
        <w:rPr>
          <w:rFonts w:ascii="Arial" w:hAnsi="Arial" w:cs="Arial"/>
          <w:b/>
          <w:sz w:val="24"/>
          <w:szCs w:val="24"/>
        </w:rPr>
      </w:pPr>
    </w:p>
    <w:p w:rsidR="00C82AC3" w:rsidRPr="00612314" w:rsidRDefault="00C82AC3" w:rsidP="00612314">
      <w:pPr>
        <w:spacing w:line="360" w:lineRule="auto"/>
        <w:rPr>
          <w:rFonts w:ascii="Arial" w:hAnsi="Arial" w:cs="Arial"/>
          <w:b/>
          <w:sz w:val="24"/>
          <w:szCs w:val="24"/>
        </w:rPr>
      </w:pPr>
      <w:r w:rsidRPr="00612314">
        <w:rPr>
          <w:rFonts w:ascii="Arial" w:hAnsi="Arial" w:cs="Arial"/>
          <w:b/>
          <w:sz w:val="24"/>
          <w:szCs w:val="24"/>
        </w:rPr>
        <w:lastRenderedPageBreak/>
        <w:t>DESARROLLO</w:t>
      </w:r>
    </w:p>
    <w:p w:rsidR="008933E8" w:rsidRPr="00612314" w:rsidRDefault="008933E8" w:rsidP="00612314">
      <w:pPr>
        <w:spacing w:line="360" w:lineRule="auto"/>
        <w:jc w:val="both"/>
        <w:rPr>
          <w:rFonts w:ascii="Arial" w:hAnsi="Arial" w:cs="Arial"/>
          <w:b/>
          <w:sz w:val="24"/>
          <w:szCs w:val="24"/>
        </w:rPr>
      </w:pPr>
      <w:r w:rsidRPr="00612314">
        <w:rPr>
          <w:rFonts w:ascii="Arial" w:hAnsi="Arial" w:cs="Arial"/>
          <w:b/>
          <w:sz w:val="24"/>
          <w:szCs w:val="24"/>
        </w:rPr>
        <w:t>Definición.-</w:t>
      </w:r>
      <w:r w:rsidR="006C22E5" w:rsidRPr="00612314">
        <w:rPr>
          <w:rFonts w:ascii="Arial" w:hAnsi="Arial" w:cs="Arial"/>
          <w:b/>
          <w:sz w:val="24"/>
          <w:szCs w:val="24"/>
        </w:rPr>
        <w:t xml:space="preserve"> </w:t>
      </w:r>
      <w:r w:rsidR="006C22E5" w:rsidRPr="00612314">
        <w:rPr>
          <w:rFonts w:ascii="Arial" w:eastAsia="Times New Roman" w:hAnsi="Arial" w:cs="Arial"/>
          <w:sz w:val="24"/>
          <w:szCs w:val="24"/>
          <w:lang w:eastAsia="es-BO"/>
        </w:rPr>
        <w:t>E</w:t>
      </w:r>
      <w:r w:rsidR="00D322DA" w:rsidRPr="00612314">
        <w:rPr>
          <w:rFonts w:ascii="Arial" w:eastAsia="Times New Roman" w:hAnsi="Arial" w:cs="Arial"/>
          <w:sz w:val="24"/>
          <w:szCs w:val="24"/>
          <w:lang w:eastAsia="es-BO"/>
        </w:rPr>
        <w:t xml:space="preserve">s el dolor que se produce en la región inferior de la espalda. Esta región inferior o lumbar se compone de 5 vértebras con sus discos, raíces nerviosas, músculos y ligamentos. Las vértebras de esta región son las más grandes y soportan un mayor peso. </w:t>
      </w:r>
    </w:p>
    <w:p w:rsidR="006C22E5" w:rsidRPr="00612314" w:rsidRDefault="008933E8" w:rsidP="00612314">
      <w:pPr>
        <w:spacing w:line="360" w:lineRule="auto"/>
        <w:jc w:val="both"/>
        <w:rPr>
          <w:rFonts w:ascii="Arial" w:hAnsi="Arial" w:cs="Arial"/>
          <w:sz w:val="24"/>
          <w:szCs w:val="24"/>
        </w:rPr>
      </w:pPr>
      <w:r w:rsidRPr="00612314">
        <w:rPr>
          <w:rFonts w:ascii="Arial" w:hAnsi="Arial" w:cs="Arial"/>
          <w:b/>
          <w:sz w:val="24"/>
          <w:szCs w:val="24"/>
        </w:rPr>
        <w:t>Clasificación</w:t>
      </w:r>
      <w:r w:rsidRPr="00612314">
        <w:rPr>
          <w:rFonts w:ascii="Arial" w:hAnsi="Arial" w:cs="Arial"/>
          <w:sz w:val="24"/>
          <w:szCs w:val="24"/>
        </w:rPr>
        <w:t xml:space="preserve"> — Según etiología: 1. Lumbalgia mecánica: dolor mecánico que aumenta con la movilización y disminuye con el reposo. No existe dolor nocturno espontáneo. Originado por alteraciones estructurales, sobrecarga funcional y postural. 2. Lumbalgia no mecánica: dolor diurno y/o nocturno, que no cede con reposo y puede alterar el sueño. Su origen puede ser inflamatorio, infeccioso, </w:t>
      </w:r>
      <w:r w:rsidR="006C22E5" w:rsidRPr="00612314">
        <w:rPr>
          <w:rFonts w:ascii="Arial" w:hAnsi="Arial" w:cs="Arial"/>
          <w:sz w:val="24"/>
          <w:szCs w:val="24"/>
        </w:rPr>
        <w:t xml:space="preserve">tumoral, visceral, </w:t>
      </w:r>
      <w:proofErr w:type="gramStart"/>
      <w:r w:rsidR="006C22E5" w:rsidRPr="00612314">
        <w:rPr>
          <w:rFonts w:ascii="Arial" w:hAnsi="Arial" w:cs="Arial"/>
          <w:sz w:val="24"/>
          <w:szCs w:val="24"/>
        </w:rPr>
        <w:t>miscelánea</w:t>
      </w:r>
      <w:proofErr w:type="gramEnd"/>
      <w:r w:rsidR="006C22E5" w:rsidRPr="00612314">
        <w:rPr>
          <w:rFonts w:ascii="Arial" w:hAnsi="Arial" w:cs="Arial"/>
          <w:sz w:val="24"/>
          <w:szCs w:val="24"/>
        </w:rPr>
        <w:t xml:space="preserve">. </w:t>
      </w:r>
      <w:r w:rsidRPr="00612314">
        <w:rPr>
          <w:rFonts w:ascii="Arial" w:hAnsi="Arial" w:cs="Arial"/>
          <w:sz w:val="24"/>
          <w:szCs w:val="24"/>
        </w:rPr>
        <w:t xml:space="preserve"> </w:t>
      </w:r>
    </w:p>
    <w:p w:rsidR="00C71B82" w:rsidRPr="00612314" w:rsidRDefault="008933E8" w:rsidP="00612314">
      <w:pPr>
        <w:spacing w:line="360" w:lineRule="auto"/>
        <w:jc w:val="both"/>
        <w:rPr>
          <w:rFonts w:ascii="Arial" w:hAnsi="Arial" w:cs="Arial"/>
          <w:sz w:val="24"/>
          <w:szCs w:val="24"/>
        </w:rPr>
      </w:pPr>
      <w:r w:rsidRPr="00612314">
        <w:rPr>
          <w:rFonts w:ascii="Arial" w:hAnsi="Arial" w:cs="Arial"/>
          <w:sz w:val="24"/>
          <w:szCs w:val="24"/>
        </w:rPr>
        <w:t>Según evolución: 1. Lumbalgia aguda: dura menos de 6 semanas. 2. Lumbalgia subaguda: 6 semanas a 3 meses. 3. Lumbalgia crónica: más de 3 meses.</w:t>
      </w:r>
    </w:p>
    <w:p w:rsidR="00C82AC3" w:rsidRPr="00612314" w:rsidRDefault="00C82AC3" w:rsidP="00612314">
      <w:pPr>
        <w:spacing w:line="360" w:lineRule="auto"/>
        <w:jc w:val="both"/>
        <w:rPr>
          <w:rFonts w:ascii="Arial" w:hAnsi="Arial" w:cs="Arial"/>
          <w:sz w:val="24"/>
          <w:szCs w:val="24"/>
        </w:rPr>
      </w:pPr>
      <w:r w:rsidRPr="00612314">
        <w:rPr>
          <w:rFonts w:ascii="Arial" w:hAnsi="Arial" w:cs="Arial"/>
          <w:sz w:val="24"/>
          <w:szCs w:val="24"/>
        </w:rPr>
        <w:t>En innumerables estudios publicados en todo el mundo, ha quedado claramente establecido, que el trabajo puede deteriorar la salud de los trabajadores. Así en un informe de la primera sesión del comité mixto de la Organización Internacional del Trabajo (O.I.T.) y de la Org</w:t>
      </w:r>
      <w:r w:rsidR="009F158A" w:rsidRPr="00612314">
        <w:rPr>
          <w:rFonts w:ascii="Arial" w:hAnsi="Arial" w:cs="Arial"/>
          <w:sz w:val="24"/>
          <w:szCs w:val="24"/>
        </w:rPr>
        <w:t>anización Mundial de la Salud (</w:t>
      </w:r>
      <w:r w:rsidR="00612314" w:rsidRPr="00612314">
        <w:rPr>
          <w:rFonts w:ascii="Arial" w:hAnsi="Arial" w:cs="Arial"/>
          <w:sz w:val="24"/>
          <w:szCs w:val="24"/>
        </w:rPr>
        <w:t>OMS</w:t>
      </w:r>
      <w:r w:rsidRPr="00612314">
        <w:rPr>
          <w:rFonts w:ascii="Arial" w:hAnsi="Arial" w:cs="Arial"/>
          <w:sz w:val="24"/>
          <w:szCs w:val="24"/>
        </w:rPr>
        <w:t xml:space="preserve">) celebrada en 1950, definía como objetivo de la Salud Laboral “fomentar y mantener al más alto nivel del bienestar </w:t>
      </w:r>
      <w:r w:rsidR="008933E8" w:rsidRPr="00612314">
        <w:rPr>
          <w:rFonts w:ascii="Arial" w:hAnsi="Arial" w:cs="Arial"/>
          <w:sz w:val="24"/>
          <w:szCs w:val="24"/>
        </w:rPr>
        <w:t>físico, mental y social.</w:t>
      </w:r>
    </w:p>
    <w:p w:rsidR="00C82AC3" w:rsidRPr="00612314" w:rsidRDefault="00C82AC3" w:rsidP="00612314">
      <w:pPr>
        <w:spacing w:after="0" w:line="360" w:lineRule="auto"/>
        <w:jc w:val="both"/>
        <w:rPr>
          <w:rFonts w:ascii="Arial" w:eastAsia="Times New Roman" w:hAnsi="Arial" w:cs="Arial"/>
          <w:sz w:val="24"/>
          <w:szCs w:val="24"/>
          <w:lang w:eastAsia="es-BO"/>
        </w:rPr>
      </w:pPr>
      <w:r w:rsidRPr="00612314">
        <w:rPr>
          <w:rFonts w:ascii="Arial" w:eastAsia="Times New Roman" w:hAnsi="Arial" w:cs="Arial"/>
          <w:sz w:val="24"/>
          <w:szCs w:val="24"/>
          <w:lang w:eastAsia="es-BO"/>
        </w:rPr>
        <w:t xml:space="preserve">Las cuestiones de trabajo y salud no pueden ser desvinculadas. El profesional de Enfermería que desea asistir, tratar y cuidar del otro necesita también de atenciones, haciéndose necesario que sus condiciones de salud física, mental y espiritual estén en equilibrio. </w:t>
      </w:r>
    </w:p>
    <w:p w:rsidR="00C82AC3" w:rsidRPr="00612314" w:rsidRDefault="00C82AC3" w:rsidP="00612314">
      <w:pPr>
        <w:spacing w:after="0" w:line="360" w:lineRule="auto"/>
        <w:jc w:val="both"/>
        <w:rPr>
          <w:rFonts w:ascii="Arial" w:eastAsia="Times New Roman" w:hAnsi="Arial" w:cs="Arial"/>
          <w:sz w:val="24"/>
          <w:szCs w:val="24"/>
          <w:lang w:eastAsia="es-BO"/>
        </w:rPr>
      </w:pPr>
      <w:r w:rsidRPr="00612314">
        <w:rPr>
          <w:rFonts w:ascii="Arial" w:eastAsia="Times New Roman" w:hAnsi="Arial" w:cs="Arial"/>
          <w:sz w:val="24"/>
          <w:szCs w:val="24"/>
          <w:lang w:eastAsia="es-BO"/>
        </w:rPr>
        <w:t>Delante de eso, la finalidad de este estudio es verificar cual la eficacia del uso de práctica complementar, el masaje, en el tratamiento de problemas que acometen la columna lumbar de aquéllos que trabajan en hospitales.</w:t>
      </w:r>
    </w:p>
    <w:p w:rsidR="00C82AC3" w:rsidRPr="00612314" w:rsidRDefault="00C82AC3" w:rsidP="00612314">
      <w:pPr>
        <w:spacing w:after="0" w:line="360" w:lineRule="auto"/>
        <w:jc w:val="both"/>
        <w:rPr>
          <w:rFonts w:ascii="Arial" w:eastAsia="Times New Roman" w:hAnsi="Arial" w:cs="Arial"/>
          <w:sz w:val="24"/>
          <w:szCs w:val="24"/>
          <w:lang w:eastAsia="es-BO"/>
        </w:rPr>
      </w:pPr>
      <w:r w:rsidRPr="00612314">
        <w:rPr>
          <w:rFonts w:ascii="Arial" w:eastAsia="Times New Roman" w:hAnsi="Arial" w:cs="Arial"/>
          <w:sz w:val="24"/>
          <w:szCs w:val="24"/>
          <w:lang w:eastAsia="es-BO"/>
        </w:rPr>
        <w:t xml:space="preserve">Problemas relacionados a la salud del trabajador afectan la calidad de la asistencia y su ejecución propiamente dicha. El nivel de falta de concentración suele ser alto y se </w:t>
      </w:r>
      <w:r w:rsidRPr="00612314">
        <w:rPr>
          <w:rFonts w:ascii="Arial" w:eastAsia="Times New Roman" w:hAnsi="Arial" w:cs="Arial"/>
          <w:sz w:val="24"/>
          <w:szCs w:val="24"/>
          <w:lang w:eastAsia="es-BO"/>
        </w:rPr>
        <w:lastRenderedPageBreak/>
        <w:t xml:space="preserve">encuentran números relevantes de alejamiento debido a que problemas </w:t>
      </w:r>
      <w:proofErr w:type="spellStart"/>
      <w:r w:rsidRPr="00612314">
        <w:rPr>
          <w:rFonts w:ascii="Arial" w:eastAsia="Times New Roman" w:hAnsi="Arial" w:cs="Arial"/>
          <w:sz w:val="24"/>
          <w:szCs w:val="24"/>
          <w:lang w:eastAsia="es-BO"/>
        </w:rPr>
        <w:t>osteo</w:t>
      </w:r>
      <w:proofErr w:type="spellEnd"/>
      <w:r w:rsidRPr="00612314">
        <w:rPr>
          <w:rFonts w:ascii="Arial" w:eastAsia="Times New Roman" w:hAnsi="Arial" w:cs="Arial"/>
          <w:sz w:val="24"/>
          <w:szCs w:val="24"/>
          <w:lang w:eastAsia="es-BO"/>
        </w:rPr>
        <w:t>-musculares, que alcanzan todo el equipo de Enfermería</w:t>
      </w:r>
    </w:p>
    <w:p w:rsidR="00C82AC3" w:rsidRPr="00612314" w:rsidRDefault="00C82AC3" w:rsidP="00612314">
      <w:pPr>
        <w:spacing w:after="0" w:line="360" w:lineRule="auto"/>
        <w:jc w:val="both"/>
        <w:rPr>
          <w:rFonts w:ascii="Arial" w:eastAsia="Times New Roman" w:hAnsi="Arial" w:cs="Arial"/>
          <w:sz w:val="24"/>
          <w:szCs w:val="24"/>
          <w:lang w:eastAsia="es-BO"/>
        </w:rPr>
      </w:pPr>
    </w:p>
    <w:p w:rsidR="00C82AC3" w:rsidRPr="00612314" w:rsidRDefault="00C82AC3" w:rsidP="00612314">
      <w:pPr>
        <w:spacing w:after="0" w:line="360" w:lineRule="auto"/>
        <w:jc w:val="both"/>
        <w:rPr>
          <w:rFonts w:ascii="Arial" w:eastAsia="Times New Roman" w:hAnsi="Arial" w:cs="Arial"/>
          <w:sz w:val="24"/>
          <w:szCs w:val="24"/>
          <w:lang w:eastAsia="es-BO"/>
        </w:rPr>
      </w:pPr>
      <w:r w:rsidRPr="00612314">
        <w:rPr>
          <w:rFonts w:ascii="Arial" w:eastAsia="Times New Roman" w:hAnsi="Arial" w:cs="Arial"/>
          <w:sz w:val="24"/>
          <w:szCs w:val="24"/>
          <w:lang w:eastAsia="es-BO"/>
        </w:rPr>
        <w:t xml:space="preserve">En trabajo realizado, asociándose los disturbios </w:t>
      </w:r>
      <w:proofErr w:type="spellStart"/>
      <w:r w:rsidRPr="00612314">
        <w:rPr>
          <w:rFonts w:ascii="Arial" w:eastAsia="Times New Roman" w:hAnsi="Arial" w:cs="Arial"/>
          <w:sz w:val="24"/>
          <w:szCs w:val="24"/>
          <w:lang w:eastAsia="es-BO"/>
        </w:rPr>
        <w:t>osteo</w:t>
      </w:r>
      <w:proofErr w:type="spellEnd"/>
      <w:r w:rsidRPr="00612314">
        <w:rPr>
          <w:rFonts w:ascii="Arial" w:eastAsia="Times New Roman" w:hAnsi="Arial" w:cs="Arial"/>
          <w:sz w:val="24"/>
          <w:szCs w:val="24"/>
          <w:lang w:eastAsia="es-BO"/>
        </w:rPr>
        <w:t>-musculares a las condiciones de trabajo del equipo de Enfermería</w:t>
      </w:r>
      <w:r w:rsidR="00BF0691" w:rsidRPr="00612314">
        <w:rPr>
          <w:rFonts w:ascii="Arial" w:eastAsia="Times New Roman" w:hAnsi="Arial" w:cs="Arial"/>
          <w:sz w:val="24"/>
          <w:szCs w:val="24"/>
          <w:lang w:eastAsia="es-BO"/>
        </w:rPr>
        <w:t xml:space="preserve">, </w:t>
      </w:r>
      <w:r w:rsidRPr="00612314">
        <w:rPr>
          <w:rFonts w:ascii="Arial" w:eastAsia="Times New Roman" w:hAnsi="Arial" w:cs="Arial"/>
          <w:sz w:val="24"/>
          <w:szCs w:val="24"/>
          <w:lang w:eastAsia="es-BO"/>
        </w:rPr>
        <w:t xml:space="preserve">se verificó que la ocurrencia </w:t>
      </w:r>
      <w:proofErr w:type="spellStart"/>
      <w:r w:rsidRPr="00612314">
        <w:rPr>
          <w:rFonts w:ascii="Arial" w:eastAsia="Times New Roman" w:hAnsi="Arial" w:cs="Arial"/>
          <w:sz w:val="24"/>
          <w:szCs w:val="24"/>
          <w:lang w:eastAsia="es-BO"/>
        </w:rPr>
        <w:t>varia</w:t>
      </w:r>
      <w:proofErr w:type="spellEnd"/>
      <w:r w:rsidRPr="00612314">
        <w:rPr>
          <w:rFonts w:ascii="Arial" w:eastAsia="Times New Roman" w:hAnsi="Arial" w:cs="Arial"/>
          <w:sz w:val="24"/>
          <w:szCs w:val="24"/>
          <w:lang w:eastAsia="es-BO"/>
        </w:rPr>
        <w:t xml:space="preserve"> entre 80 y 93% en el ambiente hospitalario, con predominancia en las regiones cervical, hombros, lumbar y rodillas y destaque para lumbalgia. Se apunta para suma de factores que favorecen el aparecimiento de los disturbios, como “(des) organización del trabajo”, cuestiones relacionadas al ambiente y ergonomía. Se destacan el movimiento y transporte de pacientes, postura corporal no apropiada, falta de equipos adecuados, recursos humanos en número escaso, movimientos repetitivos y jornadas de trabajo prolongadas</w:t>
      </w:r>
      <w:r w:rsidR="00BF0691" w:rsidRPr="00612314">
        <w:rPr>
          <w:rFonts w:ascii="Arial" w:eastAsia="Times New Roman" w:hAnsi="Arial" w:cs="Arial"/>
          <w:sz w:val="24"/>
          <w:szCs w:val="24"/>
          <w:lang w:eastAsia="es-BO"/>
        </w:rPr>
        <w:t xml:space="preserve">. </w:t>
      </w:r>
      <w:r w:rsidRPr="00612314">
        <w:rPr>
          <w:rFonts w:ascii="Arial" w:eastAsia="Times New Roman" w:hAnsi="Arial" w:cs="Arial"/>
          <w:sz w:val="24"/>
          <w:szCs w:val="24"/>
          <w:lang w:eastAsia="es-BO"/>
        </w:rPr>
        <w:t>Se enfatiza, por tanto, la atención para esos problemas de columna, una vez que son limitantes e incapacitantes.</w:t>
      </w:r>
    </w:p>
    <w:p w:rsidR="00C82AC3" w:rsidRPr="00612314" w:rsidRDefault="00C82AC3" w:rsidP="00612314">
      <w:pPr>
        <w:spacing w:after="0" w:line="360" w:lineRule="auto"/>
        <w:jc w:val="both"/>
        <w:rPr>
          <w:rFonts w:ascii="Arial" w:eastAsia="Times New Roman" w:hAnsi="Arial" w:cs="Arial"/>
          <w:sz w:val="24"/>
          <w:szCs w:val="24"/>
          <w:lang w:eastAsia="es-BO"/>
        </w:rPr>
      </w:pPr>
      <w:r w:rsidRPr="00612314">
        <w:rPr>
          <w:rFonts w:ascii="Arial" w:eastAsia="Times New Roman" w:hAnsi="Arial" w:cs="Arial"/>
          <w:sz w:val="24"/>
          <w:szCs w:val="24"/>
          <w:lang w:eastAsia="es-BO"/>
        </w:rPr>
        <w:t>Según los descriptores de salud, la lumbalgia es un síntoma referente al dolor agudo o crónico en las regiones lumbar o</w:t>
      </w:r>
      <w:r w:rsidR="00BF0691" w:rsidRPr="00612314">
        <w:rPr>
          <w:rFonts w:ascii="Arial" w:eastAsia="Times New Roman" w:hAnsi="Arial" w:cs="Arial"/>
          <w:sz w:val="24"/>
          <w:szCs w:val="24"/>
          <w:lang w:eastAsia="es-BO"/>
        </w:rPr>
        <w:t xml:space="preserve"> </w:t>
      </w:r>
      <w:proofErr w:type="spellStart"/>
      <w:r w:rsidRPr="00612314">
        <w:rPr>
          <w:rFonts w:ascii="Arial" w:eastAsia="Times New Roman" w:hAnsi="Arial" w:cs="Arial"/>
          <w:sz w:val="24"/>
          <w:szCs w:val="24"/>
          <w:lang w:eastAsia="es-BO"/>
        </w:rPr>
        <w:t>sacral</w:t>
      </w:r>
      <w:proofErr w:type="spellEnd"/>
      <w:r w:rsidRPr="00612314">
        <w:rPr>
          <w:rFonts w:ascii="Arial" w:eastAsia="Times New Roman" w:hAnsi="Arial" w:cs="Arial"/>
          <w:sz w:val="24"/>
          <w:szCs w:val="24"/>
          <w:lang w:eastAsia="es-BO"/>
        </w:rPr>
        <w:t>, pudiendo estar asociada a esguinces y distensiones de los músculos, de ligamentos, desplazamiento del disco intervertebral y otras condiciones.</w:t>
      </w:r>
    </w:p>
    <w:p w:rsidR="00C82AC3" w:rsidRPr="00612314" w:rsidRDefault="00C82AC3" w:rsidP="00612314">
      <w:pPr>
        <w:spacing w:after="0" w:line="360" w:lineRule="auto"/>
        <w:jc w:val="both"/>
        <w:rPr>
          <w:rFonts w:ascii="Arial" w:eastAsia="Times New Roman" w:hAnsi="Arial" w:cs="Arial"/>
          <w:sz w:val="24"/>
          <w:szCs w:val="24"/>
          <w:lang w:eastAsia="es-BO"/>
        </w:rPr>
      </w:pPr>
      <w:r w:rsidRPr="00612314">
        <w:rPr>
          <w:rFonts w:ascii="Arial" w:eastAsia="Times New Roman" w:hAnsi="Arial" w:cs="Arial"/>
          <w:sz w:val="24"/>
          <w:szCs w:val="24"/>
          <w:lang w:eastAsia="es-BO"/>
        </w:rPr>
        <w:t xml:space="preserve">Las posibilidades de tratamiento para lumbalgia son de interés mundial. Existen tratamientos farmacológicos y no farmacológicos propuestos para esa patología y, dentro de eses, el masaje es apuntado como tratamiento posible, con beneficios para disminución de dolor y aumento del bienestar. Indicado también por la directriz de práctica clínica conjunta del American </w:t>
      </w:r>
      <w:proofErr w:type="spellStart"/>
      <w:r w:rsidRPr="00612314">
        <w:rPr>
          <w:rFonts w:ascii="Arial" w:eastAsia="Times New Roman" w:hAnsi="Arial" w:cs="Arial"/>
          <w:sz w:val="24"/>
          <w:szCs w:val="24"/>
          <w:lang w:eastAsia="es-BO"/>
        </w:rPr>
        <w:t>College</w:t>
      </w:r>
      <w:proofErr w:type="spellEnd"/>
      <w:r w:rsidRPr="00612314">
        <w:rPr>
          <w:rFonts w:ascii="Arial" w:eastAsia="Times New Roman" w:hAnsi="Arial" w:cs="Arial"/>
          <w:sz w:val="24"/>
          <w:szCs w:val="24"/>
          <w:lang w:eastAsia="es-BO"/>
        </w:rPr>
        <w:t xml:space="preserve"> of </w:t>
      </w:r>
      <w:proofErr w:type="spellStart"/>
      <w:r w:rsidRPr="00612314">
        <w:rPr>
          <w:rFonts w:ascii="Arial" w:eastAsia="Times New Roman" w:hAnsi="Arial" w:cs="Arial"/>
          <w:sz w:val="24"/>
          <w:szCs w:val="24"/>
          <w:lang w:eastAsia="es-BO"/>
        </w:rPr>
        <w:t>Physicians</w:t>
      </w:r>
      <w:proofErr w:type="spellEnd"/>
      <w:r w:rsidRPr="00612314">
        <w:rPr>
          <w:rFonts w:ascii="Arial" w:eastAsia="Times New Roman" w:hAnsi="Arial" w:cs="Arial"/>
          <w:sz w:val="24"/>
          <w:szCs w:val="24"/>
          <w:lang w:eastAsia="es-BO"/>
        </w:rPr>
        <w:t xml:space="preserve"> e American </w:t>
      </w:r>
      <w:proofErr w:type="spellStart"/>
      <w:r w:rsidRPr="00612314">
        <w:rPr>
          <w:rFonts w:ascii="Arial" w:eastAsia="Times New Roman" w:hAnsi="Arial" w:cs="Arial"/>
          <w:sz w:val="24"/>
          <w:szCs w:val="24"/>
          <w:lang w:eastAsia="es-BO"/>
        </w:rPr>
        <w:t>Pain</w:t>
      </w:r>
      <w:proofErr w:type="spellEnd"/>
      <w:r w:rsidRPr="00612314">
        <w:rPr>
          <w:rFonts w:ascii="Arial" w:eastAsia="Times New Roman" w:hAnsi="Arial" w:cs="Arial"/>
          <w:sz w:val="24"/>
          <w:szCs w:val="24"/>
          <w:lang w:eastAsia="es-BO"/>
        </w:rPr>
        <w:t xml:space="preserve"> </w:t>
      </w:r>
      <w:proofErr w:type="spellStart"/>
      <w:r w:rsidRPr="00612314">
        <w:rPr>
          <w:rFonts w:ascii="Arial" w:eastAsia="Times New Roman" w:hAnsi="Arial" w:cs="Arial"/>
          <w:sz w:val="24"/>
          <w:szCs w:val="24"/>
          <w:lang w:eastAsia="es-BO"/>
        </w:rPr>
        <w:t>Society</w:t>
      </w:r>
      <w:proofErr w:type="spellEnd"/>
    </w:p>
    <w:p w:rsidR="00C82AC3" w:rsidRPr="00612314" w:rsidRDefault="00C82AC3" w:rsidP="00612314">
      <w:pPr>
        <w:spacing w:after="0" w:line="360" w:lineRule="auto"/>
        <w:jc w:val="both"/>
        <w:rPr>
          <w:rFonts w:ascii="Arial" w:eastAsia="Times New Roman" w:hAnsi="Arial" w:cs="Arial"/>
          <w:sz w:val="24"/>
          <w:szCs w:val="24"/>
          <w:lang w:eastAsia="es-BO"/>
        </w:rPr>
      </w:pPr>
    </w:p>
    <w:p w:rsidR="00C82AC3" w:rsidRPr="00612314" w:rsidRDefault="00C82AC3" w:rsidP="00612314">
      <w:pPr>
        <w:spacing w:after="0" w:line="360" w:lineRule="auto"/>
        <w:jc w:val="both"/>
        <w:rPr>
          <w:rFonts w:ascii="Arial" w:eastAsia="Times New Roman" w:hAnsi="Arial" w:cs="Arial"/>
          <w:sz w:val="24"/>
          <w:szCs w:val="24"/>
          <w:lang w:eastAsia="es-BO"/>
        </w:rPr>
      </w:pPr>
      <w:r w:rsidRPr="00612314">
        <w:rPr>
          <w:rFonts w:ascii="Arial" w:eastAsia="Times New Roman" w:hAnsi="Arial" w:cs="Arial"/>
          <w:sz w:val="24"/>
          <w:szCs w:val="24"/>
          <w:lang w:eastAsia="es-BO"/>
        </w:rPr>
        <w:t>Masaje, según los descriptores en Ciencia de la Salud, es el conjunto de manipulaciones sistemáticas  y científicas de las telas corporales de mejor eficiencia, hecha con las manos, con el propósito de influenciar los sistemas nervioso y muscular y la circulación general</w:t>
      </w:r>
    </w:p>
    <w:p w:rsidR="00C82AC3" w:rsidRPr="00612314" w:rsidRDefault="00C82AC3" w:rsidP="00612314">
      <w:pPr>
        <w:spacing w:after="0" w:line="360" w:lineRule="auto"/>
        <w:jc w:val="both"/>
        <w:rPr>
          <w:rFonts w:ascii="Arial" w:eastAsia="Times New Roman" w:hAnsi="Arial" w:cs="Arial"/>
          <w:sz w:val="24"/>
          <w:szCs w:val="24"/>
          <w:lang w:eastAsia="es-BO"/>
        </w:rPr>
      </w:pPr>
    </w:p>
    <w:p w:rsidR="00C82AC3" w:rsidRPr="00612314" w:rsidRDefault="00C82AC3" w:rsidP="00612314">
      <w:pPr>
        <w:spacing w:after="0" w:line="360" w:lineRule="auto"/>
        <w:jc w:val="both"/>
        <w:rPr>
          <w:rFonts w:ascii="Arial" w:eastAsia="Times New Roman" w:hAnsi="Arial" w:cs="Arial"/>
          <w:sz w:val="24"/>
          <w:szCs w:val="24"/>
          <w:lang w:eastAsia="es-BO"/>
        </w:rPr>
      </w:pPr>
      <w:r w:rsidRPr="00612314">
        <w:rPr>
          <w:rFonts w:ascii="Arial" w:eastAsia="Times New Roman" w:hAnsi="Arial" w:cs="Arial"/>
          <w:sz w:val="24"/>
          <w:szCs w:val="24"/>
          <w:lang w:eastAsia="es-BO"/>
        </w:rPr>
        <w:t xml:space="preserve">En Brasil, existe número relevante de pesquisas en esa área, en Enfermería, pero ésas presentan fallos metodológicos como ausencia de la descripción de la secuencia de la </w:t>
      </w:r>
      <w:r w:rsidRPr="00612314">
        <w:rPr>
          <w:rFonts w:ascii="Arial" w:eastAsia="Times New Roman" w:hAnsi="Arial" w:cs="Arial"/>
          <w:sz w:val="24"/>
          <w:szCs w:val="24"/>
          <w:lang w:eastAsia="es-BO"/>
        </w:rPr>
        <w:lastRenderedPageBreak/>
        <w:t>técnica de masaje la no descripción de cual el tipo de masaje que es realizado, tiempo de duración de la técnica datos fundamentales que imposibilitan la replicación de los estudios, así como el análisis de que tales resultados podrían ser extrapolados para otras poblaciones/muestras. En otros países una crítica recurrente es la utilización del masaje como control y no intervención</w:t>
      </w:r>
    </w:p>
    <w:p w:rsidR="00C82AC3" w:rsidRPr="00612314" w:rsidRDefault="00C82AC3" w:rsidP="00612314">
      <w:pPr>
        <w:spacing w:after="0" w:line="360" w:lineRule="auto"/>
        <w:jc w:val="both"/>
        <w:rPr>
          <w:rFonts w:ascii="Arial" w:eastAsia="Times New Roman" w:hAnsi="Arial" w:cs="Arial"/>
          <w:sz w:val="24"/>
          <w:szCs w:val="24"/>
          <w:lang w:eastAsia="es-BO"/>
        </w:rPr>
      </w:pPr>
      <w:r w:rsidRPr="00612314">
        <w:rPr>
          <w:rFonts w:ascii="Arial" w:eastAsia="Times New Roman" w:hAnsi="Arial" w:cs="Arial"/>
          <w:sz w:val="24"/>
          <w:szCs w:val="24"/>
          <w:lang w:eastAsia="es-BO"/>
        </w:rPr>
        <w:t>Se justifica, por tanto, que más investigaciones puedan ser realizadas en ese campo y área de conocimiento, para que las prácticas integrativas y complementarias se configuren como parte del cuidado, en beneficio de mayor número de personas, apuntando claramente la descripción de la técnica y trayendo el masaje como principal intervención hecha. Ése fue el factor motivador que justifica el presente estudio.</w:t>
      </w:r>
    </w:p>
    <w:p w:rsidR="00A42C29" w:rsidRPr="00612314" w:rsidRDefault="00A42C29" w:rsidP="00612314">
      <w:pPr>
        <w:spacing w:line="360" w:lineRule="auto"/>
        <w:jc w:val="both"/>
        <w:rPr>
          <w:rFonts w:ascii="Arial" w:hAnsi="Arial" w:cs="Arial"/>
          <w:sz w:val="24"/>
          <w:szCs w:val="24"/>
        </w:rPr>
      </w:pPr>
    </w:p>
    <w:p w:rsidR="008933E8" w:rsidRPr="00612314" w:rsidRDefault="008933E8" w:rsidP="00612314">
      <w:pPr>
        <w:spacing w:line="360" w:lineRule="auto"/>
        <w:jc w:val="both"/>
        <w:rPr>
          <w:rFonts w:ascii="Arial" w:hAnsi="Arial" w:cs="Arial"/>
          <w:b/>
          <w:sz w:val="24"/>
          <w:szCs w:val="24"/>
        </w:rPr>
      </w:pPr>
      <w:r w:rsidRPr="00612314">
        <w:rPr>
          <w:rFonts w:ascii="Arial" w:hAnsi="Arial" w:cs="Arial"/>
          <w:b/>
          <w:sz w:val="24"/>
          <w:szCs w:val="24"/>
        </w:rPr>
        <w:t>C</w:t>
      </w:r>
      <w:r w:rsidR="000B5B5D" w:rsidRPr="00612314">
        <w:rPr>
          <w:rFonts w:ascii="Arial" w:hAnsi="Arial" w:cs="Arial"/>
          <w:b/>
          <w:sz w:val="24"/>
          <w:szCs w:val="24"/>
        </w:rPr>
        <w:t>ONCLUSIONES</w:t>
      </w:r>
    </w:p>
    <w:p w:rsidR="008933E8" w:rsidRPr="00612314" w:rsidRDefault="008933E8" w:rsidP="00612314">
      <w:pPr>
        <w:spacing w:after="0" w:line="360" w:lineRule="auto"/>
        <w:jc w:val="both"/>
        <w:rPr>
          <w:rFonts w:ascii="Arial" w:eastAsia="Times New Roman" w:hAnsi="Arial" w:cs="Arial"/>
          <w:sz w:val="24"/>
          <w:szCs w:val="24"/>
          <w:lang w:eastAsia="es-BO"/>
        </w:rPr>
      </w:pPr>
      <w:r w:rsidRPr="00612314">
        <w:rPr>
          <w:rFonts w:ascii="Arial" w:eastAsia="Times New Roman" w:hAnsi="Arial" w:cs="Arial"/>
          <w:sz w:val="24"/>
          <w:szCs w:val="24"/>
          <w:lang w:eastAsia="es-BO"/>
        </w:rPr>
        <w:t>A manera de conclus</w:t>
      </w:r>
      <w:r w:rsidR="009F158A" w:rsidRPr="00612314">
        <w:rPr>
          <w:rFonts w:ascii="Arial" w:eastAsia="Times New Roman" w:hAnsi="Arial" w:cs="Arial"/>
          <w:sz w:val="24"/>
          <w:szCs w:val="24"/>
          <w:lang w:eastAsia="es-BO"/>
        </w:rPr>
        <w:t>iones generales, el presente demuestra</w:t>
      </w:r>
      <w:r w:rsidRPr="00612314">
        <w:rPr>
          <w:rFonts w:ascii="Arial" w:eastAsia="Times New Roman" w:hAnsi="Arial" w:cs="Arial"/>
          <w:sz w:val="24"/>
          <w:szCs w:val="24"/>
          <w:lang w:eastAsia="es-BO"/>
        </w:rPr>
        <w:t xml:space="preserve"> que el dolor lumbar es una afección frecuente en la población de enfermeros y auxiliares de enfermería. A pesar de que los enfermeros profesionales tienen más pacientes a cargo, no revelan una prevalencia mayor de dolor lumbar. </w:t>
      </w:r>
    </w:p>
    <w:p w:rsidR="009F158A" w:rsidRPr="00612314" w:rsidRDefault="009F158A" w:rsidP="00612314">
      <w:pPr>
        <w:spacing w:after="0" w:line="360" w:lineRule="auto"/>
        <w:jc w:val="both"/>
        <w:rPr>
          <w:rFonts w:ascii="Arial" w:eastAsia="Times New Roman" w:hAnsi="Arial" w:cs="Arial"/>
          <w:sz w:val="24"/>
          <w:szCs w:val="24"/>
          <w:lang w:eastAsia="es-BO"/>
        </w:rPr>
      </w:pPr>
      <w:r w:rsidRPr="00612314">
        <w:rPr>
          <w:rFonts w:ascii="Arial" w:eastAsia="Times New Roman" w:hAnsi="Arial" w:cs="Arial"/>
          <w:sz w:val="24"/>
          <w:szCs w:val="24"/>
          <w:lang w:eastAsia="es-BO"/>
        </w:rPr>
        <w:t>En revisión sistemática, realizada en 2008, para actualización de la revisión de 2000, que relaciona masaje  y lumbalgia, se concluye, que el masaje es benéfica para la lumbalgia inespecífica, o sea, que no es proveniente de enfermedades, sea subaguda o crónica, y que también presenta efectos a largo plazo, de por lo menos un año después del término del tratamiento.  Otros efectos del masaje son apuntados como alivio de dolores, tensiones musculares, relajamiento, promoviendo sensación de bienestar, además de promover atención y cariño</w:t>
      </w:r>
      <w:r w:rsidR="00530CBF" w:rsidRPr="00612314">
        <w:rPr>
          <w:rFonts w:ascii="Arial" w:eastAsia="Times New Roman" w:hAnsi="Arial" w:cs="Arial"/>
          <w:sz w:val="24"/>
          <w:szCs w:val="24"/>
          <w:lang w:eastAsia="es-BO"/>
        </w:rPr>
        <w:t>.</w:t>
      </w:r>
    </w:p>
    <w:p w:rsidR="00530CBF" w:rsidRPr="00612314" w:rsidRDefault="00530CBF" w:rsidP="00612314">
      <w:pPr>
        <w:spacing w:after="0" w:line="360" w:lineRule="auto"/>
        <w:jc w:val="both"/>
        <w:rPr>
          <w:rFonts w:ascii="Arial" w:eastAsia="Times New Roman" w:hAnsi="Arial" w:cs="Arial"/>
          <w:sz w:val="24"/>
          <w:szCs w:val="24"/>
          <w:lang w:eastAsia="es-BO"/>
        </w:rPr>
      </w:pPr>
      <w:r w:rsidRPr="00612314">
        <w:rPr>
          <w:rFonts w:ascii="Arial" w:eastAsia="Times New Roman" w:hAnsi="Arial" w:cs="Arial"/>
          <w:sz w:val="24"/>
          <w:szCs w:val="24"/>
          <w:lang w:eastAsia="es-BO"/>
        </w:rPr>
        <w:t>Muchas lumbalgias son causadas por posturas inadecuadas y sobreesfuerzos en el trabajo, las actividades domésticas y los deportes. Se debe tener especial cuidado al mover o levantar pesos y en general a las inclinaciones forzadas de espaldas que deben evitarse a toda costa</w:t>
      </w:r>
      <w:r w:rsidR="000B5B5D" w:rsidRPr="00612314">
        <w:rPr>
          <w:rFonts w:ascii="Arial" w:eastAsia="Times New Roman" w:hAnsi="Arial" w:cs="Arial"/>
          <w:sz w:val="24"/>
          <w:szCs w:val="24"/>
          <w:lang w:eastAsia="es-BO"/>
        </w:rPr>
        <w:t>.</w:t>
      </w:r>
    </w:p>
    <w:p w:rsidR="000B5B5D" w:rsidRPr="00612314" w:rsidRDefault="00426D3C" w:rsidP="00612314">
      <w:pPr>
        <w:spacing w:before="100" w:beforeAutospacing="1" w:after="100" w:afterAutospacing="1" w:line="360" w:lineRule="auto"/>
        <w:rPr>
          <w:rFonts w:ascii="Arial" w:eastAsia="Times New Roman" w:hAnsi="Arial" w:cs="Arial"/>
          <w:sz w:val="24"/>
          <w:szCs w:val="24"/>
          <w:lang w:eastAsia="es-BO"/>
        </w:rPr>
      </w:pPr>
      <w:r w:rsidRPr="00612314">
        <w:rPr>
          <w:rFonts w:ascii="Arial" w:eastAsia="Times New Roman" w:hAnsi="Arial" w:cs="Arial"/>
          <w:sz w:val="24"/>
          <w:szCs w:val="24"/>
          <w:lang w:eastAsia="es-BO"/>
        </w:rPr>
        <w:lastRenderedPageBreak/>
        <w:t>O</w:t>
      </w:r>
      <w:r w:rsidR="000B5B5D" w:rsidRPr="00612314">
        <w:rPr>
          <w:rFonts w:ascii="Arial" w:eastAsia="Times New Roman" w:hAnsi="Arial" w:cs="Arial"/>
          <w:sz w:val="24"/>
          <w:szCs w:val="24"/>
          <w:lang w:eastAsia="es-BO"/>
        </w:rPr>
        <w:t>cho de cada 10 personas padecen dolor de espalda en algún momento de sus vidas, según especialistas.</w:t>
      </w:r>
    </w:p>
    <w:p w:rsidR="000B5B5D" w:rsidRPr="00612314" w:rsidRDefault="000B5B5D" w:rsidP="00612314">
      <w:pPr>
        <w:spacing w:after="0" w:line="360" w:lineRule="auto"/>
        <w:jc w:val="both"/>
        <w:rPr>
          <w:rFonts w:ascii="Arial" w:eastAsia="Times New Roman" w:hAnsi="Arial" w:cs="Arial"/>
          <w:sz w:val="24"/>
          <w:szCs w:val="24"/>
          <w:lang w:eastAsia="es-BO"/>
        </w:rPr>
      </w:pPr>
      <w:r w:rsidRPr="00612314">
        <w:rPr>
          <w:rFonts w:ascii="Arial" w:eastAsia="Times New Roman" w:hAnsi="Arial" w:cs="Arial"/>
          <w:sz w:val="24"/>
          <w:szCs w:val="24"/>
          <w:lang w:eastAsia="es-BO"/>
        </w:rPr>
        <w:t>La higiene postural, es decir, pararse, sentarse, agacharse, echarse, caminar y levantar peso correctamente, sin lesionar los músculos y huesos de la columna vertebral, ayuda a prevenir las lumbalgias o dolencias lumbares, afirman especialistas en fisioterapia.</w:t>
      </w:r>
    </w:p>
    <w:p w:rsidR="00530CBF" w:rsidRPr="00612314" w:rsidRDefault="00530CBF" w:rsidP="00612314">
      <w:pPr>
        <w:spacing w:before="100" w:beforeAutospacing="1" w:after="100" w:afterAutospacing="1" w:line="360" w:lineRule="auto"/>
        <w:rPr>
          <w:rFonts w:ascii="Arial" w:eastAsia="Times New Roman" w:hAnsi="Arial" w:cs="Arial"/>
          <w:sz w:val="24"/>
          <w:szCs w:val="24"/>
          <w:lang w:eastAsia="es-BO"/>
        </w:rPr>
      </w:pPr>
      <w:r w:rsidRPr="00612314">
        <w:rPr>
          <w:rFonts w:ascii="Arial" w:eastAsia="Times New Roman" w:hAnsi="Arial" w:cs="Arial"/>
          <w:sz w:val="24"/>
          <w:szCs w:val="24"/>
          <w:lang w:eastAsia="es-BO"/>
        </w:rPr>
        <w:t xml:space="preserve">La mejor prevención es evitar los movimientos bruscos, adoptar buenas posturas, calentar antes de hacer ejercicio, evitar el sobrepeso y la </w:t>
      </w:r>
      <w:hyperlink r:id="rId6" w:tooltip="Obesidad" w:history="1">
        <w:r w:rsidRPr="00612314">
          <w:rPr>
            <w:rFonts w:ascii="Arial" w:eastAsia="Times New Roman" w:hAnsi="Arial" w:cs="Arial"/>
            <w:sz w:val="24"/>
            <w:szCs w:val="24"/>
            <w:lang w:eastAsia="es-BO"/>
          </w:rPr>
          <w:t>obesidad</w:t>
        </w:r>
      </w:hyperlink>
      <w:r w:rsidRPr="00612314">
        <w:rPr>
          <w:rFonts w:ascii="Arial" w:eastAsia="Times New Roman" w:hAnsi="Arial" w:cs="Arial"/>
          <w:sz w:val="24"/>
          <w:szCs w:val="24"/>
          <w:lang w:eastAsia="es-BO"/>
        </w:rPr>
        <w:t>. Básicamente hay que tener en cuenta:</w:t>
      </w:r>
    </w:p>
    <w:p w:rsidR="00530CBF" w:rsidRPr="00612314" w:rsidRDefault="00530CBF" w:rsidP="00612314">
      <w:pPr>
        <w:numPr>
          <w:ilvl w:val="0"/>
          <w:numId w:val="1"/>
        </w:numPr>
        <w:spacing w:before="100" w:beforeAutospacing="1" w:after="100" w:afterAutospacing="1" w:line="360" w:lineRule="auto"/>
        <w:rPr>
          <w:rFonts w:ascii="Arial" w:eastAsia="Times New Roman" w:hAnsi="Arial" w:cs="Arial"/>
          <w:sz w:val="24"/>
          <w:szCs w:val="24"/>
          <w:lang w:eastAsia="es-BO"/>
        </w:rPr>
      </w:pPr>
      <w:r w:rsidRPr="00612314">
        <w:rPr>
          <w:rFonts w:ascii="Arial" w:eastAsia="Times New Roman" w:hAnsi="Arial" w:cs="Arial"/>
          <w:sz w:val="24"/>
          <w:szCs w:val="24"/>
          <w:lang w:eastAsia="es-BO"/>
        </w:rPr>
        <w:t xml:space="preserve">Normas de higiene postural y </w:t>
      </w:r>
      <w:r w:rsidR="000B5B5D" w:rsidRPr="00612314">
        <w:rPr>
          <w:rFonts w:ascii="Arial" w:eastAsia="Times New Roman" w:hAnsi="Arial" w:cs="Arial"/>
          <w:sz w:val="24"/>
          <w:szCs w:val="24"/>
          <w:lang w:eastAsia="es-BO"/>
        </w:rPr>
        <w:t>ergonomía.</w:t>
      </w:r>
    </w:p>
    <w:p w:rsidR="00530CBF" w:rsidRPr="00612314" w:rsidRDefault="00612314" w:rsidP="00612314">
      <w:pPr>
        <w:numPr>
          <w:ilvl w:val="0"/>
          <w:numId w:val="1"/>
        </w:numPr>
        <w:spacing w:before="100" w:beforeAutospacing="1" w:after="100" w:afterAutospacing="1" w:line="360" w:lineRule="auto"/>
        <w:rPr>
          <w:rFonts w:ascii="Arial" w:eastAsia="Times New Roman" w:hAnsi="Arial" w:cs="Arial"/>
          <w:sz w:val="24"/>
          <w:szCs w:val="24"/>
          <w:lang w:eastAsia="es-BO"/>
        </w:rPr>
      </w:pPr>
      <w:hyperlink r:id="rId7" w:tooltip="Ejercicio físico" w:history="1">
        <w:r w:rsidR="00530CBF" w:rsidRPr="00612314">
          <w:rPr>
            <w:rFonts w:ascii="Arial" w:eastAsia="Times New Roman" w:hAnsi="Arial" w:cs="Arial"/>
            <w:sz w:val="24"/>
            <w:szCs w:val="24"/>
            <w:lang w:eastAsia="es-BO"/>
          </w:rPr>
          <w:t>Ejercicio</w:t>
        </w:r>
      </w:hyperlink>
      <w:r w:rsidR="00530CBF" w:rsidRPr="00612314">
        <w:rPr>
          <w:rFonts w:ascii="Arial" w:eastAsia="Times New Roman" w:hAnsi="Arial" w:cs="Arial"/>
          <w:sz w:val="24"/>
          <w:szCs w:val="24"/>
          <w:lang w:eastAsia="es-BO"/>
        </w:rPr>
        <w:t xml:space="preserve"> y actividad física</w:t>
      </w:r>
    </w:p>
    <w:p w:rsidR="00612314" w:rsidRDefault="00612314" w:rsidP="00612314">
      <w:pPr>
        <w:spacing w:line="360" w:lineRule="auto"/>
        <w:jc w:val="both"/>
        <w:rPr>
          <w:rFonts w:ascii="Arial" w:hAnsi="Arial" w:cs="Arial"/>
          <w:b/>
          <w:sz w:val="24"/>
          <w:szCs w:val="24"/>
        </w:rPr>
      </w:pPr>
    </w:p>
    <w:p w:rsidR="008933E8" w:rsidRPr="00612314" w:rsidRDefault="00426D3C" w:rsidP="00612314">
      <w:pPr>
        <w:spacing w:line="360" w:lineRule="auto"/>
        <w:jc w:val="both"/>
        <w:rPr>
          <w:rFonts w:ascii="Arial" w:hAnsi="Arial" w:cs="Arial"/>
          <w:b/>
          <w:sz w:val="24"/>
          <w:szCs w:val="24"/>
          <w:lang w:val="en-US"/>
        </w:rPr>
      </w:pPr>
      <w:r w:rsidRPr="00612314">
        <w:rPr>
          <w:rFonts w:ascii="Arial" w:hAnsi="Arial" w:cs="Arial"/>
          <w:b/>
          <w:sz w:val="24"/>
          <w:szCs w:val="24"/>
          <w:lang w:val="en-US"/>
        </w:rPr>
        <w:t>BIBLIOGRAFIA:</w:t>
      </w:r>
    </w:p>
    <w:p w:rsidR="00612314" w:rsidRDefault="00612314" w:rsidP="00612314">
      <w:pPr>
        <w:pStyle w:val="NormalWeb"/>
        <w:spacing w:line="360" w:lineRule="auto"/>
        <w:rPr>
          <w:rFonts w:ascii="Arial" w:hAnsi="Arial" w:cs="Arial"/>
          <w:lang w:val="en-US"/>
        </w:rPr>
      </w:pPr>
    </w:p>
    <w:p w:rsidR="00724A69" w:rsidRPr="00612314" w:rsidRDefault="00724A69" w:rsidP="00612314">
      <w:pPr>
        <w:pStyle w:val="NormalWeb"/>
        <w:spacing w:line="360" w:lineRule="auto"/>
        <w:rPr>
          <w:rFonts w:ascii="Arial" w:hAnsi="Arial" w:cs="Arial"/>
          <w:lang w:val="en-US"/>
        </w:rPr>
      </w:pPr>
      <w:r w:rsidRPr="00612314">
        <w:rPr>
          <w:rFonts w:ascii="Arial" w:hAnsi="Arial" w:cs="Arial"/>
          <w:lang w:val="en-US"/>
        </w:rPr>
        <w:t xml:space="preserve">Ref: INET, SAMET, TRAUMA </w:t>
      </w:r>
    </w:p>
    <w:p w:rsidR="00724A69" w:rsidRPr="00612314" w:rsidRDefault="00724A69" w:rsidP="00612314">
      <w:pPr>
        <w:pStyle w:val="NormalWeb"/>
        <w:spacing w:line="360" w:lineRule="auto"/>
        <w:rPr>
          <w:rFonts w:ascii="Arial" w:hAnsi="Arial" w:cs="Arial"/>
        </w:rPr>
      </w:pPr>
      <w:r w:rsidRPr="00612314">
        <w:rPr>
          <w:rFonts w:ascii="Arial" w:hAnsi="Arial" w:cs="Arial"/>
          <w:bCs/>
        </w:rPr>
        <w:t xml:space="preserve">Resumen objetivo elaborado por el </w:t>
      </w:r>
      <w:r w:rsidRPr="00612314">
        <w:rPr>
          <w:rFonts w:ascii="Arial" w:hAnsi="Arial" w:cs="Arial"/>
          <w:bCs/>
        </w:rPr>
        <w:br/>
        <w:t>Comité de Redacción Científica de SIIC</w:t>
      </w:r>
      <w:r w:rsidRPr="00612314">
        <w:rPr>
          <w:rFonts w:ascii="Arial" w:hAnsi="Arial" w:cs="Arial"/>
        </w:rPr>
        <w:br/>
        <w:t>en base al artículo original completo publicado por la fuente editorial.</w:t>
      </w:r>
    </w:p>
    <w:p w:rsidR="00724A69" w:rsidRPr="00612314" w:rsidRDefault="00724A69" w:rsidP="00612314">
      <w:pPr>
        <w:pStyle w:val="NormalWeb"/>
        <w:spacing w:line="360" w:lineRule="auto"/>
        <w:rPr>
          <w:rFonts w:ascii="Arial" w:hAnsi="Arial" w:cs="Arial"/>
        </w:rPr>
      </w:pPr>
      <w:r w:rsidRPr="00612314">
        <w:rPr>
          <w:rFonts w:ascii="Arial" w:hAnsi="Arial" w:cs="Arial"/>
          <w:bCs/>
        </w:rPr>
        <w:t xml:space="preserve">Sociedad Iberoamericana de Información Científica (SIIC) </w:t>
      </w:r>
      <w:r w:rsidRPr="00612314">
        <w:rPr>
          <w:rFonts w:ascii="Arial" w:hAnsi="Arial" w:cs="Arial"/>
          <w:bCs/>
        </w:rPr>
        <w:br/>
        <w:t>2002</w:t>
      </w:r>
    </w:p>
    <w:p w:rsidR="00426D3C" w:rsidRPr="00612314" w:rsidRDefault="00612314" w:rsidP="00612314">
      <w:pPr>
        <w:spacing w:line="360" w:lineRule="auto"/>
        <w:jc w:val="both"/>
        <w:rPr>
          <w:rFonts w:ascii="Arial" w:eastAsia="Times New Roman" w:hAnsi="Arial" w:cs="Arial"/>
          <w:sz w:val="24"/>
          <w:szCs w:val="24"/>
          <w:lang w:eastAsia="es-BO"/>
        </w:rPr>
      </w:pPr>
      <w:hyperlink r:id="rId8" w:history="1">
        <w:r w:rsidR="00724A69" w:rsidRPr="00612314">
          <w:rPr>
            <w:rFonts w:ascii="Arial" w:eastAsia="Times New Roman" w:hAnsi="Arial" w:cs="Arial"/>
            <w:bCs/>
            <w:sz w:val="24"/>
            <w:szCs w:val="24"/>
            <w:lang w:eastAsia="es-BO"/>
          </w:rPr>
          <w:t>Lumbalgia</w:t>
        </w:r>
        <w:r w:rsidR="00724A69" w:rsidRPr="00612314">
          <w:rPr>
            <w:rFonts w:ascii="Arial" w:eastAsia="Times New Roman" w:hAnsi="Arial" w:cs="Arial"/>
            <w:sz w:val="24"/>
            <w:szCs w:val="24"/>
            <w:lang w:eastAsia="es-BO"/>
          </w:rPr>
          <w:t xml:space="preserve"> - Guía de práctica clínica, Versión española del Programa Europeo COSTB13, </w:t>
        </w:r>
        <w:proofErr w:type="spellStart"/>
        <w:r w:rsidR="00724A69" w:rsidRPr="00612314">
          <w:rPr>
            <w:rFonts w:ascii="Arial" w:eastAsia="Times New Roman" w:hAnsi="Arial" w:cs="Arial"/>
            <w:sz w:val="24"/>
            <w:szCs w:val="24"/>
            <w:lang w:eastAsia="es-BO"/>
          </w:rPr>
          <w:t>Low</w:t>
        </w:r>
        <w:proofErr w:type="spellEnd"/>
        <w:r w:rsidR="00724A69" w:rsidRPr="00612314">
          <w:rPr>
            <w:rFonts w:ascii="Arial" w:eastAsia="Times New Roman" w:hAnsi="Arial" w:cs="Arial"/>
            <w:sz w:val="24"/>
            <w:szCs w:val="24"/>
            <w:lang w:eastAsia="es-BO"/>
          </w:rPr>
          <w:t xml:space="preserve"> Back </w:t>
        </w:r>
        <w:proofErr w:type="spellStart"/>
        <w:r w:rsidR="00724A69" w:rsidRPr="00612314">
          <w:rPr>
            <w:rFonts w:ascii="Arial" w:eastAsia="Times New Roman" w:hAnsi="Arial" w:cs="Arial"/>
            <w:sz w:val="24"/>
            <w:szCs w:val="24"/>
            <w:lang w:eastAsia="es-BO"/>
          </w:rPr>
          <w:t>Pain</w:t>
        </w:r>
        <w:proofErr w:type="spellEnd"/>
        <w:r w:rsidR="00724A69" w:rsidRPr="00612314">
          <w:rPr>
            <w:rFonts w:ascii="Arial" w:eastAsia="Times New Roman" w:hAnsi="Arial" w:cs="Arial"/>
            <w:sz w:val="24"/>
            <w:szCs w:val="24"/>
            <w:lang w:eastAsia="es-BO"/>
          </w:rPr>
          <w:t xml:space="preserve"> Fundación </w:t>
        </w:r>
        <w:proofErr w:type="spellStart"/>
        <w:r w:rsidR="00724A69" w:rsidRPr="00612314">
          <w:rPr>
            <w:rFonts w:ascii="Arial" w:eastAsia="Times New Roman" w:hAnsi="Arial" w:cs="Arial"/>
            <w:sz w:val="24"/>
            <w:szCs w:val="24"/>
            <w:lang w:eastAsia="es-BO"/>
          </w:rPr>
          <w:t>Kovacs</w:t>
        </w:r>
        <w:proofErr w:type="spellEnd"/>
        <w:r w:rsidR="00724A69" w:rsidRPr="00612314">
          <w:rPr>
            <w:rFonts w:ascii="Arial" w:eastAsia="Times New Roman" w:hAnsi="Arial" w:cs="Arial"/>
            <w:sz w:val="24"/>
            <w:szCs w:val="24"/>
            <w:lang w:eastAsia="es-BO"/>
          </w:rPr>
          <w:t>, 2005</w:t>
        </w:r>
      </w:hyperlink>
      <w:r w:rsidR="00724A69" w:rsidRPr="00612314">
        <w:rPr>
          <w:rFonts w:ascii="Arial" w:eastAsia="Times New Roman" w:hAnsi="Arial" w:cs="Arial"/>
          <w:sz w:val="24"/>
          <w:szCs w:val="24"/>
          <w:lang w:eastAsia="es-BO"/>
        </w:rPr>
        <w:t>.</w:t>
      </w:r>
    </w:p>
    <w:p w:rsidR="00612314" w:rsidRPr="00612314" w:rsidRDefault="00612314" w:rsidP="00612314">
      <w:pPr>
        <w:spacing w:before="100" w:beforeAutospacing="1" w:after="100" w:afterAutospacing="1" w:line="360" w:lineRule="auto"/>
        <w:outlineLvl w:val="2"/>
        <w:rPr>
          <w:rFonts w:ascii="Arial" w:eastAsia="Times New Roman" w:hAnsi="Arial" w:cs="Arial"/>
          <w:sz w:val="24"/>
          <w:szCs w:val="24"/>
          <w:lang w:eastAsia="es-BO"/>
        </w:rPr>
      </w:pPr>
      <w:hyperlink r:id="rId9" w:history="1">
        <w:r w:rsidR="003C37B2" w:rsidRPr="00612314">
          <w:rPr>
            <w:rFonts w:ascii="Arial" w:eastAsia="Times New Roman" w:hAnsi="Arial" w:cs="Arial"/>
            <w:bCs/>
            <w:sz w:val="24"/>
            <w:szCs w:val="24"/>
            <w:u w:val="single"/>
            <w:lang w:eastAsia="es-BO"/>
          </w:rPr>
          <w:t xml:space="preserve">Aplicación del </w:t>
        </w:r>
        <w:r w:rsidR="003C37B2" w:rsidRPr="00612314">
          <w:rPr>
            <w:rFonts w:ascii="Arial" w:eastAsia="Times New Roman" w:hAnsi="Arial" w:cs="Arial"/>
            <w:bCs/>
            <w:i/>
            <w:iCs/>
            <w:sz w:val="24"/>
            <w:szCs w:val="24"/>
            <w:u w:val="single"/>
            <w:lang w:eastAsia="es-BO"/>
          </w:rPr>
          <w:t>masaje para lumbalgia</w:t>
        </w:r>
        <w:r w:rsidR="003C37B2" w:rsidRPr="00612314">
          <w:rPr>
            <w:rFonts w:ascii="Arial" w:eastAsia="Times New Roman" w:hAnsi="Arial" w:cs="Arial"/>
            <w:bCs/>
            <w:sz w:val="24"/>
            <w:szCs w:val="24"/>
            <w:u w:val="single"/>
            <w:lang w:eastAsia="es-BO"/>
          </w:rPr>
          <w:t xml:space="preserve"> ocupacional </w:t>
        </w:r>
        <w:proofErr w:type="gramStart"/>
        <w:r w:rsidR="003C37B2" w:rsidRPr="00612314">
          <w:rPr>
            <w:rFonts w:ascii="Arial" w:eastAsia="Times New Roman" w:hAnsi="Arial" w:cs="Arial"/>
            <w:bCs/>
            <w:sz w:val="24"/>
            <w:szCs w:val="24"/>
            <w:u w:val="single"/>
            <w:lang w:eastAsia="es-BO"/>
          </w:rPr>
          <w:t>en ...</w:t>
        </w:r>
        <w:proofErr w:type="gramEnd"/>
        <w:r w:rsidR="003C37B2" w:rsidRPr="00612314">
          <w:rPr>
            <w:rFonts w:ascii="Arial" w:eastAsia="Times New Roman" w:hAnsi="Arial" w:cs="Arial"/>
            <w:bCs/>
            <w:sz w:val="24"/>
            <w:szCs w:val="24"/>
            <w:u w:val="single"/>
            <w:lang w:eastAsia="es-BO"/>
          </w:rPr>
          <w:t xml:space="preserve"> - </w:t>
        </w:r>
        <w:proofErr w:type="spellStart"/>
        <w:r w:rsidR="003C37B2" w:rsidRPr="00612314">
          <w:rPr>
            <w:rFonts w:ascii="Arial" w:eastAsia="Times New Roman" w:hAnsi="Arial" w:cs="Arial"/>
            <w:bCs/>
            <w:sz w:val="24"/>
            <w:szCs w:val="24"/>
            <w:u w:val="single"/>
            <w:lang w:eastAsia="es-BO"/>
          </w:rPr>
          <w:t>SciELO</w:t>
        </w:r>
        <w:proofErr w:type="spellEnd"/>
      </w:hyperlink>
      <w:r w:rsidR="003C37B2" w:rsidRPr="00612314">
        <w:rPr>
          <w:rFonts w:ascii="Arial" w:eastAsia="Times New Roman" w:hAnsi="Arial" w:cs="Arial"/>
          <w:bCs/>
          <w:sz w:val="24"/>
          <w:szCs w:val="24"/>
          <w:lang w:eastAsia="es-BO"/>
        </w:rPr>
        <w:t xml:space="preserve"> </w:t>
      </w:r>
      <w:r w:rsidR="003C37B2" w:rsidRPr="00612314">
        <w:rPr>
          <w:rFonts w:ascii="Arial" w:eastAsia="Times New Roman" w:hAnsi="Arial" w:cs="Arial"/>
          <w:i/>
          <w:iCs/>
          <w:sz w:val="24"/>
          <w:szCs w:val="24"/>
          <w:lang w:eastAsia="es-BO"/>
        </w:rPr>
        <w:t>www.scielo.br/</w:t>
      </w:r>
      <w:proofErr w:type="spellStart"/>
      <w:r w:rsidR="003C37B2" w:rsidRPr="00612314">
        <w:rPr>
          <w:rFonts w:ascii="Arial" w:eastAsia="Times New Roman" w:hAnsi="Arial" w:cs="Arial"/>
          <w:i/>
          <w:iCs/>
          <w:sz w:val="24"/>
          <w:szCs w:val="24"/>
          <w:lang w:eastAsia="es-BO"/>
        </w:rPr>
        <w:t>pdf</w:t>
      </w:r>
      <w:proofErr w:type="spellEnd"/>
      <w:r w:rsidR="003C37B2" w:rsidRPr="00612314">
        <w:rPr>
          <w:rFonts w:ascii="Arial" w:eastAsia="Times New Roman" w:hAnsi="Arial" w:cs="Arial"/>
          <w:i/>
          <w:iCs/>
          <w:sz w:val="24"/>
          <w:szCs w:val="24"/>
          <w:lang w:eastAsia="es-BO"/>
        </w:rPr>
        <w:t>/</w:t>
      </w:r>
      <w:proofErr w:type="spellStart"/>
      <w:r w:rsidR="003C37B2" w:rsidRPr="00612314">
        <w:rPr>
          <w:rFonts w:ascii="Arial" w:eastAsia="Times New Roman" w:hAnsi="Arial" w:cs="Arial"/>
          <w:i/>
          <w:iCs/>
          <w:sz w:val="24"/>
          <w:szCs w:val="24"/>
          <w:lang w:eastAsia="es-BO"/>
        </w:rPr>
        <w:t>rlae</w:t>
      </w:r>
      <w:proofErr w:type="spellEnd"/>
      <w:r w:rsidR="003C37B2" w:rsidRPr="00612314">
        <w:rPr>
          <w:rFonts w:ascii="Arial" w:eastAsia="Times New Roman" w:hAnsi="Arial" w:cs="Arial"/>
          <w:i/>
          <w:iCs/>
          <w:sz w:val="24"/>
          <w:szCs w:val="24"/>
          <w:lang w:eastAsia="es-BO"/>
        </w:rPr>
        <w:t>/v20n3/es_a12v20n3.pdf</w:t>
      </w:r>
      <w:r w:rsidR="003C37B2" w:rsidRPr="00612314">
        <w:rPr>
          <w:rFonts w:ascii="Arial" w:eastAsia="Times New Roman" w:hAnsi="Arial" w:cs="Arial"/>
          <w:sz w:val="24"/>
          <w:szCs w:val="24"/>
          <w:lang w:eastAsia="es-BO"/>
        </w:rPr>
        <w:t>‎.</w:t>
      </w:r>
      <w:bookmarkStart w:id="0" w:name="_GoBack"/>
      <w:bookmarkEnd w:id="0"/>
    </w:p>
    <w:sectPr w:rsidR="00612314" w:rsidRPr="00612314" w:rsidSect="00612314">
      <w:pgSz w:w="12240" w:h="15840"/>
      <w:pgMar w:top="1701" w:right="1418" w:bottom="1701"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F360D12"/>
    <w:multiLevelType w:val="multilevel"/>
    <w:tmpl w:val="2DB0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7BA3"/>
    <w:rsid w:val="000B5B5D"/>
    <w:rsid w:val="000D7BA3"/>
    <w:rsid w:val="001F7FB3"/>
    <w:rsid w:val="002E40C2"/>
    <w:rsid w:val="003C37B2"/>
    <w:rsid w:val="00426D3C"/>
    <w:rsid w:val="00530CBF"/>
    <w:rsid w:val="005B0A96"/>
    <w:rsid w:val="00612314"/>
    <w:rsid w:val="006C22E5"/>
    <w:rsid w:val="00724A69"/>
    <w:rsid w:val="008933E8"/>
    <w:rsid w:val="00945F5A"/>
    <w:rsid w:val="009F158A"/>
    <w:rsid w:val="00A42C29"/>
    <w:rsid w:val="00AC1F99"/>
    <w:rsid w:val="00BF0691"/>
    <w:rsid w:val="00C71B82"/>
    <w:rsid w:val="00C82AC3"/>
    <w:rsid w:val="00D322DA"/>
    <w:rsid w:val="00D57F5E"/>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724A69"/>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styleId="Hipervnculo">
    <w:name w:val="Hyperlink"/>
    <w:basedOn w:val="Fuentedeprrafopredeter"/>
    <w:uiPriority w:val="99"/>
    <w:unhideWhenUsed/>
    <w:rsid w:val="00724A69"/>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724A69"/>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styleId="Hipervnculo">
    <w:name w:val="Hyperlink"/>
    <w:basedOn w:val="Fuentedeprrafopredeter"/>
    <w:uiPriority w:val="99"/>
    <w:unhideWhenUsed/>
    <w:rsid w:val="00724A6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0713771">
      <w:bodyDiv w:val="1"/>
      <w:marLeft w:val="0"/>
      <w:marRight w:val="0"/>
      <w:marTop w:val="0"/>
      <w:marBottom w:val="0"/>
      <w:divBdr>
        <w:top w:val="none" w:sz="0" w:space="0" w:color="auto"/>
        <w:left w:val="none" w:sz="0" w:space="0" w:color="auto"/>
        <w:bottom w:val="none" w:sz="0" w:space="0" w:color="auto"/>
        <w:right w:val="none" w:sz="0" w:space="0" w:color="auto"/>
      </w:divBdr>
      <w:divsChild>
        <w:div w:id="232546244">
          <w:marLeft w:val="0"/>
          <w:marRight w:val="0"/>
          <w:marTop w:val="0"/>
          <w:marBottom w:val="0"/>
          <w:divBdr>
            <w:top w:val="none" w:sz="0" w:space="0" w:color="auto"/>
            <w:left w:val="none" w:sz="0" w:space="0" w:color="auto"/>
            <w:bottom w:val="none" w:sz="0" w:space="0" w:color="auto"/>
            <w:right w:val="none" w:sz="0" w:space="0" w:color="auto"/>
          </w:divBdr>
          <w:divsChild>
            <w:div w:id="812911530">
              <w:marLeft w:val="0"/>
              <w:marRight w:val="0"/>
              <w:marTop w:val="0"/>
              <w:marBottom w:val="0"/>
              <w:divBdr>
                <w:top w:val="none" w:sz="0" w:space="0" w:color="auto"/>
                <w:left w:val="none" w:sz="0" w:space="0" w:color="auto"/>
                <w:bottom w:val="none" w:sz="0" w:space="0" w:color="auto"/>
                <w:right w:val="none" w:sz="0" w:space="0" w:color="auto"/>
              </w:divBdr>
              <w:divsChild>
                <w:div w:id="492645126">
                  <w:marLeft w:val="0"/>
                  <w:marRight w:val="0"/>
                  <w:marTop w:val="0"/>
                  <w:marBottom w:val="0"/>
                  <w:divBdr>
                    <w:top w:val="none" w:sz="0" w:space="0" w:color="auto"/>
                    <w:left w:val="none" w:sz="0" w:space="0" w:color="auto"/>
                    <w:bottom w:val="none" w:sz="0" w:space="0" w:color="auto"/>
                    <w:right w:val="none" w:sz="0" w:space="0" w:color="auto"/>
                  </w:divBdr>
                </w:div>
                <w:div w:id="74299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581440">
      <w:bodyDiv w:val="1"/>
      <w:marLeft w:val="0"/>
      <w:marRight w:val="0"/>
      <w:marTop w:val="0"/>
      <w:marBottom w:val="0"/>
      <w:divBdr>
        <w:top w:val="none" w:sz="0" w:space="0" w:color="auto"/>
        <w:left w:val="none" w:sz="0" w:space="0" w:color="auto"/>
        <w:bottom w:val="none" w:sz="0" w:space="0" w:color="auto"/>
        <w:right w:val="none" w:sz="0" w:space="0" w:color="auto"/>
      </w:divBdr>
      <w:divsChild>
        <w:div w:id="396708580">
          <w:marLeft w:val="0"/>
          <w:marRight w:val="0"/>
          <w:marTop w:val="0"/>
          <w:marBottom w:val="0"/>
          <w:divBdr>
            <w:top w:val="none" w:sz="0" w:space="0" w:color="auto"/>
            <w:left w:val="none" w:sz="0" w:space="0" w:color="auto"/>
            <w:bottom w:val="none" w:sz="0" w:space="0" w:color="auto"/>
            <w:right w:val="none" w:sz="0" w:space="0" w:color="auto"/>
          </w:divBdr>
        </w:div>
        <w:div w:id="416362981">
          <w:marLeft w:val="0"/>
          <w:marRight w:val="0"/>
          <w:marTop w:val="0"/>
          <w:marBottom w:val="0"/>
          <w:divBdr>
            <w:top w:val="none" w:sz="0" w:space="0" w:color="auto"/>
            <w:left w:val="none" w:sz="0" w:space="0" w:color="auto"/>
            <w:bottom w:val="none" w:sz="0" w:space="0" w:color="auto"/>
            <w:right w:val="none" w:sz="0" w:space="0" w:color="auto"/>
          </w:divBdr>
        </w:div>
        <w:div w:id="1182088636">
          <w:marLeft w:val="0"/>
          <w:marRight w:val="0"/>
          <w:marTop w:val="0"/>
          <w:marBottom w:val="0"/>
          <w:divBdr>
            <w:top w:val="none" w:sz="0" w:space="0" w:color="auto"/>
            <w:left w:val="none" w:sz="0" w:space="0" w:color="auto"/>
            <w:bottom w:val="none" w:sz="0" w:space="0" w:color="auto"/>
            <w:right w:val="none" w:sz="0" w:space="0" w:color="auto"/>
          </w:divBdr>
        </w:div>
        <w:div w:id="2018724210">
          <w:marLeft w:val="0"/>
          <w:marRight w:val="0"/>
          <w:marTop w:val="0"/>
          <w:marBottom w:val="0"/>
          <w:divBdr>
            <w:top w:val="none" w:sz="0" w:space="0" w:color="auto"/>
            <w:left w:val="none" w:sz="0" w:space="0" w:color="auto"/>
            <w:bottom w:val="none" w:sz="0" w:space="0" w:color="auto"/>
            <w:right w:val="none" w:sz="0" w:space="0" w:color="auto"/>
          </w:divBdr>
        </w:div>
        <w:div w:id="758526376">
          <w:marLeft w:val="0"/>
          <w:marRight w:val="0"/>
          <w:marTop w:val="0"/>
          <w:marBottom w:val="0"/>
          <w:divBdr>
            <w:top w:val="none" w:sz="0" w:space="0" w:color="auto"/>
            <w:left w:val="none" w:sz="0" w:space="0" w:color="auto"/>
            <w:bottom w:val="none" w:sz="0" w:space="0" w:color="auto"/>
            <w:right w:val="none" w:sz="0" w:space="0" w:color="auto"/>
          </w:divBdr>
        </w:div>
        <w:div w:id="309797530">
          <w:marLeft w:val="0"/>
          <w:marRight w:val="0"/>
          <w:marTop w:val="0"/>
          <w:marBottom w:val="0"/>
          <w:divBdr>
            <w:top w:val="none" w:sz="0" w:space="0" w:color="auto"/>
            <w:left w:val="none" w:sz="0" w:space="0" w:color="auto"/>
            <w:bottom w:val="none" w:sz="0" w:space="0" w:color="auto"/>
            <w:right w:val="none" w:sz="0" w:space="0" w:color="auto"/>
          </w:divBdr>
        </w:div>
        <w:div w:id="128861611">
          <w:marLeft w:val="0"/>
          <w:marRight w:val="0"/>
          <w:marTop w:val="0"/>
          <w:marBottom w:val="0"/>
          <w:divBdr>
            <w:top w:val="none" w:sz="0" w:space="0" w:color="auto"/>
            <w:left w:val="none" w:sz="0" w:space="0" w:color="auto"/>
            <w:bottom w:val="none" w:sz="0" w:space="0" w:color="auto"/>
            <w:right w:val="none" w:sz="0" w:space="0" w:color="auto"/>
          </w:divBdr>
        </w:div>
        <w:div w:id="1416324483">
          <w:marLeft w:val="0"/>
          <w:marRight w:val="0"/>
          <w:marTop w:val="0"/>
          <w:marBottom w:val="0"/>
          <w:divBdr>
            <w:top w:val="none" w:sz="0" w:space="0" w:color="auto"/>
            <w:left w:val="none" w:sz="0" w:space="0" w:color="auto"/>
            <w:bottom w:val="none" w:sz="0" w:space="0" w:color="auto"/>
            <w:right w:val="none" w:sz="0" w:space="0" w:color="auto"/>
          </w:divBdr>
        </w:div>
        <w:div w:id="23873309">
          <w:marLeft w:val="0"/>
          <w:marRight w:val="0"/>
          <w:marTop w:val="0"/>
          <w:marBottom w:val="0"/>
          <w:divBdr>
            <w:top w:val="none" w:sz="0" w:space="0" w:color="auto"/>
            <w:left w:val="none" w:sz="0" w:space="0" w:color="auto"/>
            <w:bottom w:val="none" w:sz="0" w:space="0" w:color="auto"/>
            <w:right w:val="none" w:sz="0" w:space="0" w:color="auto"/>
          </w:divBdr>
        </w:div>
        <w:div w:id="883062487">
          <w:marLeft w:val="0"/>
          <w:marRight w:val="0"/>
          <w:marTop w:val="0"/>
          <w:marBottom w:val="0"/>
          <w:divBdr>
            <w:top w:val="none" w:sz="0" w:space="0" w:color="auto"/>
            <w:left w:val="none" w:sz="0" w:space="0" w:color="auto"/>
            <w:bottom w:val="none" w:sz="0" w:space="0" w:color="auto"/>
            <w:right w:val="none" w:sz="0" w:space="0" w:color="auto"/>
          </w:divBdr>
        </w:div>
        <w:div w:id="851720255">
          <w:marLeft w:val="0"/>
          <w:marRight w:val="0"/>
          <w:marTop w:val="0"/>
          <w:marBottom w:val="0"/>
          <w:divBdr>
            <w:top w:val="none" w:sz="0" w:space="0" w:color="auto"/>
            <w:left w:val="none" w:sz="0" w:space="0" w:color="auto"/>
            <w:bottom w:val="none" w:sz="0" w:space="0" w:color="auto"/>
            <w:right w:val="none" w:sz="0" w:space="0" w:color="auto"/>
          </w:divBdr>
        </w:div>
        <w:div w:id="1340961661">
          <w:marLeft w:val="0"/>
          <w:marRight w:val="0"/>
          <w:marTop w:val="0"/>
          <w:marBottom w:val="0"/>
          <w:divBdr>
            <w:top w:val="none" w:sz="0" w:space="0" w:color="auto"/>
            <w:left w:val="none" w:sz="0" w:space="0" w:color="auto"/>
            <w:bottom w:val="none" w:sz="0" w:space="0" w:color="auto"/>
            <w:right w:val="none" w:sz="0" w:space="0" w:color="auto"/>
          </w:divBdr>
        </w:div>
        <w:div w:id="501897820">
          <w:marLeft w:val="0"/>
          <w:marRight w:val="0"/>
          <w:marTop w:val="0"/>
          <w:marBottom w:val="0"/>
          <w:divBdr>
            <w:top w:val="none" w:sz="0" w:space="0" w:color="auto"/>
            <w:left w:val="none" w:sz="0" w:space="0" w:color="auto"/>
            <w:bottom w:val="none" w:sz="0" w:space="0" w:color="auto"/>
            <w:right w:val="none" w:sz="0" w:space="0" w:color="auto"/>
          </w:divBdr>
        </w:div>
        <w:div w:id="437676337">
          <w:marLeft w:val="0"/>
          <w:marRight w:val="0"/>
          <w:marTop w:val="0"/>
          <w:marBottom w:val="0"/>
          <w:divBdr>
            <w:top w:val="none" w:sz="0" w:space="0" w:color="auto"/>
            <w:left w:val="none" w:sz="0" w:space="0" w:color="auto"/>
            <w:bottom w:val="none" w:sz="0" w:space="0" w:color="auto"/>
            <w:right w:val="none" w:sz="0" w:space="0" w:color="auto"/>
          </w:divBdr>
        </w:div>
        <w:div w:id="699819175">
          <w:marLeft w:val="0"/>
          <w:marRight w:val="0"/>
          <w:marTop w:val="0"/>
          <w:marBottom w:val="0"/>
          <w:divBdr>
            <w:top w:val="none" w:sz="0" w:space="0" w:color="auto"/>
            <w:left w:val="none" w:sz="0" w:space="0" w:color="auto"/>
            <w:bottom w:val="none" w:sz="0" w:space="0" w:color="auto"/>
            <w:right w:val="none" w:sz="0" w:space="0" w:color="auto"/>
          </w:divBdr>
        </w:div>
        <w:div w:id="1888563938">
          <w:marLeft w:val="0"/>
          <w:marRight w:val="0"/>
          <w:marTop w:val="0"/>
          <w:marBottom w:val="0"/>
          <w:divBdr>
            <w:top w:val="none" w:sz="0" w:space="0" w:color="auto"/>
            <w:left w:val="none" w:sz="0" w:space="0" w:color="auto"/>
            <w:bottom w:val="none" w:sz="0" w:space="0" w:color="auto"/>
            <w:right w:val="none" w:sz="0" w:space="0" w:color="auto"/>
          </w:divBdr>
        </w:div>
        <w:div w:id="457191379">
          <w:marLeft w:val="0"/>
          <w:marRight w:val="0"/>
          <w:marTop w:val="0"/>
          <w:marBottom w:val="0"/>
          <w:divBdr>
            <w:top w:val="none" w:sz="0" w:space="0" w:color="auto"/>
            <w:left w:val="none" w:sz="0" w:space="0" w:color="auto"/>
            <w:bottom w:val="none" w:sz="0" w:space="0" w:color="auto"/>
            <w:right w:val="none" w:sz="0" w:space="0" w:color="auto"/>
          </w:divBdr>
        </w:div>
        <w:div w:id="938218288">
          <w:marLeft w:val="0"/>
          <w:marRight w:val="0"/>
          <w:marTop w:val="0"/>
          <w:marBottom w:val="0"/>
          <w:divBdr>
            <w:top w:val="none" w:sz="0" w:space="0" w:color="auto"/>
            <w:left w:val="none" w:sz="0" w:space="0" w:color="auto"/>
            <w:bottom w:val="none" w:sz="0" w:space="0" w:color="auto"/>
            <w:right w:val="none" w:sz="0" w:space="0" w:color="auto"/>
          </w:divBdr>
        </w:div>
        <w:div w:id="538902595">
          <w:marLeft w:val="0"/>
          <w:marRight w:val="0"/>
          <w:marTop w:val="0"/>
          <w:marBottom w:val="0"/>
          <w:divBdr>
            <w:top w:val="none" w:sz="0" w:space="0" w:color="auto"/>
            <w:left w:val="none" w:sz="0" w:space="0" w:color="auto"/>
            <w:bottom w:val="none" w:sz="0" w:space="0" w:color="auto"/>
            <w:right w:val="none" w:sz="0" w:space="0" w:color="auto"/>
          </w:divBdr>
        </w:div>
        <w:div w:id="247740945">
          <w:marLeft w:val="0"/>
          <w:marRight w:val="0"/>
          <w:marTop w:val="0"/>
          <w:marBottom w:val="0"/>
          <w:divBdr>
            <w:top w:val="none" w:sz="0" w:space="0" w:color="auto"/>
            <w:left w:val="none" w:sz="0" w:space="0" w:color="auto"/>
            <w:bottom w:val="none" w:sz="0" w:space="0" w:color="auto"/>
            <w:right w:val="none" w:sz="0" w:space="0" w:color="auto"/>
          </w:divBdr>
        </w:div>
        <w:div w:id="1086540194">
          <w:marLeft w:val="0"/>
          <w:marRight w:val="0"/>
          <w:marTop w:val="0"/>
          <w:marBottom w:val="0"/>
          <w:divBdr>
            <w:top w:val="none" w:sz="0" w:space="0" w:color="auto"/>
            <w:left w:val="none" w:sz="0" w:space="0" w:color="auto"/>
            <w:bottom w:val="none" w:sz="0" w:space="0" w:color="auto"/>
            <w:right w:val="none" w:sz="0" w:space="0" w:color="auto"/>
          </w:divBdr>
        </w:div>
        <w:div w:id="1907377835">
          <w:marLeft w:val="0"/>
          <w:marRight w:val="0"/>
          <w:marTop w:val="0"/>
          <w:marBottom w:val="0"/>
          <w:divBdr>
            <w:top w:val="none" w:sz="0" w:space="0" w:color="auto"/>
            <w:left w:val="none" w:sz="0" w:space="0" w:color="auto"/>
            <w:bottom w:val="none" w:sz="0" w:space="0" w:color="auto"/>
            <w:right w:val="none" w:sz="0" w:space="0" w:color="auto"/>
          </w:divBdr>
        </w:div>
        <w:div w:id="4943394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kovacs.org/Imagenes/Guia%20Lumbalgia.pdf" TargetMode="External"/><Relationship Id="rId3" Type="http://schemas.microsoft.com/office/2007/relationships/stylesWithEffects" Target="stylesWithEffects.xml"/><Relationship Id="rId7" Type="http://schemas.openxmlformats.org/officeDocument/2006/relationships/hyperlink" Target="http://es.wikipedia.org/wiki/Ejercicio_f%C3%ADsic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es.wikipedia.org/wiki/Obesidad"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scielo.br/pdf/rlae/v20n3/es_a12v20n3.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337</TotalTime>
  <Pages>5</Pages>
  <Words>1394</Words>
  <Characters>7668</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dc:creator>
  <cp:lastModifiedBy>LILI</cp:lastModifiedBy>
  <cp:revision>11</cp:revision>
  <dcterms:created xsi:type="dcterms:W3CDTF">2013-08-06T18:42:00Z</dcterms:created>
  <dcterms:modified xsi:type="dcterms:W3CDTF">2013-08-09T20:12:00Z</dcterms:modified>
</cp:coreProperties>
</file>