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D65" w:rsidRPr="00351C41" w:rsidRDefault="00E81D65" w:rsidP="00D42994">
      <w:pPr>
        <w:spacing w:line="360" w:lineRule="auto"/>
        <w:jc w:val="center"/>
        <w:rPr>
          <w:rFonts w:ascii="Times New Roman" w:hAnsi="Times New Roman" w:cs="Times New Roman"/>
          <w:b/>
          <w:sz w:val="24"/>
          <w:szCs w:val="24"/>
        </w:rPr>
      </w:pPr>
      <w:r w:rsidRPr="00351C41">
        <w:rPr>
          <w:rFonts w:ascii="Times New Roman" w:hAnsi="Times New Roman" w:cs="Times New Roman"/>
          <w:b/>
          <w:sz w:val="24"/>
          <w:szCs w:val="24"/>
        </w:rPr>
        <w:t>PROCESO ATENCIÓN DE ENFERMERÍA</w:t>
      </w:r>
    </w:p>
    <w:p w:rsidR="00E81D65" w:rsidRPr="00351C41" w:rsidRDefault="00E81D65"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I. DATOS GENERALES DEL PACIENTE:</w:t>
      </w:r>
    </w:p>
    <w:p w:rsidR="00E81D65" w:rsidRPr="00351C41" w:rsidRDefault="00E81D65"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 xml:space="preserve">Nombre: </w:t>
      </w:r>
      <w:r w:rsidRPr="00351C41">
        <w:rPr>
          <w:rFonts w:ascii="Times New Roman" w:hAnsi="Times New Roman" w:cs="Times New Roman"/>
          <w:sz w:val="24"/>
          <w:szCs w:val="24"/>
        </w:rPr>
        <w:t>J.M.I</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 xml:space="preserve">Edad: </w:t>
      </w:r>
      <w:r w:rsidRPr="00351C41">
        <w:rPr>
          <w:rFonts w:ascii="Times New Roman" w:hAnsi="Times New Roman" w:cs="Times New Roman"/>
          <w:sz w:val="24"/>
          <w:szCs w:val="24"/>
        </w:rPr>
        <w:t>34 años.</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 xml:space="preserve">Procedencia: </w:t>
      </w:r>
      <w:r w:rsidRPr="00351C41">
        <w:rPr>
          <w:rFonts w:ascii="Times New Roman" w:hAnsi="Times New Roman" w:cs="Times New Roman"/>
          <w:sz w:val="24"/>
          <w:szCs w:val="24"/>
        </w:rPr>
        <w:t>Sacaba</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Sexo:</w:t>
      </w:r>
      <w:r w:rsidR="008C205E" w:rsidRPr="00351C41">
        <w:rPr>
          <w:rFonts w:ascii="Times New Roman" w:hAnsi="Times New Roman" w:cs="Times New Roman"/>
          <w:sz w:val="24"/>
          <w:szCs w:val="24"/>
        </w:rPr>
        <w:t xml:space="preserve"> Femenino</w:t>
      </w:r>
      <w:r w:rsidRPr="00351C41">
        <w:rPr>
          <w:rFonts w:ascii="Times New Roman" w:hAnsi="Times New Roman" w:cs="Times New Roman"/>
          <w:sz w:val="24"/>
          <w:szCs w:val="24"/>
        </w:rPr>
        <w:t>.</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Estado Civil:</w:t>
      </w:r>
      <w:r w:rsidR="00D62513" w:rsidRPr="00351C41">
        <w:rPr>
          <w:rFonts w:ascii="Times New Roman" w:hAnsi="Times New Roman" w:cs="Times New Roman"/>
          <w:sz w:val="24"/>
          <w:szCs w:val="24"/>
        </w:rPr>
        <w:t xml:space="preserve"> Soltera</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 xml:space="preserve">Ocupación: </w:t>
      </w:r>
      <w:r w:rsidR="00B34552" w:rsidRPr="00351C41">
        <w:rPr>
          <w:rFonts w:ascii="Times New Roman" w:hAnsi="Times New Roman" w:cs="Times New Roman"/>
          <w:sz w:val="24"/>
          <w:szCs w:val="24"/>
        </w:rPr>
        <w:t>Comerciante</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Fecha de Ingreso:</w:t>
      </w:r>
      <w:r w:rsidR="00B34552" w:rsidRPr="00351C41">
        <w:rPr>
          <w:rFonts w:ascii="Times New Roman" w:hAnsi="Times New Roman" w:cs="Times New Roman"/>
          <w:sz w:val="24"/>
          <w:szCs w:val="24"/>
        </w:rPr>
        <w:t xml:space="preserve"> 8-03</w:t>
      </w:r>
      <w:r w:rsidRPr="00351C41">
        <w:rPr>
          <w:rFonts w:ascii="Times New Roman" w:hAnsi="Times New Roman" w:cs="Times New Roman"/>
          <w:sz w:val="24"/>
          <w:szCs w:val="24"/>
        </w:rPr>
        <w:t>-14</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Hora:</w:t>
      </w:r>
      <w:r w:rsidRPr="00351C41">
        <w:rPr>
          <w:rFonts w:ascii="Times New Roman" w:hAnsi="Times New Roman" w:cs="Times New Roman"/>
          <w:sz w:val="24"/>
          <w:szCs w:val="24"/>
        </w:rPr>
        <w:t xml:space="preserve"> 07:00 AM</w:t>
      </w:r>
    </w:p>
    <w:p w:rsidR="00E81D65" w:rsidRPr="00351C41" w:rsidRDefault="00E81D65"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 xml:space="preserve">Fecha de valoración: </w:t>
      </w:r>
      <w:r w:rsidR="00B34552" w:rsidRPr="00351C41">
        <w:rPr>
          <w:rFonts w:ascii="Times New Roman" w:hAnsi="Times New Roman" w:cs="Times New Roman"/>
          <w:sz w:val="24"/>
          <w:szCs w:val="24"/>
        </w:rPr>
        <w:t>09-03</w:t>
      </w:r>
      <w:r w:rsidRPr="00351C41">
        <w:rPr>
          <w:rFonts w:ascii="Times New Roman" w:hAnsi="Times New Roman" w:cs="Times New Roman"/>
          <w:sz w:val="24"/>
          <w:szCs w:val="24"/>
        </w:rPr>
        <w:t>-2014</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b/>
          <w:sz w:val="24"/>
          <w:szCs w:val="24"/>
        </w:rPr>
        <w:t xml:space="preserve">DIAGNÓSTICO MEDICO DE INGRESO: </w:t>
      </w:r>
      <w:r w:rsidR="00B34552" w:rsidRPr="00351C41">
        <w:rPr>
          <w:rFonts w:ascii="Times New Roman" w:hAnsi="Times New Roman" w:cs="Times New Roman"/>
          <w:sz w:val="24"/>
          <w:szCs w:val="24"/>
        </w:rPr>
        <w:t>8-03</w:t>
      </w:r>
      <w:r w:rsidRPr="00351C41">
        <w:rPr>
          <w:rFonts w:ascii="Times New Roman" w:hAnsi="Times New Roman" w:cs="Times New Roman"/>
          <w:sz w:val="24"/>
          <w:szCs w:val="24"/>
        </w:rPr>
        <w:t xml:space="preserve">-14    </w:t>
      </w:r>
    </w:p>
    <w:p w:rsidR="00E81D65" w:rsidRPr="00351C41" w:rsidRDefault="001B4B89" w:rsidP="00351C41">
      <w:pPr>
        <w:numPr>
          <w:ilvl w:val="0"/>
          <w:numId w:val="11"/>
        </w:numPr>
        <w:spacing w:line="360" w:lineRule="auto"/>
        <w:contextualSpacing/>
        <w:jc w:val="both"/>
        <w:rPr>
          <w:rFonts w:ascii="Times New Roman" w:hAnsi="Times New Roman" w:cs="Times New Roman"/>
          <w:sz w:val="24"/>
          <w:szCs w:val="24"/>
        </w:rPr>
      </w:pPr>
      <w:r w:rsidRPr="00351C41">
        <w:rPr>
          <w:rFonts w:ascii="Times New Roman" w:hAnsi="Times New Roman" w:cs="Times New Roman"/>
          <w:sz w:val="24"/>
          <w:szCs w:val="24"/>
        </w:rPr>
        <w:t>TRAUMA VASCULAR</w:t>
      </w:r>
    </w:p>
    <w:p w:rsidR="00E81D65" w:rsidRPr="00351C41" w:rsidRDefault="001B4B89" w:rsidP="00351C41">
      <w:pPr>
        <w:numPr>
          <w:ilvl w:val="0"/>
          <w:numId w:val="11"/>
        </w:numPr>
        <w:spacing w:line="360" w:lineRule="auto"/>
        <w:contextualSpacing/>
        <w:jc w:val="both"/>
        <w:rPr>
          <w:rFonts w:ascii="Times New Roman" w:hAnsi="Times New Roman" w:cs="Times New Roman"/>
          <w:sz w:val="24"/>
          <w:szCs w:val="24"/>
        </w:rPr>
      </w:pPr>
      <w:r w:rsidRPr="00351C41">
        <w:rPr>
          <w:rFonts w:ascii="Times New Roman" w:hAnsi="Times New Roman" w:cs="Times New Roman"/>
          <w:sz w:val="24"/>
          <w:szCs w:val="24"/>
        </w:rPr>
        <w:t>CHOQUE HIPOVOLEMICO</w:t>
      </w:r>
    </w:p>
    <w:p w:rsidR="00E81D65" w:rsidRPr="00351C41" w:rsidRDefault="00E81D65" w:rsidP="00351C41">
      <w:pPr>
        <w:spacing w:line="360" w:lineRule="auto"/>
        <w:ind w:left="720"/>
        <w:contextualSpacing/>
        <w:jc w:val="both"/>
        <w:rPr>
          <w:rFonts w:ascii="Times New Roman" w:hAnsi="Times New Roman" w:cs="Times New Roman"/>
          <w:sz w:val="24"/>
          <w:szCs w:val="24"/>
        </w:rPr>
      </w:pPr>
    </w:p>
    <w:p w:rsidR="00E81D65" w:rsidRPr="00351C41" w:rsidRDefault="00E81D65" w:rsidP="00351C41">
      <w:pPr>
        <w:numPr>
          <w:ilvl w:val="0"/>
          <w:numId w:val="10"/>
        </w:numPr>
        <w:spacing w:line="360" w:lineRule="auto"/>
        <w:contextualSpacing/>
        <w:jc w:val="both"/>
        <w:rPr>
          <w:rFonts w:ascii="Times New Roman" w:hAnsi="Times New Roman" w:cs="Times New Roman"/>
          <w:b/>
          <w:sz w:val="24"/>
          <w:szCs w:val="24"/>
        </w:rPr>
      </w:pPr>
      <w:r w:rsidRPr="00351C41">
        <w:rPr>
          <w:rFonts w:ascii="Times New Roman" w:hAnsi="Times New Roman" w:cs="Times New Roman"/>
          <w:b/>
          <w:sz w:val="24"/>
          <w:szCs w:val="24"/>
        </w:rPr>
        <w:t>INTERVENCION QUIRURGICA ACTUAL:03-02-14</w:t>
      </w:r>
    </w:p>
    <w:p w:rsidR="001B4B89" w:rsidRPr="00351C41" w:rsidRDefault="001B4B89" w:rsidP="00351C41">
      <w:pPr>
        <w:pStyle w:val="Prrafodelista"/>
        <w:numPr>
          <w:ilvl w:val="0"/>
          <w:numId w:val="12"/>
        </w:numPr>
        <w:spacing w:line="360" w:lineRule="auto"/>
        <w:jc w:val="both"/>
        <w:rPr>
          <w:rFonts w:ascii="Times New Roman" w:hAnsi="Times New Roman" w:cs="Times New Roman"/>
          <w:sz w:val="24"/>
          <w:szCs w:val="24"/>
        </w:rPr>
      </w:pPr>
      <w:r w:rsidRPr="00351C41">
        <w:rPr>
          <w:rFonts w:ascii="Times New Roman" w:hAnsi="Times New Roman" w:cs="Times New Roman"/>
          <w:sz w:val="24"/>
          <w:szCs w:val="24"/>
        </w:rPr>
        <w:t>RECONSTRUCCION ARTERIAL</w:t>
      </w:r>
    </w:p>
    <w:p w:rsidR="00E81D65" w:rsidRPr="00351C41" w:rsidRDefault="00E81D65" w:rsidP="00351C41">
      <w:pPr>
        <w:numPr>
          <w:ilvl w:val="0"/>
          <w:numId w:val="10"/>
        </w:numPr>
        <w:spacing w:line="360" w:lineRule="auto"/>
        <w:contextualSpacing/>
        <w:jc w:val="both"/>
        <w:rPr>
          <w:rFonts w:ascii="Times New Roman" w:hAnsi="Times New Roman" w:cs="Times New Roman"/>
          <w:b/>
          <w:sz w:val="24"/>
          <w:szCs w:val="24"/>
        </w:rPr>
      </w:pPr>
      <w:r w:rsidRPr="00351C41">
        <w:rPr>
          <w:rFonts w:ascii="Times New Roman" w:hAnsi="Times New Roman" w:cs="Times New Roman"/>
          <w:b/>
          <w:sz w:val="24"/>
          <w:szCs w:val="24"/>
        </w:rPr>
        <w:t>HISTORIA MEDICA:</w:t>
      </w:r>
    </w:p>
    <w:p w:rsidR="00E81D65" w:rsidRPr="00351C41" w:rsidRDefault="00E81D65" w:rsidP="00351C41">
      <w:pPr>
        <w:numPr>
          <w:ilvl w:val="0"/>
          <w:numId w:val="14"/>
        </w:numPr>
        <w:spacing w:line="360" w:lineRule="auto"/>
        <w:contextualSpacing/>
        <w:jc w:val="both"/>
        <w:rPr>
          <w:rFonts w:ascii="Times New Roman" w:hAnsi="Times New Roman" w:cs="Times New Roman"/>
          <w:b/>
          <w:sz w:val="24"/>
          <w:szCs w:val="24"/>
        </w:rPr>
      </w:pPr>
      <w:r w:rsidRPr="00351C41">
        <w:rPr>
          <w:rFonts w:ascii="Times New Roman" w:hAnsi="Times New Roman" w:cs="Times New Roman"/>
          <w:b/>
          <w:sz w:val="24"/>
          <w:szCs w:val="24"/>
        </w:rPr>
        <w:t>MOTIVO DE CONSULTA:</w:t>
      </w:r>
    </w:p>
    <w:p w:rsidR="00E81D65"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sz w:val="24"/>
          <w:szCs w:val="24"/>
        </w:rPr>
        <w:t>Pacient</w:t>
      </w:r>
      <w:r w:rsidR="009E498E" w:rsidRPr="00351C41">
        <w:rPr>
          <w:rFonts w:ascii="Times New Roman" w:hAnsi="Times New Roman" w:cs="Times New Roman"/>
          <w:sz w:val="24"/>
          <w:szCs w:val="24"/>
        </w:rPr>
        <w:t>e ingresa</w:t>
      </w:r>
      <w:r w:rsidR="001B4B89" w:rsidRPr="00351C41">
        <w:rPr>
          <w:rFonts w:ascii="Times New Roman" w:hAnsi="Times New Roman" w:cs="Times New Roman"/>
          <w:sz w:val="24"/>
          <w:szCs w:val="24"/>
        </w:rPr>
        <w:t xml:space="preserve"> </w:t>
      </w:r>
      <w:r w:rsidR="009E498E" w:rsidRPr="00351C41">
        <w:rPr>
          <w:rFonts w:ascii="Times New Roman" w:hAnsi="Times New Roman" w:cs="Times New Roman"/>
          <w:sz w:val="24"/>
          <w:szCs w:val="24"/>
        </w:rPr>
        <w:t xml:space="preserve"> al servicio de emergencia transferido de Sacaba posterior a accidente en motocicleta contra un automóvil, llegando al servicio con pérdida masiva de sangre en shock, con lesión en la femoral de pie derecho con sangrado abundante</w:t>
      </w:r>
      <w:r w:rsidRPr="00351C41">
        <w:rPr>
          <w:rFonts w:ascii="Times New Roman" w:hAnsi="Times New Roman" w:cs="Times New Roman"/>
          <w:sz w:val="24"/>
          <w:szCs w:val="24"/>
        </w:rPr>
        <w:t>.</w:t>
      </w:r>
    </w:p>
    <w:p w:rsidR="00E81D65" w:rsidRPr="00351C41" w:rsidRDefault="00E81D65" w:rsidP="00351C41">
      <w:pPr>
        <w:numPr>
          <w:ilvl w:val="0"/>
          <w:numId w:val="14"/>
        </w:numPr>
        <w:spacing w:line="360" w:lineRule="auto"/>
        <w:contextualSpacing/>
        <w:jc w:val="both"/>
        <w:rPr>
          <w:rFonts w:ascii="Times New Roman" w:hAnsi="Times New Roman" w:cs="Times New Roman"/>
          <w:b/>
          <w:sz w:val="24"/>
          <w:szCs w:val="24"/>
        </w:rPr>
      </w:pPr>
      <w:r w:rsidRPr="00351C41">
        <w:rPr>
          <w:rFonts w:ascii="Times New Roman" w:hAnsi="Times New Roman" w:cs="Times New Roman"/>
          <w:b/>
          <w:sz w:val="24"/>
          <w:szCs w:val="24"/>
        </w:rPr>
        <w:t>ENFERMEDAD ACTUAL:</w:t>
      </w:r>
    </w:p>
    <w:p w:rsidR="00397F9F" w:rsidRPr="00351C41" w:rsidRDefault="00E81D65" w:rsidP="00351C41">
      <w:pPr>
        <w:spacing w:line="360" w:lineRule="auto"/>
        <w:jc w:val="both"/>
        <w:rPr>
          <w:rFonts w:ascii="Times New Roman" w:hAnsi="Times New Roman" w:cs="Times New Roman"/>
          <w:sz w:val="24"/>
          <w:szCs w:val="24"/>
        </w:rPr>
      </w:pPr>
      <w:r w:rsidRPr="00351C41">
        <w:rPr>
          <w:rFonts w:ascii="Times New Roman" w:hAnsi="Times New Roman" w:cs="Times New Roman"/>
          <w:sz w:val="24"/>
          <w:szCs w:val="24"/>
        </w:rPr>
        <w:lastRenderedPageBreak/>
        <w:t xml:space="preserve"> </w:t>
      </w:r>
      <w:r w:rsidR="00397F9F" w:rsidRPr="00351C41">
        <w:rPr>
          <w:rFonts w:ascii="Times New Roman" w:hAnsi="Times New Roman" w:cs="Times New Roman"/>
          <w:sz w:val="24"/>
          <w:szCs w:val="24"/>
        </w:rPr>
        <w:t>Paciente ingresa al servicio de emergencia transferido de Sacaba posterior a accidente en motocicleta contra un automóvil, llegando al servicio con pérdida masiva de sangre en shock, con lesión en la femoral de pie derecho con sangrado abundante.</w:t>
      </w:r>
    </w:p>
    <w:p w:rsidR="00D62513" w:rsidRPr="00D42994" w:rsidRDefault="00D62513" w:rsidP="00D42994">
      <w:pPr>
        <w:spacing w:line="360" w:lineRule="auto"/>
        <w:jc w:val="center"/>
        <w:rPr>
          <w:rFonts w:ascii="Times New Roman" w:hAnsi="Times New Roman" w:cs="Times New Roman"/>
          <w:b/>
          <w:sz w:val="24"/>
          <w:szCs w:val="24"/>
        </w:rPr>
      </w:pPr>
      <w:r w:rsidRPr="00D42994">
        <w:rPr>
          <w:rFonts w:ascii="Times New Roman" w:hAnsi="Times New Roman" w:cs="Times New Roman"/>
          <w:b/>
          <w:sz w:val="24"/>
          <w:szCs w:val="24"/>
        </w:rPr>
        <w:t>DEFINICION DE LA PATOLOGIA</w:t>
      </w:r>
    </w:p>
    <w:p w:rsidR="00D62513" w:rsidRPr="00D42994" w:rsidRDefault="00D62513" w:rsidP="00D42994">
      <w:pPr>
        <w:spacing w:line="360" w:lineRule="auto"/>
        <w:jc w:val="center"/>
        <w:rPr>
          <w:rFonts w:ascii="Times New Roman" w:hAnsi="Times New Roman" w:cs="Times New Roman"/>
          <w:b/>
          <w:sz w:val="24"/>
          <w:szCs w:val="24"/>
        </w:rPr>
      </w:pPr>
      <w:r w:rsidRPr="00D42994">
        <w:rPr>
          <w:rFonts w:ascii="Times New Roman" w:hAnsi="Times New Roman" w:cs="Times New Roman"/>
          <w:b/>
          <w:sz w:val="24"/>
          <w:szCs w:val="24"/>
        </w:rPr>
        <w:t>TRAUMA VASCULAR</w:t>
      </w:r>
    </w:p>
    <w:p w:rsidR="00576C32" w:rsidRPr="00351C41" w:rsidRDefault="00576C32" w:rsidP="00351C41">
      <w:pPr>
        <w:tabs>
          <w:tab w:val="left" w:pos="2280"/>
        </w:tabs>
        <w:spacing w:before="100" w:beforeAutospacing="1" w:after="100" w:afterAutospacing="1" w:line="360" w:lineRule="auto"/>
        <w:ind w:left="150" w:right="150"/>
        <w:jc w:val="both"/>
        <w:rPr>
          <w:rFonts w:ascii="Times New Roman" w:eastAsia="MS Mincho" w:hAnsi="Times New Roman" w:cs="Times New Roman"/>
          <w:sz w:val="24"/>
          <w:szCs w:val="24"/>
          <w:lang w:val="es-CO" w:eastAsia="es-ES"/>
        </w:rPr>
      </w:pPr>
      <w:r w:rsidRPr="00351C41">
        <w:rPr>
          <w:rFonts w:ascii="Times New Roman" w:eastAsia="Times New Roman" w:hAnsi="Times New Roman" w:cs="Times New Roman"/>
          <w:b/>
          <w:bCs/>
          <w:sz w:val="24"/>
          <w:szCs w:val="24"/>
          <w:lang w:val="es-ES" w:eastAsia="es-ES"/>
        </w:rPr>
        <w:t>Introducción:</w:t>
      </w:r>
      <w:r w:rsidRPr="00351C41">
        <w:rPr>
          <w:rFonts w:ascii="Times New Roman" w:eastAsia="MS Mincho" w:hAnsi="Times New Roman" w:cs="Times New Roman"/>
          <w:sz w:val="24"/>
          <w:szCs w:val="24"/>
          <w:lang w:val="es-CO" w:eastAsia="es-ES"/>
        </w:rPr>
        <w:t xml:space="preserve"> </w:t>
      </w:r>
    </w:p>
    <w:p w:rsidR="00576C32" w:rsidRPr="00351C41"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Los traumatismos vasculares son cada vez más frecuentes en la vida civil como consecuencia de los accidente</w:t>
      </w:r>
      <w:r w:rsidR="00B078ED">
        <w:rPr>
          <w:rFonts w:ascii="Times New Roman" w:hAnsi="Times New Roman" w:cs="Times New Roman"/>
          <w:sz w:val="24"/>
          <w:szCs w:val="24"/>
        </w:rPr>
        <w:t>s de circulación</w:t>
      </w:r>
      <w:r w:rsidRPr="00351C41">
        <w:rPr>
          <w:rFonts w:ascii="Times New Roman" w:hAnsi="Times New Roman" w:cs="Times New Roman"/>
          <w:sz w:val="24"/>
          <w:szCs w:val="24"/>
        </w:rPr>
        <w:t>. El aumento de la violencia en nuestra sociedad ha incrementado de forma importante las heridas vasculares provocadas por armas blancas y por proyectiles con un tipo de heridas que anteriormente sólo se veían en las guerras. El gran número de exploraciones y tratamientos médicos realizados a través de los vasos mediante punciones o introducción  de catéteres ha aumentado las lesiones vasculares “iatrogénicas”. También el incremento de operaciones complejas</w:t>
      </w:r>
      <w:r w:rsidR="00D42994">
        <w:rPr>
          <w:rFonts w:ascii="Times New Roman" w:hAnsi="Times New Roman" w:cs="Times New Roman"/>
          <w:sz w:val="24"/>
          <w:szCs w:val="24"/>
        </w:rPr>
        <w:t xml:space="preserve"> </w:t>
      </w:r>
      <w:r w:rsidRPr="00351C41">
        <w:rPr>
          <w:rFonts w:ascii="Times New Roman" w:hAnsi="Times New Roman" w:cs="Times New Roman"/>
          <w:sz w:val="24"/>
          <w:szCs w:val="24"/>
        </w:rPr>
        <w:t>de diferentes especialidades</w:t>
      </w:r>
      <w:r w:rsidR="00D42994">
        <w:rPr>
          <w:rFonts w:ascii="Times New Roman" w:hAnsi="Times New Roman" w:cs="Times New Roman"/>
          <w:sz w:val="24"/>
          <w:szCs w:val="24"/>
        </w:rPr>
        <w:t xml:space="preserve"> </w:t>
      </w:r>
      <w:proofErr w:type="gramStart"/>
      <w:r w:rsidRPr="00351C41">
        <w:rPr>
          <w:rFonts w:ascii="Times New Roman" w:hAnsi="Times New Roman" w:cs="Times New Roman"/>
          <w:sz w:val="24"/>
          <w:szCs w:val="24"/>
        </w:rPr>
        <w:t>han</w:t>
      </w:r>
      <w:proofErr w:type="gramEnd"/>
      <w:r w:rsidRPr="00351C41">
        <w:rPr>
          <w:rFonts w:ascii="Times New Roman" w:hAnsi="Times New Roman" w:cs="Times New Roman"/>
          <w:sz w:val="24"/>
          <w:szCs w:val="24"/>
        </w:rPr>
        <w:t xml:space="preserve"> hecho más frecuentes este tipo de complicaciones vasculares. La gran difusión del vidrio en la arquitectura y decoración ha aumentado las heridas vasculares en los accidentes en los hogares</w:t>
      </w:r>
      <w:r w:rsidR="001F6347" w:rsidRPr="00351C41">
        <w:rPr>
          <w:rFonts w:ascii="Times New Roman" w:hAnsi="Times New Roman" w:cs="Times New Roman"/>
          <w:sz w:val="24"/>
          <w:szCs w:val="24"/>
        </w:rPr>
        <w:t>.</w:t>
      </w:r>
    </w:p>
    <w:p w:rsidR="00721F7A" w:rsidRPr="00351C41"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Como consecuencia de lo aprendido de las heridas vasculares producidas en las guerras, el tratamiento de las mismas ha evolucionado en pocas décadas, mejorando notablemente los resultados de supervivencia de los heridos y la conservación de la extremidad afectada.</w:t>
      </w:r>
    </w:p>
    <w:p w:rsidR="001F6347" w:rsidRPr="00351C41" w:rsidRDefault="001F6347" w:rsidP="00351C41">
      <w:pPr>
        <w:autoSpaceDE w:val="0"/>
        <w:autoSpaceDN w:val="0"/>
        <w:adjustRightInd w:val="0"/>
        <w:spacing w:after="0" w:line="360" w:lineRule="auto"/>
        <w:jc w:val="both"/>
        <w:rPr>
          <w:rFonts w:ascii="Times New Roman" w:hAnsi="Times New Roman" w:cs="Times New Roman"/>
          <w:sz w:val="24"/>
          <w:szCs w:val="24"/>
        </w:rPr>
      </w:pPr>
    </w:p>
    <w:p w:rsidR="00721F7A" w:rsidRPr="00351C41" w:rsidRDefault="00721F7A" w:rsidP="00351C41">
      <w:pPr>
        <w:autoSpaceDE w:val="0"/>
        <w:autoSpaceDN w:val="0"/>
        <w:adjustRightInd w:val="0"/>
        <w:spacing w:after="0" w:line="360" w:lineRule="auto"/>
        <w:jc w:val="both"/>
        <w:rPr>
          <w:rFonts w:ascii="Times New Roman" w:hAnsi="Times New Roman" w:cs="Times New Roman"/>
          <w:b/>
          <w:bCs/>
          <w:sz w:val="24"/>
          <w:szCs w:val="24"/>
        </w:rPr>
      </w:pPr>
      <w:r w:rsidRPr="00351C41">
        <w:rPr>
          <w:rFonts w:ascii="Times New Roman" w:hAnsi="Times New Roman" w:cs="Times New Roman"/>
          <w:b/>
          <w:bCs/>
          <w:sz w:val="24"/>
          <w:szCs w:val="24"/>
        </w:rPr>
        <w:t>Clasificación</w:t>
      </w:r>
    </w:p>
    <w:p w:rsidR="00721F7A" w:rsidRPr="00351C41"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Desde un punto de vista quirúrgico los traumatismos vasculares se dividen en </w:t>
      </w:r>
      <w:r w:rsidRPr="00351C41">
        <w:rPr>
          <w:rFonts w:ascii="Times New Roman" w:hAnsi="Times New Roman" w:cs="Times New Roman"/>
          <w:i/>
          <w:iCs/>
          <w:sz w:val="24"/>
          <w:szCs w:val="24"/>
        </w:rPr>
        <w:t xml:space="preserve">abiertos </w:t>
      </w:r>
      <w:r w:rsidRPr="00351C41">
        <w:rPr>
          <w:rFonts w:ascii="Times New Roman" w:hAnsi="Times New Roman" w:cs="Times New Roman"/>
          <w:sz w:val="24"/>
          <w:szCs w:val="24"/>
        </w:rPr>
        <w:t xml:space="preserve">y </w:t>
      </w:r>
      <w:r w:rsidRPr="00351C41">
        <w:rPr>
          <w:rFonts w:ascii="Times New Roman" w:hAnsi="Times New Roman" w:cs="Times New Roman"/>
          <w:i/>
          <w:iCs/>
          <w:sz w:val="24"/>
          <w:szCs w:val="24"/>
        </w:rPr>
        <w:t>cerrados</w:t>
      </w:r>
      <w:r w:rsidRPr="00351C41">
        <w:rPr>
          <w:rFonts w:ascii="Times New Roman" w:hAnsi="Times New Roman" w:cs="Times New Roman"/>
          <w:sz w:val="24"/>
          <w:szCs w:val="24"/>
        </w:rPr>
        <w:t>. En el traumatismo abierto existe siempre una contam</w:t>
      </w:r>
      <w:r w:rsidR="00356335" w:rsidRPr="00351C41">
        <w:rPr>
          <w:rFonts w:ascii="Times New Roman" w:hAnsi="Times New Roman" w:cs="Times New Roman"/>
          <w:sz w:val="24"/>
          <w:szCs w:val="24"/>
        </w:rPr>
        <w:t xml:space="preserve">inación bacteriana de la herida </w:t>
      </w:r>
      <w:r w:rsidRPr="00351C41">
        <w:rPr>
          <w:rFonts w:ascii="Times New Roman" w:hAnsi="Times New Roman" w:cs="Times New Roman"/>
          <w:sz w:val="24"/>
          <w:szCs w:val="24"/>
        </w:rPr>
        <w:t xml:space="preserve">que condiciona el tratamiento y </w:t>
      </w:r>
      <w:r w:rsidR="00356335" w:rsidRPr="00351C41">
        <w:rPr>
          <w:rFonts w:ascii="Times New Roman" w:hAnsi="Times New Roman" w:cs="Times New Roman"/>
          <w:sz w:val="24"/>
          <w:szCs w:val="24"/>
        </w:rPr>
        <w:t xml:space="preserve">la evolución. Morfológicamente, </w:t>
      </w:r>
      <w:r w:rsidRPr="00351C41">
        <w:rPr>
          <w:rFonts w:ascii="Times New Roman" w:hAnsi="Times New Roman" w:cs="Times New Roman"/>
          <w:sz w:val="24"/>
          <w:szCs w:val="24"/>
        </w:rPr>
        <w:t>podemos clasificar a las heridas va</w:t>
      </w:r>
      <w:r w:rsidR="00356335" w:rsidRPr="00351C41">
        <w:rPr>
          <w:rFonts w:ascii="Times New Roman" w:hAnsi="Times New Roman" w:cs="Times New Roman"/>
          <w:sz w:val="24"/>
          <w:szCs w:val="24"/>
        </w:rPr>
        <w:t xml:space="preserve">sculares en: punciones, </w:t>
      </w:r>
      <w:r w:rsidRPr="00351C41">
        <w:rPr>
          <w:rFonts w:ascii="Times New Roman" w:hAnsi="Times New Roman" w:cs="Times New Roman"/>
          <w:sz w:val="24"/>
          <w:szCs w:val="24"/>
        </w:rPr>
        <w:t>laceraciones, secciones, contusi</w:t>
      </w:r>
      <w:r w:rsidR="00356335" w:rsidRPr="00351C41">
        <w:rPr>
          <w:rFonts w:ascii="Times New Roman" w:hAnsi="Times New Roman" w:cs="Times New Roman"/>
          <w:sz w:val="24"/>
          <w:szCs w:val="24"/>
        </w:rPr>
        <w:t xml:space="preserve">ones, avulsiones, compresiones, </w:t>
      </w:r>
      <w:r w:rsidRPr="00351C41">
        <w:rPr>
          <w:rFonts w:ascii="Times New Roman" w:hAnsi="Times New Roman" w:cs="Times New Roman"/>
          <w:sz w:val="24"/>
          <w:szCs w:val="24"/>
        </w:rPr>
        <w:t xml:space="preserve">fístulas </w:t>
      </w:r>
      <w:proofErr w:type="spellStart"/>
      <w:r w:rsidRPr="00351C41">
        <w:rPr>
          <w:rFonts w:ascii="Times New Roman" w:hAnsi="Times New Roman" w:cs="Times New Roman"/>
          <w:sz w:val="24"/>
          <w:szCs w:val="24"/>
        </w:rPr>
        <w:t>arteriovenosas</w:t>
      </w:r>
      <w:proofErr w:type="spellEnd"/>
      <w:r w:rsidRPr="00351C41">
        <w:rPr>
          <w:rFonts w:ascii="Times New Roman" w:hAnsi="Times New Roman" w:cs="Times New Roman"/>
          <w:sz w:val="24"/>
          <w:szCs w:val="24"/>
        </w:rPr>
        <w:t xml:space="preserve"> y falsos aneurismas</w:t>
      </w:r>
      <w:r w:rsidR="00356335" w:rsidRPr="00351C41">
        <w:rPr>
          <w:rFonts w:ascii="Times New Roman" w:hAnsi="Times New Roman" w:cs="Times New Roman"/>
          <w:sz w:val="24"/>
          <w:szCs w:val="24"/>
        </w:rPr>
        <w:t>.</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En las </w:t>
      </w:r>
      <w:r w:rsidRPr="00351C41">
        <w:rPr>
          <w:rFonts w:ascii="Times New Roman" w:hAnsi="Times New Roman" w:cs="Times New Roman"/>
          <w:i/>
          <w:iCs/>
          <w:sz w:val="24"/>
          <w:szCs w:val="24"/>
        </w:rPr>
        <w:t xml:space="preserve">punciones </w:t>
      </w:r>
      <w:r w:rsidRPr="00351C41">
        <w:rPr>
          <w:rFonts w:ascii="Times New Roman" w:hAnsi="Times New Roman" w:cs="Times New Roman"/>
          <w:sz w:val="24"/>
          <w:szCs w:val="24"/>
        </w:rPr>
        <w:t xml:space="preserve">existen heridas vasculares generalmente pequeñas y con poca afectación de las paredes. Frecuentemente existe una perforación completa del vaso con herida de </w:t>
      </w:r>
      <w:r w:rsidRPr="00351C41">
        <w:rPr>
          <w:rFonts w:ascii="Times New Roman" w:hAnsi="Times New Roman" w:cs="Times New Roman"/>
          <w:sz w:val="24"/>
          <w:szCs w:val="24"/>
        </w:rPr>
        <w:lastRenderedPageBreak/>
        <w:t xml:space="preserve">entrada y salida (transfixión). En las </w:t>
      </w:r>
      <w:r w:rsidRPr="00351C41">
        <w:rPr>
          <w:rFonts w:ascii="Times New Roman" w:hAnsi="Times New Roman" w:cs="Times New Roman"/>
          <w:i/>
          <w:iCs/>
          <w:sz w:val="24"/>
          <w:szCs w:val="24"/>
        </w:rPr>
        <w:t xml:space="preserve">laceraciones </w:t>
      </w:r>
      <w:r w:rsidRPr="00351C41">
        <w:rPr>
          <w:rFonts w:ascii="Times New Roman" w:hAnsi="Times New Roman" w:cs="Times New Roman"/>
          <w:sz w:val="24"/>
          <w:szCs w:val="24"/>
        </w:rPr>
        <w:t>hay una herida lateral, más extensa y con mayor compromiso de las capas vasculares.</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La </w:t>
      </w:r>
      <w:r w:rsidRPr="00351C41">
        <w:rPr>
          <w:rFonts w:ascii="Times New Roman" w:hAnsi="Times New Roman" w:cs="Times New Roman"/>
          <w:i/>
          <w:iCs/>
          <w:sz w:val="24"/>
          <w:szCs w:val="24"/>
        </w:rPr>
        <w:t xml:space="preserve">sección </w:t>
      </w:r>
      <w:r w:rsidRPr="00351C41">
        <w:rPr>
          <w:rFonts w:ascii="Times New Roman" w:hAnsi="Times New Roman" w:cs="Times New Roman"/>
          <w:sz w:val="24"/>
          <w:szCs w:val="24"/>
        </w:rPr>
        <w:t>consiste en la interrupción completa de la continuidad de las paredes vasculares y se suele acompañar de retracción de sus extremos.</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En las </w:t>
      </w:r>
      <w:r w:rsidRPr="00351C41">
        <w:rPr>
          <w:rFonts w:ascii="Times New Roman" w:hAnsi="Times New Roman" w:cs="Times New Roman"/>
          <w:i/>
          <w:iCs/>
          <w:sz w:val="24"/>
          <w:szCs w:val="24"/>
        </w:rPr>
        <w:t xml:space="preserve">contusiones </w:t>
      </w:r>
      <w:r w:rsidRPr="00351C41">
        <w:rPr>
          <w:rFonts w:ascii="Times New Roman" w:hAnsi="Times New Roman" w:cs="Times New Roman"/>
          <w:sz w:val="24"/>
          <w:szCs w:val="24"/>
        </w:rPr>
        <w:t>se producen lesiones parietales, generalmente en traumatismos cerrados, sin solución de continuidad en las capas externas, y suelen aco</w:t>
      </w:r>
      <w:r w:rsidR="00247A99">
        <w:rPr>
          <w:rFonts w:ascii="Times New Roman" w:hAnsi="Times New Roman" w:cs="Times New Roman"/>
          <w:sz w:val="24"/>
          <w:szCs w:val="24"/>
        </w:rPr>
        <w:t xml:space="preserve">mpañarse de trombosis del vaso. </w:t>
      </w:r>
      <w:r w:rsidRPr="00351C41">
        <w:rPr>
          <w:rFonts w:ascii="Times New Roman" w:hAnsi="Times New Roman" w:cs="Times New Roman"/>
          <w:sz w:val="24"/>
          <w:szCs w:val="24"/>
        </w:rPr>
        <w:t xml:space="preserve">Las </w:t>
      </w:r>
      <w:r w:rsidRPr="00351C41">
        <w:rPr>
          <w:rFonts w:ascii="Times New Roman" w:hAnsi="Times New Roman" w:cs="Times New Roman"/>
          <w:i/>
          <w:iCs/>
          <w:sz w:val="24"/>
          <w:szCs w:val="24"/>
        </w:rPr>
        <w:t xml:space="preserve">avulsiones </w:t>
      </w:r>
      <w:r w:rsidRPr="00351C41">
        <w:rPr>
          <w:rFonts w:ascii="Times New Roman" w:hAnsi="Times New Roman" w:cs="Times New Roman"/>
          <w:sz w:val="24"/>
          <w:szCs w:val="24"/>
        </w:rPr>
        <w:t>son interrupciones totales o parciales de las paredes vasculares producidas por arrancamiento. Suele existir un mayor compromiso de las paredes que en las secciones y no es raro que se mantenga la continuidad de la arteria exclusivamente por la capa adventicia quedando separadas la íntima y la media.</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En las </w:t>
      </w:r>
      <w:r w:rsidRPr="00351C41">
        <w:rPr>
          <w:rFonts w:ascii="Times New Roman" w:hAnsi="Times New Roman" w:cs="Times New Roman"/>
          <w:i/>
          <w:iCs/>
          <w:sz w:val="24"/>
          <w:szCs w:val="24"/>
        </w:rPr>
        <w:t xml:space="preserve">compresiones </w:t>
      </w:r>
      <w:r w:rsidRPr="00351C41">
        <w:rPr>
          <w:rFonts w:ascii="Times New Roman" w:hAnsi="Times New Roman" w:cs="Times New Roman"/>
          <w:sz w:val="24"/>
          <w:szCs w:val="24"/>
        </w:rPr>
        <w:t>se produce una disminución u oclusión de la luz vascular, sin lesiones vasculares, por estructuras vecinas a los vasos.</w:t>
      </w:r>
    </w:p>
    <w:p w:rsidR="00356335"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Cuando se afectan conjuntamente una arteria y una vena como consecuencia de un traumatismo que causa heridas próximas en las mismas, se puede producir una </w:t>
      </w:r>
      <w:r w:rsidRPr="00351C41">
        <w:rPr>
          <w:rFonts w:ascii="Times New Roman" w:hAnsi="Times New Roman" w:cs="Times New Roman"/>
          <w:i/>
          <w:iCs/>
          <w:sz w:val="24"/>
          <w:szCs w:val="24"/>
        </w:rPr>
        <w:t xml:space="preserve">fístula </w:t>
      </w:r>
      <w:proofErr w:type="spellStart"/>
      <w:r w:rsidRPr="00351C41">
        <w:rPr>
          <w:rFonts w:ascii="Times New Roman" w:hAnsi="Times New Roman" w:cs="Times New Roman"/>
          <w:i/>
          <w:iCs/>
          <w:sz w:val="24"/>
          <w:szCs w:val="24"/>
        </w:rPr>
        <w:t>arteriovenosa</w:t>
      </w:r>
      <w:proofErr w:type="spellEnd"/>
      <w:r w:rsidRPr="00351C41">
        <w:rPr>
          <w:rFonts w:ascii="Times New Roman" w:hAnsi="Times New Roman" w:cs="Times New Roman"/>
          <w:sz w:val="24"/>
          <w:szCs w:val="24"/>
        </w:rPr>
        <w:t xml:space="preserve"> con cortocircuito de sangre arterial hacia la vena16. Las heridas arteriales con solución de continuidad de las paredes arteriales que producen hematomas, pueden dar lugar a la formación de </w:t>
      </w:r>
      <w:r w:rsidRPr="00351C41">
        <w:rPr>
          <w:rFonts w:ascii="Times New Roman" w:hAnsi="Times New Roman" w:cs="Times New Roman"/>
          <w:i/>
          <w:iCs/>
          <w:sz w:val="24"/>
          <w:szCs w:val="24"/>
        </w:rPr>
        <w:t xml:space="preserve">falsos aneurismas </w:t>
      </w:r>
      <w:r w:rsidRPr="00351C41">
        <w:rPr>
          <w:rFonts w:ascii="Times New Roman" w:hAnsi="Times New Roman" w:cs="Times New Roman"/>
          <w:sz w:val="24"/>
          <w:szCs w:val="24"/>
        </w:rPr>
        <w:t>por organización de la pared externa del hematoma y conexión de la parte central de éste con la arteria.</w:t>
      </w:r>
    </w:p>
    <w:p w:rsidR="00247A99" w:rsidRPr="00351C41" w:rsidRDefault="00247A99" w:rsidP="00351C41">
      <w:pPr>
        <w:autoSpaceDE w:val="0"/>
        <w:autoSpaceDN w:val="0"/>
        <w:adjustRightInd w:val="0"/>
        <w:spacing w:after="0" w:line="360" w:lineRule="auto"/>
        <w:jc w:val="both"/>
        <w:rPr>
          <w:rFonts w:ascii="Times New Roman" w:hAnsi="Times New Roman" w:cs="Times New Roman"/>
          <w:sz w:val="24"/>
          <w:szCs w:val="24"/>
        </w:rPr>
      </w:pP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Los traumatismos pueden afectar a las arterias o a las venas. No es raro, por su distribución anatómica, que lo hagan conjuntamente. Sin embargo los traumatismos arteriales tienen una mayor relevancia clínica y los trataremos con mayor extensión.</w:t>
      </w:r>
    </w:p>
    <w:p w:rsidR="00356335" w:rsidRDefault="00356335" w:rsidP="00351C41">
      <w:pPr>
        <w:autoSpaceDE w:val="0"/>
        <w:autoSpaceDN w:val="0"/>
        <w:adjustRightInd w:val="0"/>
        <w:spacing w:after="0" w:line="360" w:lineRule="auto"/>
        <w:jc w:val="both"/>
        <w:rPr>
          <w:rFonts w:ascii="Times New Roman" w:hAnsi="Times New Roman" w:cs="Times New Roman"/>
          <w:sz w:val="24"/>
          <w:szCs w:val="24"/>
        </w:rPr>
      </w:pPr>
    </w:p>
    <w:tbl>
      <w:tblPr>
        <w:tblStyle w:val="Tablaconcuadrcula13"/>
        <w:tblW w:w="5000" w:type="pct"/>
        <w:tblLook w:val="04A0" w:firstRow="1" w:lastRow="0" w:firstColumn="1" w:lastColumn="0" w:noHBand="0" w:noVBand="1"/>
      </w:tblPr>
      <w:tblGrid>
        <w:gridCol w:w="9054"/>
      </w:tblGrid>
      <w:tr w:rsidR="00247A99" w:rsidRPr="00351C41" w:rsidTr="00B078ED">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sz w:val="24"/>
                <w:szCs w:val="24"/>
                <w:lang w:eastAsia="es-ES"/>
              </w:rPr>
              <w:t>Heridas penetrantes.</w:t>
            </w:r>
          </w:p>
        </w:tc>
      </w:tr>
      <w:tr w:rsidR="00247A99" w:rsidRPr="00351C41" w:rsidTr="00B078ED">
        <w:tc>
          <w:tcPr>
            <w:tcW w:w="0" w:type="auto"/>
            <w:hideMark/>
          </w:tcPr>
          <w:p w:rsidR="00247A99" w:rsidRPr="00351C41" w:rsidRDefault="00247A99" w:rsidP="00B078ED">
            <w:pPr>
              <w:spacing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En las heridas por arma de fuego, la severidad depende del tipo y de la velocidad del proyectil.</w:t>
            </w:r>
            <w:r w:rsidRPr="00351C41">
              <w:rPr>
                <w:rFonts w:ascii="Times New Roman" w:eastAsia="Times New Roman" w:hAnsi="Times New Roman" w:cs="Times New Roman"/>
                <w:sz w:val="24"/>
                <w:szCs w:val="24"/>
                <w:lang w:eastAsia="es-ES"/>
              </w:rPr>
              <w:br/>
            </w:r>
            <w:r w:rsidRPr="00351C41">
              <w:rPr>
                <w:rFonts w:ascii="Times New Roman" w:eastAsia="Times New Roman" w:hAnsi="Times New Roman" w:cs="Times New Roman"/>
                <w:sz w:val="24"/>
                <w:szCs w:val="24"/>
                <w:lang w:eastAsia="es-ES"/>
              </w:rPr>
              <w:br/>
              <w:t xml:space="preserve">- Herida por armas </w:t>
            </w:r>
            <w:proofErr w:type="gramStart"/>
            <w:r w:rsidRPr="00351C41">
              <w:rPr>
                <w:rFonts w:ascii="Times New Roman" w:eastAsia="Times New Roman" w:hAnsi="Times New Roman" w:cs="Times New Roman"/>
                <w:sz w:val="24"/>
                <w:szCs w:val="24"/>
                <w:lang w:eastAsia="es-ES"/>
              </w:rPr>
              <w:t>corto punzantes</w:t>
            </w:r>
            <w:proofErr w:type="gramEnd"/>
            <w:r w:rsidRPr="00351C41">
              <w:rPr>
                <w:rFonts w:ascii="Times New Roman" w:eastAsia="Times New Roman" w:hAnsi="Times New Roman" w:cs="Times New Roman"/>
                <w:sz w:val="24"/>
                <w:szCs w:val="24"/>
                <w:lang w:eastAsia="es-ES"/>
              </w:rPr>
              <w:t xml:space="preserve"> son las producidas por arma blanca u objetos corto-punzantes (vidrios).</w:t>
            </w:r>
          </w:p>
        </w:tc>
      </w:tr>
      <w:tr w:rsidR="00247A99" w:rsidRPr="00351C41" w:rsidTr="00B078ED">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sz w:val="24"/>
                <w:szCs w:val="24"/>
                <w:lang w:eastAsia="es-ES"/>
              </w:rPr>
              <w:t>Heridas no penetrantes.</w:t>
            </w:r>
          </w:p>
        </w:tc>
      </w:tr>
      <w:tr w:rsidR="00247A99" w:rsidRPr="00351C41" w:rsidTr="00B078ED">
        <w:tc>
          <w:tcPr>
            <w:tcW w:w="0" w:type="auto"/>
            <w:hideMark/>
          </w:tcPr>
          <w:p w:rsidR="00247A99" w:rsidRPr="00351C41" w:rsidRDefault="00247A99" w:rsidP="00B078ED">
            <w:pPr>
              <w:spacing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 Son menos frecuentes y son más difíciles de diagnosticar, ejemplo lesiones por </w:t>
            </w:r>
            <w:r w:rsidRPr="00351C41">
              <w:rPr>
                <w:rFonts w:ascii="Times New Roman" w:eastAsia="Times New Roman" w:hAnsi="Times New Roman" w:cs="Times New Roman"/>
                <w:sz w:val="24"/>
                <w:szCs w:val="24"/>
                <w:lang w:eastAsia="es-ES"/>
              </w:rPr>
              <w:lastRenderedPageBreak/>
              <w:t>aplastamiento.</w:t>
            </w:r>
          </w:p>
        </w:tc>
      </w:tr>
    </w:tbl>
    <w:p w:rsidR="00247A99" w:rsidRDefault="00247A99" w:rsidP="00351C41">
      <w:pPr>
        <w:autoSpaceDE w:val="0"/>
        <w:autoSpaceDN w:val="0"/>
        <w:adjustRightInd w:val="0"/>
        <w:spacing w:after="0" w:line="360" w:lineRule="auto"/>
        <w:jc w:val="both"/>
        <w:rPr>
          <w:rFonts w:ascii="Times New Roman" w:hAnsi="Times New Roman" w:cs="Times New Roman"/>
          <w:sz w:val="24"/>
          <w:szCs w:val="24"/>
        </w:rPr>
      </w:pPr>
    </w:p>
    <w:p w:rsidR="00247A99" w:rsidRPr="00351C41"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sz w:val="24"/>
          <w:szCs w:val="24"/>
          <w:lang w:eastAsia="es-ES"/>
        </w:rPr>
        <w:t>Tipos de lesión vascular.</w:t>
      </w:r>
    </w:p>
    <w:tbl>
      <w:tblPr>
        <w:tblStyle w:val="Tablaconcuadrcula"/>
        <w:tblW w:w="5000" w:type="pct"/>
        <w:tblLook w:val="04A0" w:firstRow="1" w:lastRow="0" w:firstColumn="1" w:lastColumn="0" w:noHBand="0" w:noVBand="1"/>
      </w:tblPr>
      <w:tblGrid>
        <w:gridCol w:w="2716"/>
        <w:gridCol w:w="6338"/>
      </w:tblGrid>
      <w:tr w:rsidR="00247A99" w:rsidRPr="00351C41" w:rsidTr="00B078ED">
        <w:tc>
          <w:tcPr>
            <w:tcW w:w="0" w:type="auto"/>
            <w:gridSpan w:val="2"/>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sz w:val="24"/>
                <w:szCs w:val="24"/>
                <w:lang w:eastAsia="es-ES"/>
              </w:rPr>
              <w:t>Lesión penetrante</w:t>
            </w:r>
            <w:r w:rsidRPr="00351C41">
              <w:rPr>
                <w:rFonts w:ascii="Times New Roman" w:eastAsia="Times New Roman" w:hAnsi="Times New Roman" w:cs="Times New Roman"/>
                <w:sz w:val="24"/>
                <w:szCs w:val="24"/>
                <w:lang w:eastAsia="es-ES"/>
              </w:rPr>
              <w:t> </w:t>
            </w:r>
          </w:p>
        </w:tc>
      </w:tr>
      <w:tr w:rsidR="00247A99" w:rsidRPr="00351C41" w:rsidTr="00B078ED">
        <w:tc>
          <w:tcPr>
            <w:tcW w:w="1500" w:type="pct"/>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Laceración.</w:t>
            </w:r>
          </w:p>
        </w:tc>
        <w:tc>
          <w:tcPr>
            <w:tcW w:w="3500" w:type="pct"/>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Puede ser desde la simple lesión por punción a la sección completa arterial.</w:t>
            </w:r>
          </w:p>
        </w:tc>
      </w:tr>
      <w:tr w:rsidR="00247A99" w:rsidRPr="00351C41" w:rsidTr="00B078ED">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Fístula </w:t>
            </w:r>
            <w:proofErr w:type="spellStart"/>
            <w:r w:rsidRPr="00351C41">
              <w:rPr>
                <w:rFonts w:ascii="Times New Roman" w:eastAsia="Times New Roman" w:hAnsi="Times New Roman" w:cs="Times New Roman"/>
                <w:sz w:val="24"/>
                <w:szCs w:val="24"/>
                <w:lang w:eastAsia="es-ES"/>
              </w:rPr>
              <w:t>arterio</w:t>
            </w:r>
            <w:proofErr w:type="spellEnd"/>
            <w:r w:rsidRPr="00351C41">
              <w:rPr>
                <w:rFonts w:ascii="Times New Roman" w:eastAsia="Times New Roman" w:hAnsi="Times New Roman" w:cs="Times New Roman"/>
                <w:sz w:val="24"/>
                <w:szCs w:val="24"/>
                <w:lang w:eastAsia="es-ES"/>
              </w:rPr>
              <w:t>-venosa.</w:t>
            </w:r>
          </w:p>
        </w:tc>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Es la comunicación entre la circulación arterial y el sistema venoso, y puede ser una complicación inmediata o tardía de un trauma vascular sea este penetrante o iatrogénico. Y su manejo puede ser quirúrgico o por utilización de balones o </w:t>
            </w:r>
            <w:proofErr w:type="spellStart"/>
            <w:r w:rsidRPr="00351C41">
              <w:rPr>
                <w:rFonts w:ascii="Times New Roman" w:eastAsia="Times New Roman" w:hAnsi="Times New Roman" w:cs="Times New Roman"/>
                <w:sz w:val="24"/>
                <w:szCs w:val="24"/>
                <w:lang w:eastAsia="es-ES"/>
              </w:rPr>
              <w:t>embolización</w:t>
            </w:r>
            <w:proofErr w:type="spellEnd"/>
            <w:r w:rsidRPr="00351C41">
              <w:rPr>
                <w:rFonts w:ascii="Times New Roman" w:eastAsia="Times New Roman" w:hAnsi="Times New Roman" w:cs="Times New Roman"/>
                <w:sz w:val="24"/>
                <w:szCs w:val="24"/>
                <w:lang w:eastAsia="es-ES"/>
              </w:rPr>
              <w:t>.</w:t>
            </w:r>
          </w:p>
        </w:tc>
      </w:tr>
      <w:tr w:rsidR="00247A99" w:rsidRPr="00351C41" w:rsidTr="00B078ED">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Falso aneurisma.</w:t>
            </w:r>
          </w:p>
        </w:tc>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Son laceraciones selladas parcialmente por un coágulo que sufre licuefacción, expansión o </w:t>
            </w:r>
            <w:proofErr w:type="spellStart"/>
            <w:r w:rsidRPr="00351C41">
              <w:rPr>
                <w:rFonts w:ascii="Times New Roman" w:eastAsia="Times New Roman" w:hAnsi="Times New Roman" w:cs="Times New Roman"/>
                <w:sz w:val="24"/>
                <w:szCs w:val="24"/>
                <w:lang w:eastAsia="es-ES"/>
              </w:rPr>
              <w:t>embolización</w:t>
            </w:r>
            <w:proofErr w:type="spellEnd"/>
            <w:r w:rsidRPr="00351C41">
              <w:rPr>
                <w:rFonts w:ascii="Times New Roman" w:eastAsia="Times New Roman" w:hAnsi="Times New Roman" w:cs="Times New Roman"/>
                <w:sz w:val="24"/>
                <w:szCs w:val="24"/>
                <w:lang w:eastAsia="es-ES"/>
              </w:rPr>
              <w:t xml:space="preserve"> posterior</w:t>
            </w:r>
          </w:p>
        </w:tc>
      </w:tr>
      <w:tr w:rsidR="00247A99" w:rsidRPr="00351C41" w:rsidTr="00B078ED">
        <w:tc>
          <w:tcPr>
            <w:tcW w:w="0" w:type="auto"/>
            <w:gridSpan w:val="2"/>
            <w:hideMark/>
          </w:tcPr>
          <w:p w:rsidR="00247A99" w:rsidRPr="00351C41" w:rsidRDefault="00247A99" w:rsidP="00B078ED">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sz w:val="24"/>
                <w:szCs w:val="24"/>
                <w:lang w:eastAsia="es-ES"/>
              </w:rPr>
              <w:t>Lesión no penetrante</w:t>
            </w:r>
          </w:p>
        </w:tc>
      </w:tr>
      <w:tr w:rsidR="00247A99" w:rsidRPr="00351C41" w:rsidTr="00B078ED">
        <w:tc>
          <w:tcPr>
            <w:tcW w:w="0" w:type="auto"/>
            <w:hideMark/>
          </w:tcPr>
          <w:p w:rsidR="00247A99" w:rsidRPr="00351C41" w:rsidRDefault="00247A99" w:rsidP="00B078ED">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Desgarro de la íntima.</w:t>
            </w:r>
          </w:p>
        </w:tc>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Se presenta cuando por tracción vascular se diseca la </w:t>
            </w:r>
            <w:proofErr w:type="spellStart"/>
            <w:r w:rsidRPr="00351C41">
              <w:rPr>
                <w:rFonts w:ascii="Times New Roman" w:eastAsia="Times New Roman" w:hAnsi="Times New Roman" w:cs="Times New Roman"/>
                <w:sz w:val="24"/>
                <w:szCs w:val="24"/>
                <w:lang w:eastAsia="es-ES"/>
              </w:rPr>
              <w:t>intima</w:t>
            </w:r>
            <w:proofErr w:type="spellEnd"/>
            <w:r w:rsidRPr="00351C41">
              <w:rPr>
                <w:rFonts w:ascii="Times New Roman" w:eastAsia="Times New Roman" w:hAnsi="Times New Roman" w:cs="Times New Roman"/>
                <w:sz w:val="24"/>
                <w:szCs w:val="24"/>
                <w:lang w:eastAsia="es-ES"/>
              </w:rPr>
              <w:t xml:space="preserve"> provocando prolapso intraluminal y trombosis posterior.</w:t>
            </w:r>
          </w:p>
        </w:tc>
      </w:tr>
      <w:tr w:rsidR="00247A99" w:rsidRPr="00351C41" w:rsidTr="00B078ED">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Espasmo.</w:t>
            </w:r>
          </w:p>
        </w:tc>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Se puede asociar con lesiones adyacentes de tejidos blandos, trauma cerrado sobre la pared vascular y hemorragia dentro del tejido que lo rodea, así mismo el espasmo como causa de ausencia distal es poco común, y desaparece </w:t>
            </w:r>
            <w:proofErr w:type="spellStart"/>
            <w:r w:rsidRPr="00351C41">
              <w:rPr>
                <w:rFonts w:ascii="Times New Roman" w:eastAsia="Times New Roman" w:hAnsi="Times New Roman" w:cs="Times New Roman"/>
                <w:sz w:val="24"/>
                <w:szCs w:val="24"/>
                <w:lang w:eastAsia="es-ES"/>
              </w:rPr>
              <w:t>al rededor</w:t>
            </w:r>
            <w:proofErr w:type="spellEnd"/>
            <w:r w:rsidRPr="00351C41">
              <w:rPr>
                <w:rFonts w:ascii="Times New Roman" w:eastAsia="Times New Roman" w:hAnsi="Times New Roman" w:cs="Times New Roman"/>
                <w:sz w:val="24"/>
                <w:szCs w:val="24"/>
                <w:lang w:eastAsia="es-ES"/>
              </w:rPr>
              <w:t xml:space="preserve"> de 3 horas, si el espasmo es mayor de este tiempo y persiste la ausencia de pulsos entonces se debe pensar que estamos frente una trombosis y/o una sección vascular.</w:t>
            </w:r>
          </w:p>
        </w:tc>
      </w:tr>
      <w:tr w:rsidR="00247A99" w:rsidRPr="00351C41" w:rsidTr="00B078ED">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Contusión.</w:t>
            </w:r>
          </w:p>
        </w:tc>
        <w:tc>
          <w:tcPr>
            <w:tcW w:w="0" w:type="auto"/>
            <w:hideMark/>
          </w:tcPr>
          <w:p w:rsidR="00247A99" w:rsidRPr="00351C41" w:rsidRDefault="00247A99" w:rsidP="00B078ED">
            <w:pPr>
              <w:spacing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Hematoma de la adventicia que puede llevar a trombosis o disección y posteriormente a ruptura.</w:t>
            </w:r>
          </w:p>
        </w:tc>
      </w:tr>
    </w:tbl>
    <w:p w:rsidR="00247A99" w:rsidRDefault="00247A99" w:rsidP="00351C41">
      <w:pPr>
        <w:autoSpaceDE w:val="0"/>
        <w:autoSpaceDN w:val="0"/>
        <w:adjustRightInd w:val="0"/>
        <w:spacing w:after="0" w:line="360" w:lineRule="auto"/>
        <w:jc w:val="both"/>
        <w:rPr>
          <w:rFonts w:ascii="Times New Roman" w:hAnsi="Times New Roman" w:cs="Times New Roman"/>
          <w:sz w:val="24"/>
          <w:szCs w:val="24"/>
        </w:rPr>
      </w:pPr>
    </w:p>
    <w:p w:rsidR="00247A99" w:rsidRPr="00351C41" w:rsidRDefault="00247A99" w:rsidP="00351C41">
      <w:pPr>
        <w:autoSpaceDE w:val="0"/>
        <w:autoSpaceDN w:val="0"/>
        <w:adjustRightInd w:val="0"/>
        <w:spacing w:after="0" w:line="360" w:lineRule="auto"/>
        <w:jc w:val="both"/>
        <w:rPr>
          <w:rFonts w:ascii="Times New Roman" w:hAnsi="Times New Roman" w:cs="Times New Roman"/>
          <w:sz w:val="24"/>
          <w:szCs w:val="24"/>
        </w:rPr>
      </w:pPr>
    </w:p>
    <w:p w:rsidR="00356335" w:rsidRPr="00351C41" w:rsidRDefault="00356335" w:rsidP="00351C41">
      <w:pPr>
        <w:autoSpaceDE w:val="0"/>
        <w:autoSpaceDN w:val="0"/>
        <w:adjustRightInd w:val="0"/>
        <w:spacing w:after="0" w:line="360" w:lineRule="auto"/>
        <w:jc w:val="both"/>
        <w:rPr>
          <w:rFonts w:ascii="Times New Roman" w:hAnsi="Times New Roman" w:cs="Times New Roman"/>
          <w:b/>
          <w:sz w:val="24"/>
          <w:szCs w:val="24"/>
        </w:rPr>
      </w:pPr>
      <w:r w:rsidRPr="00351C41">
        <w:rPr>
          <w:rFonts w:ascii="Times New Roman" w:hAnsi="Times New Roman" w:cs="Times New Roman"/>
          <w:b/>
          <w:bCs/>
          <w:sz w:val="24"/>
          <w:szCs w:val="24"/>
        </w:rPr>
        <w:t xml:space="preserve"> </w:t>
      </w:r>
      <w:r w:rsidRPr="00351C41">
        <w:rPr>
          <w:rFonts w:ascii="Times New Roman" w:hAnsi="Times New Roman" w:cs="Times New Roman"/>
          <w:b/>
          <w:sz w:val="24"/>
          <w:szCs w:val="24"/>
        </w:rPr>
        <w:t>Signos y síntomas sospechosos de lesiones arteriales</w:t>
      </w:r>
    </w:p>
    <w:p w:rsidR="00356335" w:rsidRPr="00351C41" w:rsidRDefault="00356335" w:rsidP="00351C41">
      <w:pPr>
        <w:autoSpaceDE w:val="0"/>
        <w:autoSpaceDN w:val="0"/>
        <w:adjustRightInd w:val="0"/>
        <w:spacing w:after="0" w:line="360" w:lineRule="auto"/>
        <w:jc w:val="both"/>
        <w:rPr>
          <w:rFonts w:ascii="Times New Roman" w:hAnsi="Times New Roman" w:cs="Times New Roman"/>
          <w:b/>
          <w:sz w:val="24"/>
          <w:szCs w:val="24"/>
        </w:rPr>
      </w:pP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1. Proximidad de la herida a una arteria mayor</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lastRenderedPageBreak/>
        <w:t xml:space="preserve">2. Pulsos distales ausentes o </w:t>
      </w:r>
      <w:proofErr w:type="spellStart"/>
      <w:r w:rsidRPr="00351C41">
        <w:rPr>
          <w:rFonts w:ascii="Times New Roman" w:hAnsi="Times New Roman" w:cs="Times New Roman"/>
          <w:sz w:val="24"/>
          <w:szCs w:val="24"/>
        </w:rPr>
        <w:t>disminuídos</w:t>
      </w:r>
      <w:proofErr w:type="spellEnd"/>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3. Historia de/o sangrado arterial persistente</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4. Hemorragia mayor con hipotensión o shock</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5. Hematoma grande o creciente</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6. Lesión de nervios anatómicamente próximos</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7. Auscultación de soplos sobre el trayecto arterial afectado</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8. Isquemia distal a la zona afectada</w:t>
      </w:r>
    </w:p>
    <w:p w:rsidR="00356335" w:rsidRPr="00351C41" w:rsidRDefault="00356335" w:rsidP="00351C41">
      <w:pPr>
        <w:autoSpaceDE w:val="0"/>
        <w:autoSpaceDN w:val="0"/>
        <w:adjustRightInd w:val="0"/>
        <w:spacing w:after="0" w:line="360" w:lineRule="auto"/>
        <w:jc w:val="both"/>
        <w:rPr>
          <w:rFonts w:ascii="Times New Roman" w:hAnsi="Times New Roman" w:cs="Times New Roman"/>
          <w:sz w:val="24"/>
          <w:szCs w:val="24"/>
        </w:rPr>
      </w:pPr>
    </w:p>
    <w:p w:rsidR="00721F7A" w:rsidRPr="00351C41" w:rsidRDefault="00721F7A" w:rsidP="00351C41">
      <w:pPr>
        <w:autoSpaceDE w:val="0"/>
        <w:autoSpaceDN w:val="0"/>
        <w:adjustRightInd w:val="0"/>
        <w:spacing w:after="0" w:line="360" w:lineRule="auto"/>
        <w:jc w:val="both"/>
        <w:rPr>
          <w:rFonts w:ascii="Times New Roman" w:hAnsi="Times New Roman" w:cs="Times New Roman"/>
          <w:b/>
          <w:bCs/>
          <w:sz w:val="24"/>
          <w:szCs w:val="24"/>
        </w:rPr>
      </w:pPr>
      <w:r w:rsidRPr="00351C41">
        <w:rPr>
          <w:rFonts w:ascii="Times New Roman" w:hAnsi="Times New Roman" w:cs="Times New Roman"/>
          <w:b/>
          <w:bCs/>
          <w:sz w:val="24"/>
          <w:szCs w:val="24"/>
        </w:rPr>
        <w:t>Diagnóstico</w:t>
      </w:r>
    </w:p>
    <w:p w:rsidR="00721F7A"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muchos casos el diagnóstico es obvio, sobre todo en presencia de heridas profundas situadas sobre el trayecto de los vasos o cuando se observa una franca hemorragia a través de ellas. En otras ocasiones el diagnóstico puede no ser tan evidente e incluso estar enmascarado por las lesiones asociadas.</w:t>
      </w:r>
    </w:p>
    <w:p w:rsidR="00247A99" w:rsidRPr="00351C41" w:rsidRDefault="00247A99"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eastAsia="Times New Roman" w:hAnsi="Times New Roman" w:cs="Times New Roman"/>
          <w:sz w:val="24"/>
          <w:szCs w:val="24"/>
          <w:lang w:eastAsia="es-BO"/>
        </w:rPr>
        <w:t>El paciente a traumático con shock hipovolémico requiere un examen ecográfico en la sala de emergencia si se sospecha un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"http://es.wikipedia.org/wiki/Aneurisma" \o "Aneurisma"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lang w:eastAsia="es-BO"/>
        </w:rPr>
        <w:t>aneurisma</w:t>
      </w:r>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aórtico</w:t>
      </w:r>
      <w:proofErr w:type="spellEnd"/>
      <w:r w:rsidRPr="00351C41">
        <w:rPr>
          <w:rFonts w:ascii="Times New Roman" w:eastAsia="Times New Roman" w:hAnsi="Times New Roman" w:cs="Times New Roman"/>
          <w:sz w:val="24"/>
          <w:szCs w:val="24"/>
          <w:lang w:eastAsia="es-BO"/>
        </w:rPr>
        <w:t xml:space="preserve"> abdominal. Otros exámenes radiológicos útiles ante la sospecha de un aneurisma incluyen la </w:t>
      </w:r>
      <w:hyperlink r:id="rId6" w:tooltip="Ecocardiografía" w:history="1">
        <w:r w:rsidRPr="00351C41">
          <w:rPr>
            <w:rFonts w:ascii="Times New Roman" w:eastAsia="Times New Roman" w:hAnsi="Times New Roman" w:cs="Times New Roman"/>
            <w:sz w:val="24"/>
            <w:szCs w:val="24"/>
            <w:lang w:eastAsia="es-BO"/>
          </w:rPr>
          <w:t>ecocardiografía</w:t>
        </w:r>
      </w:hyperlink>
      <w:r w:rsidRPr="00351C41">
        <w:rPr>
          <w:rFonts w:ascii="Times New Roman" w:eastAsia="Times New Roman" w:hAnsi="Times New Roman" w:cs="Times New Roman"/>
          <w:sz w:val="24"/>
          <w:szCs w:val="24"/>
          <w:lang w:eastAsia="es-BO"/>
        </w:rPr>
        <w:t> </w:t>
      </w:r>
      <w:proofErr w:type="spellStart"/>
      <w:r w:rsidRPr="00351C41">
        <w:rPr>
          <w:rFonts w:ascii="Times New Roman" w:eastAsia="Times New Roman" w:hAnsi="Times New Roman" w:cs="Times New Roman"/>
          <w:sz w:val="24"/>
          <w:szCs w:val="24"/>
          <w:lang w:eastAsia="es-BO"/>
        </w:rPr>
        <w:t>transesofágica</w:t>
      </w:r>
      <w:proofErr w:type="spellEnd"/>
      <w:r w:rsidRPr="00351C41">
        <w:rPr>
          <w:rFonts w:ascii="Times New Roman" w:eastAsia="Times New Roman" w:hAnsi="Times New Roman" w:cs="Times New Roman"/>
          <w:sz w:val="24"/>
          <w:szCs w:val="24"/>
          <w:lang w:eastAsia="es-BO"/>
        </w:rPr>
        <w:t xml:space="preserve">, la </w:t>
      </w:r>
      <w:proofErr w:type="spellStart"/>
      <w:r w:rsidRPr="00351C41">
        <w:rPr>
          <w:rFonts w:ascii="Times New Roman" w:eastAsia="Times New Roman" w:hAnsi="Times New Roman" w:cs="Times New Roman"/>
          <w:sz w:val="24"/>
          <w:szCs w:val="24"/>
          <w:lang w:eastAsia="es-BO"/>
        </w:rPr>
        <w:t>aortografía</w:t>
      </w:r>
      <w:proofErr w:type="spellEnd"/>
      <w:r w:rsidRPr="00351C41">
        <w:rPr>
          <w:rFonts w:ascii="Times New Roman" w:eastAsia="Times New Roman" w:hAnsi="Times New Roman" w:cs="Times New Roman"/>
          <w:sz w:val="24"/>
          <w:szCs w:val="24"/>
          <w:lang w:eastAsia="es-BO"/>
        </w:rPr>
        <w:t>, o la TAC de tórax</w:t>
      </w:r>
    </w:p>
    <w:p w:rsidR="00721F7A" w:rsidRPr="00351C41"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todo caso es necesario un alto grado de sospecha para hacer el diagnóstico correcto o hacer las exploraciones adecuadas que lleven al mismo.</w:t>
      </w:r>
    </w:p>
    <w:p w:rsidR="00721F7A" w:rsidRPr="00351C41"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toda herida próxima al recorrido de los vasos se debe excluir su lesión, sobre todo si se acompaña de hematomas desproporcionados o pulsátiles y de hemorragia copiosa.</w:t>
      </w:r>
    </w:p>
    <w:p w:rsidR="00721F7A" w:rsidRPr="00351C41" w:rsidRDefault="00721F7A"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Una vez atendidas las prioridades vitales, debe realizarse una exploración vascular completa. Palpar todos los pulsos comparando su intensidad con la extremidad no afectada. Explorar el llenado venoso y capilar, la temperatura y la presencia o no de cianosis o palidez en la extremidad afectada. Todos los datos deben registrarse en la historia para valorar su evolución. Debe también auscultarse el recorrido de las arterias, buscando la presencia de soplos sistólicos o continuos. También se registrarán las presiones arteriales en cada extremidad medidas con </w:t>
      </w:r>
      <w:proofErr w:type="spellStart"/>
      <w:r w:rsidRPr="00351C41">
        <w:rPr>
          <w:rFonts w:ascii="Times New Roman" w:hAnsi="Times New Roman" w:cs="Times New Roman"/>
          <w:sz w:val="24"/>
          <w:szCs w:val="24"/>
        </w:rPr>
        <w:t>Doppler</w:t>
      </w:r>
      <w:proofErr w:type="spellEnd"/>
      <w:r w:rsidRPr="00351C41">
        <w:rPr>
          <w:rFonts w:ascii="Times New Roman" w:hAnsi="Times New Roman" w:cs="Times New Roman"/>
          <w:sz w:val="24"/>
          <w:szCs w:val="24"/>
        </w:rPr>
        <w:t xml:space="preserve"> (índice tobillo/brazo) buscando posibles diferencias.</w:t>
      </w:r>
    </w:p>
    <w:p w:rsidR="00D77B75" w:rsidRPr="00351C41" w:rsidRDefault="00D77B75" w:rsidP="00351C41">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p>
    <w:p w:rsidR="002B0148" w:rsidRDefault="00D77B75" w:rsidP="00351C41">
      <w:pPr>
        <w:autoSpaceDE w:val="0"/>
        <w:autoSpaceDN w:val="0"/>
        <w:adjustRightInd w:val="0"/>
        <w:spacing w:after="0" w:line="360" w:lineRule="auto"/>
        <w:jc w:val="both"/>
        <w:rPr>
          <w:rFonts w:ascii="Times New Roman" w:hAnsi="Times New Roman" w:cs="Times New Roman"/>
          <w:b/>
          <w:bCs/>
          <w:sz w:val="24"/>
          <w:szCs w:val="24"/>
        </w:rPr>
      </w:pPr>
      <w:r w:rsidRPr="00351C41">
        <w:rPr>
          <w:rFonts w:ascii="Times New Roman" w:hAnsi="Times New Roman" w:cs="Times New Roman"/>
          <w:b/>
          <w:bCs/>
          <w:sz w:val="24"/>
          <w:szCs w:val="24"/>
        </w:rPr>
        <w:t xml:space="preserve">Tratamiento de </w:t>
      </w:r>
      <w:r w:rsidR="002B0148" w:rsidRPr="00351C41">
        <w:rPr>
          <w:rFonts w:ascii="Times New Roman" w:hAnsi="Times New Roman" w:cs="Times New Roman"/>
          <w:b/>
          <w:bCs/>
          <w:sz w:val="24"/>
          <w:szCs w:val="24"/>
        </w:rPr>
        <w:t xml:space="preserve">las heridas vasculares </w:t>
      </w:r>
    </w:p>
    <w:p w:rsidR="00247A99" w:rsidRDefault="00247A99" w:rsidP="00351C41">
      <w:pPr>
        <w:autoSpaceDE w:val="0"/>
        <w:autoSpaceDN w:val="0"/>
        <w:adjustRightInd w:val="0"/>
        <w:spacing w:after="0" w:line="360" w:lineRule="auto"/>
        <w:jc w:val="both"/>
        <w:rPr>
          <w:rFonts w:ascii="Times New Roman" w:hAnsi="Times New Roman" w:cs="Times New Roman"/>
          <w:b/>
          <w:bCs/>
          <w:sz w:val="24"/>
          <w:szCs w:val="24"/>
        </w:rPr>
      </w:pPr>
    </w:p>
    <w:p w:rsidR="00247A99" w:rsidRPr="00247A99" w:rsidRDefault="00247A99" w:rsidP="00247A99">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r w:rsidRPr="00351C41">
        <w:rPr>
          <w:rFonts w:ascii="Times New Roman" w:eastAsia="Times New Roman" w:hAnsi="Times New Roman" w:cs="Times New Roman"/>
          <w:b/>
          <w:bCs/>
          <w:sz w:val="24"/>
          <w:szCs w:val="24"/>
          <w:lang w:val="es-ES" w:eastAsia="es-ES"/>
        </w:rPr>
        <w:lastRenderedPageBreak/>
        <w:t>Tratamiento médico:</w:t>
      </w:r>
    </w:p>
    <w:p w:rsidR="00247A99" w:rsidRPr="00351C41"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El diagnóstico y manejo de la lesión vascular en una extremidad traumatizada y los avances en la técnicas quirúrgicas permite la reparación arterial con muy baja frecuencia de trombosis post-quirúrgicas, pero las lesiones asociadas de tejidos blandos, nervios, y estructuras óseas, son el determinante para salvar una extremidad asociando que la lesión arterial debe ser reconocida y manejada apropiadamente. </w:t>
      </w:r>
    </w:p>
    <w:p w:rsidR="00247A99" w:rsidRPr="00351C41"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Los médicos de emergencia juegan un papel muy importante el diagnóstico inicial y terapéutica para así salvar una extremidad comprometida, además cuando una lesión vascular es sospechada la consulta al cirujano es esencial.</w:t>
      </w:r>
    </w:p>
    <w:p w:rsidR="001F6347" w:rsidRPr="00247A99"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El diagnóstico y tratamiento tardío pueden resultar en una isquemia irreversible y perdida de la extremidad.</w:t>
      </w:r>
    </w:p>
    <w:p w:rsidR="00D77B75" w:rsidRPr="00351C41" w:rsidRDefault="002B0148" w:rsidP="00351C41">
      <w:pPr>
        <w:autoSpaceDE w:val="0"/>
        <w:autoSpaceDN w:val="0"/>
        <w:adjustRightInd w:val="0"/>
        <w:spacing w:after="0" w:line="360" w:lineRule="auto"/>
        <w:jc w:val="both"/>
        <w:rPr>
          <w:rFonts w:ascii="Times New Roman" w:hAnsi="Times New Roman" w:cs="Times New Roman"/>
          <w:b/>
          <w:bCs/>
          <w:i/>
          <w:iCs/>
          <w:sz w:val="24"/>
          <w:szCs w:val="24"/>
        </w:rPr>
      </w:pPr>
      <w:r w:rsidRPr="00351C41">
        <w:rPr>
          <w:rFonts w:ascii="Times New Roman" w:hAnsi="Times New Roman" w:cs="Times New Roman"/>
          <w:b/>
          <w:bCs/>
          <w:i/>
          <w:iCs/>
          <w:sz w:val="24"/>
          <w:szCs w:val="24"/>
        </w:rPr>
        <w:t xml:space="preserve"> </w:t>
      </w:r>
      <w:r w:rsidR="00D77B75" w:rsidRPr="00351C41">
        <w:rPr>
          <w:rFonts w:ascii="Times New Roman" w:hAnsi="Times New Roman" w:cs="Times New Roman"/>
          <w:b/>
          <w:bCs/>
          <w:i/>
          <w:iCs/>
          <w:sz w:val="24"/>
          <w:szCs w:val="24"/>
        </w:rPr>
        <w:t>Manejo preoperatorio</w:t>
      </w:r>
    </w:p>
    <w:p w:rsidR="00D77B75" w:rsidRPr="00351C41" w:rsidRDefault="00D77B75" w:rsidP="00351C41">
      <w:pPr>
        <w:autoSpaceDE w:val="0"/>
        <w:autoSpaceDN w:val="0"/>
        <w:adjustRightInd w:val="0"/>
        <w:spacing w:after="0" w:line="360" w:lineRule="auto"/>
        <w:jc w:val="both"/>
        <w:rPr>
          <w:rFonts w:ascii="Times New Roman" w:hAnsi="Times New Roman" w:cs="Times New Roman"/>
          <w:i/>
          <w:iCs/>
          <w:sz w:val="24"/>
          <w:szCs w:val="24"/>
        </w:rPr>
      </w:pPr>
      <w:r w:rsidRPr="00351C41">
        <w:rPr>
          <w:rFonts w:ascii="Times New Roman" w:hAnsi="Times New Roman" w:cs="Times New Roman"/>
          <w:i/>
          <w:iCs/>
          <w:sz w:val="24"/>
          <w:szCs w:val="24"/>
        </w:rPr>
        <w:t>Control de la hemorragia</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Como es lógico, el control del sangrado tiene una prioridad absoluta en las lesiones arteriales y venosas. Es relativamente fácil en las heridas vasculares de las extremidades y debería hacerse ya en el mismo lugar donde se ha producido el accidente.</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la mayoría de los casos la hemorragia puede ser detenida temporalmente por presión digital. En las heridas profundas de las extremidades casi siempre se puede controlar la hemorragia, rellenando la herida con abundantes gasas y aplicando sobre ellas un vendaje compresivo. En las heridas penetrantes en la mitad inferior del abdomen que afectan a los vasos ilíacos, puede ser útil la compresión con el puño.</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No se deben aplicar torniquetes excepto en casos con destrucción masiva de tejidos o amputación traumática y hemorragia incoercible. Si tienen que aplicarse se utilizará un manguito neumático, incluso el de un aparato para medir la tensión, y se elevará la presión sólo ligeramente por encima de la arterial. La aplicación de torniquetes realizados con cuerdas, cables, tubos de goma dura u otro sistema similar y fuertemente apretados puede provocar lesiones irreversibles en los tejidos, sobre todo en los nervios. De hecho, en series grandes de heridas vasculares, una de las causas más frecuentes de pérdida de la extremidad es la aplicación previa de un torniquete. En ocasiones hemos atendido sangrados venosos </w:t>
      </w:r>
      <w:r w:rsidRPr="00351C41">
        <w:rPr>
          <w:rFonts w:ascii="Times New Roman" w:hAnsi="Times New Roman" w:cs="Times New Roman"/>
          <w:sz w:val="24"/>
          <w:szCs w:val="24"/>
        </w:rPr>
        <w:lastRenderedPageBreak/>
        <w:t xml:space="preserve">importantes provocados por un torniquete proximal </w:t>
      </w:r>
      <w:proofErr w:type="gramStart"/>
      <w:r w:rsidRPr="00351C41">
        <w:rPr>
          <w:rFonts w:ascii="Times New Roman" w:hAnsi="Times New Roman" w:cs="Times New Roman"/>
          <w:sz w:val="24"/>
          <w:szCs w:val="24"/>
        </w:rPr>
        <w:t>a la</w:t>
      </w:r>
      <w:proofErr w:type="gramEnd"/>
      <w:r w:rsidRPr="00351C41">
        <w:rPr>
          <w:rFonts w:ascii="Times New Roman" w:hAnsi="Times New Roman" w:cs="Times New Roman"/>
          <w:sz w:val="24"/>
          <w:szCs w:val="24"/>
        </w:rPr>
        <w:t xml:space="preserve"> herida e insuficientemente apretado que cesaron espontáneamente al retirarlo. El torniquete provoca una isquemia total de la extremidad que se tolera durante un tiempo muy limitado por los tejidos. La retirada de un torniquete después de varias horas de compresión puede dar lugar a cuadros clínicos graves similares al síndrome de aplastamiento.</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Excepto en casos excepcionales en que queden claramente expuestos los vasos </w:t>
      </w:r>
      <w:r w:rsidRPr="00351C41">
        <w:rPr>
          <w:rFonts w:ascii="Times New Roman" w:hAnsi="Times New Roman" w:cs="Times New Roman"/>
          <w:i/>
          <w:iCs/>
          <w:sz w:val="24"/>
          <w:szCs w:val="24"/>
        </w:rPr>
        <w:t xml:space="preserve">no deben aplicarse </w:t>
      </w:r>
      <w:proofErr w:type="spellStart"/>
      <w:r w:rsidRPr="00351C41">
        <w:rPr>
          <w:rFonts w:ascii="Times New Roman" w:hAnsi="Times New Roman" w:cs="Times New Roman"/>
          <w:i/>
          <w:iCs/>
          <w:sz w:val="24"/>
          <w:szCs w:val="24"/>
        </w:rPr>
        <w:t>clamps</w:t>
      </w:r>
      <w:proofErr w:type="spellEnd"/>
      <w:r w:rsidRPr="00351C41">
        <w:rPr>
          <w:rFonts w:ascii="Times New Roman" w:hAnsi="Times New Roman" w:cs="Times New Roman"/>
          <w:i/>
          <w:iCs/>
          <w:sz w:val="24"/>
          <w:szCs w:val="24"/>
        </w:rPr>
        <w:t xml:space="preserve"> vasculares a</w:t>
      </w:r>
      <w:r w:rsidRPr="00351C41">
        <w:rPr>
          <w:rFonts w:ascii="Times New Roman" w:hAnsi="Times New Roman" w:cs="Times New Roman"/>
          <w:sz w:val="24"/>
          <w:szCs w:val="24"/>
        </w:rPr>
        <w:t xml:space="preserve"> </w:t>
      </w:r>
      <w:r w:rsidRPr="00351C41">
        <w:rPr>
          <w:rFonts w:ascii="Times New Roman" w:hAnsi="Times New Roman" w:cs="Times New Roman"/>
          <w:i/>
          <w:iCs/>
          <w:sz w:val="24"/>
          <w:szCs w:val="24"/>
        </w:rPr>
        <w:t>ciegas</w:t>
      </w:r>
      <w:r w:rsidRPr="00351C41">
        <w:rPr>
          <w:rFonts w:ascii="Times New Roman" w:hAnsi="Times New Roman" w:cs="Times New Roman"/>
          <w:sz w:val="24"/>
          <w:szCs w:val="24"/>
        </w:rPr>
        <w:t>, ya que es fácil el dañar las estructuras vecinas o aumentar las heridas vasculares.</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p>
    <w:p w:rsidR="00D77B75"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Como regla, debe intentarse la revascularización de toda extremidad mientras exista esperanza de recuperación y valorando el estado general del pacie</w:t>
      </w:r>
      <w:r w:rsidR="00D42994">
        <w:rPr>
          <w:rFonts w:ascii="Times New Roman" w:hAnsi="Times New Roman" w:cs="Times New Roman"/>
          <w:sz w:val="24"/>
          <w:szCs w:val="24"/>
        </w:rPr>
        <w:t xml:space="preserve">nte, para no arriesgar su vida. </w:t>
      </w:r>
      <w:r w:rsidRPr="00351C41">
        <w:rPr>
          <w:rFonts w:ascii="Times New Roman" w:hAnsi="Times New Roman" w:cs="Times New Roman"/>
          <w:sz w:val="24"/>
          <w:szCs w:val="24"/>
        </w:rPr>
        <w:t>En las heridas abiertas, el retraso en el tratamiento adecuado aumenta además el riesgo de infección.</w:t>
      </w:r>
    </w:p>
    <w:p w:rsidR="00D42994" w:rsidRPr="00351C41" w:rsidRDefault="00D42994" w:rsidP="00351C41">
      <w:pPr>
        <w:autoSpaceDE w:val="0"/>
        <w:autoSpaceDN w:val="0"/>
        <w:adjustRightInd w:val="0"/>
        <w:spacing w:after="0" w:line="360" w:lineRule="auto"/>
        <w:jc w:val="both"/>
        <w:rPr>
          <w:rFonts w:ascii="Times New Roman" w:hAnsi="Times New Roman" w:cs="Times New Roman"/>
          <w:sz w:val="24"/>
          <w:szCs w:val="24"/>
        </w:rPr>
      </w:pPr>
    </w:p>
    <w:p w:rsidR="00D77B75" w:rsidRPr="00247A99" w:rsidRDefault="00D77B75" w:rsidP="00351C41">
      <w:pPr>
        <w:autoSpaceDE w:val="0"/>
        <w:autoSpaceDN w:val="0"/>
        <w:adjustRightInd w:val="0"/>
        <w:spacing w:after="0" w:line="360" w:lineRule="auto"/>
        <w:jc w:val="both"/>
        <w:rPr>
          <w:rFonts w:ascii="Times New Roman" w:hAnsi="Times New Roman" w:cs="Times New Roman"/>
          <w:b/>
          <w:i/>
          <w:iCs/>
          <w:sz w:val="24"/>
          <w:szCs w:val="24"/>
        </w:rPr>
      </w:pPr>
      <w:r w:rsidRPr="00247A99">
        <w:rPr>
          <w:rFonts w:ascii="Times New Roman" w:hAnsi="Times New Roman" w:cs="Times New Roman"/>
          <w:b/>
          <w:i/>
          <w:iCs/>
          <w:sz w:val="24"/>
          <w:szCs w:val="24"/>
        </w:rPr>
        <w:t>Tratamiento del shock</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La mayoría de los pacientes que sufren heridas vasculares importantes pierden cantidades grandes de sangre en el accidente y durante su traslado y llegan al Hospital en diferentes grados de shock. Lo ideal sería que en el lugar donde se produce la herida y durante el traslado no sólo se consiguiese detener la hemorragia sino que se comenzase con el aporte de líquidos intravenosos y </w:t>
      </w:r>
      <w:proofErr w:type="spellStart"/>
      <w:r w:rsidRPr="00351C41">
        <w:rPr>
          <w:rFonts w:ascii="Times New Roman" w:hAnsi="Times New Roman" w:cs="Times New Roman"/>
          <w:sz w:val="24"/>
          <w:szCs w:val="24"/>
        </w:rPr>
        <w:t>expansores</w:t>
      </w:r>
      <w:proofErr w:type="spellEnd"/>
      <w:r w:rsidRPr="00351C41">
        <w:rPr>
          <w:rFonts w:ascii="Times New Roman" w:hAnsi="Times New Roman" w:cs="Times New Roman"/>
          <w:sz w:val="24"/>
          <w:szCs w:val="24"/>
        </w:rPr>
        <w:t xml:space="preserve"> del plasma para mantener un estado hemodinámico lo más normal posible.</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Cuando las pérdidas son grandes, mayores que el 15-20% de volumen sanguíneo, es necesario el transfundir sangre o derivados. En situaciones críticas se administrará sangre del grupo 0 Rh negativo sin esperar a las pruebas cruzadas.</w:t>
      </w:r>
    </w:p>
    <w:p w:rsidR="00D77B75" w:rsidRPr="00351C41" w:rsidRDefault="00D77B75" w:rsidP="00351C41">
      <w:pPr>
        <w:autoSpaceDE w:val="0"/>
        <w:autoSpaceDN w:val="0"/>
        <w:adjustRightInd w:val="0"/>
        <w:spacing w:after="0" w:line="360" w:lineRule="auto"/>
        <w:jc w:val="both"/>
        <w:rPr>
          <w:rFonts w:ascii="Times New Roman" w:hAnsi="Times New Roman" w:cs="Times New Roman"/>
          <w:b/>
          <w:bCs/>
          <w:i/>
          <w:iCs/>
          <w:sz w:val="24"/>
          <w:szCs w:val="24"/>
        </w:rPr>
      </w:pPr>
      <w:r w:rsidRPr="00351C41">
        <w:rPr>
          <w:rFonts w:ascii="Times New Roman" w:hAnsi="Times New Roman" w:cs="Times New Roman"/>
          <w:b/>
          <w:bCs/>
          <w:i/>
          <w:iCs/>
          <w:sz w:val="24"/>
          <w:szCs w:val="24"/>
        </w:rPr>
        <w:t>Manejo quirúrgico</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Por muy urgente que sea la situación debe hacerse una exploración general del herido, sobre todo de los que han </w:t>
      </w:r>
      <w:proofErr w:type="spellStart"/>
      <w:r w:rsidRPr="00351C41">
        <w:rPr>
          <w:rFonts w:ascii="Times New Roman" w:hAnsi="Times New Roman" w:cs="Times New Roman"/>
          <w:sz w:val="24"/>
          <w:szCs w:val="24"/>
        </w:rPr>
        <w:t>sufri</w:t>
      </w:r>
      <w:proofErr w:type="spellEnd"/>
      <w:r w:rsidRPr="00351C41">
        <w:rPr>
          <w:rFonts w:ascii="Times New Roman" w:hAnsi="Times New Roman" w:cs="Times New Roman"/>
          <w:sz w:val="24"/>
          <w:szCs w:val="24"/>
        </w:rPr>
        <w:t xml:space="preserve"> Deben establecerse prioridade</w:t>
      </w:r>
      <w:r w:rsidR="002B0148" w:rsidRPr="00351C41">
        <w:rPr>
          <w:rFonts w:ascii="Times New Roman" w:hAnsi="Times New Roman" w:cs="Times New Roman"/>
          <w:sz w:val="24"/>
          <w:szCs w:val="24"/>
        </w:rPr>
        <w:t xml:space="preserve">s, atendiendo, en primer lugar, </w:t>
      </w:r>
      <w:r w:rsidRPr="00351C41">
        <w:rPr>
          <w:rFonts w:ascii="Times New Roman" w:hAnsi="Times New Roman" w:cs="Times New Roman"/>
          <w:sz w:val="24"/>
          <w:szCs w:val="24"/>
        </w:rPr>
        <w:t xml:space="preserve">las lesiones que amenazan la </w:t>
      </w:r>
      <w:r w:rsidR="002B0148" w:rsidRPr="00351C41">
        <w:rPr>
          <w:rFonts w:ascii="Times New Roman" w:hAnsi="Times New Roman" w:cs="Times New Roman"/>
          <w:sz w:val="24"/>
          <w:szCs w:val="24"/>
        </w:rPr>
        <w:t xml:space="preserve">vida y practicando los estudios </w:t>
      </w:r>
      <w:r w:rsidRPr="00351C41">
        <w:rPr>
          <w:rFonts w:ascii="Times New Roman" w:hAnsi="Times New Roman" w:cs="Times New Roman"/>
          <w:sz w:val="24"/>
          <w:szCs w:val="24"/>
        </w:rPr>
        <w:t>complementarios necesarios (rad</w:t>
      </w:r>
      <w:r w:rsidR="002B0148" w:rsidRPr="00351C41">
        <w:rPr>
          <w:rFonts w:ascii="Times New Roman" w:hAnsi="Times New Roman" w:cs="Times New Roman"/>
          <w:sz w:val="24"/>
          <w:szCs w:val="24"/>
        </w:rPr>
        <w:t xml:space="preserve">iografías, arteriografías, eco, </w:t>
      </w:r>
      <w:r w:rsidRPr="00351C41">
        <w:rPr>
          <w:rFonts w:ascii="Times New Roman" w:hAnsi="Times New Roman" w:cs="Times New Roman"/>
          <w:sz w:val="24"/>
          <w:szCs w:val="24"/>
        </w:rPr>
        <w:t>TAC) para diagnosticarlas. Siempre qu</w:t>
      </w:r>
      <w:r w:rsidR="002B0148" w:rsidRPr="00351C41">
        <w:rPr>
          <w:rFonts w:ascii="Times New Roman" w:hAnsi="Times New Roman" w:cs="Times New Roman"/>
          <w:sz w:val="24"/>
          <w:szCs w:val="24"/>
        </w:rPr>
        <w:t xml:space="preserve">e la hemorragia esté controlada </w:t>
      </w:r>
      <w:r w:rsidRPr="00351C41">
        <w:rPr>
          <w:rFonts w:ascii="Times New Roman" w:hAnsi="Times New Roman" w:cs="Times New Roman"/>
          <w:sz w:val="24"/>
          <w:szCs w:val="24"/>
        </w:rPr>
        <w:t xml:space="preserve">se atenderán después las heridas </w:t>
      </w:r>
      <w:r w:rsidR="002B0148" w:rsidRPr="00351C41">
        <w:rPr>
          <w:rFonts w:ascii="Times New Roman" w:hAnsi="Times New Roman" w:cs="Times New Roman"/>
          <w:sz w:val="24"/>
          <w:szCs w:val="24"/>
        </w:rPr>
        <w:t xml:space="preserve">vasculares de las extremidades. </w:t>
      </w:r>
      <w:r w:rsidRPr="00351C41">
        <w:rPr>
          <w:rFonts w:ascii="Times New Roman" w:hAnsi="Times New Roman" w:cs="Times New Roman"/>
          <w:sz w:val="24"/>
          <w:szCs w:val="24"/>
        </w:rPr>
        <w:t>Puede ser necesari</w:t>
      </w:r>
      <w:r w:rsidR="002B0148" w:rsidRPr="00351C41">
        <w:rPr>
          <w:rFonts w:ascii="Times New Roman" w:hAnsi="Times New Roman" w:cs="Times New Roman"/>
          <w:sz w:val="24"/>
          <w:szCs w:val="24"/>
        </w:rPr>
        <w:t xml:space="preserve">a la colaboración de diferentes </w:t>
      </w:r>
      <w:r w:rsidRPr="00351C41">
        <w:rPr>
          <w:rFonts w:ascii="Times New Roman" w:hAnsi="Times New Roman" w:cs="Times New Roman"/>
          <w:sz w:val="24"/>
          <w:szCs w:val="24"/>
        </w:rPr>
        <w:t>especialistas.</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lastRenderedPageBreak/>
        <w:t xml:space="preserve">En las heridas abiertas </w:t>
      </w:r>
      <w:r w:rsidR="002B0148" w:rsidRPr="00351C41">
        <w:rPr>
          <w:rFonts w:ascii="Times New Roman" w:hAnsi="Times New Roman" w:cs="Times New Roman"/>
          <w:sz w:val="24"/>
          <w:szCs w:val="24"/>
        </w:rPr>
        <w:t xml:space="preserve">debe comenzarse con tratamiento </w:t>
      </w:r>
      <w:r w:rsidRPr="00351C41">
        <w:rPr>
          <w:rFonts w:ascii="Times New Roman" w:hAnsi="Times New Roman" w:cs="Times New Roman"/>
          <w:sz w:val="24"/>
          <w:szCs w:val="24"/>
        </w:rPr>
        <w:t xml:space="preserve">antibiótico lo antes posible y en </w:t>
      </w:r>
      <w:r w:rsidR="002B0148" w:rsidRPr="00351C41">
        <w:rPr>
          <w:rFonts w:ascii="Times New Roman" w:hAnsi="Times New Roman" w:cs="Times New Roman"/>
          <w:sz w:val="24"/>
          <w:szCs w:val="24"/>
        </w:rPr>
        <w:t xml:space="preserve">las cerradas debe administrarse </w:t>
      </w:r>
      <w:r w:rsidRPr="00351C41">
        <w:rPr>
          <w:rFonts w:ascii="Times New Roman" w:hAnsi="Times New Roman" w:cs="Times New Roman"/>
          <w:sz w:val="24"/>
          <w:szCs w:val="24"/>
        </w:rPr>
        <w:t>una dosis inmediatamente antes de comenzar la cirugía.</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las heridas, sobre</w:t>
      </w:r>
      <w:r w:rsidR="002B0148" w:rsidRPr="00351C41">
        <w:rPr>
          <w:rFonts w:ascii="Times New Roman" w:hAnsi="Times New Roman" w:cs="Times New Roman"/>
          <w:sz w:val="24"/>
          <w:szCs w:val="24"/>
        </w:rPr>
        <w:t xml:space="preserve"> todo en las contaminadas o con </w:t>
      </w:r>
      <w:r w:rsidRPr="00351C41">
        <w:rPr>
          <w:rFonts w:ascii="Times New Roman" w:hAnsi="Times New Roman" w:cs="Times New Roman"/>
          <w:sz w:val="24"/>
          <w:szCs w:val="24"/>
        </w:rPr>
        <w:t xml:space="preserve">destrucción importante de tejidos, </w:t>
      </w:r>
      <w:r w:rsidR="002B0148" w:rsidRPr="00351C41">
        <w:rPr>
          <w:rFonts w:ascii="Times New Roman" w:hAnsi="Times New Roman" w:cs="Times New Roman"/>
          <w:sz w:val="24"/>
          <w:szCs w:val="24"/>
        </w:rPr>
        <w:t xml:space="preserve">no debe olvidarse la profilaxis </w:t>
      </w:r>
      <w:r w:rsidRPr="00351C41">
        <w:rPr>
          <w:rFonts w:ascii="Times New Roman" w:hAnsi="Times New Roman" w:cs="Times New Roman"/>
          <w:sz w:val="24"/>
          <w:szCs w:val="24"/>
        </w:rPr>
        <w:t>antitetánica.</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La </w:t>
      </w:r>
      <w:r w:rsidRPr="00351C41">
        <w:rPr>
          <w:rFonts w:ascii="Times New Roman" w:hAnsi="Times New Roman" w:cs="Times New Roman"/>
          <w:i/>
          <w:iCs/>
          <w:sz w:val="24"/>
          <w:szCs w:val="24"/>
        </w:rPr>
        <w:t xml:space="preserve">anestesia </w:t>
      </w:r>
      <w:r w:rsidRPr="00351C41">
        <w:rPr>
          <w:rFonts w:ascii="Times New Roman" w:hAnsi="Times New Roman" w:cs="Times New Roman"/>
          <w:sz w:val="24"/>
          <w:szCs w:val="24"/>
        </w:rPr>
        <w:t>tendrá que s</w:t>
      </w:r>
      <w:r w:rsidR="002B0148" w:rsidRPr="00351C41">
        <w:rPr>
          <w:rFonts w:ascii="Times New Roman" w:hAnsi="Times New Roman" w:cs="Times New Roman"/>
          <w:sz w:val="24"/>
          <w:szCs w:val="24"/>
        </w:rPr>
        <w:t xml:space="preserve">er general en la mayoría de los </w:t>
      </w:r>
      <w:r w:rsidRPr="00351C41">
        <w:rPr>
          <w:rFonts w:ascii="Times New Roman" w:hAnsi="Times New Roman" w:cs="Times New Roman"/>
          <w:sz w:val="24"/>
          <w:szCs w:val="24"/>
        </w:rPr>
        <w:t>casos y, en ocasiones, por la u</w:t>
      </w:r>
      <w:r w:rsidR="002B0148" w:rsidRPr="00351C41">
        <w:rPr>
          <w:rFonts w:ascii="Times New Roman" w:hAnsi="Times New Roman" w:cs="Times New Roman"/>
          <w:sz w:val="24"/>
          <w:szCs w:val="24"/>
        </w:rPr>
        <w:t xml:space="preserve">rgencia de las lesiones, tendrá </w:t>
      </w:r>
      <w:r w:rsidRPr="00351C41">
        <w:rPr>
          <w:rFonts w:ascii="Times New Roman" w:hAnsi="Times New Roman" w:cs="Times New Roman"/>
          <w:sz w:val="24"/>
          <w:szCs w:val="24"/>
        </w:rPr>
        <w:t>que comenzarse ésta en situac</w:t>
      </w:r>
      <w:r w:rsidR="002B0148" w:rsidRPr="00351C41">
        <w:rPr>
          <w:rFonts w:ascii="Times New Roman" w:hAnsi="Times New Roman" w:cs="Times New Roman"/>
          <w:sz w:val="24"/>
          <w:szCs w:val="24"/>
        </w:rPr>
        <w:t xml:space="preserve">iones muy lejos de las ideales: </w:t>
      </w:r>
      <w:r w:rsidRPr="00351C41">
        <w:rPr>
          <w:rFonts w:ascii="Times New Roman" w:hAnsi="Times New Roman" w:cs="Times New Roman"/>
          <w:sz w:val="24"/>
          <w:szCs w:val="24"/>
        </w:rPr>
        <w:t>enfermos en estado de shock, hemorragia persistente, lesiones</w:t>
      </w:r>
      <w:r w:rsidR="002B0148" w:rsidRPr="00351C41">
        <w:rPr>
          <w:rFonts w:ascii="Times New Roman" w:hAnsi="Times New Roman" w:cs="Times New Roman"/>
          <w:sz w:val="24"/>
          <w:szCs w:val="24"/>
        </w:rPr>
        <w:t xml:space="preserve"> </w:t>
      </w:r>
      <w:r w:rsidRPr="00351C41">
        <w:rPr>
          <w:rFonts w:ascii="Times New Roman" w:hAnsi="Times New Roman" w:cs="Times New Roman"/>
          <w:sz w:val="24"/>
          <w:szCs w:val="24"/>
        </w:rPr>
        <w:t>múltiples, etc. Es fundamental el contar con varias cánulas</w:t>
      </w:r>
      <w:r w:rsidR="002B0148" w:rsidRPr="00351C41">
        <w:rPr>
          <w:rFonts w:ascii="Times New Roman" w:hAnsi="Times New Roman" w:cs="Times New Roman"/>
          <w:sz w:val="24"/>
          <w:szCs w:val="24"/>
        </w:rPr>
        <w:t xml:space="preserve"> </w:t>
      </w:r>
      <w:r w:rsidRPr="00351C41">
        <w:rPr>
          <w:rFonts w:ascii="Times New Roman" w:hAnsi="Times New Roman" w:cs="Times New Roman"/>
          <w:sz w:val="24"/>
          <w:szCs w:val="24"/>
        </w:rPr>
        <w:t>venosas gruesas para un aport</w:t>
      </w:r>
      <w:r w:rsidR="002B0148" w:rsidRPr="00351C41">
        <w:rPr>
          <w:rFonts w:ascii="Times New Roman" w:hAnsi="Times New Roman" w:cs="Times New Roman"/>
          <w:sz w:val="24"/>
          <w:szCs w:val="24"/>
        </w:rPr>
        <w:t xml:space="preserve">e rápido de volumen, una cánula </w:t>
      </w:r>
      <w:r w:rsidRPr="00351C41">
        <w:rPr>
          <w:rFonts w:ascii="Times New Roman" w:hAnsi="Times New Roman" w:cs="Times New Roman"/>
          <w:sz w:val="24"/>
          <w:szCs w:val="24"/>
        </w:rPr>
        <w:t>venosa central y si es posible una</w:t>
      </w:r>
      <w:r w:rsidR="002B0148" w:rsidRPr="00351C41">
        <w:rPr>
          <w:rFonts w:ascii="Times New Roman" w:hAnsi="Times New Roman" w:cs="Times New Roman"/>
          <w:sz w:val="24"/>
          <w:szCs w:val="24"/>
        </w:rPr>
        <w:t xml:space="preserve"> en una arteria periférica para </w:t>
      </w:r>
      <w:r w:rsidRPr="00351C41">
        <w:rPr>
          <w:rFonts w:ascii="Times New Roman" w:hAnsi="Times New Roman" w:cs="Times New Roman"/>
          <w:sz w:val="24"/>
          <w:szCs w:val="24"/>
        </w:rPr>
        <w:t>control directo de la tensión a</w:t>
      </w:r>
      <w:r w:rsidR="002B0148" w:rsidRPr="00351C41">
        <w:rPr>
          <w:rFonts w:ascii="Times New Roman" w:hAnsi="Times New Roman" w:cs="Times New Roman"/>
          <w:sz w:val="24"/>
          <w:szCs w:val="24"/>
        </w:rPr>
        <w:t xml:space="preserve">rterial y obtención de muestras </w:t>
      </w:r>
      <w:r w:rsidRPr="00351C41">
        <w:rPr>
          <w:rFonts w:ascii="Times New Roman" w:hAnsi="Times New Roman" w:cs="Times New Roman"/>
          <w:sz w:val="24"/>
          <w:szCs w:val="24"/>
        </w:rPr>
        <w:t xml:space="preserve">para gases. También es de </w:t>
      </w:r>
      <w:r w:rsidR="002B0148" w:rsidRPr="00351C41">
        <w:rPr>
          <w:rFonts w:ascii="Times New Roman" w:hAnsi="Times New Roman" w:cs="Times New Roman"/>
          <w:sz w:val="24"/>
          <w:szCs w:val="24"/>
        </w:rPr>
        <w:t xml:space="preserve">gran utilidad, para un adecuado </w:t>
      </w:r>
      <w:r w:rsidRPr="00351C41">
        <w:rPr>
          <w:rFonts w:ascii="Times New Roman" w:hAnsi="Times New Roman" w:cs="Times New Roman"/>
          <w:sz w:val="24"/>
          <w:szCs w:val="24"/>
        </w:rPr>
        <w:t>control, colocar una sonda vesical.</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Se prepara la región afe</w:t>
      </w:r>
      <w:r w:rsidR="002B0148" w:rsidRPr="00351C41">
        <w:rPr>
          <w:rFonts w:ascii="Times New Roman" w:hAnsi="Times New Roman" w:cs="Times New Roman"/>
          <w:sz w:val="24"/>
          <w:szCs w:val="24"/>
        </w:rPr>
        <w:t xml:space="preserve">ctada rasurándola y lavando con </w:t>
      </w:r>
      <w:r w:rsidRPr="00351C41">
        <w:rPr>
          <w:rFonts w:ascii="Times New Roman" w:hAnsi="Times New Roman" w:cs="Times New Roman"/>
          <w:sz w:val="24"/>
          <w:szCs w:val="24"/>
        </w:rPr>
        <w:t>soluciones antisépticas. Si la</w:t>
      </w:r>
      <w:r w:rsidR="002B0148" w:rsidRPr="00351C41">
        <w:rPr>
          <w:rFonts w:ascii="Times New Roman" w:hAnsi="Times New Roman" w:cs="Times New Roman"/>
          <w:sz w:val="24"/>
          <w:szCs w:val="24"/>
        </w:rPr>
        <w:t xml:space="preserve"> lesión vascular asienta en una </w:t>
      </w:r>
      <w:r w:rsidRPr="00351C41">
        <w:rPr>
          <w:rFonts w:ascii="Times New Roman" w:hAnsi="Times New Roman" w:cs="Times New Roman"/>
          <w:sz w:val="24"/>
          <w:szCs w:val="24"/>
        </w:rPr>
        <w:t>extremidad se preparará ést</w:t>
      </w:r>
      <w:r w:rsidR="002B0148" w:rsidRPr="00351C41">
        <w:rPr>
          <w:rFonts w:ascii="Times New Roman" w:hAnsi="Times New Roman" w:cs="Times New Roman"/>
          <w:sz w:val="24"/>
          <w:szCs w:val="24"/>
        </w:rPr>
        <w:t xml:space="preserve">a de forma entera para tener un </w:t>
      </w:r>
      <w:r w:rsidRPr="00351C41">
        <w:rPr>
          <w:rFonts w:ascii="Times New Roman" w:hAnsi="Times New Roman" w:cs="Times New Roman"/>
          <w:sz w:val="24"/>
          <w:szCs w:val="24"/>
        </w:rPr>
        <w:t>control completo y explorarla durante la cirugía. E</w:t>
      </w:r>
      <w:r w:rsidR="002B0148" w:rsidRPr="00351C41">
        <w:rPr>
          <w:rFonts w:ascii="Times New Roman" w:hAnsi="Times New Roman" w:cs="Times New Roman"/>
          <w:sz w:val="24"/>
          <w:szCs w:val="24"/>
        </w:rPr>
        <w:t xml:space="preserve">n las extremidades </w:t>
      </w:r>
      <w:r w:rsidRPr="00351C41">
        <w:rPr>
          <w:rFonts w:ascii="Times New Roman" w:hAnsi="Times New Roman" w:cs="Times New Roman"/>
          <w:sz w:val="24"/>
          <w:szCs w:val="24"/>
        </w:rPr>
        <w:t>inferiores, conviene prepa</w:t>
      </w:r>
      <w:r w:rsidR="002B0148" w:rsidRPr="00351C41">
        <w:rPr>
          <w:rFonts w:ascii="Times New Roman" w:hAnsi="Times New Roman" w:cs="Times New Roman"/>
          <w:sz w:val="24"/>
          <w:szCs w:val="24"/>
        </w:rPr>
        <w:t xml:space="preserve">rar también la no afectada para </w:t>
      </w:r>
      <w:r w:rsidRPr="00351C41">
        <w:rPr>
          <w:rFonts w:ascii="Times New Roman" w:hAnsi="Times New Roman" w:cs="Times New Roman"/>
          <w:sz w:val="24"/>
          <w:szCs w:val="24"/>
        </w:rPr>
        <w:t>obtener, si fuera necesario, un</w:t>
      </w:r>
      <w:r w:rsidR="002B0148" w:rsidRPr="00351C41">
        <w:rPr>
          <w:rFonts w:ascii="Times New Roman" w:hAnsi="Times New Roman" w:cs="Times New Roman"/>
          <w:sz w:val="24"/>
          <w:szCs w:val="24"/>
        </w:rPr>
        <w:t xml:space="preserve"> injerto venoso sin comprometer </w:t>
      </w:r>
      <w:r w:rsidRPr="00351C41">
        <w:rPr>
          <w:rFonts w:ascii="Times New Roman" w:hAnsi="Times New Roman" w:cs="Times New Roman"/>
          <w:sz w:val="24"/>
          <w:szCs w:val="24"/>
        </w:rPr>
        <w:t>más la extremidad traumatizada.</w:t>
      </w:r>
    </w:p>
    <w:p w:rsidR="00D77B75" w:rsidRPr="00247A99" w:rsidRDefault="00D77B75" w:rsidP="00351C41">
      <w:pPr>
        <w:autoSpaceDE w:val="0"/>
        <w:autoSpaceDN w:val="0"/>
        <w:adjustRightInd w:val="0"/>
        <w:spacing w:after="0" w:line="360" w:lineRule="auto"/>
        <w:jc w:val="both"/>
        <w:rPr>
          <w:rFonts w:ascii="Times New Roman" w:hAnsi="Times New Roman" w:cs="Times New Roman"/>
          <w:b/>
          <w:i/>
          <w:iCs/>
          <w:sz w:val="24"/>
          <w:szCs w:val="24"/>
        </w:rPr>
      </w:pPr>
      <w:r w:rsidRPr="00247A99">
        <w:rPr>
          <w:rFonts w:ascii="Times New Roman" w:hAnsi="Times New Roman" w:cs="Times New Roman"/>
          <w:b/>
          <w:i/>
          <w:iCs/>
          <w:sz w:val="24"/>
          <w:szCs w:val="24"/>
        </w:rPr>
        <w:t>Tratamiento de la herida</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Es fundamental el tener </w:t>
      </w:r>
      <w:r w:rsidR="002B0148" w:rsidRPr="00351C41">
        <w:rPr>
          <w:rFonts w:ascii="Times New Roman" w:hAnsi="Times New Roman" w:cs="Times New Roman"/>
          <w:sz w:val="24"/>
          <w:szCs w:val="24"/>
        </w:rPr>
        <w:t xml:space="preserve">un control adecuado, proximal y </w:t>
      </w:r>
      <w:r w:rsidRPr="00351C41">
        <w:rPr>
          <w:rFonts w:ascii="Times New Roman" w:hAnsi="Times New Roman" w:cs="Times New Roman"/>
          <w:sz w:val="24"/>
          <w:szCs w:val="24"/>
        </w:rPr>
        <w:t>distal, de los vasos heridos para evitar una hemorragia grave.</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Por regla general, es preferible o</w:t>
      </w:r>
      <w:r w:rsidR="002B0148" w:rsidRPr="00351C41">
        <w:rPr>
          <w:rFonts w:ascii="Times New Roman" w:hAnsi="Times New Roman" w:cs="Times New Roman"/>
          <w:sz w:val="24"/>
          <w:szCs w:val="24"/>
        </w:rPr>
        <w:t xml:space="preserve">btener este control a través de </w:t>
      </w:r>
      <w:r w:rsidRPr="00351C41">
        <w:rPr>
          <w:rFonts w:ascii="Times New Roman" w:hAnsi="Times New Roman" w:cs="Times New Roman"/>
          <w:sz w:val="24"/>
          <w:szCs w:val="24"/>
        </w:rPr>
        <w:t xml:space="preserve">incisiones electivas, siguiendo las </w:t>
      </w:r>
      <w:r w:rsidR="002B0148" w:rsidRPr="00351C41">
        <w:rPr>
          <w:rFonts w:ascii="Times New Roman" w:hAnsi="Times New Roman" w:cs="Times New Roman"/>
          <w:sz w:val="24"/>
          <w:szCs w:val="24"/>
        </w:rPr>
        <w:t xml:space="preserve">técnicas clásicas de exposición </w:t>
      </w:r>
      <w:r w:rsidRPr="00351C41">
        <w:rPr>
          <w:rFonts w:ascii="Times New Roman" w:hAnsi="Times New Roman" w:cs="Times New Roman"/>
          <w:sz w:val="24"/>
          <w:szCs w:val="24"/>
        </w:rPr>
        <w:t>de los vasos. No se debe caer en la tentación de pretende</w:t>
      </w:r>
      <w:r w:rsidR="002B0148" w:rsidRPr="00351C41">
        <w:rPr>
          <w:rFonts w:ascii="Times New Roman" w:hAnsi="Times New Roman" w:cs="Times New Roman"/>
          <w:sz w:val="24"/>
          <w:szCs w:val="24"/>
        </w:rPr>
        <w:t xml:space="preserve">r </w:t>
      </w:r>
      <w:r w:rsidRPr="00351C41">
        <w:rPr>
          <w:rFonts w:ascii="Times New Roman" w:hAnsi="Times New Roman" w:cs="Times New Roman"/>
          <w:sz w:val="24"/>
          <w:szCs w:val="24"/>
        </w:rPr>
        <w:t>controlar los vasos a trav</w:t>
      </w:r>
      <w:r w:rsidR="002B0148" w:rsidRPr="00351C41">
        <w:rPr>
          <w:rFonts w:ascii="Times New Roman" w:hAnsi="Times New Roman" w:cs="Times New Roman"/>
          <w:sz w:val="24"/>
          <w:szCs w:val="24"/>
        </w:rPr>
        <w:t xml:space="preserve">és de la misma herida, a no ser </w:t>
      </w:r>
      <w:r w:rsidRPr="00351C41">
        <w:rPr>
          <w:rFonts w:ascii="Times New Roman" w:hAnsi="Times New Roman" w:cs="Times New Roman"/>
          <w:sz w:val="24"/>
          <w:szCs w:val="24"/>
        </w:rPr>
        <w:t>que éstos estén claramente ex</w:t>
      </w:r>
      <w:r w:rsidR="002B0148" w:rsidRPr="00351C41">
        <w:rPr>
          <w:rFonts w:ascii="Times New Roman" w:hAnsi="Times New Roman" w:cs="Times New Roman"/>
          <w:sz w:val="24"/>
          <w:szCs w:val="24"/>
        </w:rPr>
        <w:t xml:space="preserve">puestos, pues la mayoría de las </w:t>
      </w:r>
      <w:r w:rsidRPr="00351C41">
        <w:rPr>
          <w:rFonts w:ascii="Times New Roman" w:hAnsi="Times New Roman" w:cs="Times New Roman"/>
          <w:sz w:val="24"/>
          <w:szCs w:val="24"/>
        </w:rPr>
        <w:t>veces se puede provocar una he</w:t>
      </w:r>
      <w:r w:rsidR="002B0148" w:rsidRPr="00351C41">
        <w:rPr>
          <w:rFonts w:ascii="Times New Roman" w:hAnsi="Times New Roman" w:cs="Times New Roman"/>
          <w:sz w:val="24"/>
          <w:szCs w:val="24"/>
        </w:rPr>
        <w:t xml:space="preserve">morragia catastrófica. La forma </w:t>
      </w:r>
      <w:r w:rsidRPr="00351C41">
        <w:rPr>
          <w:rFonts w:ascii="Times New Roman" w:hAnsi="Times New Roman" w:cs="Times New Roman"/>
          <w:sz w:val="24"/>
          <w:szCs w:val="24"/>
        </w:rPr>
        <w:t xml:space="preserve">más simple de ocluir la circulación es el aplicar </w:t>
      </w:r>
      <w:proofErr w:type="spellStart"/>
      <w:r w:rsidRPr="00351C41">
        <w:rPr>
          <w:rFonts w:ascii="Times New Roman" w:hAnsi="Times New Roman" w:cs="Times New Roman"/>
          <w:sz w:val="24"/>
          <w:szCs w:val="24"/>
        </w:rPr>
        <w:t>clamps</w:t>
      </w:r>
      <w:proofErr w:type="spellEnd"/>
      <w:r w:rsidRPr="00351C41">
        <w:rPr>
          <w:rFonts w:ascii="Times New Roman" w:hAnsi="Times New Roman" w:cs="Times New Roman"/>
          <w:sz w:val="24"/>
          <w:szCs w:val="24"/>
        </w:rPr>
        <w:t xml:space="preserve"> vasculares.</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También puede obtenerse el co</w:t>
      </w:r>
      <w:r w:rsidR="002B0148" w:rsidRPr="00351C41">
        <w:rPr>
          <w:rFonts w:ascii="Times New Roman" w:hAnsi="Times New Roman" w:cs="Times New Roman"/>
          <w:sz w:val="24"/>
          <w:szCs w:val="24"/>
        </w:rPr>
        <w:t xml:space="preserve">ntrol con catéteres de balón de </w:t>
      </w:r>
      <w:proofErr w:type="spellStart"/>
      <w:r w:rsidRPr="00351C41">
        <w:rPr>
          <w:rFonts w:ascii="Times New Roman" w:hAnsi="Times New Roman" w:cs="Times New Roman"/>
          <w:sz w:val="24"/>
          <w:szCs w:val="24"/>
        </w:rPr>
        <w:t>Fogarty</w:t>
      </w:r>
      <w:proofErr w:type="spellEnd"/>
      <w:r w:rsidRPr="00351C41">
        <w:rPr>
          <w:rFonts w:ascii="Times New Roman" w:hAnsi="Times New Roman" w:cs="Times New Roman"/>
          <w:sz w:val="24"/>
          <w:szCs w:val="24"/>
        </w:rPr>
        <w:t xml:space="preserve"> introducidos </w:t>
      </w:r>
      <w:proofErr w:type="spellStart"/>
      <w:r w:rsidRPr="00351C41">
        <w:rPr>
          <w:rFonts w:ascii="Times New Roman" w:hAnsi="Times New Roman" w:cs="Times New Roman"/>
          <w:sz w:val="24"/>
          <w:szCs w:val="24"/>
        </w:rPr>
        <w:t>intraluminalmente</w:t>
      </w:r>
      <w:proofErr w:type="spellEnd"/>
      <w:r w:rsidRPr="00351C41">
        <w:rPr>
          <w:rFonts w:ascii="Times New Roman" w:hAnsi="Times New Roman" w:cs="Times New Roman"/>
          <w:sz w:val="24"/>
          <w:szCs w:val="24"/>
        </w:rPr>
        <w:t>.</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Antes de reparar los vaso</w:t>
      </w:r>
      <w:r w:rsidR="002B0148" w:rsidRPr="00351C41">
        <w:rPr>
          <w:rFonts w:ascii="Times New Roman" w:hAnsi="Times New Roman" w:cs="Times New Roman"/>
          <w:sz w:val="24"/>
          <w:szCs w:val="24"/>
        </w:rPr>
        <w:t xml:space="preserve">s y una vez obtenido el control </w:t>
      </w:r>
      <w:r w:rsidRPr="00351C41">
        <w:rPr>
          <w:rFonts w:ascii="Times New Roman" w:hAnsi="Times New Roman" w:cs="Times New Roman"/>
          <w:sz w:val="24"/>
          <w:szCs w:val="24"/>
        </w:rPr>
        <w:t xml:space="preserve">vascular, se comienza con </w:t>
      </w:r>
      <w:r w:rsidR="002B0148" w:rsidRPr="00351C41">
        <w:rPr>
          <w:rFonts w:ascii="Times New Roman" w:hAnsi="Times New Roman" w:cs="Times New Roman"/>
          <w:sz w:val="24"/>
          <w:szCs w:val="24"/>
        </w:rPr>
        <w:t xml:space="preserve">un desbridamiento amplio de los </w:t>
      </w:r>
      <w:r w:rsidRPr="00351C41">
        <w:rPr>
          <w:rFonts w:ascii="Times New Roman" w:hAnsi="Times New Roman" w:cs="Times New Roman"/>
          <w:sz w:val="24"/>
          <w:szCs w:val="24"/>
        </w:rPr>
        <w:t xml:space="preserve">tejidos desvitalizados, sobre todo en </w:t>
      </w:r>
      <w:r w:rsidR="002B0148" w:rsidRPr="00351C41">
        <w:rPr>
          <w:rFonts w:ascii="Times New Roman" w:hAnsi="Times New Roman" w:cs="Times New Roman"/>
          <w:sz w:val="24"/>
          <w:szCs w:val="24"/>
        </w:rPr>
        <w:t xml:space="preserve">heridas contaminadas, evacuando </w:t>
      </w:r>
      <w:r w:rsidRPr="00351C41">
        <w:rPr>
          <w:rFonts w:ascii="Times New Roman" w:hAnsi="Times New Roman" w:cs="Times New Roman"/>
          <w:sz w:val="24"/>
          <w:szCs w:val="24"/>
        </w:rPr>
        <w:t>los coágulos resultante</w:t>
      </w:r>
      <w:r w:rsidR="002B0148" w:rsidRPr="00351C41">
        <w:rPr>
          <w:rFonts w:ascii="Times New Roman" w:hAnsi="Times New Roman" w:cs="Times New Roman"/>
          <w:sz w:val="24"/>
          <w:szCs w:val="24"/>
        </w:rPr>
        <w:t xml:space="preserve">s del hematoma, quedando muchas </w:t>
      </w:r>
      <w:r w:rsidRPr="00351C41">
        <w:rPr>
          <w:rFonts w:ascii="Times New Roman" w:hAnsi="Times New Roman" w:cs="Times New Roman"/>
          <w:sz w:val="24"/>
          <w:szCs w:val="24"/>
        </w:rPr>
        <w:t>veces expuestos los vasos al retirarlos.</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lastRenderedPageBreak/>
        <w:t>Una vez que se han extirpa</w:t>
      </w:r>
      <w:r w:rsidR="002B0148" w:rsidRPr="00351C41">
        <w:rPr>
          <w:rFonts w:ascii="Times New Roman" w:hAnsi="Times New Roman" w:cs="Times New Roman"/>
          <w:sz w:val="24"/>
          <w:szCs w:val="24"/>
        </w:rPr>
        <w:t xml:space="preserve">do los tejidos desvitalizados y </w:t>
      </w:r>
      <w:r w:rsidRPr="00351C41">
        <w:rPr>
          <w:rFonts w:ascii="Times New Roman" w:hAnsi="Times New Roman" w:cs="Times New Roman"/>
          <w:sz w:val="24"/>
          <w:szCs w:val="24"/>
        </w:rPr>
        <w:t>retirado los posibles cuerpos ex</w:t>
      </w:r>
      <w:r w:rsidR="002B0148" w:rsidRPr="00351C41">
        <w:rPr>
          <w:rFonts w:ascii="Times New Roman" w:hAnsi="Times New Roman" w:cs="Times New Roman"/>
          <w:sz w:val="24"/>
          <w:szCs w:val="24"/>
        </w:rPr>
        <w:t xml:space="preserve">traños e incluso mientras se </w:t>
      </w:r>
      <w:r w:rsidRPr="00351C41">
        <w:rPr>
          <w:rFonts w:ascii="Times New Roman" w:hAnsi="Times New Roman" w:cs="Times New Roman"/>
          <w:sz w:val="24"/>
          <w:szCs w:val="24"/>
        </w:rPr>
        <w:t xml:space="preserve">lleva a cabo la limpieza, es </w:t>
      </w:r>
      <w:r w:rsidR="002B0148" w:rsidRPr="00351C41">
        <w:rPr>
          <w:rFonts w:ascii="Times New Roman" w:hAnsi="Times New Roman" w:cs="Times New Roman"/>
          <w:sz w:val="24"/>
          <w:szCs w:val="24"/>
        </w:rPr>
        <w:t xml:space="preserve">muy importante para reducir las </w:t>
      </w:r>
      <w:r w:rsidRPr="00351C41">
        <w:rPr>
          <w:rFonts w:ascii="Times New Roman" w:hAnsi="Times New Roman" w:cs="Times New Roman"/>
          <w:sz w:val="24"/>
          <w:szCs w:val="24"/>
        </w:rPr>
        <w:t xml:space="preserve">infecciones y su gravedad el </w:t>
      </w:r>
      <w:r w:rsidR="002B0148" w:rsidRPr="00351C41">
        <w:rPr>
          <w:rFonts w:ascii="Times New Roman" w:hAnsi="Times New Roman" w:cs="Times New Roman"/>
          <w:sz w:val="24"/>
          <w:szCs w:val="24"/>
        </w:rPr>
        <w:t xml:space="preserve">irrigar la herida con abundante </w:t>
      </w:r>
      <w:r w:rsidRPr="00351C41">
        <w:rPr>
          <w:rFonts w:ascii="Times New Roman" w:hAnsi="Times New Roman" w:cs="Times New Roman"/>
          <w:sz w:val="24"/>
          <w:szCs w:val="24"/>
        </w:rPr>
        <w:t>suero fisiológico. En las herid</w:t>
      </w:r>
      <w:r w:rsidR="002B0148" w:rsidRPr="00351C41">
        <w:rPr>
          <w:rFonts w:ascii="Times New Roman" w:hAnsi="Times New Roman" w:cs="Times New Roman"/>
          <w:sz w:val="24"/>
          <w:szCs w:val="24"/>
        </w:rPr>
        <w:t xml:space="preserve">as contaminadas pueden añadirse </w:t>
      </w:r>
      <w:r w:rsidRPr="00351C41">
        <w:rPr>
          <w:rFonts w:ascii="Times New Roman" w:hAnsi="Times New Roman" w:cs="Times New Roman"/>
          <w:sz w:val="24"/>
          <w:szCs w:val="24"/>
        </w:rPr>
        <w:t>antibióticos de amplio espectro al suero (</w:t>
      </w:r>
      <w:proofErr w:type="spellStart"/>
      <w:r w:rsidR="002B0148" w:rsidRPr="00351C41">
        <w:rPr>
          <w:rFonts w:ascii="Times New Roman" w:hAnsi="Times New Roman" w:cs="Times New Roman"/>
          <w:sz w:val="24"/>
          <w:szCs w:val="24"/>
        </w:rPr>
        <w:t>Kanamicina</w:t>
      </w:r>
      <w:proofErr w:type="spellEnd"/>
      <w:r w:rsidR="002B0148" w:rsidRPr="00351C41">
        <w:rPr>
          <w:rFonts w:ascii="Times New Roman" w:hAnsi="Times New Roman" w:cs="Times New Roman"/>
          <w:sz w:val="24"/>
          <w:szCs w:val="24"/>
        </w:rPr>
        <w:t xml:space="preserve"> 1 gr por </w:t>
      </w:r>
      <w:r w:rsidRPr="00351C41">
        <w:rPr>
          <w:rFonts w:ascii="Times New Roman" w:hAnsi="Times New Roman" w:cs="Times New Roman"/>
          <w:sz w:val="24"/>
          <w:szCs w:val="24"/>
        </w:rPr>
        <w:t>litro).</w:t>
      </w:r>
    </w:p>
    <w:p w:rsidR="00D77B75" w:rsidRPr="00351C41" w:rsidRDefault="00D77B75"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Para Rich29 los principio</w:t>
      </w:r>
      <w:r w:rsidR="002B0148" w:rsidRPr="00351C41">
        <w:rPr>
          <w:rFonts w:ascii="Times New Roman" w:hAnsi="Times New Roman" w:cs="Times New Roman"/>
          <w:sz w:val="24"/>
          <w:szCs w:val="24"/>
        </w:rPr>
        <w:t xml:space="preserve">s más importantes para prevenir </w:t>
      </w:r>
      <w:r w:rsidRPr="00351C41">
        <w:rPr>
          <w:rFonts w:ascii="Times New Roman" w:hAnsi="Times New Roman" w:cs="Times New Roman"/>
          <w:sz w:val="24"/>
          <w:szCs w:val="24"/>
        </w:rPr>
        <w:t>la infección, en heridas cont</w:t>
      </w:r>
      <w:r w:rsidR="002B0148" w:rsidRPr="00351C41">
        <w:rPr>
          <w:rFonts w:ascii="Times New Roman" w:hAnsi="Times New Roman" w:cs="Times New Roman"/>
          <w:sz w:val="24"/>
          <w:szCs w:val="24"/>
        </w:rPr>
        <w:t xml:space="preserve">aminadas, son el desbridamiento </w:t>
      </w:r>
      <w:r w:rsidRPr="00351C41">
        <w:rPr>
          <w:rFonts w:ascii="Times New Roman" w:hAnsi="Times New Roman" w:cs="Times New Roman"/>
          <w:sz w:val="24"/>
          <w:szCs w:val="24"/>
        </w:rPr>
        <w:t>adecuado, la irrigación abunda</w:t>
      </w:r>
      <w:r w:rsidR="002B0148" w:rsidRPr="00351C41">
        <w:rPr>
          <w:rFonts w:ascii="Times New Roman" w:hAnsi="Times New Roman" w:cs="Times New Roman"/>
          <w:sz w:val="24"/>
          <w:szCs w:val="24"/>
        </w:rPr>
        <w:t xml:space="preserve">nte y el cierre retrasado de la </w:t>
      </w:r>
      <w:r w:rsidRPr="00351C41">
        <w:rPr>
          <w:rFonts w:ascii="Times New Roman" w:hAnsi="Times New Roman" w:cs="Times New Roman"/>
          <w:sz w:val="24"/>
          <w:szCs w:val="24"/>
        </w:rPr>
        <w:t>herida.</w:t>
      </w:r>
    </w:p>
    <w:p w:rsidR="002B0148" w:rsidRDefault="002B0148" w:rsidP="00351C41">
      <w:pPr>
        <w:autoSpaceDE w:val="0"/>
        <w:autoSpaceDN w:val="0"/>
        <w:adjustRightInd w:val="0"/>
        <w:spacing w:after="0" w:line="360" w:lineRule="auto"/>
        <w:jc w:val="both"/>
        <w:rPr>
          <w:rFonts w:ascii="Times New Roman" w:hAnsi="Times New Roman" w:cs="Times New Roman"/>
          <w:sz w:val="24"/>
          <w:szCs w:val="24"/>
        </w:rPr>
      </w:pPr>
    </w:p>
    <w:p w:rsidR="00247A99" w:rsidRPr="00351C41"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i/>
          <w:iCs/>
          <w:sz w:val="24"/>
          <w:szCs w:val="24"/>
          <w:lang w:eastAsia="es-ES"/>
        </w:rPr>
        <w:t>Tratamiento quirúrgico:</w:t>
      </w:r>
    </w:p>
    <w:p w:rsidR="00247A99" w:rsidRPr="00351C41"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La reparación quirúrgica previo </w:t>
      </w:r>
      <w:proofErr w:type="spellStart"/>
      <w:r w:rsidRPr="00351C41">
        <w:rPr>
          <w:rFonts w:ascii="Times New Roman" w:eastAsia="Times New Roman" w:hAnsi="Times New Roman" w:cs="Times New Roman"/>
          <w:sz w:val="24"/>
          <w:szCs w:val="24"/>
          <w:lang w:eastAsia="es-ES"/>
        </w:rPr>
        <w:t>debridamiento</w:t>
      </w:r>
      <w:proofErr w:type="spellEnd"/>
      <w:r w:rsidRPr="00351C41">
        <w:rPr>
          <w:rFonts w:ascii="Times New Roman" w:eastAsia="Times New Roman" w:hAnsi="Times New Roman" w:cs="Times New Roman"/>
          <w:sz w:val="24"/>
          <w:szCs w:val="24"/>
          <w:lang w:eastAsia="es-ES"/>
        </w:rPr>
        <w:t xml:space="preserve"> del área afectada y anastomosis </w:t>
      </w:r>
      <w:proofErr w:type="gramStart"/>
      <w:r w:rsidRPr="00351C41">
        <w:rPr>
          <w:rFonts w:ascii="Times New Roman" w:eastAsia="Times New Roman" w:hAnsi="Times New Roman" w:cs="Times New Roman"/>
          <w:sz w:val="24"/>
          <w:szCs w:val="24"/>
          <w:lang w:eastAsia="es-ES"/>
        </w:rPr>
        <w:t>termino</w:t>
      </w:r>
      <w:proofErr w:type="gramEnd"/>
      <w:r w:rsidRPr="00351C41">
        <w:rPr>
          <w:rFonts w:ascii="Times New Roman" w:eastAsia="Times New Roman" w:hAnsi="Times New Roman" w:cs="Times New Roman"/>
          <w:sz w:val="24"/>
          <w:szCs w:val="24"/>
          <w:lang w:eastAsia="es-ES"/>
        </w:rPr>
        <w:t xml:space="preserve">- terminal es la preferida y se debe una sutura sin tensión. Si hay </w:t>
      </w:r>
      <w:proofErr w:type="gramStart"/>
      <w:r w:rsidRPr="00351C41">
        <w:rPr>
          <w:rFonts w:ascii="Times New Roman" w:eastAsia="Times New Roman" w:hAnsi="Times New Roman" w:cs="Times New Roman"/>
          <w:sz w:val="24"/>
          <w:szCs w:val="24"/>
          <w:lang w:eastAsia="es-ES"/>
        </w:rPr>
        <w:t>perdida</w:t>
      </w:r>
      <w:proofErr w:type="gramEnd"/>
      <w:r w:rsidRPr="00351C41">
        <w:rPr>
          <w:rFonts w:ascii="Times New Roman" w:eastAsia="Times New Roman" w:hAnsi="Times New Roman" w:cs="Times New Roman"/>
          <w:sz w:val="24"/>
          <w:szCs w:val="24"/>
          <w:lang w:eastAsia="es-ES"/>
        </w:rPr>
        <w:t xml:space="preserve"> de tejido mayor de 2 cm se debe utilizar injertos autógenos o prostéticos.</w:t>
      </w:r>
      <w:r w:rsidRPr="00351C41">
        <w:rPr>
          <w:rFonts w:ascii="Times New Roman" w:eastAsia="Times New Roman" w:hAnsi="Times New Roman" w:cs="Times New Roman"/>
          <w:sz w:val="24"/>
          <w:szCs w:val="24"/>
          <w:lang w:eastAsia="es-ES"/>
        </w:rPr>
        <w:br/>
        <w:t xml:space="preserve">La anticoagulación solo se realiza durante la reparación quirúrgica y si el estado del paciente lo permite, con ello se disminuye el riesgo de trombosis distal y se optimiza el éxito de la revascularización. Además se pasa un catéter de </w:t>
      </w:r>
      <w:proofErr w:type="spellStart"/>
      <w:r w:rsidRPr="00351C41">
        <w:rPr>
          <w:rFonts w:ascii="Times New Roman" w:eastAsia="Times New Roman" w:hAnsi="Times New Roman" w:cs="Times New Roman"/>
          <w:sz w:val="24"/>
          <w:szCs w:val="24"/>
          <w:lang w:eastAsia="es-ES"/>
        </w:rPr>
        <w:t>fogarty</w:t>
      </w:r>
      <w:proofErr w:type="spellEnd"/>
      <w:r w:rsidRPr="00351C41">
        <w:rPr>
          <w:rFonts w:ascii="Times New Roman" w:eastAsia="Times New Roman" w:hAnsi="Times New Roman" w:cs="Times New Roman"/>
          <w:sz w:val="24"/>
          <w:szCs w:val="24"/>
          <w:lang w:eastAsia="es-ES"/>
        </w:rPr>
        <w:t xml:space="preserve"> para verificar que no existan trombos dístales.</w:t>
      </w:r>
    </w:p>
    <w:p w:rsidR="00247A99" w:rsidRPr="00247A99" w:rsidRDefault="00247A99" w:rsidP="00247A9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Si se desarrolla síndrome </w:t>
      </w:r>
      <w:proofErr w:type="spellStart"/>
      <w:r w:rsidRPr="00351C41">
        <w:rPr>
          <w:rFonts w:ascii="Times New Roman" w:eastAsia="Times New Roman" w:hAnsi="Times New Roman" w:cs="Times New Roman"/>
          <w:sz w:val="24"/>
          <w:szCs w:val="24"/>
          <w:lang w:eastAsia="es-ES"/>
        </w:rPr>
        <w:t>compartimental</w:t>
      </w:r>
      <w:proofErr w:type="spellEnd"/>
      <w:r w:rsidRPr="00351C41">
        <w:rPr>
          <w:rFonts w:ascii="Times New Roman" w:eastAsia="Times New Roman" w:hAnsi="Times New Roman" w:cs="Times New Roman"/>
          <w:sz w:val="24"/>
          <w:szCs w:val="24"/>
          <w:lang w:eastAsia="es-ES"/>
        </w:rPr>
        <w:t xml:space="preserve"> el tratamiento definitivo es la </w:t>
      </w:r>
      <w:proofErr w:type="spellStart"/>
      <w:r w:rsidRPr="00351C41">
        <w:rPr>
          <w:rFonts w:ascii="Times New Roman" w:eastAsia="Times New Roman" w:hAnsi="Times New Roman" w:cs="Times New Roman"/>
          <w:sz w:val="24"/>
          <w:szCs w:val="24"/>
          <w:lang w:eastAsia="es-ES"/>
        </w:rPr>
        <w:t>fasciotomia</w:t>
      </w:r>
      <w:proofErr w:type="spellEnd"/>
      <w:r w:rsidRPr="00351C41">
        <w:rPr>
          <w:rFonts w:ascii="Times New Roman" w:eastAsia="Times New Roman" w:hAnsi="Times New Roman" w:cs="Times New Roman"/>
          <w:sz w:val="24"/>
          <w:szCs w:val="24"/>
          <w:lang w:eastAsia="es-ES"/>
        </w:rPr>
        <w:t xml:space="preserve"> involucrando en incisiones longitudinales tanto laterales como mediales completas haciendo descompresión de la piel y fascia de cada uno de los compartimentos de la extremidad comprometida.</w:t>
      </w:r>
    </w:p>
    <w:p w:rsidR="002B0148" w:rsidRPr="00D42994" w:rsidRDefault="002B0148" w:rsidP="00351C41">
      <w:pPr>
        <w:autoSpaceDE w:val="0"/>
        <w:autoSpaceDN w:val="0"/>
        <w:adjustRightInd w:val="0"/>
        <w:spacing w:after="0" w:line="360" w:lineRule="auto"/>
        <w:jc w:val="both"/>
        <w:rPr>
          <w:rFonts w:ascii="Times New Roman" w:hAnsi="Times New Roman" w:cs="Times New Roman"/>
          <w:b/>
          <w:i/>
          <w:iCs/>
          <w:sz w:val="24"/>
          <w:szCs w:val="24"/>
        </w:rPr>
      </w:pPr>
      <w:r w:rsidRPr="00D42994">
        <w:rPr>
          <w:rFonts w:ascii="Times New Roman" w:hAnsi="Times New Roman" w:cs="Times New Roman"/>
          <w:b/>
          <w:i/>
          <w:iCs/>
          <w:sz w:val="24"/>
          <w:szCs w:val="24"/>
        </w:rPr>
        <w:t>Reconstrucción arterial</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Los objetivos básicos de la</w:t>
      </w:r>
      <w:r w:rsidR="0077421B" w:rsidRPr="00351C41">
        <w:rPr>
          <w:rFonts w:ascii="Times New Roman" w:hAnsi="Times New Roman" w:cs="Times New Roman"/>
          <w:sz w:val="24"/>
          <w:szCs w:val="24"/>
        </w:rPr>
        <w:t xml:space="preserve"> reconstrucción arterial son el </w:t>
      </w:r>
      <w:r w:rsidRPr="00351C41">
        <w:rPr>
          <w:rFonts w:ascii="Times New Roman" w:hAnsi="Times New Roman" w:cs="Times New Roman"/>
          <w:sz w:val="24"/>
          <w:szCs w:val="24"/>
        </w:rPr>
        <w:t>desbridamiento de la arteria d</w:t>
      </w:r>
      <w:r w:rsidR="0077421B" w:rsidRPr="00351C41">
        <w:rPr>
          <w:rFonts w:ascii="Times New Roman" w:hAnsi="Times New Roman" w:cs="Times New Roman"/>
          <w:sz w:val="24"/>
          <w:szCs w:val="24"/>
        </w:rPr>
        <w:t xml:space="preserve">añada, la extracción de trombos </w:t>
      </w:r>
      <w:r w:rsidRPr="00351C41">
        <w:rPr>
          <w:rFonts w:ascii="Times New Roman" w:hAnsi="Times New Roman" w:cs="Times New Roman"/>
          <w:sz w:val="24"/>
          <w:szCs w:val="24"/>
        </w:rPr>
        <w:t>distales, la restauración de la continu</w:t>
      </w:r>
      <w:r w:rsidR="0077421B" w:rsidRPr="00351C41">
        <w:rPr>
          <w:rFonts w:ascii="Times New Roman" w:hAnsi="Times New Roman" w:cs="Times New Roman"/>
          <w:sz w:val="24"/>
          <w:szCs w:val="24"/>
        </w:rPr>
        <w:t xml:space="preserve">idad sin estenosis ni tensiones </w:t>
      </w:r>
      <w:r w:rsidRPr="00351C41">
        <w:rPr>
          <w:rFonts w:ascii="Times New Roman" w:hAnsi="Times New Roman" w:cs="Times New Roman"/>
          <w:sz w:val="24"/>
          <w:szCs w:val="24"/>
        </w:rPr>
        <w:t>de la anastomosis y el re</w:t>
      </w:r>
      <w:r w:rsidR="0077421B" w:rsidRPr="00351C41">
        <w:rPr>
          <w:rFonts w:ascii="Times New Roman" w:hAnsi="Times New Roman" w:cs="Times New Roman"/>
          <w:sz w:val="24"/>
          <w:szCs w:val="24"/>
        </w:rPr>
        <w:t xml:space="preserve">cubrimiento con tejidos blandos </w:t>
      </w:r>
      <w:r w:rsidRPr="00351C41">
        <w:rPr>
          <w:rFonts w:ascii="Times New Roman" w:hAnsi="Times New Roman" w:cs="Times New Roman"/>
          <w:sz w:val="24"/>
          <w:szCs w:val="24"/>
        </w:rPr>
        <w:t>de la arteria reparada.</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Dependiendo del tipo de</w:t>
      </w:r>
      <w:r w:rsidR="0077421B" w:rsidRPr="00351C41">
        <w:rPr>
          <w:rFonts w:ascii="Times New Roman" w:hAnsi="Times New Roman" w:cs="Times New Roman"/>
          <w:sz w:val="24"/>
          <w:szCs w:val="24"/>
        </w:rPr>
        <w:t xml:space="preserve"> herida se suelen utilizar como </w:t>
      </w:r>
      <w:r w:rsidRPr="00351C41">
        <w:rPr>
          <w:rFonts w:ascii="Times New Roman" w:hAnsi="Times New Roman" w:cs="Times New Roman"/>
          <w:sz w:val="24"/>
          <w:szCs w:val="24"/>
        </w:rPr>
        <w:t>técnicas la sutura lateral, la sut</w:t>
      </w:r>
      <w:r w:rsidR="0077421B" w:rsidRPr="00351C41">
        <w:rPr>
          <w:rFonts w:ascii="Times New Roman" w:hAnsi="Times New Roman" w:cs="Times New Roman"/>
          <w:sz w:val="24"/>
          <w:szCs w:val="24"/>
        </w:rPr>
        <w:t xml:space="preserve">ura lateral con parche de </w:t>
      </w:r>
      <w:proofErr w:type="spellStart"/>
      <w:r w:rsidR="0077421B" w:rsidRPr="00351C41">
        <w:rPr>
          <w:rFonts w:ascii="Times New Roman" w:hAnsi="Times New Roman" w:cs="Times New Roman"/>
          <w:sz w:val="24"/>
          <w:szCs w:val="24"/>
        </w:rPr>
        <w:t>vena</w:t>
      </w:r>
      <w:proofErr w:type="gramStart"/>
      <w:r w:rsidR="0077421B" w:rsidRPr="00351C41">
        <w:rPr>
          <w:rFonts w:ascii="Times New Roman" w:hAnsi="Times New Roman" w:cs="Times New Roman"/>
          <w:sz w:val="24"/>
          <w:szCs w:val="24"/>
        </w:rPr>
        <w:t>,</w:t>
      </w:r>
      <w:r w:rsidRPr="00351C41">
        <w:rPr>
          <w:rFonts w:ascii="Times New Roman" w:hAnsi="Times New Roman" w:cs="Times New Roman"/>
          <w:sz w:val="24"/>
          <w:szCs w:val="24"/>
        </w:rPr>
        <w:t>la</w:t>
      </w:r>
      <w:proofErr w:type="spellEnd"/>
      <w:proofErr w:type="gramEnd"/>
      <w:r w:rsidRPr="00351C41">
        <w:rPr>
          <w:rFonts w:ascii="Times New Roman" w:hAnsi="Times New Roman" w:cs="Times New Roman"/>
          <w:sz w:val="24"/>
          <w:szCs w:val="24"/>
        </w:rPr>
        <w:t xml:space="preserve"> anastomosis </w:t>
      </w:r>
      <w:proofErr w:type="spellStart"/>
      <w:r w:rsidRPr="00351C41">
        <w:rPr>
          <w:rFonts w:ascii="Times New Roman" w:hAnsi="Times New Roman" w:cs="Times New Roman"/>
          <w:sz w:val="24"/>
          <w:szCs w:val="24"/>
        </w:rPr>
        <w:t>terminotermin</w:t>
      </w:r>
      <w:r w:rsidR="001730EC" w:rsidRPr="00351C41">
        <w:rPr>
          <w:rFonts w:ascii="Times New Roman" w:hAnsi="Times New Roman" w:cs="Times New Roman"/>
          <w:sz w:val="24"/>
          <w:szCs w:val="24"/>
        </w:rPr>
        <w:t>al</w:t>
      </w:r>
      <w:proofErr w:type="spellEnd"/>
      <w:r w:rsidR="001730EC" w:rsidRPr="00351C41">
        <w:rPr>
          <w:rFonts w:ascii="Times New Roman" w:hAnsi="Times New Roman" w:cs="Times New Roman"/>
          <w:sz w:val="24"/>
          <w:szCs w:val="24"/>
        </w:rPr>
        <w:t xml:space="preserve"> o la inserción de un injerto </w:t>
      </w:r>
      <w:r w:rsidR="00D42994">
        <w:rPr>
          <w:rFonts w:ascii="Times New Roman" w:hAnsi="Times New Roman" w:cs="Times New Roman"/>
          <w:sz w:val="24"/>
          <w:szCs w:val="24"/>
        </w:rPr>
        <w:t>vascular</w:t>
      </w:r>
      <w:r w:rsidRPr="00351C41">
        <w:rPr>
          <w:rFonts w:ascii="Times New Roman" w:hAnsi="Times New Roman" w:cs="Times New Roman"/>
          <w:sz w:val="24"/>
          <w:szCs w:val="24"/>
        </w:rPr>
        <w:t>.</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lastRenderedPageBreak/>
        <w:t>Si no existen lesiones importantes en otras zonas del</w:t>
      </w:r>
      <w:r w:rsidR="001730EC" w:rsidRPr="00351C41">
        <w:rPr>
          <w:rFonts w:ascii="Times New Roman" w:hAnsi="Times New Roman" w:cs="Times New Roman"/>
          <w:sz w:val="24"/>
          <w:szCs w:val="24"/>
        </w:rPr>
        <w:t xml:space="preserve"> organismo </w:t>
      </w:r>
      <w:r w:rsidRPr="00351C41">
        <w:rPr>
          <w:rFonts w:ascii="Times New Roman" w:hAnsi="Times New Roman" w:cs="Times New Roman"/>
          <w:sz w:val="24"/>
          <w:szCs w:val="24"/>
        </w:rPr>
        <w:t>que contraindiquen la anti</w:t>
      </w:r>
      <w:r w:rsidR="001730EC" w:rsidRPr="00351C41">
        <w:rPr>
          <w:rFonts w:ascii="Times New Roman" w:hAnsi="Times New Roman" w:cs="Times New Roman"/>
          <w:sz w:val="24"/>
          <w:szCs w:val="24"/>
        </w:rPr>
        <w:t xml:space="preserve">coagulación se debe administrar </w:t>
      </w:r>
      <w:r w:rsidRPr="00351C41">
        <w:rPr>
          <w:rFonts w:ascii="Times New Roman" w:hAnsi="Times New Roman" w:cs="Times New Roman"/>
          <w:sz w:val="24"/>
          <w:szCs w:val="24"/>
        </w:rPr>
        <w:t xml:space="preserve">la heparina intravenosa en </w:t>
      </w:r>
      <w:r w:rsidR="001730EC" w:rsidRPr="00351C41">
        <w:rPr>
          <w:rFonts w:ascii="Times New Roman" w:hAnsi="Times New Roman" w:cs="Times New Roman"/>
          <w:sz w:val="24"/>
          <w:szCs w:val="24"/>
        </w:rPr>
        <w:t xml:space="preserve">cuanto se consiga el control de </w:t>
      </w:r>
      <w:r w:rsidRPr="00351C41">
        <w:rPr>
          <w:rFonts w:ascii="Times New Roman" w:hAnsi="Times New Roman" w:cs="Times New Roman"/>
          <w:sz w:val="24"/>
          <w:szCs w:val="24"/>
        </w:rPr>
        <w:t>la arteria. En casos con traumat</w:t>
      </w:r>
      <w:r w:rsidR="001730EC" w:rsidRPr="00351C41">
        <w:rPr>
          <w:rFonts w:ascii="Times New Roman" w:hAnsi="Times New Roman" w:cs="Times New Roman"/>
          <w:sz w:val="24"/>
          <w:szCs w:val="24"/>
        </w:rPr>
        <w:t xml:space="preserve">ismos múltiples se </w:t>
      </w:r>
      <w:proofErr w:type="spellStart"/>
      <w:r w:rsidR="001730EC" w:rsidRPr="00351C41">
        <w:rPr>
          <w:rFonts w:ascii="Times New Roman" w:hAnsi="Times New Roman" w:cs="Times New Roman"/>
          <w:sz w:val="24"/>
          <w:szCs w:val="24"/>
        </w:rPr>
        <w:t>heparinizará</w:t>
      </w:r>
      <w:proofErr w:type="spellEnd"/>
      <w:r w:rsidR="001730EC" w:rsidRPr="00351C41">
        <w:rPr>
          <w:rFonts w:ascii="Times New Roman" w:hAnsi="Times New Roman" w:cs="Times New Roman"/>
          <w:sz w:val="24"/>
          <w:szCs w:val="24"/>
        </w:rPr>
        <w:t xml:space="preserve"> </w:t>
      </w:r>
      <w:r w:rsidRPr="00351C41">
        <w:rPr>
          <w:rFonts w:ascii="Times New Roman" w:hAnsi="Times New Roman" w:cs="Times New Roman"/>
          <w:sz w:val="24"/>
          <w:szCs w:val="24"/>
        </w:rPr>
        <w:t>localmente la arteria distal y proximal, inyectando entre 10 y</w:t>
      </w:r>
      <w:r w:rsidR="00D42994">
        <w:rPr>
          <w:rFonts w:ascii="Times New Roman" w:hAnsi="Times New Roman" w:cs="Times New Roman"/>
          <w:sz w:val="24"/>
          <w:szCs w:val="24"/>
        </w:rPr>
        <w:t xml:space="preserve"> </w:t>
      </w:r>
      <w:r w:rsidRPr="00351C41">
        <w:rPr>
          <w:rFonts w:ascii="Times New Roman" w:hAnsi="Times New Roman" w:cs="Times New Roman"/>
          <w:sz w:val="24"/>
          <w:szCs w:val="24"/>
        </w:rPr>
        <w:t xml:space="preserve">25 mg de heparina diluida en </w:t>
      </w:r>
      <w:r w:rsidR="001730EC" w:rsidRPr="00351C41">
        <w:rPr>
          <w:rFonts w:ascii="Times New Roman" w:hAnsi="Times New Roman" w:cs="Times New Roman"/>
          <w:sz w:val="24"/>
          <w:szCs w:val="24"/>
        </w:rPr>
        <w:t xml:space="preserve">suero después de la exploración </w:t>
      </w:r>
      <w:r w:rsidRPr="00351C41">
        <w:rPr>
          <w:rFonts w:ascii="Times New Roman" w:hAnsi="Times New Roman" w:cs="Times New Roman"/>
          <w:sz w:val="24"/>
          <w:szCs w:val="24"/>
        </w:rPr>
        <w:t>con el catéter de Fogarty30.</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Se deben resecar los s</w:t>
      </w:r>
      <w:r w:rsidR="001730EC" w:rsidRPr="00351C41">
        <w:rPr>
          <w:rFonts w:ascii="Times New Roman" w:hAnsi="Times New Roman" w:cs="Times New Roman"/>
          <w:sz w:val="24"/>
          <w:szCs w:val="24"/>
        </w:rPr>
        <w:t xml:space="preserve">egmentos de arteria severamente </w:t>
      </w:r>
      <w:r w:rsidRPr="00351C41">
        <w:rPr>
          <w:rFonts w:ascii="Times New Roman" w:hAnsi="Times New Roman" w:cs="Times New Roman"/>
          <w:sz w:val="24"/>
          <w:szCs w:val="24"/>
        </w:rPr>
        <w:t>dañados hasta conseguir una arteria</w:t>
      </w:r>
      <w:r w:rsidR="001730EC" w:rsidRPr="00351C41">
        <w:rPr>
          <w:rFonts w:ascii="Times New Roman" w:hAnsi="Times New Roman" w:cs="Times New Roman"/>
          <w:sz w:val="24"/>
          <w:szCs w:val="24"/>
        </w:rPr>
        <w:t xml:space="preserve"> de apariencia normal. Conviene </w:t>
      </w:r>
      <w:r w:rsidRPr="00351C41">
        <w:rPr>
          <w:rFonts w:ascii="Times New Roman" w:hAnsi="Times New Roman" w:cs="Times New Roman"/>
          <w:sz w:val="24"/>
          <w:szCs w:val="24"/>
        </w:rPr>
        <w:t>ser conservador en estas resecciones para ev</w:t>
      </w:r>
      <w:r w:rsidR="001730EC" w:rsidRPr="00351C41">
        <w:rPr>
          <w:rFonts w:ascii="Times New Roman" w:hAnsi="Times New Roman" w:cs="Times New Roman"/>
          <w:sz w:val="24"/>
          <w:szCs w:val="24"/>
        </w:rPr>
        <w:t xml:space="preserve">itar la utilización </w:t>
      </w:r>
      <w:r w:rsidRPr="00351C41">
        <w:rPr>
          <w:rFonts w:ascii="Times New Roman" w:hAnsi="Times New Roman" w:cs="Times New Roman"/>
          <w:sz w:val="24"/>
          <w:szCs w:val="24"/>
        </w:rPr>
        <w:t>innecesaria de injertos.</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Las heridas limpias produci</w:t>
      </w:r>
      <w:r w:rsidR="001730EC" w:rsidRPr="00351C41">
        <w:rPr>
          <w:rFonts w:ascii="Times New Roman" w:hAnsi="Times New Roman" w:cs="Times New Roman"/>
          <w:sz w:val="24"/>
          <w:szCs w:val="24"/>
        </w:rPr>
        <w:t xml:space="preserve">das por instrumentos cortantes, </w:t>
      </w:r>
      <w:r w:rsidRPr="00351C41">
        <w:rPr>
          <w:rFonts w:ascii="Times New Roman" w:hAnsi="Times New Roman" w:cs="Times New Roman"/>
          <w:sz w:val="24"/>
          <w:szCs w:val="24"/>
        </w:rPr>
        <w:t xml:space="preserve">raras veces requieren la resección de la pared arterial </w:t>
      </w:r>
      <w:proofErr w:type="spellStart"/>
      <w:r w:rsidRPr="00351C41">
        <w:rPr>
          <w:rFonts w:ascii="Times New Roman" w:hAnsi="Times New Roman" w:cs="Times New Roman"/>
          <w:sz w:val="24"/>
          <w:szCs w:val="24"/>
        </w:rPr>
        <w:t>mien</w:t>
      </w:r>
      <w:proofErr w:type="spellEnd"/>
      <w:r w:rsidRPr="00351C41">
        <w:rPr>
          <w:rFonts w:ascii="Times New Roman" w:hAnsi="Times New Roman" w:cs="Times New Roman"/>
          <w:sz w:val="24"/>
          <w:szCs w:val="24"/>
        </w:rPr>
        <w:t>- tras que las lesiones causadas</w:t>
      </w:r>
      <w:r w:rsidR="001730EC" w:rsidRPr="00351C41">
        <w:rPr>
          <w:rFonts w:ascii="Times New Roman" w:hAnsi="Times New Roman" w:cs="Times New Roman"/>
          <w:sz w:val="24"/>
          <w:szCs w:val="24"/>
        </w:rPr>
        <w:t xml:space="preserve"> por proyectiles, sobre todo de </w:t>
      </w:r>
      <w:r w:rsidRPr="00351C41">
        <w:rPr>
          <w:rFonts w:ascii="Times New Roman" w:hAnsi="Times New Roman" w:cs="Times New Roman"/>
          <w:sz w:val="24"/>
          <w:szCs w:val="24"/>
        </w:rPr>
        <w:t>alta velocidad, y las contusiones re</w:t>
      </w:r>
      <w:r w:rsidR="001730EC" w:rsidRPr="00351C41">
        <w:rPr>
          <w:rFonts w:ascii="Times New Roman" w:hAnsi="Times New Roman" w:cs="Times New Roman"/>
          <w:sz w:val="24"/>
          <w:szCs w:val="24"/>
        </w:rPr>
        <w:t xml:space="preserve">quieren desbridamientos más </w:t>
      </w:r>
      <w:r w:rsidRPr="00351C41">
        <w:rPr>
          <w:rFonts w:ascii="Times New Roman" w:hAnsi="Times New Roman" w:cs="Times New Roman"/>
          <w:sz w:val="24"/>
          <w:szCs w:val="24"/>
        </w:rPr>
        <w:t>amplios.</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Al disecar la arteria no se d</w:t>
      </w:r>
      <w:r w:rsidR="001730EC" w:rsidRPr="00351C41">
        <w:rPr>
          <w:rFonts w:ascii="Times New Roman" w:hAnsi="Times New Roman" w:cs="Times New Roman"/>
          <w:sz w:val="24"/>
          <w:szCs w:val="24"/>
        </w:rPr>
        <w:t xml:space="preserve">ebe extirpar la adventicia y se </w:t>
      </w:r>
      <w:r w:rsidRPr="00351C41">
        <w:rPr>
          <w:rFonts w:ascii="Times New Roman" w:hAnsi="Times New Roman" w:cs="Times New Roman"/>
          <w:sz w:val="24"/>
          <w:szCs w:val="24"/>
        </w:rPr>
        <w:t>evitará al máximo la sección de colaterales.</w:t>
      </w:r>
    </w:p>
    <w:p w:rsidR="00D77B75"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La extracción de los posi</w:t>
      </w:r>
      <w:r w:rsidR="001730EC" w:rsidRPr="00351C41">
        <w:rPr>
          <w:rFonts w:ascii="Times New Roman" w:hAnsi="Times New Roman" w:cs="Times New Roman"/>
          <w:sz w:val="24"/>
          <w:szCs w:val="24"/>
        </w:rPr>
        <w:t xml:space="preserve">bles trombos distales es uno de </w:t>
      </w:r>
      <w:r w:rsidRPr="00351C41">
        <w:rPr>
          <w:rFonts w:ascii="Times New Roman" w:hAnsi="Times New Roman" w:cs="Times New Roman"/>
          <w:sz w:val="24"/>
          <w:szCs w:val="24"/>
        </w:rPr>
        <w:t>los gestos quirúrgicos más importantes en la reconstrucc</w:t>
      </w:r>
      <w:r w:rsidR="001730EC" w:rsidRPr="00351C41">
        <w:rPr>
          <w:rFonts w:ascii="Times New Roman" w:hAnsi="Times New Roman" w:cs="Times New Roman"/>
          <w:sz w:val="24"/>
          <w:szCs w:val="24"/>
        </w:rPr>
        <w:t xml:space="preserve">ión de </w:t>
      </w:r>
      <w:r w:rsidRPr="00351C41">
        <w:rPr>
          <w:rFonts w:ascii="Times New Roman" w:hAnsi="Times New Roman" w:cs="Times New Roman"/>
          <w:sz w:val="24"/>
          <w:szCs w:val="24"/>
        </w:rPr>
        <w:t>las arterias. Las trombosis dista</w:t>
      </w:r>
      <w:r w:rsidR="001730EC" w:rsidRPr="00351C41">
        <w:rPr>
          <w:rFonts w:ascii="Times New Roman" w:hAnsi="Times New Roman" w:cs="Times New Roman"/>
          <w:sz w:val="24"/>
          <w:szCs w:val="24"/>
        </w:rPr>
        <w:t xml:space="preserve">les son muy variables y siempre </w:t>
      </w:r>
      <w:r w:rsidRPr="00351C41">
        <w:rPr>
          <w:rFonts w:ascii="Times New Roman" w:hAnsi="Times New Roman" w:cs="Times New Roman"/>
          <w:sz w:val="24"/>
          <w:szCs w:val="24"/>
        </w:rPr>
        <w:t>se debe explorar la arteria dist</w:t>
      </w:r>
      <w:r w:rsidR="001730EC" w:rsidRPr="00351C41">
        <w:rPr>
          <w:rFonts w:ascii="Times New Roman" w:hAnsi="Times New Roman" w:cs="Times New Roman"/>
          <w:sz w:val="24"/>
          <w:szCs w:val="24"/>
        </w:rPr>
        <w:t xml:space="preserve">al introduciendo cuidadosamente </w:t>
      </w:r>
      <w:r w:rsidRPr="00351C41">
        <w:rPr>
          <w:rFonts w:ascii="Times New Roman" w:hAnsi="Times New Roman" w:cs="Times New Roman"/>
          <w:sz w:val="24"/>
          <w:szCs w:val="24"/>
        </w:rPr>
        <w:t xml:space="preserve">un catéter de </w:t>
      </w:r>
      <w:proofErr w:type="spellStart"/>
      <w:r w:rsidRPr="00351C41">
        <w:rPr>
          <w:rFonts w:ascii="Times New Roman" w:hAnsi="Times New Roman" w:cs="Times New Roman"/>
          <w:sz w:val="24"/>
          <w:szCs w:val="24"/>
        </w:rPr>
        <w:t>Fogarty</w:t>
      </w:r>
      <w:proofErr w:type="spellEnd"/>
      <w:r w:rsidRPr="00351C41">
        <w:rPr>
          <w:rFonts w:ascii="Times New Roman" w:hAnsi="Times New Roman" w:cs="Times New Roman"/>
          <w:sz w:val="24"/>
          <w:szCs w:val="24"/>
        </w:rPr>
        <w:t>. El sangrado</w:t>
      </w:r>
      <w:r w:rsidR="001730EC" w:rsidRPr="00351C41">
        <w:rPr>
          <w:rFonts w:ascii="Times New Roman" w:hAnsi="Times New Roman" w:cs="Times New Roman"/>
          <w:sz w:val="24"/>
          <w:szCs w:val="24"/>
        </w:rPr>
        <w:t xml:space="preserve"> retrógrado es engañoso y puede </w:t>
      </w:r>
      <w:r w:rsidRPr="00351C41">
        <w:rPr>
          <w:rFonts w:ascii="Times New Roman" w:hAnsi="Times New Roman" w:cs="Times New Roman"/>
          <w:sz w:val="24"/>
          <w:szCs w:val="24"/>
        </w:rPr>
        <w:t>depender de colaterales estando ocluidos los troncos distales29</w:t>
      </w:r>
      <w:r w:rsidR="001730EC" w:rsidRPr="00351C41">
        <w:rPr>
          <w:rFonts w:ascii="Times New Roman" w:hAnsi="Times New Roman" w:cs="Times New Roman"/>
          <w:sz w:val="24"/>
          <w:szCs w:val="24"/>
        </w:rPr>
        <w:t xml:space="preserve">. </w:t>
      </w:r>
      <w:r w:rsidRPr="00351C41">
        <w:rPr>
          <w:rFonts w:ascii="Times New Roman" w:hAnsi="Times New Roman" w:cs="Times New Roman"/>
          <w:sz w:val="24"/>
          <w:szCs w:val="24"/>
        </w:rPr>
        <w:t xml:space="preserve">Se ha utilizado con éxito </w:t>
      </w:r>
      <w:proofErr w:type="spellStart"/>
      <w:r w:rsidRPr="00351C41">
        <w:rPr>
          <w:rFonts w:ascii="Times New Roman" w:hAnsi="Times New Roman" w:cs="Times New Roman"/>
          <w:sz w:val="24"/>
          <w:szCs w:val="24"/>
        </w:rPr>
        <w:t>trombolis</w:t>
      </w:r>
      <w:r w:rsidR="001730EC" w:rsidRPr="00351C41">
        <w:rPr>
          <w:rFonts w:ascii="Times New Roman" w:hAnsi="Times New Roman" w:cs="Times New Roman"/>
          <w:sz w:val="24"/>
          <w:szCs w:val="24"/>
        </w:rPr>
        <w:t>is</w:t>
      </w:r>
      <w:proofErr w:type="spellEnd"/>
      <w:r w:rsidR="001730EC" w:rsidRPr="00351C41">
        <w:rPr>
          <w:rFonts w:ascii="Times New Roman" w:hAnsi="Times New Roman" w:cs="Times New Roman"/>
          <w:sz w:val="24"/>
          <w:szCs w:val="24"/>
        </w:rPr>
        <w:t xml:space="preserve"> </w:t>
      </w:r>
      <w:proofErr w:type="spellStart"/>
      <w:r w:rsidR="001730EC" w:rsidRPr="00351C41">
        <w:rPr>
          <w:rFonts w:ascii="Times New Roman" w:hAnsi="Times New Roman" w:cs="Times New Roman"/>
          <w:sz w:val="24"/>
          <w:szCs w:val="24"/>
        </w:rPr>
        <w:t>intraarterial</w:t>
      </w:r>
      <w:proofErr w:type="spellEnd"/>
      <w:r w:rsidR="001730EC" w:rsidRPr="00351C41">
        <w:rPr>
          <w:rFonts w:ascii="Times New Roman" w:hAnsi="Times New Roman" w:cs="Times New Roman"/>
          <w:sz w:val="24"/>
          <w:szCs w:val="24"/>
        </w:rPr>
        <w:t xml:space="preserve"> con </w:t>
      </w:r>
      <w:proofErr w:type="spellStart"/>
      <w:r w:rsidR="001730EC" w:rsidRPr="00351C41">
        <w:rPr>
          <w:rFonts w:ascii="Times New Roman" w:hAnsi="Times New Roman" w:cs="Times New Roman"/>
          <w:sz w:val="24"/>
          <w:szCs w:val="24"/>
        </w:rPr>
        <w:t>uroquinasa</w:t>
      </w:r>
      <w:proofErr w:type="spellEnd"/>
      <w:r w:rsidR="001730EC" w:rsidRPr="00351C41">
        <w:rPr>
          <w:rFonts w:ascii="Times New Roman" w:hAnsi="Times New Roman" w:cs="Times New Roman"/>
          <w:sz w:val="24"/>
          <w:szCs w:val="24"/>
        </w:rPr>
        <w:t xml:space="preserve"> </w:t>
      </w:r>
      <w:r w:rsidRPr="00351C41">
        <w:rPr>
          <w:rFonts w:ascii="Times New Roman" w:hAnsi="Times New Roman" w:cs="Times New Roman"/>
          <w:sz w:val="24"/>
          <w:szCs w:val="24"/>
        </w:rPr>
        <w:t>en traumatismos limitados a la extremidad33.</w:t>
      </w:r>
    </w:p>
    <w:p w:rsidR="002B0148" w:rsidRPr="00351C41" w:rsidRDefault="002B0148" w:rsidP="00351C41">
      <w:pPr>
        <w:autoSpaceDE w:val="0"/>
        <w:autoSpaceDN w:val="0"/>
        <w:adjustRightInd w:val="0"/>
        <w:spacing w:after="0" w:line="360" w:lineRule="auto"/>
        <w:jc w:val="both"/>
        <w:rPr>
          <w:rFonts w:ascii="Times New Roman" w:hAnsi="Times New Roman" w:cs="Times New Roman"/>
          <w:sz w:val="24"/>
          <w:szCs w:val="24"/>
        </w:rPr>
      </w:pPr>
    </w:p>
    <w:p w:rsidR="00576C32" w:rsidRPr="00351C41" w:rsidRDefault="00576C32" w:rsidP="00351C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bCs/>
          <w:sz w:val="24"/>
          <w:szCs w:val="24"/>
          <w:lang w:eastAsia="es-ES"/>
        </w:rPr>
        <w:t>Complicaciones del manejo del trauma vascular.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576C32" w:rsidRPr="00351C41" w:rsidTr="00D62513">
        <w:trPr>
          <w:tblCellSpacing w:w="15" w:type="dxa"/>
        </w:trPr>
        <w:tc>
          <w:tcPr>
            <w:tcW w:w="0" w:type="auto"/>
            <w:vAlign w:val="center"/>
            <w:hideMark/>
          </w:tcPr>
          <w:p w:rsidR="00576C32" w:rsidRPr="00351C41" w:rsidRDefault="00576C32" w:rsidP="00351C41">
            <w:pPr>
              <w:spacing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i/>
                <w:iCs/>
                <w:sz w:val="24"/>
                <w:szCs w:val="24"/>
                <w:lang w:eastAsia="es-ES"/>
              </w:rPr>
              <w:t>- Trombosis:</w:t>
            </w:r>
            <w:r w:rsidRPr="00351C41">
              <w:rPr>
                <w:rFonts w:ascii="Times New Roman" w:eastAsia="Times New Roman" w:hAnsi="Times New Roman" w:cs="Times New Roman"/>
                <w:sz w:val="24"/>
                <w:szCs w:val="24"/>
                <w:lang w:eastAsia="es-ES"/>
              </w:rPr>
              <w:t xml:space="preserve"> Es la más importante complicación y es relativamente frecuente, puede ser secundaria a un desbridamiento inadecuado, trombos dístales residuales, o una zona de estenosis secundario a la línea de sutura.</w:t>
            </w:r>
          </w:p>
          <w:p w:rsidR="00576C32" w:rsidRPr="00351C41" w:rsidRDefault="00576C32" w:rsidP="00351C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i/>
                <w:iCs/>
                <w:sz w:val="24"/>
                <w:szCs w:val="24"/>
                <w:lang w:eastAsia="es-ES"/>
              </w:rPr>
              <w:t>- Infección:</w:t>
            </w:r>
            <w:r w:rsidRPr="00351C41">
              <w:rPr>
                <w:rFonts w:ascii="Times New Roman" w:eastAsia="Times New Roman" w:hAnsi="Times New Roman" w:cs="Times New Roman"/>
                <w:sz w:val="24"/>
                <w:szCs w:val="24"/>
                <w:lang w:eastAsia="es-ES"/>
              </w:rPr>
              <w:t xml:space="preserve"> Puede llevar a una dehiscencia de sutura y sangrado </w:t>
            </w:r>
            <w:proofErr w:type="spellStart"/>
            <w:r w:rsidRPr="00351C41">
              <w:rPr>
                <w:rFonts w:ascii="Times New Roman" w:eastAsia="Times New Roman" w:hAnsi="Times New Roman" w:cs="Times New Roman"/>
                <w:sz w:val="24"/>
                <w:szCs w:val="24"/>
                <w:lang w:eastAsia="es-ES"/>
              </w:rPr>
              <w:t>porterior</w:t>
            </w:r>
            <w:proofErr w:type="spellEnd"/>
            <w:r w:rsidRPr="00351C41">
              <w:rPr>
                <w:rFonts w:ascii="Times New Roman" w:eastAsia="Times New Roman" w:hAnsi="Times New Roman" w:cs="Times New Roman"/>
                <w:sz w:val="24"/>
                <w:szCs w:val="24"/>
                <w:lang w:eastAsia="es-ES"/>
              </w:rPr>
              <w:t xml:space="preserve"> agudo que puede amenazar la vida del paciente. Cuando la infección se asocia a sangrado debe explorarse el paciente por riesgo de </w:t>
            </w:r>
            <w:proofErr w:type="spellStart"/>
            <w:r w:rsidRPr="00351C41">
              <w:rPr>
                <w:rFonts w:ascii="Times New Roman" w:eastAsia="Times New Roman" w:hAnsi="Times New Roman" w:cs="Times New Roman"/>
                <w:sz w:val="24"/>
                <w:szCs w:val="24"/>
                <w:lang w:eastAsia="es-ES"/>
              </w:rPr>
              <w:t>resangrado</w:t>
            </w:r>
            <w:proofErr w:type="spellEnd"/>
            <w:r w:rsidRPr="00351C41">
              <w:rPr>
                <w:rFonts w:ascii="Times New Roman" w:eastAsia="Times New Roman" w:hAnsi="Times New Roman" w:cs="Times New Roman"/>
                <w:sz w:val="24"/>
                <w:szCs w:val="24"/>
                <w:lang w:eastAsia="es-ES"/>
              </w:rPr>
              <w:t xml:space="preserve"> que amenace la vida del paciente.</w:t>
            </w:r>
          </w:p>
          <w:p w:rsidR="00576C32" w:rsidRPr="00351C41" w:rsidRDefault="00576C32" w:rsidP="00351C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i/>
                <w:iCs/>
                <w:sz w:val="24"/>
                <w:szCs w:val="24"/>
                <w:lang w:eastAsia="es-ES"/>
              </w:rPr>
              <w:lastRenderedPageBreak/>
              <w:t>- Estenosis:</w:t>
            </w:r>
            <w:r w:rsidRPr="00351C41">
              <w:rPr>
                <w:rFonts w:ascii="Times New Roman" w:eastAsia="Times New Roman" w:hAnsi="Times New Roman" w:cs="Times New Roman"/>
                <w:sz w:val="24"/>
                <w:szCs w:val="24"/>
                <w:lang w:eastAsia="es-ES"/>
              </w:rPr>
              <w:t xml:space="preserve"> Se presenta como consecuencia de una sutura muy ajustada.</w:t>
            </w:r>
          </w:p>
          <w:p w:rsidR="00576C32" w:rsidRPr="00351C41" w:rsidRDefault="00576C32" w:rsidP="00351C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i/>
                <w:iCs/>
                <w:sz w:val="24"/>
                <w:szCs w:val="24"/>
                <w:lang w:eastAsia="es-ES"/>
              </w:rPr>
              <w:t xml:space="preserve">- Otras complicaciones: </w:t>
            </w:r>
            <w:r w:rsidRPr="00351C41">
              <w:rPr>
                <w:rFonts w:ascii="Times New Roman" w:eastAsia="Times New Roman" w:hAnsi="Times New Roman" w:cs="Times New Roman"/>
                <w:sz w:val="24"/>
                <w:szCs w:val="24"/>
                <w:lang w:eastAsia="es-ES"/>
              </w:rPr>
              <w:t>Edema, embolismos, C.I.D., dolor crónico</w:t>
            </w:r>
          </w:p>
        </w:tc>
      </w:tr>
    </w:tbl>
    <w:p w:rsidR="00247A99" w:rsidRDefault="00247A99" w:rsidP="00247A99">
      <w:pPr>
        <w:shd w:val="clear" w:color="auto" w:fill="FFFFFF"/>
        <w:spacing w:after="120" w:line="360" w:lineRule="auto"/>
        <w:jc w:val="center"/>
        <w:outlineLvl w:val="0"/>
        <w:rPr>
          <w:rFonts w:ascii="Times New Roman" w:hAnsi="Times New Roman" w:cs="Times New Roman"/>
          <w:b/>
          <w:sz w:val="24"/>
          <w:szCs w:val="24"/>
        </w:rPr>
      </w:pPr>
    </w:p>
    <w:p w:rsidR="00397F9F" w:rsidRPr="00247A99" w:rsidRDefault="00397F9F" w:rsidP="00247A99">
      <w:pPr>
        <w:shd w:val="clear" w:color="auto" w:fill="FFFFFF"/>
        <w:spacing w:after="120" w:line="360" w:lineRule="auto"/>
        <w:jc w:val="center"/>
        <w:outlineLvl w:val="0"/>
        <w:rPr>
          <w:rFonts w:ascii="Times New Roman" w:hAnsi="Times New Roman" w:cs="Times New Roman"/>
          <w:b/>
          <w:sz w:val="24"/>
          <w:szCs w:val="24"/>
        </w:rPr>
      </w:pPr>
      <w:r w:rsidRPr="00247A99">
        <w:rPr>
          <w:rFonts w:ascii="Times New Roman" w:hAnsi="Times New Roman" w:cs="Times New Roman"/>
          <w:b/>
          <w:sz w:val="24"/>
          <w:szCs w:val="24"/>
        </w:rPr>
        <w:t>CHOQUE HIPOVOLEMICO</w:t>
      </w:r>
    </w:p>
    <w:p w:rsidR="00397F9F" w:rsidRPr="00351C41" w:rsidRDefault="00397F9F" w:rsidP="00351C41">
      <w:pPr>
        <w:pStyle w:val="NormalWeb"/>
        <w:shd w:val="clear" w:color="auto" w:fill="FFFFFF"/>
        <w:spacing w:before="0" w:beforeAutospacing="0" w:after="0" w:afterAutospacing="0" w:line="360" w:lineRule="auto"/>
        <w:jc w:val="both"/>
      </w:pPr>
      <w:r w:rsidRPr="00351C41">
        <w:t>El</w:t>
      </w:r>
      <w:r w:rsidRPr="00351C41">
        <w:rPr>
          <w:rStyle w:val="apple-converted-space"/>
        </w:rPr>
        <w:t> </w:t>
      </w:r>
      <w:r w:rsidRPr="00351C41">
        <w:rPr>
          <w:b/>
          <w:bCs/>
        </w:rPr>
        <w:t>choque hipovolémico</w:t>
      </w:r>
      <w:r w:rsidRPr="00351C41">
        <w:t>, a menudo llamado</w:t>
      </w:r>
      <w:r w:rsidRPr="00351C41">
        <w:rPr>
          <w:rStyle w:val="apple-converted-space"/>
        </w:rPr>
        <w:t> </w:t>
      </w:r>
      <w:r w:rsidRPr="00351C41">
        <w:rPr>
          <w:i/>
          <w:iCs/>
        </w:rPr>
        <w:t>shock</w:t>
      </w:r>
      <w:r w:rsidRPr="00351C41">
        <w:rPr>
          <w:rStyle w:val="apple-converted-space"/>
          <w:i/>
          <w:iCs/>
        </w:rPr>
        <w:t> </w:t>
      </w:r>
      <w:hyperlink r:id="rId7" w:tooltip="Hemorragia" w:history="1">
        <w:r w:rsidRPr="00351C41">
          <w:rPr>
            <w:rStyle w:val="Hipervnculo"/>
            <w:i/>
            <w:iCs/>
            <w:color w:val="auto"/>
            <w:u w:val="none"/>
          </w:rPr>
          <w:t>hemorrágico</w:t>
        </w:r>
      </w:hyperlink>
      <w:r w:rsidRPr="00351C41">
        <w:t>, es un</w:t>
      </w:r>
      <w:r w:rsidRPr="00351C41">
        <w:rPr>
          <w:rStyle w:val="apple-converted-space"/>
        </w:rPr>
        <w:t> </w:t>
      </w:r>
      <w:proofErr w:type="spellStart"/>
      <w:r w:rsidRPr="00351C41">
        <w:fldChar w:fldCharType="begin"/>
      </w:r>
      <w:r w:rsidRPr="00351C41">
        <w:instrText xml:space="preserve"> HYPERLINK "http://es.wikipedia.org/wiki/S%C3%ADndrome" \o "Síndrome" </w:instrText>
      </w:r>
      <w:r w:rsidRPr="00351C41">
        <w:fldChar w:fldCharType="separate"/>
      </w:r>
      <w:r w:rsidRPr="00351C41">
        <w:rPr>
          <w:rStyle w:val="Hipervnculo"/>
          <w:color w:val="auto"/>
          <w:u w:val="none"/>
        </w:rPr>
        <w:t>síndrome</w:t>
      </w:r>
      <w:r w:rsidRPr="00351C41">
        <w:fldChar w:fldCharType="end"/>
      </w:r>
      <w:r w:rsidRPr="00351C41">
        <w:t>complejo</w:t>
      </w:r>
      <w:proofErr w:type="spellEnd"/>
      <w:r w:rsidRPr="00351C41">
        <w:t xml:space="preserve"> que se desarrolla cuando el volumen sanguíneo circulante baja a tal punto</w:t>
      </w:r>
      <w:r w:rsidRPr="00351C41">
        <w:rPr>
          <w:rStyle w:val="apple-converted-space"/>
        </w:rPr>
        <w:t> </w:t>
      </w:r>
      <w:r w:rsidR="00F13FC3" w:rsidRPr="00351C41">
        <w:rPr>
          <w:rStyle w:val="apple-converted-space"/>
        </w:rPr>
        <w:t xml:space="preserve">que el corazón </w:t>
      </w:r>
      <w:r w:rsidRPr="00351C41">
        <w:t>se vuelve incapaz de bombear suficiente sangre al cuerpo.</w:t>
      </w:r>
      <w:hyperlink r:id="rId8" w:anchor="cite_note-medlineplus-1" w:history="1">
        <w:r w:rsidRPr="00351C41">
          <w:rPr>
            <w:rStyle w:val="Hipervnculo"/>
            <w:color w:val="auto"/>
            <w:u w:val="none"/>
            <w:vertAlign w:val="superscript"/>
          </w:rPr>
          <w:t>1</w:t>
        </w:r>
      </w:hyperlink>
      <w:r w:rsidRPr="00351C41">
        <w:rPr>
          <w:rStyle w:val="apple-converted-space"/>
        </w:rPr>
        <w:t> </w:t>
      </w:r>
      <w:r w:rsidRPr="00351C41">
        <w:t>Es un estado clínico en el cual la cantidad de</w:t>
      </w:r>
      <w:r w:rsidRPr="00351C41">
        <w:rPr>
          <w:rStyle w:val="apple-converted-space"/>
        </w:rPr>
        <w:t> </w:t>
      </w:r>
      <w:hyperlink r:id="rId9" w:tooltip="Sangre" w:history="1">
        <w:r w:rsidRPr="00351C41">
          <w:rPr>
            <w:rStyle w:val="Hipervnculo"/>
            <w:color w:val="auto"/>
            <w:u w:val="none"/>
          </w:rPr>
          <w:t>sangre</w:t>
        </w:r>
      </w:hyperlink>
      <w:r w:rsidRPr="00351C41">
        <w:rPr>
          <w:rStyle w:val="apple-converted-space"/>
        </w:rPr>
        <w:t> </w:t>
      </w:r>
      <w:r w:rsidRPr="00351C41">
        <w:t>que llega a las</w:t>
      </w:r>
      <w:r w:rsidRPr="00351C41">
        <w:rPr>
          <w:rStyle w:val="apple-converted-space"/>
        </w:rPr>
        <w:t> </w:t>
      </w:r>
      <w:hyperlink r:id="rId10" w:tooltip="Célula" w:history="1">
        <w:r w:rsidRPr="00351C41">
          <w:rPr>
            <w:rStyle w:val="Hipervnculo"/>
            <w:color w:val="auto"/>
            <w:u w:val="none"/>
          </w:rPr>
          <w:t>células</w:t>
        </w:r>
      </w:hyperlink>
      <w:r w:rsidRPr="00351C41">
        <w:rPr>
          <w:rStyle w:val="apple-converted-space"/>
        </w:rPr>
        <w:t> </w:t>
      </w:r>
      <w:r w:rsidRPr="00351C41">
        <w:t>es insuficiente para que estas puedan realizar sus funciones. Este tipo de shock puede hacer que muchos órganos dejen de funcionar, por lo tanto, el choque hipovolémico es una</w:t>
      </w:r>
      <w:r w:rsidRPr="00351C41">
        <w:rPr>
          <w:rStyle w:val="apple-converted-space"/>
        </w:rPr>
        <w:t> </w:t>
      </w:r>
      <w:hyperlink r:id="rId11" w:tooltip="Emergencia médica" w:history="1">
        <w:r w:rsidRPr="00351C41">
          <w:rPr>
            <w:rStyle w:val="Hipervnculo"/>
            <w:color w:val="auto"/>
            <w:u w:val="none"/>
          </w:rPr>
          <w:t>emergencia médica</w:t>
        </w:r>
      </w:hyperlink>
      <w:r w:rsidRPr="00351C41">
        <w:t>.</w:t>
      </w:r>
    </w:p>
    <w:p w:rsidR="00397F9F" w:rsidRPr="00351C41" w:rsidRDefault="00397F9F" w:rsidP="00351C41">
      <w:pPr>
        <w:pStyle w:val="NormalWeb"/>
        <w:shd w:val="clear" w:color="auto" w:fill="FFFFFF"/>
        <w:spacing w:before="0" w:beforeAutospacing="0" w:after="0" w:afterAutospacing="0" w:line="360" w:lineRule="auto"/>
        <w:jc w:val="both"/>
      </w:pPr>
      <w:r w:rsidRPr="00351C41">
        <w:t>El término</w:t>
      </w:r>
      <w:r w:rsidRPr="00351C41">
        <w:rPr>
          <w:rStyle w:val="apple-converted-space"/>
        </w:rPr>
        <w:t> </w:t>
      </w:r>
      <w:hyperlink r:id="rId12" w:tooltip="Hipovolemia" w:history="1">
        <w:r w:rsidRPr="00351C41">
          <w:rPr>
            <w:rStyle w:val="Hipervnculo"/>
            <w:i/>
            <w:iCs/>
            <w:color w:val="auto"/>
            <w:u w:val="none"/>
          </w:rPr>
          <w:t>hipovolemia</w:t>
        </w:r>
      </w:hyperlink>
      <w:r w:rsidRPr="00351C41">
        <w:rPr>
          <w:rStyle w:val="apple-converted-space"/>
        </w:rPr>
        <w:t> </w:t>
      </w:r>
      <w:r w:rsidRPr="00351C41">
        <w:t>significa disminución del volumen, en este caso, sanguíneo. La hemorragia es la causa más común por la que un individuo puede caer en hipovolemia y luego en choque, ya que disminuye la</w:t>
      </w:r>
      <w:r w:rsidRPr="00351C41">
        <w:rPr>
          <w:rStyle w:val="apple-converted-space"/>
        </w:rPr>
        <w:t> </w:t>
      </w:r>
      <w:hyperlink r:id="rId13" w:tooltip="Presión arterial" w:history="1">
        <w:r w:rsidRPr="00351C41">
          <w:rPr>
            <w:rStyle w:val="Hipervnculo"/>
            <w:color w:val="auto"/>
            <w:u w:val="none"/>
          </w:rPr>
          <w:t>presión arterial</w:t>
        </w:r>
      </w:hyperlink>
      <w:r w:rsidRPr="00351C41">
        <w:rPr>
          <w:rStyle w:val="apple-converted-space"/>
        </w:rPr>
        <w:t> </w:t>
      </w:r>
      <w:r w:rsidRPr="00351C41">
        <w:t>media de llenado del corazón por una disminución del retorno venoso. Debido a esto, el</w:t>
      </w:r>
      <w:r w:rsidRPr="00351C41">
        <w:rPr>
          <w:rStyle w:val="apple-converted-space"/>
        </w:rPr>
        <w:t> </w:t>
      </w:r>
      <w:hyperlink r:id="rId14" w:tooltip="Gasto cardiaco" w:history="1">
        <w:r w:rsidRPr="00351C41">
          <w:rPr>
            <w:rStyle w:val="Hipervnculo"/>
            <w:color w:val="auto"/>
            <w:u w:val="none"/>
          </w:rPr>
          <w:t>gasto cardiaco</w:t>
        </w:r>
      </w:hyperlink>
      <w:r w:rsidRPr="00351C41">
        <w:t>, es decir, la cantidad de sangre que sale del corazón por cada minuto, cae por debajo de los niveles normales. Es de notarse que la hemorragia puede producir todos los grados del choque desde la disminución mínima del gasto cardíaco hasta la supresión casi completa del mismo. Se sabe que a una persona se le puede extraer hasta un 10% del volumen sanguíneo sin efectos importantes sobre la</w:t>
      </w:r>
      <w:r w:rsidRPr="00351C41">
        <w:rPr>
          <w:rStyle w:val="apple-converted-space"/>
        </w:rPr>
        <w:t> </w:t>
      </w:r>
      <w:hyperlink r:id="rId15" w:tooltip="Presión sanguínea" w:history="1">
        <w:r w:rsidRPr="00351C41">
          <w:rPr>
            <w:rStyle w:val="Hipervnculo"/>
            <w:color w:val="auto"/>
            <w:u w:val="none"/>
          </w:rPr>
          <w:t>presión sanguínea</w:t>
        </w:r>
      </w:hyperlink>
      <w:r w:rsidRPr="00351C41">
        <w:rPr>
          <w:rStyle w:val="apple-converted-space"/>
        </w:rPr>
        <w:t> </w:t>
      </w:r>
      <w:r w:rsidRPr="00351C41">
        <w:t>ni el gasto cardiaco. Sin embargo, la pérdida mayor de un 20% del volumen normal de sangre causa un choque hipovolémico.</w:t>
      </w:r>
      <w:hyperlink r:id="rId16" w:anchor="cite_note-medlineplus-1" w:history="1">
        <w:r w:rsidRPr="00351C41">
          <w:rPr>
            <w:rStyle w:val="Hipervnculo"/>
            <w:color w:val="auto"/>
            <w:u w:val="none"/>
            <w:vertAlign w:val="superscript"/>
          </w:rPr>
          <w:t>1</w:t>
        </w:r>
      </w:hyperlink>
      <w:r w:rsidRPr="00351C41">
        <w:rPr>
          <w:rStyle w:val="apple-converted-space"/>
        </w:rPr>
        <w:t> </w:t>
      </w:r>
      <w:r w:rsidRPr="00351C41">
        <w:t>Cuanto mayor y</w:t>
      </w:r>
      <w:r w:rsidRPr="00351C41">
        <w:rPr>
          <w:rStyle w:val="apple-converted-space"/>
        </w:rPr>
        <w:t> </w:t>
      </w:r>
      <w:r w:rsidR="00F13FC3" w:rsidRPr="00351C41">
        <w:t xml:space="preserve"> </w:t>
      </w:r>
      <w:r w:rsidRPr="00351C41">
        <w:t>sea la pérdida de sangre, más severos serán los síntomas del shock.</w:t>
      </w:r>
    </w:p>
    <w:p w:rsidR="004E3C46" w:rsidRPr="00351C41" w:rsidRDefault="004E3C46" w:rsidP="00351C41">
      <w:pPr>
        <w:pStyle w:val="NormalWeb"/>
        <w:shd w:val="clear" w:color="auto" w:fill="FFFFFF"/>
        <w:spacing w:before="0" w:beforeAutospacing="0" w:after="0" w:afterAutospacing="0" w:line="360" w:lineRule="auto"/>
        <w:jc w:val="both"/>
      </w:pPr>
    </w:p>
    <w:p w:rsidR="00397F9F" w:rsidRPr="00247A99" w:rsidRDefault="00397F9F" w:rsidP="00351C41">
      <w:pPr>
        <w:shd w:val="clear" w:color="auto" w:fill="FFFFFF"/>
        <w:spacing w:after="144" w:line="360" w:lineRule="auto"/>
        <w:jc w:val="both"/>
        <w:outlineLvl w:val="1"/>
        <w:rPr>
          <w:rFonts w:ascii="Times New Roman" w:eastAsia="Times New Roman" w:hAnsi="Times New Roman" w:cs="Times New Roman"/>
          <w:b/>
          <w:sz w:val="24"/>
          <w:szCs w:val="24"/>
          <w:lang w:eastAsia="es-BO"/>
        </w:rPr>
      </w:pPr>
      <w:r w:rsidRPr="00247A99">
        <w:rPr>
          <w:rFonts w:ascii="Times New Roman" w:eastAsia="Times New Roman" w:hAnsi="Times New Roman" w:cs="Times New Roman"/>
          <w:b/>
          <w:sz w:val="24"/>
          <w:szCs w:val="24"/>
          <w:lang w:eastAsia="es-BO"/>
        </w:rPr>
        <w:t>Síntomas</w:t>
      </w:r>
    </w:p>
    <w:p w:rsidR="00397F9F" w:rsidRPr="00351C41" w:rsidRDefault="00B078ED"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hyperlink r:id="rId17" w:tooltip="Ansiedad" w:history="1">
        <w:r w:rsidR="00397F9F" w:rsidRPr="00351C41">
          <w:rPr>
            <w:rFonts w:ascii="Times New Roman" w:eastAsia="Times New Roman" w:hAnsi="Times New Roman" w:cs="Times New Roman"/>
            <w:sz w:val="24"/>
            <w:szCs w:val="24"/>
            <w:lang w:eastAsia="es-BO"/>
          </w:rPr>
          <w:t>Ansiedad</w:t>
        </w:r>
      </w:hyperlink>
      <w:r w:rsidR="00397F9F" w:rsidRPr="00351C41">
        <w:rPr>
          <w:rFonts w:ascii="Times New Roman" w:eastAsia="Times New Roman" w:hAnsi="Times New Roman" w:cs="Times New Roman"/>
          <w:sz w:val="24"/>
          <w:szCs w:val="24"/>
          <w:lang w:eastAsia="es-BO"/>
        </w:rPr>
        <w:t>, </w:t>
      </w:r>
      <w:hyperlink r:id="rId18" w:tooltip="Inquietud" w:history="1">
        <w:r w:rsidR="00397F9F" w:rsidRPr="00351C41">
          <w:rPr>
            <w:rFonts w:ascii="Times New Roman" w:eastAsia="Times New Roman" w:hAnsi="Times New Roman" w:cs="Times New Roman"/>
            <w:sz w:val="24"/>
            <w:szCs w:val="24"/>
            <w:lang w:eastAsia="es-BO"/>
          </w:rPr>
          <w:t>inquietud</w:t>
        </w:r>
      </w:hyperlink>
      <w:r w:rsidR="00397F9F" w:rsidRPr="00351C41">
        <w:rPr>
          <w:rFonts w:ascii="Times New Roman" w:eastAsia="Times New Roman" w:hAnsi="Times New Roman" w:cs="Times New Roman"/>
          <w:sz w:val="24"/>
          <w:szCs w:val="24"/>
          <w:lang w:eastAsia="es-BO"/>
        </w:rPr>
        <w:t>, o </w:t>
      </w:r>
      <w:hyperlink r:id="rId19" w:tooltip="Escala Glasgow" w:history="1">
        <w:r w:rsidR="00397F9F" w:rsidRPr="00351C41">
          <w:rPr>
            <w:rFonts w:ascii="Times New Roman" w:eastAsia="Times New Roman" w:hAnsi="Times New Roman" w:cs="Times New Roman"/>
            <w:sz w:val="24"/>
            <w:szCs w:val="24"/>
            <w:lang w:eastAsia="es-BO"/>
          </w:rPr>
          <w:t>estado mental alterado</w:t>
        </w:r>
      </w:hyperlink>
      <w:r w:rsidR="00397F9F" w:rsidRPr="00351C41">
        <w:rPr>
          <w:rFonts w:ascii="Times New Roman" w:eastAsia="Times New Roman" w:hAnsi="Times New Roman" w:cs="Times New Roman"/>
          <w:sz w:val="24"/>
          <w:szCs w:val="24"/>
          <w:lang w:eastAsia="es-BO"/>
        </w:rPr>
        <w:t> debido a baja perfusión cerebral y consiguiente hipoxia.</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Baja </w:t>
      </w:r>
      <w:hyperlink r:id="rId20" w:tooltip="Presión arterial" w:history="1">
        <w:r w:rsidRPr="00351C41">
          <w:rPr>
            <w:rFonts w:ascii="Times New Roman" w:eastAsia="Times New Roman" w:hAnsi="Times New Roman" w:cs="Times New Roman"/>
            <w:sz w:val="24"/>
            <w:szCs w:val="24"/>
            <w:lang w:eastAsia="es-BO"/>
          </w:rPr>
          <w:t>presión arterial</w:t>
        </w:r>
      </w:hyperlink>
      <w:r w:rsidRPr="00351C41">
        <w:rPr>
          <w:rFonts w:ascii="Times New Roman" w:eastAsia="Times New Roman" w:hAnsi="Times New Roman" w:cs="Times New Roman"/>
          <w:sz w:val="24"/>
          <w:szCs w:val="24"/>
          <w:lang w:eastAsia="es-BO"/>
        </w:rPr>
        <w:t> debida a escaso volumen sanguíneo circulante</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Pulso débil y rápido</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Piel fría por </w:t>
      </w:r>
      <w:hyperlink r:id="rId21" w:tooltip="Vasoconstricción" w:history="1">
        <w:r w:rsidRPr="00351C41">
          <w:rPr>
            <w:rFonts w:ascii="Times New Roman" w:eastAsia="Times New Roman" w:hAnsi="Times New Roman" w:cs="Times New Roman"/>
            <w:sz w:val="24"/>
            <w:szCs w:val="24"/>
            <w:lang w:eastAsia="es-BO"/>
          </w:rPr>
          <w:t>vasoconstricción</w:t>
        </w:r>
      </w:hyperlink>
      <w:r w:rsidRPr="00351C41">
        <w:rPr>
          <w:rFonts w:ascii="Times New Roman" w:eastAsia="Times New Roman" w:hAnsi="Times New Roman" w:cs="Times New Roman"/>
          <w:sz w:val="24"/>
          <w:szCs w:val="24"/>
          <w:lang w:eastAsia="es-BO"/>
        </w:rPr>
        <w:t> y palidez cutánea.</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Respiraciones rápidas por estimulación del </w:t>
      </w:r>
      <w:hyperlink r:id="rId22" w:tooltip="Sistema nervioso simpático" w:history="1">
        <w:r w:rsidRPr="00351C41">
          <w:rPr>
            <w:rFonts w:ascii="Times New Roman" w:eastAsia="Times New Roman" w:hAnsi="Times New Roman" w:cs="Times New Roman"/>
            <w:sz w:val="24"/>
            <w:szCs w:val="24"/>
            <w:lang w:eastAsia="es-BO"/>
          </w:rPr>
          <w:t>sistema nervioso simpático</w:t>
        </w:r>
      </w:hyperlink>
      <w:r w:rsidRPr="00351C41">
        <w:rPr>
          <w:rFonts w:ascii="Times New Roman" w:eastAsia="Times New Roman" w:hAnsi="Times New Roman" w:cs="Times New Roman"/>
          <w:sz w:val="24"/>
          <w:szCs w:val="24"/>
          <w:lang w:eastAsia="es-BO"/>
        </w:rPr>
        <w:t> y </w:t>
      </w:r>
      <w:hyperlink r:id="rId23" w:tooltip="Acidosis" w:history="1">
        <w:r w:rsidRPr="00351C41">
          <w:rPr>
            <w:rFonts w:ascii="Times New Roman" w:eastAsia="Times New Roman" w:hAnsi="Times New Roman" w:cs="Times New Roman"/>
            <w:sz w:val="24"/>
            <w:szCs w:val="24"/>
            <w:lang w:eastAsia="es-BO"/>
          </w:rPr>
          <w:t>acidosis</w:t>
        </w:r>
      </w:hyperlink>
    </w:p>
    <w:p w:rsidR="00397F9F" w:rsidRPr="00351C41" w:rsidRDefault="00B078ED"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hyperlink r:id="rId24" w:tooltip="Hipotermia" w:history="1">
        <w:r w:rsidR="00397F9F" w:rsidRPr="00351C41">
          <w:rPr>
            <w:rFonts w:ascii="Times New Roman" w:eastAsia="Times New Roman" w:hAnsi="Times New Roman" w:cs="Times New Roman"/>
            <w:sz w:val="24"/>
            <w:szCs w:val="24"/>
            <w:lang w:eastAsia="es-BO"/>
          </w:rPr>
          <w:t>Hipotermia</w:t>
        </w:r>
      </w:hyperlink>
    </w:p>
    <w:p w:rsidR="00397F9F" w:rsidRPr="00351C41" w:rsidRDefault="00B078ED"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hyperlink r:id="rId25" w:tooltip="Sed" w:history="1">
        <w:r w:rsidR="00397F9F" w:rsidRPr="00351C41">
          <w:rPr>
            <w:rFonts w:ascii="Times New Roman" w:eastAsia="Times New Roman" w:hAnsi="Times New Roman" w:cs="Times New Roman"/>
            <w:sz w:val="24"/>
            <w:szCs w:val="24"/>
            <w:lang w:eastAsia="es-BO"/>
          </w:rPr>
          <w:t>Sed</w:t>
        </w:r>
      </w:hyperlink>
      <w:r w:rsidR="00397F9F" w:rsidRPr="00351C41">
        <w:rPr>
          <w:rFonts w:ascii="Times New Roman" w:eastAsia="Times New Roman" w:hAnsi="Times New Roman" w:cs="Times New Roman"/>
          <w:sz w:val="24"/>
          <w:szCs w:val="24"/>
          <w:lang w:eastAsia="es-BO"/>
        </w:rPr>
        <w:t xml:space="preserve"> y </w:t>
      </w:r>
      <w:r w:rsidR="00397F9F" w:rsidRPr="00351C41">
        <w:rPr>
          <w:rFonts w:ascii="Times New Roman" w:eastAsia="Times New Roman" w:hAnsi="Times New Roman" w:cs="Times New Roman"/>
          <w:b/>
          <w:sz w:val="24"/>
          <w:szCs w:val="24"/>
          <w:lang w:eastAsia="es-BO"/>
        </w:rPr>
        <w:t>boca</w:t>
      </w:r>
      <w:r w:rsidR="00397F9F" w:rsidRPr="00351C41">
        <w:rPr>
          <w:rFonts w:ascii="Times New Roman" w:eastAsia="Times New Roman" w:hAnsi="Times New Roman" w:cs="Times New Roman"/>
          <w:sz w:val="24"/>
          <w:szCs w:val="24"/>
          <w:lang w:eastAsia="es-BO"/>
        </w:rPr>
        <w:t xml:space="preserve"> seca por falta de líquidos</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Fatiga por falta de oxigenación</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Piel fría, especialmente extremidades, por insuficiente perfusión</w:t>
      </w:r>
    </w:p>
    <w:p w:rsidR="00397F9F" w:rsidRPr="00351C41" w:rsidRDefault="00397F9F" w:rsidP="00351C4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Mirada distraída</w:t>
      </w:r>
    </w:p>
    <w:p w:rsidR="004D2CBA" w:rsidRPr="00351C41" w:rsidRDefault="004D2CBA" w:rsidP="00351C41">
      <w:p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p>
    <w:p w:rsidR="00397F9F" w:rsidRPr="00351C41" w:rsidRDefault="004E3C46"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r w:rsidRPr="00351C41">
        <w:rPr>
          <w:rFonts w:ascii="Times New Roman" w:eastAsia="Times New Roman" w:hAnsi="Times New Roman" w:cs="Times New Roman"/>
          <w:b/>
          <w:bCs/>
          <w:kern w:val="36"/>
          <w:sz w:val="24"/>
          <w:szCs w:val="24"/>
          <w:lang w:eastAsia="es-BO"/>
        </w:rPr>
        <w:t>Causas</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El choque hipovolémico es consecuencia de pérdidas de líquidos internos o externos por la disminución de la masa de </w:t>
      </w:r>
      <w:hyperlink r:id="rId26" w:tooltip="Hematíes" w:history="1">
        <w:r w:rsidRPr="00351C41">
          <w:rPr>
            <w:rFonts w:ascii="Times New Roman" w:eastAsia="Times New Roman" w:hAnsi="Times New Roman" w:cs="Times New Roman"/>
            <w:sz w:val="24"/>
            <w:szCs w:val="24"/>
            <w:lang w:eastAsia="es-BO"/>
          </w:rPr>
          <w:t>hematíes</w:t>
        </w:r>
      </w:hyperlink>
      <w:r w:rsidRPr="00351C41">
        <w:rPr>
          <w:rFonts w:ascii="Times New Roman" w:eastAsia="Times New Roman" w:hAnsi="Times New Roman" w:cs="Times New Roman"/>
          <w:sz w:val="24"/>
          <w:szCs w:val="24"/>
          <w:lang w:eastAsia="es-BO"/>
        </w:rPr>
        <w:t xml:space="preserve"> y </w:t>
      </w:r>
      <w:proofErr w:type="spellStart"/>
      <w:r w:rsidRPr="00351C41">
        <w:rPr>
          <w:rFonts w:ascii="Times New Roman" w:eastAsia="Times New Roman" w:hAnsi="Times New Roman" w:cs="Times New Roman"/>
          <w:sz w:val="24"/>
          <w:szCs w:val="24"/>
          <w:lang w:eastAsia="es-BO"/>
        </w:rPr>
        <w:t>de</w:t>
      </w:r>
      <w:hyperlink r:id="rId27" w:tooltip="Plasma sanguíneo" w:history="1">
        <w:r w:rsidRPr="00351C41">
          <w:rPr>
            <w:rFonts w:ascii="Times New Roman" w:eastAsia="Times New Roman" w:hAnsi="Times New Roman" w:cs="Times New Roman"/>
            <w:sz w:val="24"/>
            <w:szCs w:val="24"/>
            <w:lang w:eastAsia="es-BO"/>
          </w:rPr>
          <w:t>plasma</w:t>
        </w:r>
        <w:proofErr w:type="spellEnd"/>
        <w:r w:rsidRPr="00351C41">
          <w:rPr>
            <w:rFonts w:ascii="Times New Roman" w:eastAsia="Times New Roman" w:hAnsi="Times New Roman" w:cs="Times New Roman"/>
            <w:sz w:val="24"/>
            <w:szCs w:val="24"/>
            <w:lang w:eastAsia="es-BO"/>
          </w:rPr>
          <w:t xml:space="preserve"> sanguíneo</w:t>
        </w:r>
      </w:hyperlink>
      <w:r w:rsidRPr="00351C41">
        <w:rPr>
          <w:rFonts w:ascii="Times New Roman" w:eastAsia="Times New Roman" w:hAnsi="Times New Roman" w:cs="Times New Roman"/>
          <w:sz w:val="24"/>
          <w:szCs w:val="24"/>
          <w:lang w:eastAsia="es-BO"/>
        </w:rPr>
        <w:t> por hemorragia o por la pérdida de volumen plasmático como consecuencia del secuestro de líquido en el espacio extravascular o de pérdidas digestivas, urinarias o pérdidas insensibles.</w:t>
      </w:r>
      <w:hyperlink r:id="rId28" w:anchor="cite_note-harrison-2" w:history="1">
        <w:r w:rsidRPr="00351C41">
          <w:rPr>
            <w:rFonts w:ascii="Times New Roman" w:eastAsia="Times New Roman" w:hAnsi="Times New Roman" w:cs="Times New Roman"/>
            <w:sz w:val="24"/>
            <w:szCs w:val="24"/>
            <w:vertAlign w:val="superscript"/>
            <w:lang w:eastAsia="es-BO"/>
          </w:rPr>
          <w:t>2</w:t>
        </w:r>
      </w:hyperlink>
    </w:p>
    <w:p w:rsidR="004E3C46" w:rsidRPr="00351C41" w:rsidRDefault="004E3C46" w:rsidP="00351C41">
      <w:pPr>
        <w:shd w:val="clear" w:color="auto" w:fill="FFFFFF"/>
        <w:spacing w:after="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Las pérdidas internas pueden deberse a un</w:t>
      </w:r>
      <w:r w:rsidR="00247A99">
        <w:rPr>
          <w:rFonts w:ascii="Times New Roman" w:eastAsia="Times New Roman" w:hAnsi="Times New Roman" w:cs="Times New Roman"/>
          <w:sz w:val="24"/>
          <w:szCs w:val="24"/>
          <w:lang w:eastAsia="es-BO"/>
        </w:rPr>
        <w:t>a desviación al tercer espacio, escape de</w:t>
      </w:r>
      <w:r w:rsidRPr="00351C41">
        <w:rPr>
          <w:rFonts w:ascii="Times New Roman" w:eastAsia="Times New Roman" w:hAnsi="Times New Roman" w:cs="Times New Roman"/>
          <w:sz w:val="24"/>
          <w:szCs w:val="24"/>
          <w:lang w:eastAsia="es-BO"/>
        </w:rPr>
        <w:t> líquidos de los capilares del intestino hacia la luz intestinal, hemorragia interna y deterioro del retorno venoso por obstrucción de la </w:t>
      </w:r>
      <w:hyperlink r:id="rId29" w:tooltip="Vena cava" w:history="1">
        <w:r w:rsidRPr="00351C41">
          <w:rPr>
            <w:rFonts w:ascii="Times New Roman" w:eastAsia="Times New Roman" w:hAnsi="Times New Roman" w:cs="Times New Roman"/>
            <w:sz w:val="24"/>
            <w:szCs w:val="24"/>
            <w:lang w:eastAsia="es-BO"/>
          </w:rPr>
          <w:t>vena cava</w:t>
        </w:r>
      </w:hyperlink>
      <w:r w:rsidRPr="00351C41">
        <w:rPr>
          <w:rFonts w:ascii="Times New Roman" w:eastAsia="Times New Roman" w:hAnsi="Times New Roman" w:cs="Times New Roman"/>
          <w:sz w:val="24"/>
          <w:szCs w:val="24"/>
          <w:lang w:eastAsia="es-BO"/>
        </w:rPr>
        <w:t>. Dos causas comunes de la rápida pérdida de sangre interna son las lesiones de órganos sólidos y rotura de un </w:t>
      </w:r>
      <w:hyperlink r:id="rId30" w:tooltip="Aneurisma" w:history="1">
        <w:r w:rsidRPr="00351C41">
          <w:rPr>
            <w:rFonts w:ascii="Times New Roman" w:eastAsia="Times New Roman" w:hAnsi="Times New Roman" w:cs="Times New Roman"/>
            <w:sz w:val="24"/>
            <w:szCs w:val="24"/>
            <w:lang w:eastAsia="es-BO"/>
          </w:rPr>
          <w:t>aneurisma</w:t>
        </w:r>
      </w:hyperlink>
      <w:r w:rsidRPr="00351C41">
        <w:rPr>
          <w:rFonts w:ascii="Times New Roman" w:eastAsia="Times New Roman" w:hAnsi="Times New Roman" w:cs="Times New Roman"/>
          <w:sz w:val="24"/>
          <w:szCs w:val="24"/>
          <w:lang w:eastAsia="es-BO"/>
        </w:rPr>
        <w:t> </w:t>
      </w:r>
      <w:hyperlink r:id="rId31" w:tooltip="Aorta" w:history="1">
        <w:r w:rsidRPr="00351C41">
          <w:rPr>
            <w:rFonts w:ascii="Times New Roman" w:eastAsia="Times New Roman" w:hAnsi="Times New Roman" w:cs="Times New Roman"/>
            <w:sz w:val="24"/>
            <w:szCs w:val="24"/>
            <w:lang w:eastAsia="es-BO"/>
          </w:rPr>
          <w:t>aórtico</w:t>
        </w:r>
      </w:hyperlink>
      <w:r w:rsidRPr="00351C41">
        <w:rPr>
          <w:rFonts w:ascii="Times New Roman" w:eastAsia="Times New Roman" w:hAnsi="Times New Roman" w:cs="Times New Roman"/>
          <w:sz w:val="24"/>
          <w:szCs w:val="24"/>
          <w:lang w:eastAsia="es-BO"/>
        </w:rPr>
        <w:t> abdominal. Un choque hipovolémico significativo puede ser el resultado de pérdida de fluidos, diferentes a la sangre. Dos ejemplos son la </w:t>
      </w:r>
      <w:hyperlink r:id="rId32" w:tooltip="Gastroenteritis" w:history="1">
        <w:r w:rsidRPr="00351C41">
          <w:rPr>
            <w:rFonts w:ascii="Times New Roman" w:eastAsia="Times New Roman" w:hAnsi="Times New Roman" w:cs="Times New Roman"/>
            <w:sz w:val="24"/>
            <w:szCs w:val="24"/>
            <w:lang w:eastAsia="es-BO"/>
          </w:rPr>
          <w:t>gastroenteritis</w:t>
        </w:r>
      </w:hyperlink>
      <w:r w:rsidRPr="00351C41">
        <w:rPr>
          <w:rFonts w:ascii="Times New Roman" w:eastAsia="Times New Roman" w:hAnsi="Times New Roman" w:cs="Times New Roman"/>
          <w:sz w:val="24"/>
          <w:szCs w:val="24"/>
          <w:lang w:eastAsia="es-BO"/>
        </w:rPr>
        <w:t> y las quemaduras extensas.</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Las pérdidas externas de líquidos se refieren al escape de líquidos, plasma o líquidos del cuerpo, por hemorragia debido a heridas externas. La cantidad de sangre circulante en el cuerpo puede disminuir cuando se pierde demasiada cantidad de otros líquidos corporales, como en las </w:t>
      </w:r>
      <w:hyperlink r:id="rId33" w:tooltip="Quemadura" w:history="1">
        <w:r w:rsidRPr="00351C41">
          <w:rPr>
            <w:rFonts w:ascii="Times New Roman" w:eastAsia="Times New Roman" w:hAnsi="Times New Roman" w:cs="Times New Roman"/>
            <w:sz w:val="24"/>
            <w:szCs w:val="24"/>
            <w:lang w:eastAsia="es-BO"/>
          </w:rPr>
          <w:t>quemaduras</w:t>
        </w:r>
      </w:hyperlink>
      <w:r w:rsidRPr="00351C41">
        <w:rPr>
          <w:rFonts w:ascii="Times New Roman" w:eastAsia="Times New Roman" w:hAnsi="Times New Roman" w:cs="Times New Roman"/>
          <w:sz w:val="24"/>
          <w:szCs w:val="24"/>
          <w:lang w:eastAsia="es-BO"/>
        </w:rPr>
        <w:t>, </w:t>
      </w:r>
      <w:hyperlink r:id="rId34" w:tooltip="Diarrea" w:history="1">
        <w:r w:rsidRPr="00351C41">
          <w:rPr>
            <w:rFonts w:ascii="Times New Roman" w:eastAsia="Times New Roman" w:hAnsi="Times New Roman" w:cs="Times New Roman"/>
            <w:sz w:val="24"/>
            <w:szCs w:val="24"/>
            <w:lang w:eastAsia="es-BO"/>
          </w:rPr>
          <w:t>diarrea</w:t>
        </w:r>
      </w:hyperlink>
      <w:r w:rsidRPr="00351C41">
        <w:rPr>
          <w:rFonts w:ascii="Times New Roman" w:eastAsia="Times New Roman" w:hAnsi="Times New Roman" w:cs="Times New Roman"/>
          <w:sz w:val="24"/>
          <w:szCs w:val="24"/>
          <w:lang w:eastAsia="es-BO"/>
        </w:rPr>
        <w:t> y </w:t>
      </w:r>
      <w:hyperlink r:id="rId35" w:tooltip="Vómito" w:history="1">
        <w:r w:rsidRPr="00351C41">
          <w:rPr>
            <w:rFonts w:ascii="Times New Roman" w:eastAsia="Times New Roman" w:hAnsi="Times New Roman" w:cs="Times New Roman"/>
            <w:sz w:val="24"/>
            <w:szCs w:val="24"/>
            <w:lang w:eastAsia="es-BO"/>
          </w:rPr>
          <w:t>vómitos</w:t>
        </w:r>
      </w:hyperlink>
      <w:r w:rsidRPr="00351C41">
        <w:rPr>
          <w:rFonts w:ascii="Times New Roman" w:eastAsia="Times New Roman" w:hAnsi="Times New Roman" w:cs="Times New Roman"/>
          <w:sz w:val="24"/>
          <w:szCs w:val="24"/>
          <w:lang w:eastAsia="es-BO"/>
        </w:rPr>
        <w:t>.</w:t>
      </w:r>
    </w:p>
    <w:p w:rsidR="004E3C46" w:rsidRPr="00351C41" w:rsidRDefault="004E3C46"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t>Choque por pérdida de plasma</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La pérdida de plasma del sistema circulatorio puede ser tan intensa como para reducir el volumen total de la sangre causando de este modo, un choque hipovolémico típico. Se puede producir una pérdida intensa de plasma sanguíneo por estas tres condiciones:</w:t>
      </w:r>
    </w:p>
    <w:p w:rsidR="004E3C46" w:rsidRPr="00247A99" w:rsidRDefault="00B078ED" w:rsidP="00351C41">
      <w:pPr>
        <w:numPr>
          <w:ilvl w:val="0"/>
          <w:numId w:val="16"/>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hyperlink r:id="rId36" w:tooltip="Obstrucción intestinal" w:history="1">
        <w:r w:rsidR="004E3C46" w:rsidRPr="00247A99">
          <w:rPr>
            <w:rFonts w:ascii="Times New Roman" w:eastAsia="Times New Roman" w:hAnsi="Times New Roman" w:cs="Times New Roman"/>
            <w:sz w:val="24"/>
            <w:szCs w:val="24"/>
            <w:lang w:eastAsia="es-BO"/>
          </w:rPr>
          <w:t>Obstrucción intestinal</w:t>
        </w:r>
      </w:hyperlink>
      <w:r w:rsidR="004E3C46" w:rsidRPr="00247A99">
        <w:rPr>
          <w:rFonts w:ascii="Times New Roman" w:eastAsia="Times New Roman" w:hAnsi="Times New Roman" w:cs="Times New Roman"/>
          <w:sz w:val="24"/>
          <w:szCs w:val="24"/>
          <w:lang w:eastAsia="es-BO"/>
        </w:rPr>
        <w:t xml:space="preserve">. </w:t>
      </w:r>
    </w:p>
    <w:p w:rsidR="00E84F81" w:rsidRPr="00247A99" w:rsidRDefault="00B078ED" w:rsidP="00247A99">
      <w:pPr>
        <w:numPr>
          <w:ilvl w:val="0"/>
          <w:numId w:val="16"/>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hyperlink r:id="rId37" w:tooltip="Herida" w:history="1">
        <w:r w:rsidR="004E3C46" w:rsidRPr="00247A99">
          <w:rPr>
            <w:rFonts w:ascii="Times New Roman" w:eastAsia="Times New Roman" w:hAnsi="Times New Roman" w:cs="Times New Roman"/>
            <w:sz w:val="24"/>
            <w:szCs w:val="24"/>
            <w:lang w:eastAsia="es-BO"/>
          </w:rPr>
          <w:t>Heridas</w:t>
        </w:r>
      </w:hyperlink>
      <w:r w:rsidR="004E3C46" w:rsidRPr="00247A99">
        <w:rPr>
          <w:rFonts w:ascii="Times New Roman" w:eastAsia="Times New Roman" w:hAnsi="Times New Roman" w:cs="Times New Roman"/>
          <w:sz w:val="24"/>
          <w:szCs w:val="24"/>
          <w:lang w:eastAsia="es-BO"/>
        </w:rPr>
        <w:t> o </w:t>
      </w:r>
      <w:hyperlink r:id="rId38" w:tooltip="Quemadura" w:history="1">
        <w:r w:rsidR="004E3C46" w:rsidRPr="00247A99">
          <w:rPr>
            <w:rFonts w:ascii="Times New Roman" w:eastAsia="Times New Roman" w:hAnsi="Times New Roman" w:cs="Times New Roman"/>
            <w:sz w:val="24"/>
            <w:szCs w:val="24"/>
            <w:lang w:eastAsia="es-BO"/>
          </w:rPr>
          <w:t>quemaduras</w:t>
        </w:r>
      </w:hyperlink>
      <w:r w:rsidR="004E3C46" w:rsidRPr="00247A99">
        <w:rPr>
          <w:rFonts w:ascii="Times New Roman" w:eastAsia="Times New Roman" w:hAnsi="Times New Roman" w:cs="Times New Roman"/>
          <w:sz w:val="24"/>
          <w:szCs w:val="24"/>
          <w:lang w:eastAsia="es-BO"/>
        </w:rPr>
        <w:t xml:space="preserve">. </w:t>
      </w:r>
    </w:p>
    <w:p w:rsidR="00247A99" w:rsidRPr="00247A99" w:rsidRDefault="00B078ED" w:rsidP="00247A99">
      <w:pPr>
        <w:numPr>
          <w:ilvl w:val="0"/>
          <w:numId w:val="16"/>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hyperlink r:id="rId39" w:tooltip="Deshidratación" w:history="1">
        <w:r w:rsidR="004E3C46" w:rsidRPr="00247A99">
          <w:rPr>
            <w:rFonts w:ascii="Times New Roman" w:eastAsia="Times New Roman" w:hAnsi="Times New Roman" w:cs="Times New Roman"/>
            <w:sz w:val="24"/>
            <w:szCs w:val="24"/>
            <w:lang w:eastAsia="es-BO"/>
          </w:rPr>
          <w:t>Deshidratación</w:t>
        </w:r>
      </w:hyperlink>
    </w:p>
    <w:p w:rsidR="004E3C46" w:rsidRPr="00351C41" w:rsidRDefault="004E3C46"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t>Choque por traumatismos</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 xml:space="preserve">Los traumatismos también pueden ser causa de choque. Aunque muchas veces la pérdida de sangre es derivada de la hemorragia, también puede ocurrir sin pérdida de sangre. La contusión del cuerpo puede lesionar los capilares hasta el grado de permitir una pérdida excesiva de plasma hacia los tejidos promoviendo una disminución del volumen plasmático. </w:t>
      </w:r>
      <w:r w:rsidR="00247A99" w:rsidRPr="00351C41">
        <w:rPr>
          <w:rFonts w:ascii="Times New Roman" w:eastAsia="Times New Roman" w:hAnsi="Times New Roman" w:cs="Times New Roman"/>
          <w:sz w:val="24"/>
          <w:szCs w:val="24"/>
          <w:lang w:eastAsia="es-BO"/>
        </w:rPr>
        <w:t>Este</w:t>
      </w:r>
      <w:r w:rsidRPr="00351C41">
        <w:rPr>
          <w:rFonts w:ascii="Times New Roman" w:eastAsia="Times New Roman" w:hAnsi="Times New Roman" w:cs="Times New Roman"/>
          <w:sz w:val="24"/>
          <w:szCs w:val="24"/>
          <w:lang w:eastAsia="es-BO"/>
        </w:rPr>
        <w:t xml:space="preserve"> tipo de choque por traumatismo también puede incluir un cierto grado de choque </w:t>
      </w:r>
      <w:proofErr w:type="spellStart"/>
      <w:r w:rsidRPr="00351C41">
        <w:rPr>
          <w:rFonts w:ascii="Times New Roman" w:eastAsia="Times New Roman" w:hAnsi="Times New Roman" w:cs="Times New Roman"/>
          <w:sz w:val="24"/>
          <w:szCs w:val="24"/>
          <w:lang w:eastAsia="es-BO"/>
        </w:rPr>
        <w:t>neurogénico</w:t>
      </w:r>
      <w:proofErr w:type="spellEnd"/>
      <w:r w:rsidRPr="00351C41">
        <w:rPr>
          <w:rFonts w:ascii="Times New Roman" w:eastAsia="Times New Roman" w:hAnsi="Times New Roman" w:cs="Times New Roman"/>
          <w:sz w:val="24"/>
          <w:szCs w:val="24"/>
          <w:lang w:eastAsia="es-BO"/>
        </w:rPr>
        <w:t xml:space="preserve"> causado por el dolor, que es así mismo, un factor agravante de este tipo de choque al inhibir el centro vasomotor, con lo que se eleva la capacidad vascular y disminuye el retorno venoso.</w:t>
      </w:r>
    </w:p>
    <w:p w:rsidR="004E3C46" w:rsidRPr="00247A99" w:rsidRDefault="004E3C46" w:rsidP="00351C41">
      <w:pPr>
        <w:shd w:val="clear" w:color="auto" w:fill="FFFFFF"/>
        <w:spacing w:after="144" w:line="360" w:lineRule="auto"/>
        <w:jc w:val="both"/>
        <w:outlineLvl w:val="1"/>
        <w:rPr>
          <w:rFonts w:ascii="Times New Roman" w:eastAsia="Times New Roman" w:hAnsi="Times New Roman" w:cs="Times New Roman"/>
          <w:b/>
          <w:sz w:val="24"/>
          <w:szCs w:val="24"/>
          <w:lang w:eastAsia="es-BO"/>
        </w:rPr>
      </w:pPr>
      <w:r w:rsidRPr="00247A99">
        <w:rPr>
          <w:rFonts w:ascii="Times New Roman" w:eastAsia="Times New Roman" w:hAnsi="Times New Roman" w:cs="Times New Roman"/>
          <w:b/>
          <w:sz w:val="24"/>
          <w:szCs w:val="24"/>
          <w:lang w:eastAsia="es-BO"/>
        </w:rPr>
        <w:t>Patogenia</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 xml:space="preserve">El cuerpo humano responde ante una hemorragia aguda con la activación de los principales sistemas fisiológicos: la hematológica, cardiovascular, renal, y los sistemas neuroendocrinos. Estos intrincados mecanismos son eficaces en el mantenimiento de la perfusión de órganos vitales ante una grave pérdida de sangre. Sin sangre y fluidos de reanimación y/o corrección de la patología subyacente que causa la hemorragia, disminuye la perfusión cardiaca y se instala sin demora una insuficiencia </w:t>
      </w:r>
      <w:proofErr w:type="spellStart"/>
      <w:r w:rsidRPr="00351C41">
        <w:rPr>
          <w:rFonts w:ascii="Times New Roman" w:eastAsia="Times New Roman" w:hAnsi="Times New Roman" w:cs="Times New Roman"/>
          <w:sz w:val="24"/>
          <w:szCs w:val="24"/>
          <w:lang w:eastAsia="es-BO"/>
        </w:rPr>
        <w:t>multi</w:t>
      </w:r>
      <w:proofErr w:type="spellEnd"/>
      <w:r w:rsidRPr="00351C41">
        <w:rPr>
          <w:rFonts w:ascii="Times New Roman" w:eastAsia="Times New Roman" w:hAnsi="Times New Roman" w:cs="Times New Roman"/>
          <w:sz w:val="24"/>
          <w:szCs w:val="24"/>
          <w:lang w:eastAsia="es-BO"/>
        </w:rPr>
        <w:t>-orgánica.</w:t>
      </w:r>
    </w:p>
    <w:p w:rsidR="004E3C46" w:rsidRPr="00247A99" w:rsidRDefault="004E3C46" w:rsidP="00351C41">
      <w:pPr>
        <w:shd w:val="clear" w:color="auto" w:fill="FFFFFF"/>
        <w:spacing w:after="144" w:line="360" w:lineRule="auto"/>
        <w:jc w:val="both"/>
        <w:outlineLvl w:val="1"/>
        <w:rPr>
          <w:rFonts w:ascii="Times New Roman" w:eastAsia="Times New Roman" w:hAnsi="Times New Roman" w:cs="Times New Roman"/>
          <w:b/>
          <w:sz w:val="24"/>
          <w:szCs w:val="24"/>
          <w:lang w:eastAsia="es-BO"/>
        </w:rPr>
      </w:pPr>
      <w:r w:rsidRPr="00247A99">
        <w:rPr>
          <w:rFonts w:ascii="Times New Roman" w:eastAsia="Times New Roman" w:hAnsi="Times New Roman" w:cs="Times New Roman"/>
          <w:b/>
          <w:sz w:val="24"/>
          <w:szCs w:val="24"/>
          <w:lang w:eastAsia="es-BO"/>
        </w:rPr>
        <w:t>Diagnóstico</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Después de la toma de la historia clínica y el </w:t>
      </w:r>
      <w:hyperlink r:id="rId40" w:tooltip="Examen físico" w:history="1">
        <w:r w:rsidRPr="00247A99">
          <w:rPr>
            <w:rFonts w:ascii="Times New Roman" w:eastAsia="Times New Roman" w:hAnsi="Times New Roman" w:cs="Times New Roman"/>
            <w:sz w:val="24"/>
            <w:szCs w:val="24"/>
            <w:lang w:eastAsia="es-BO"/>
          </w:rPr>
          <w:t>examen físico</w:t>
        </w:r>
      </w:hyperlink>
      <w:r w:rsidRPr="00351C41">
        <w:rPr>
          <w:rFonts w:ascii="Times New Roman" w:eastAsia="Times New Roman" w:hAnsi="Times New Roman" w:cs="Times New Roman"/>
          <w:sz w:val="24"/>
          <w:szCs w:val="24"/>
          <w:lang w:eastAsia="es-BO"/>
        </w:rPr>
        <w:t> del paciente, la conducta a seguir depende de la causa probable de la hipovolemia, así como la estabilidad de la condición del paciente.</w:t>
      </w:r>
    </w:p>
    <w:p w:rsidR="004E3C46" w:rsidRPr="00351C41" w:rsidRDefault="004E3C46"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t>Exámenes de laboratorio</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Los estudios iniciales de laboratorio suelen incluir el análisis del </w:t>
      </w:r>
      <w:hyperlink r:id="rId41" w:tooltip="Hemograma" w:history="1">
        <w:r w:rsidRPr="00351C41">
          <w:rPr>
            <w:rFonts w:ascii="Times New Roman" w:eastAsia="Times New Roman" w:hAnsi="Times New Roman" w:cs="Times New Roman"/>
            <w:sz w:val="24"/>
            <w:szCs w:val="24"/>
            <w:lang w:eastAsia="es-BO"/>
          </w:rPr>
          <w:t>hemograma</w:t>
        </w:r>
      </w:hyperlink>
      <w:r w:rsidRPr="00351C41">
        <w:rPr>
          <w:rFonts w:ascii="Times New Roman" w:eastAsia="Times New Roman" w:hAnsi="Times New Roman" w:cs="Times New Roman"/>
          <w:sz w:val="24"/>
          <w:szCs w:val="24"/>
          <w:lang w:eastAsia="es-BO"/>
        </w:rPr>
        <w:t>, los niveles de </w:t>
      </w:r>
      <w:hyperlink r:id="rId42" w:tooltip="Electrolito" w:history="1">
        <w:r w:rsidRPr="00351C41">
          <w:rPr>
            <w:rFonts w:ascii="Times New Roman" w:eastAsia="Times New Roman" w:hAnsi="Times New Roman" w:cs="Times New Roman"/>
            <w:sz w:val="24"/>
            <w:szCs w:val="24"/>
            <w:lang w:eastAsia="es-BO"/>
          </w:rPr>
          <w:t>electrolitos</w:t>
        </w:r>
      </w:hyperlink>
      <w:r w:rsidRPr="00351C41">
        <w:rPr>
          <w:rFonts w:ascii="Times New Roman" w:eastAsia="Times New Roman" w:hAnsi="Times New Roman" w:cs="Times New Roman"/>
          <w:sz w:val="24"/>
          <w:szCs w:val="24"/>
          <w:lang w:eastAsia="es-BO"/>
        </w:rPr>
        <w:t>, por ejemplo, </w:t>
      </w:r>
      <w:hyperlink r:id="rId43" w:tooltip="Sodio" w:history="1">
        <w:r w:rsidRPr="00351C41">
          <w:rPr>
            <w:rFonts w:ascii="Times New Roman" w:eastAsia="Times New Roman" w:hAnsi="Times New Roman" w:cs="Times New Roman"/>
            <w:sz w:val="24"/>
            <w:szCs w:val="24"/>
            <w:lang w:eastAsia="es-BO"/>
          </w:rPr>
          <w:t>sodio</w:t>
        </w:r>
      </w:hyperlink>
      <w:r w:rsidRPr="00351C41">
        <w:rPr>
          <w:rFonts w:ascii="Times New Roman" w:eastAsia="Times New Roman" w:hAnsi="Times New Roman" w:cs="Times New Roman"/>
          <w:sz w:val="24"/>
          <w:szCs w:val="24"/>
          <w:lang w:eastAsia="es-BO"/>
        </w:rPr>
        <w:t>,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"http://es.wikipedia.org/wiki/Potasio" \o "Potasio"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lang w:eastAsia="es-BO"/>
        </w:rPr>
        <w:t>potasio</w:t>
      </w:r>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w:t>
      </w:r>
      <w:hyperlink r:id="rId44" w:tooltip="Cloro" w:history="1">
        <w:r w:rsidRPr="00351C41">
          <w:rPr>
            <w:rFonts w:ascii="Times New Roman" w:eastAsia="Times New Roman" w:hAnsi="Times New Roman" w:cs="Times New Roman"/>
            <w:sz w:val="24"/>
            <w:szCs w:val="24"/>
            <w:lang w:eastAsia="es-BO"/>
          </w:rPr>
          <w:t>cloro</w:t>
        </w:r>
        <w:proofErr w:type="spellEnd"/>
      </w:hyperlink>
      <w:r w:rsidRPr="00351C41">
        <w:rPr>
          <w:rFonts w:ascii="Times New Roman" w:eastAsia="Times New Roman" w:hAnsi="Times New Roman" w:cs="Times New Roman"/>
          <w:sz w:val="24"/>
          <w:szCs w:val="24"/>
          <w:lang w:eastAsia="es-BO"/>
        </w:rPr>
        <w:t>, </w:t>
      </w:r>
      <w:hyperlink r:id="rId45" w:tooltip="Bicarbonato" w:history="1">
        <w:r w:rsidRPr="00351C41">
          <w:rPr>
            <w:rFonts w:ascii="Times New Roman" w:eastAsia="Times New Roman" w:hAnsi="Times New Roman" w:cs="Times New Roman"/>
            <w:sz w:val="24"/>
            <w:szCs w:val="24"/>
            <w:lang w:eastAsia="es-BO"/>
          </w:rPr>
          <w:t>bicarbonato</w:t>
        </w:r>
      </w:hyperlink>
      <w:r w:rsidRPr="00351C41">
        <w:rPr>
          <w:rFonts w:ascii="Times New Roman" w:eastAsia="Times New Roman" w:hAnsi="Times New Roman" w:cs="Times New Roman"/>
          <w:sz w:val="24"/>
          <w:szCs w:val="24"/>
          <w:lang w:eastAsia="es-BO"/>
        </w:rPr>
        <w:t>, </w:t>
      </w:r>
      <w:hyperlink r:id="rId46" w:tooltip="Urea" w:history="1">
        <w:r w:rsidRPr="00351C41">
          <w:rPr>
            <w:rFonts w:ascii="Times New Roman" w:eastAsia="Times New Roman" w:hAnsi="Times New Roman" w:cs="Times New Roman"/>
            <w:sz w:val="24"/>
            <w:szCs w:val="24"/>
            <w:lang w:eastAsia="es-BO"/>
          </w:rPr>
          <w:t>urea</w:t>
        </w:r>
      </w:hyperlink>
      <w:r w:rsidRPr="00351C41">
        <w:rPr>
          <w:rFonts w:ascii="Times New Roman" w:eastAsia="Times New Roman" w:hAnsi="Times New Roman" w:cs="Times New Roman"/>
          <w:sz w:val="24"/>
          <w:szCs w:val="24"/>
          <w:lang w:eastAsia="es-BO"/>
        </w:rPr>
        <w:t>, </w:t>
      </w:r>
      <w:hyperlink r:id="rId47" w:tooltip="Creatinina" w:history="1">
        <w:r w:rsidRPr="00351C41">
          <w:rPr>
            <w:rFonts w:ascii="Times New Roman" w:eastAsia="Times New Roman" w:hAnsi="Times New Roman" w:cs="Times New Roman"/>
            <w:sz w:val="24"/>
            <w:szCs w:val="24"/>
            <w:lang w:eastAsia="es-BO"/>
          </w:rPr>
          <w:t>creatinina</w:t>
        </w:r>
      </w:hyperlink>
      <w:r w:rsidRPr="00351C41">
        <w:rPr>
          <w:rFonts w:ascii="Times New Roman" w:eastAsia="Times New Roman" w:hAnsi="Times New Roman" w:cs="Times New Roman"/>
          <w:sz w:val="24"/>
          <w:szCs w:val="24"/>
          <w:lang w:eastAsia="es-BO"/>
        </w:rPr>
        <w:t> y los </w:t>
      </w:r>
      <w:hyperlink r:id="rId48" w:tooltip="Glicemia" w:history="1">
        <w:r w:rsidRPr="00351C41">
          <w:rPr>
            <w:rFonts w:ascii="Times New Roman" w:eastAsia="Times New Roman" w:hAnsi="Times New Roman" w:cs="Times New Roman"/>
            <w:sz w:val="24"/>
            <w:szCs w:val="24"/>
            <w:lang w:eastAsia="es-BO"/>
          </w:rPr>
          <w:t>niveles de glucosa</w:t>
        </w:r>
      </w:hyperlink>
      <w:r w:rsidRPr="00351C41">
        <w:rPr>
          <w:rFonts w:ascii="Times New Roman" w:eastAsia="Times New Roman" w:hAnsi="Times New Roman" w:cs="Times New Roman"/>
          <w:sz w:val="24"/>
          <w:szCs w:val="24"/>
          <w:lang w:eastAsia="es-BO"/>
        </w:rPr>
        <w:t>, exámenes de coagulación como el </w:t>
      </w:r>
      <w:hyperlink r:id="rId49" w:tooltip="Tiempo de protrombina" w:history="1">
        <w:r w:rsidRPr="00351C41">
          <w:rPr>
            <w:rFonts w:ascii="Times New Roman" w:eastAsia="Times New Roman" w:hAnsi="Times New Roman" w:cs="Times New Roman"/>
            <w:sz w:val="24"/>
            <w:szCs w:val="24"/>
            <w:lang w:eastAsia="es-BO"/>
          </w:rPr>
          <w:t>tiempo de protrombina</w:t>
        </w:r>
      </w:hyperlink>
      <w:r w:rsidRPr="00351C41">
        <w:rPr>
          <w:rFonts w:ascii="Times New Roman" w:eastAsia="Times New Roman" w:hAnsi="Times New Roman" w:cs="Times New Roman"/>
          <w:sz w:val="24"/>
          <w:szCs w:val="24"/>
          <w:lang w:eastAsia="es-BO"/>
        </w:rPr>
        <w:t> y el </w:t>
      </w:r>
      <w:hyperlink r:id="rId50" w:tooltip="Tiempo de tromboplastina parcial activado" w:history="1">
        <w:r w:rsidRPr="00351C41">
          <w:rPr>
            <w:rFonts w:ascii="Times New Roman" w:eastAsia="Times New Roman" w:hAnsi="Times New Roman" w:cs="Times New Roman"/>
            <w:sz w:val="24"/>
            <w:szCs w:val="24"/>
            <w:lang w:eastAsia="es-BO"/>
          </w:rPr>
          <w:t>tiempo de tromboplastina parcial activado</w:t>
        </w:r>
      </w:hyperlink>
      <w:r w:rsidRPr="00351C41">
        <w:rPr>
          <w:rFonts w:ascii="Times New Roman" w:eastAsia="Times New Roman" w:hAnsi="Times New Roman" w:cs="Times New Roman"/>
          <w:sz w:val="24"/>
          <w:szCs w:val="24"/>
          <w:lang w:eastAsia="es-BO"/>
        </w:rPr>
        <w:t>, </w:t>
      </w:r>
      <w:hyperlink r:id="rId51" w:tooltip="Gasometría" w:history="1">
        <w:r w:rsidRPr="00351C41">
          <w:rPr>
            <w:rFonts w:ascii="Times New Roman" w:eastAsia="Times New Roman" w:hAnsi="Times New Roman" w:cs="Times New Roman"/>
            <w:sz w:val="24"/>
            <w:szCs w:val="24"/>
            <w:lang w:eastAsia="es-BO"/>
          </w:rPr>
          <w:t>gasometría</w:t>
        </w:r>
      </w:hyperlink>
      <w:r w:rsidRPr="00351C41">
        <w:rPr>
          <w:rFonts w:ascii="Times New Roman" w:eastAsia="Times New Roman" w:hAnsi="Times New Roman" w:cs="Times New Roman"/>
          <w:sz w:val="24"/>
          <w:szCs w:val="24"/>
          <w:lang w:eastAsia="es-BO"/>
        </w:rPr>
        <w:t>, </w:t>
      </w:r>
      <w:hyperlink r:id="rId52" w:tooltip="Análisis de orina" w:history="1">
        <w:r w:rsidRPr="00351C41">
          <w:rPr>
            <w:rFonts w:ascii="Times New Roman" w:eastAsia="Times New Roman" w:hAnsi="Times New Roman" w:cs="Times New Roman"/>
            <w:sz w:val="24"/>
            <w:szCs w:val="24"/>
            <w:lang w:eastAsia="es-BO"/>
          </w:rPr>
          <w:t>análisis de orina</w:t>
        </w:r>
      </w:hyperlink>
      <w:r w:rsidRPr="00351C41">
        <w:rPr>
          <w:rFonts w:ascii="Times New Roman" w:eastAsia="Times New Roman" w:hAnsi="Times New Roman" w:cs="Times New Roman"/>
          <w:sz w:val="24"/>
          <w:szCs w:val="24"/>
          <w:lang w:eastAsia="es-BO"/>
        </w:rPr>
        <w:t>, especialmente en pacientes con traumatismos, y una </w:t>
      </w:r>
      <w:hyperlink r:id="rId53" w:tooltip="Prueba de embarazo" w:history="1">
        <w:r w:rsidRPr="00351C41">
          <w:rPr>
            <w:rFonts w:ascii="Times New Roman" w:eastAsia="Times New Roman" w:hAnsi="Times New Roman" w:cs="Times New Roman"/>
            <w:sz w:val="24"/>
            <w:szCs w:val="24"/>
            <w:lang w:eastAsia="es-BO"/>
          </w:rPr>
          <w:t>prueba de embarazo</w:t>
        </w:r>
      </w:hyperlink>
      <w:r w:rsidRPr="00351C41">
        <w:rPr>
          <w:rFonts w:ascii="Times New Roman" w:eastAsia="Times New Roman" w:hAnsi="Times New Roman" w:cs="Times New Roman"/>
          <w:sz w:val="24"/>
          <w:szCs w:val="24"/>
          <w:lang w:eastAsia="es-BO"/>
        </w:rPr>
        <w:t xml:space="preserve"> en orina. Casi siempre se solicita un </w:t>
      </w:r>
      <w:proofErr w:type="spellStart"/>
      <w:r w:rsidRPr="00351C41">
        <w:rPr>
          <w:rFonts w:ascii="Times New Roman" w:eastAsia="Times New Roman" w:hAnsi="Times New Roman" w:cs="Times New Roman"/>
          <w:sz w:val="24"/>
          <w:szCs w:val="24"/>
          <w:lang w:eastAsia="es-BO"/>
        </w:rPr>
        <w:t>tipaje</w:t>
      </w:r>
      <w:proofErr w:type="spellEnd"/>
      <w:r w:rsidRPr="00351C41">
        <w:rPr>
          <w:rFonts w:ascii="Times New Roman" w:eastAsia="Times New Roman" w:hAnsi="Times New Roman" w:cs="Times New Roman"/>
          <w:sz w:val="24"/>
          <w:szCs w:val="24"/>
          <w:lang w:eastAsia="es-BO"/>
        </w:rPr>
        <w:t xml:space="preserve"> de la sangre y se prepara el banco de sangre para posibles transfusiones.</w:t>
      </w:r>
    </w:p>
    <w:p w:rsidR="004E3C46" w:rsidRPr="00351C41" w:rsidRDefault="004E3C46"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t>Estudios de imagen</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lastRenderedPageBreak/>
        <w:t>Los pacientes con una marcada hipotensión arterial y/o en condiciones inestables son sometidos a medidas adecuadas de reanimación. Este tratamiento tiene prioridad sobre los estudios de imágenes y pueden incluir intervenciones quirúrgicas inmediatas.</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En el paciente con trauma y signos y síntomas de </w:t>
      </w:r>
      <w:hyperlink r:id="rId54" w:tooltip="Hipovolemia" w:history="1">
        <w:r w:rsidRPr="00351C41">
          <w:rPr>
            <w:rFonts w:ascii="Times New Roman" w:eastAsia="Times New Roman" w:hAnsi="Times New Roman" w:cs="Times New Roman"/>
            <w:sz w:val="24"/>
            <w:szCs w:val="24"/>
            <w:lang w:eastAsia="es-BO"/>
          </w:rPr>
          <w:t>hipovolemia</w:t>
        </w:r>
      </w:hyperlink>
      <w:r w:rsidRPr="00351C41">
        <w:rPr>
          <w:rFonts w:ascii="Times New Roman" w:eastAsia="Times New Roman" w:hAnsi="Times New Roman" w:cs="Times New Roman"/>
          <w:sz w:val="24"/>
          <w:szCs w:val="24"/>
          <w:lang w:eastAsia="es-BO"/>
        </w:rPr>
        <w:t> se enfoca hacia la búsqueda de la fuente de la pérdida de sangre. El paciente a</w:t>
      </w:r>
      <w:r w:rsidR="0049549F" w:rsidRPr="00351C41">
        <w:rPr>
          <w:rFonts w:ascii="Times New Roman" w:eastAsia="Times New Roman" w:hAnsi="Times New Roman" w:cs="Times New Roman"/>
          <w:sz w:val="24"/>
          <w:szCs w:val="24"/>
          <w:lang w:eastAsia="es-BO"/>
        </w:rPr>
        <w:t xml:space="preserve"> </w:t>
      </w:r>
      <w:r w:rsidRPr="00351C41">
        <w:rPr>
          <w:rFonts w:ascii="Times New Roman" w:eastAsia="Times New Roman" w:hAnsi="Times New Roman" w:cs="Times New Roman"/>
          <w:sz w:val="24"/>
          <w:szCs w:val="24"/>
          <w:lang w:eastAsia="es-BO"/>
        </w:rPr>
        <w:t>traumático con shock hipovolémico requiere un examen ecográfico en la sala de emergencia si se sospecha un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"http://es.wikipedia.org/wiki/Aneurisma" \o "Aneurisma"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lang w:eastAsia="es-BO"/>
        </w:rPr>
        <w:t>aneurisma</w:t>
      </w:r>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aórtico</w:t>
      </w:r>
      <w:proofErr w:type="spellEnd"/>
      <w:r w:rsidRPr="00351C41">
        <w:rPr>
          <w:rFonts w:ascii="Times New Roman" w:eastAsia="Times New Roman" w:hAnsi="Times New Roman" w:cs="Times New Roman"/>
          <w:sz w:val="24"/>
          <w:szCs w:val="24"/>
          <w:lang w:eastAsia="es-BO"/>
        </w:rPr>
        <w:t xml:space="preserve"> abdominal. Otros exámenes radiológicos útiles ante la sospecha de un aneurisma incluyen la </w:t>
      </w:r>
      <w:hyperlink r:id="rId55" w:tooltip="Ecocardiografía" w:history="1">
        <w:r w:rsidRPr="00351C41">
          <w:rPr>
            <w:rFonts w:ascii="Times New Roman" w:eastAsia="Times New Roman" w:hAnsi="Times New Roman" w:cs="Times New Roman"/>
            <w:sz w:val="24"/>
            <w:szCs w:val="24"/>
            <w:lang w:eastAsia="es-BO"/>
          </w:rPr>
          <w:t>ecocardiografía</w:t>
        </w:r>
      </w:hyperlink>
      <w:r w:rsidRPr="00351C41">
        <w:rPr>
          <w:rFonts w:ascii="Times New Roman" w:eastAsia="Times New Roman" w:hAnsi="Times New Roman" w:cs="Times New Roman"/>
          <w:sz w:val="24"/>
          <w:szCs w:val="24"/>
          <w:lang w:eastAsia="es-BO"/>
        </w:rPr>
        <w:t> </w:t>
      </w:r>
      <w:proofErr w:type="spellStart"/>
      <w:r w:rsidRPr="00351C41">
        <w:rPr>
          <w:rFonts w:ascii="Times New Roman" w:eastAsia="Times New Roman" w:hAnsi="Times New Roman" w:cs="Times New Roman"/>
          <w:sz w:val="24"/>
          <w:szCs w:val="24"/>
          <w:lang w:eastAsia="es-BO"/>
        </w:rPr>
        <w:t>transesofágica</w:t>
      </w:r>
      <w:proofErr w:type="spellEnd"/>
      <w:r w:rsidRPr="00351C41">
        <w:rPr>
          <w:rFonts w:ascii="Times New Roman" w:eastAsia="Times New Roman" w:hAnsi="Times New Roman" w:cs="Times New Roman"/>
          <w:sz w:val="24"/>
          <w:szCs w:val="24"/>
          <w:lang w:eastAsia="es-BO"/>
        </w:rPr>
        <w:t xml:space="preserve">, la </w:t>
      </w:r>
      <w:proofErr w:type="spellStart"/>
      <w:r w:rsidRPr="00351C41">
        <w:rPr>
          <w:rFonts w:ascii="Times New Roman" w:eastAsia="Times New Roman" w:hAnsi="Times New Roman" w:cs="Times New Roman"/>
          <w:sz w:val="24"/>
          <w:szCs w:val="24"/>
          <w:lang w:eastAsia="es-BO"/>
        </w:rPr>
        <w:t>aortografía</w:t>
      </w:r>
      <w:proofErr w:type="spellEnd"/>
      <w:r w:rsidRPr="00351C41">
        <w:rPr>
          <w:rFonts w:ascii="Times New Roman" w:eastAsia="Times New Roman" w:hAnsi="Times New Roman" w:cs="Times New Roman"/>
          <w:sz w:val="24"/>
          <w:szCs w:val="24"/>
          <w:lang w:eastAsia="es-BO"/>
        </w:rPr>
        <w:t>, o la TAC de tórax. Si se sospecha una hemorragia gastrointestinal, los especialistas colocan una </w:t>
      </w:r>
      <w:hyperlink r:id="rId56" w:tooltip="Sonda nasogástrica" w:history="1">
        <w:r w:rsidRPr="00351C41">
          <w:rPr>
            <w:rFonts w:ascii="Times New Roman" w:eastAsia="Times New Roman" w:hAnsi="Times New Roman" w:cs="Times New Roman"/>
            <w:sz w:val="24"/>
            <w:szCs w:val="24"/>
            <w:lang w:eastAsia="es-BO"/>
          </w:rPr>
          <w:t>sonda nasogástrica</w:t>
        </w:r>
      </w:hyperlink>
      <w:r w:rsidRPr="00351C41">
        <w:rPr>
          <w:rFonts w:ascii="Times New Roman" w:eastAsia="Times New Roman" w:hAnsi="Times New Roman" w:cs="Times New Roman"/>
          <w:sz w:val="24"/>
          <w:szCs w:val="24"/>
          <w:lang w:eastAsia="es-BO"/>
        </w:rPr>
        <w:t> debe ser colocado para realizar un lavado gástrico. Se solicita una </w:t>
      </w:r>
      <w:hyperlink r:id="rId57" w:tooltip="Radiografía de tórax" w:history="1">
        <w:r w:rsidRPr="00351C41">
          <w:rPr>
            <w:rFonts w:ascii="Times New Roman" w:eastAsia="Times New Roman" w:hAnsi="Times New Roman" w:cs="Times New Roman"/>
            <w:sz w:val="24"/>
            <w:szCs w:val="24"/>
            <w:lang w:eastAsia="es-BO"/>
          </w:rPr>
          <w:t>radiografía de tórax</w:t>
        </w:r>
      </w:hyperlink>
      <w:r w:rsidRPr="00351C41">
        <w:rPr>
          <w:rFonts w:ascii="Times New Roman" w:eastAsia="Times New Roman" w:hAnsi="Times New Roman" w:cs="Times New Roman"/>
          <w:sz w:val="24"/>
          <w:szCs w:val="24"/>
          <w:lang w:eastAsia="es-BO"/>
        </w:rPr>
        <w:t> en posición vertical si una </w:t>
      </w:r>
      <w:hyperlink r:id="rId58" w:tooltip="Úlcera" w:history="1">
        <w:r w:rsidRPr="00351C41">
          <w:rPr>
            <w:rFonts w:ascii="Times New Roman" w:eastAsia="Times New Roman" w:hAnsi="Times New Roman" w:cs="Times New Roman"/>
            <w:sz w:val="24"/>
            <w:szCs w:val="24"/>
            <w:lang w:eastAsia="es-BO"/>
          </w:rPr>
          <w:t>úlcera</w:t>
        </w:r>
      </w:hyperlink>
      <w:r w:rsidRPr="00351C41">
        <w:rPr>
          <w:rFonts w:ascii="Times New Roman" w:eastAsia="Times New Roman" w:hAnsi="Times New Roman" w:cs="Times New Roman"/>
          <w:sz w:val="24"/>
          <w:szCs w:val="24"/>
          <w:lang w:eastAsia="es-BO"/>
        </w:rPr>
        <w:t xml:space="preserve"> perforada o </w:t>
      </w:r>
      <w:proofErr w:type="spellStart"/>
      <w:r w:rsidRPr="00351C41">
        <w:rPr>
          <w:rFonts w:ascii="Times New Roman" w:eastAsia="Times New Roman" w:hAnsi="Times New Roman" w:cs="Times New Roman"/>
          <w:sz w:val="24"/>
          <w:szCs w:val="24"/>
          <w:lang w:eastAsia="es-BO"/>
        </w:rPr>
        <w:t>el</w:t>
      </w:r>
      <w:hyperlink r:id="rId59" w:tooltip="Síndrome de Boerhaave" w:history="1">
        <w:r w:rsidRPr="00351C41">
          <w:rPr>
            <w:rFonts w:ascii="Times New Roman" w:eastAsia="Times New Roman" w:hAnsi="Times New Roman" w:cs="Times New Roman"/>
            <w:sz w:val="24"/>
            <w:szCs w:val="24"/>
            <w:lang w:eastAsia="es-BO"/>
          </w:rPr>
          <w:t>síndrome</w:t>
        </w:r>
        <w:proofErr w:type="spellEnd"/>
        <w:r w:rsidRPr="00351C41">
          <w:rPr>
            <w:rFonts w:ascii="Times New Roman" w:eastAsia="Times New Roman" w:hAnsi="Times New Roman" w:cs="Times New Roman"/>
            <w:sz w:val="24"/>
            <w:szCs w:val="24"/>
            <w:lang w:eastAsia="es-BO"/>
          </w:rPr>
          <w:t xml:space="preserve"> de </w:t>
        </w:r>
        <w:proofErr w:type="spellStart"/>
        <w:r w:rsidRPr="00351C41">
          <w:rPr>
            <w:rFonts w:ascii="Times New Roman" w:eastAsia="Times New Roman" w:hAnsi="Times New Roman" w:cs="Times New Roman"/>
            <w:sz w:val="24"/>
            <w:szCs w:val="24"/>
            <w:lang w:eastAsia="es-BO"/>
          </w:rPr>
          <w:t>Boerhaave</w:t>
        </w:r>
        <w:proofErr w:type="spellEnd"/>
      </w:hyperlink>
      <w:r w:rsidRPr="00351C41">
        <w:rPr>
          <w:rFonts w:ascii="Times New Roman" w:eastAsia="Times New Roman" w:hAnsi="Times New Roman" w:cs="Times New Roman"/>
          <w:sz w:val="24"/>
          <w:szCs w:val="24"/>
          <w:lang w:eastAsia="es-BO"/>
        </w:rPr>
        <w:t> resulta ser una posibilidad. La </w:t>
      </w:r>
      <w:hyperlink r:id="rId60" w:tooltip="Endoscopia" w:history="1">
        <w:r w:rsidRPr="00351C41">
          <w:rPr>
            <w:rFonts w:ascii="Times New Roman" w:eastAsia="Times New Roman" w:hAnsi="Times New Roman" w:cs="Times New Roman"/>
            <w:sz w:val="24"/>
            <w:szCs w:val="24"/>
            <w:lang w:eastAsia="es-BO"/>
          </w:rPr>
          <w:t>endoscopia</w:t>
        </w:r>
      </w:hyperlink>
      <w:r w:rsidRPr="00351C41">
        <w:rPr>
          <w:rFonts w:ascii="Times New Roman" w:eastAsia="Times New Roman" w:hAnsi="Times New Roman" w:cs="Times New Roman"/>
          <w:sz w:val="24"/>
          <w:szCs w:val="24"/>
          <w:lang w:eastAsia="es-BO"/>
        </w:rPr>
        <w:t> se puede realizar, por lo general después de que el paciente ha sido hospitalizado, para definir con mayor precisión el origen del sangrado.</w:t>
      </w:r>
    </w:p>
    <w:p w:rsidR="004E3C46" w:rsidRPr="00351C41" w:rsidRDefault="004E3C46" w:rsidP="00A9499F">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Se indica una prueba de embarazo en todas las pacientes del </w:t>
      </w:r>
      <w:hyperlink r:id="rId61" w:tooltip="Sexo femenino" w:history="1">
        <w:r w:rsidRPr="00351C41">
          <w:rPr>
            <w:rFonts w:ascii="Times New Roman" w:eastAsia="Times New Roman" w:hAnsi="Times New Roman" w:cs="Times New Roman"/>
            <w:sz w:val="24"/>
            <w:szCs w:val="24"/>
            <w:lang w:eastAsia="es-BO"/>
          </w:rPr>
          <w:t>sexo femenino</w:t>
        </w:r>
      </w:hyperlink>
      <w:r w:rsidRPr="00351C41">
        <w:rPr>
          <w:rFonts w:ascii="Times New Roman" w:eastAsia="Times New Roman" w:hAnsi="Times New Roman" w:cs="Times New Roman"/>
          <w:sz w:val="24"/>
          <w:szCs w:val="24"/>
          <w:lang w:eastAsia="es-BO"/>
        </w:rPr>
        <w:t xml:space="preserve"> en edad fértil. Si el paciente está </w:t>
      </w:r>
      <w:proofErr w:type="gramStart"/>
      <w:r w:rsidRPr="00351C41">
        <w:rPr>
          <w:rFonts w:ascii="Times New Roman" w:eastAsia="Times New Roman" w:hAnsi="Times New Roman" w:cs="Times New Roman"/>
          <w:sz w:val="24"/>
          <w:szCs w:val="24"/>
          <w:lang w:eastAsia="es-BO"/>
        </w:rPr>
        <w:t>embarazada</w:t>
      </w:r>
      <w:proofErr w:type="gramEnd"/>
      <w:r w:rsidRPr="00351C41">
        <w:rPr>
          <w:rFonts w:ascii="Times New Roman" w:eastAsia="Times New Roman" w:hAnsi="Times New Roman" w:cs="Times New Roman"/>
          <w:sz w:val="24"/>
          <w:szCs w:val="24"/>
          <w:lang w:eastAsia="es-BO"/>
        </w:rPr>
        <w:t xml:space="preserve"> y en estado de shock, se realiza una </w:t>
      </w:r>
      <w:hyperlink r:id="rId62" w:tooltip="Ecografía" w:history="1">
        <w:r w:rsidRPr="00351C41">
          <w:rPr>
            <w:rFonts w:ascii="Times New Roman" w:eastAsia="Times New Roman" w:hAnsi="Times New Roman" w:cs="Times New Roman"/>
            <w:sz w:val="24"/>
            <w:szCs w:val="24"/>
            <w:lang w:eastAsia="es-BO"/>
          </w:rPr>
          <w:t>ecografía</w:t>
        </w:r>
      </w:hyperlink>
      <w:r w:rsidRPr="00351C41">
        <w:rPr>
          <w:rFonts w:ascii="Times New Roman" w:eastAsia="Times New Roman" w:hAnsi="Times New Roman" w:cs="Times New Roman"/>
          <w:sz w:val="24"/>
          <w:szCs w:val="24"/>
          <w:lang w:eastAsia="es-BO"/>
        </w:rPr>
        <w:t> pélvica sin demora y puede ser llevada a una operación exploratoria. El shock hipovolémico secundario a un </w:t>
      </w:r>
      <w:hyperlink r:id="rId63" w:tooltip="Embarazo ectópico" w:history="1">
        <w:r w:rsidRPr="00351C41">
          <w:rPr>
            <w:rFonts w:ascii="Times New Roman" w:eastAsia="Times New Roman" w:hAnsi="Times New Roman" w:cs="Times New Roman"/>
            <w:sz w:val="24"/>
            <w:szCs w:val="24"/>
            <w:lang w:eastAsia="es-BO"/>
          </w:rPr>
          <w:t>embarazo ectópico</w:t>
        </w:r>
      </w:hyperlink>
      <w:r w:rsidRPr="00351C41">
        <w:rPr>
          <w:rFonts w:ascii="Times New Roman" w:eastAsia="Times New Roman" w:hAnsi="Times New Roman" w:cs="Times New Roman"/>
          <w:sz w:val="24"/>
          <w:szCs w:val="24"/>
          <w:lang w:eastAsia="es-BO"/>
        </w:rPr>
        <w:t> es común, incluso se han reportado embarazos ectópicos en pacientes con un test negativo de embarazo, aunque es un hallazgo muy infrecuente. Las </w:t>
      </w:r>
      <w:hyperlink r:id="rId64" w:tooltip="Radiografía" w:history="1">
        <w:r w:rsidRPr="00351C41">
          <w:rPr>
            <w:rFonts w:ascii="Times New Roman" w:eastAsia="Times New Roman" w:hAnsi="Times New Roman" w:cs="Times New Roman"/>
            <w:sz w:val="24"/>
            <w:szCs w:val="24"/>
            <w:lang w:eastAsia="es-BO"/>
          </w:rPr>
          <w:t>radiografías</w:t>
        </w:r>
      </w:hyperlink>
      <w:r w:rsidRPr="00351C41">
        <w:rPr>
          <w:rFonts w:ascii="Times New Roman" w:eastAsia="Times New Roman" w:hAnsi="Times New Roman" w:cs="Times New Roman"/>
          <w:sz w:val="24"/>
          <w:szCs w:val="24"/>
          <w:lang w:eastAsia="es-BO"/>
        </w:rPr>
        <w:t> simples se emplean cuando se sospechan fracturas ó</w:t>
      </w:r>
      <w:r w:rsidR="00A9499F">
        <w:rPr>
          <w:rFonts w:ascii="Times New Roman" w:eastAsia="Times New Roman" w:hAnsi="Times New Roman" w:cs="Times New Roman"/>
          <w:sz w:val="24"/>
          <w:szCs w:val="24"/>
          <w:lang w:eastAsia="es-BO"/>
        </w:rPr>
        <w:t>seas.</w:t>
      </w:r>
    </w:p>
    <w:p w:rsidR="004E3C46" w:rsidRPr="00247A99" w:rsidRDefault="004E3C46" w:rsidP="00351C41">
      <w:pPr>
        <w:shd w:val="clear" w:color="auto" w:fill="FFFFFF"/>
        <w:spacing w:after="144" w:line="360" w:lineRule="auto"/>
        <w:jc w:val="both"/>
        <w:outlineLvl w:val="1"/>
        <w:rPr>
          <w:rFonts w:ascii="Times New Roman" w:eastAsia="Times New Roman" w:hAnsi="Times New Roman" w:cs="Times New Roman"/>
          <w:b/>
          <w:sz w:val="24"/>
          <w:szCs w:val="24"/>
          <w:lang w:eastAsia="es-BO"/>
        </w:rPr>
      </w:pPr>
      <w:r w:rsidRPr="00247A99">
        <w:rPr>
          <w:rFonts w:ascii="Times New Roman" w:eastAsia="Times New Roman" w:hAnsi="Times New Roman" w:cs="Times New Roman"/>
          <w:b/>
          <w:sz w:val="24"/>
          <w:szCs w:val="24"/>
          <w:lang w:eastAsia="es-BO"/>
        </w:rPr>
        <w:t>Tratamiento</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Aunque el organismo puede compensar la pérdida de tensión por medio de reflejos autónomos, en ocasiones la pérdida de líquidos es tan extensa que es necesario aplicar un tratamiento para corregir la situación. El tratamiento médico inicial para el choque hipovolémico debe tener como finalidad el arreglo de tres áreas principales: maximizar el suministro de oxígeno—asegurando una adecuada ventilación, aumentando la </w:t>
      </w:r>
      <w:hyperlink r:id="rId65" w:tooltip="Saturación de oxígeno (aún no redactado)" w:history="1">
        <w:r w:rsidRPr="00247A99">
          <w:rPr>
            <w:rFonts w:ascii="Times New Roman" w:eastAsia="Times New Roman" w:hAnsi="Times New Roman" w:cs="Times New Roman"/>
            <w:sz w:val="24"/>
            <w:szCs w:val="24"/>
            <w:lang w:eastAsia="es-BO"/>
          </w:rPr>
          <w:t>saturación de oxígeno</w:t>
        </w:r>
      </w:hyperlink>
      <w:r w:rsidRPr="00247A99">
        <w:rPr>
          <w:rFonts w:ascii="Times New Roman" w:eastAsia="Times New Roman" w:hAnsi="Times New Roman" w:cs="Times New Roman"/>
          <w:sz w:val="24"/>
          <w:szCs w:val="24"/>
          <w:lang w:eastAsia="es-BO"/>
        </w:rPr>
        <w:t> de la sangre, y restaurando el flujo sanguíneo; el control de la pérdida de sangre</w:t>
      </w:r>
      <w:r w:rsidRPr="00351C41">
        <w:rPr>
          <w:rFonts w:ascii="Times New Roman" w:eastAsia="Times New Roman" w:hAnsi="Times New Roman" w:cs="Times New Roman"/>
          <w:sz w:val="24"/>
          <w:szCs w:val="24"/>
          <w:lang w:eastAsia="es-BO"/>
        </w:rPr>
        <w:t>; y la restitución con líquidos.</w:t>
      </w:r>
    </w:p>
    <w:p w:rsidR="004E3C46" w:rsidRPr="00351C41" w:rsidRDefault="004E3C46"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t>Manejo de la volemia</w:t>
      </w:r>
    </w:p>
    <w:p w:rsidR="004E3C46" w:rsidRPr="00351C41" w:rsidRDefault="004E3C46" w:rsidP="00351C41">
      <w:pPr>
        <w:shd w:val="clear" w:color="auto" w:fill="F9F9F9"/>
        <w:spacing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Paquetes sanguíneos para tratamiento de </w:t>
      </w:r>
      <w:r w:rsidRPr="00351C41">
        <w:rPr>
          <w:rFonts w:ascii="Times New Roman" w:eastAsia="Times New Roman" w:hAnsi="Times New Roman" w:cs="Times New Roman"/>
          <w:b/>
          <w:bCs/>
          <w:i/>
          <w:iCs/>
          <w:sz w:val="24"/>
          <w:szCs w:val="24"/>
          <w:lang w:eastAsia="es-BO"/>
        </w:rPr>
        <w:t>hipovolemia</w:t>
      </w:r>
      <w:r w:rsidRPr="00351C41">
        <w:rPr>
          <w:rFonts w:ascii="Times New Roman" w:eastAsia="Times New Roman" w:hAnsi="Times New Roman" w:cs="Times New Roman"/>
          <w:sz w:val="24"/>
          <w:szCs w:val="24"/>
          <w:lang w:eastAsia="es-BO"/>
        </w:rPr>
        <w:t> por pérdida de sangre.</w:t>
      </w:r>
    </w:p>
    <w:p w:rsidR="004E3C46" w:rsidRPr="00351C41" w:rsidRDefault="004E3C46" w:rsidP="00351C41">
      <w:pPr>
        <w:numPr>
          <w:ilvl w:val="0"/>
          <w:numId w:val="20"/>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i/>
          <w:iCs/>
          <w:sz w:val="24"/>
          <w:szCs w:val="24"/>
          <w:lang w:eastAsia="es-BO"/>
        </w:rPr>
        <w:lastRenderedPageBreak/>
        <w:t>Corregir la hipovolemia por hemorragia.</w:t>
      </w:r>
      <w:r w:rsidRPr="00351C41">
        <w:rPr>
          <w:rFonts w:ascii="Times New Roman" w:eastAsia="Times New Roman" w:hAnsi="Times New Roman" w:cs="Times New Roman"/>
          <w:sz w:val="24"/>
          <w:szCs w:val="24"/>
          <w:lang w:eastAsia="es-BO"/>
        </w:rPr>
        <w:t> El tratamiento tras una hemorragia masiva incluye la administración intravenosa de sangre total, </w:t>
      </w:r>
      <w:hyperlink r:id="rId66" w:tooltip="Eritrocito" w:history="1">
        <w:r w:rsidRPr="00351C41">
          <w:rPr>
            <w:rFonts w:ascii="Times New Roman" w:eastAsia="Times New Roman" w:hAnsi="Times New Roman" w:cs="Times New Roman"/>
            <w:sz w:val="24"/>
            <w:szCs w:val="24"/>
            <w:u w:val="single"/>
            <w:lang w:eastAsia="es-BO"/>
          </w:rPr>
          <w:t>eritrocitos</w:t>
        </w:r>
      </w:hyperlink>
      <w:r w:rsidRPr="00351C41">
        <w:rPr>
          <w:rFonts w:ascii="Times New Roman" w:eastAsia="Times New Roman" w:hAnsi="Times New Roman" w:cs="Times New Roman"/>
          <w:sz w:val="24"/>
          <w:szCs w:val="24"/>
          <w:lang w:eastAsia="es-BO"/>
        </w:rPr>
        <w:t> en paquete o productos de la sangre. Se requiere el uso de soluciones como la de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"http://es.wikipedia.org/w/index.php?title=Soluci%C3%B3n_de_Ringer&amp;action=edit&amp;redlink=1" \o "Solución de Ringer (aún no redactado)"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u w:val="single"/>
          <w:lang w:eastAsia="es-BO"/>
        </w:rPr>
        <w:t>Ringer</w:t>
      </w:r>
      <w:proofErr w:type="spellEnd"/>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 con lactato o una solución salina al 0.9%.</w:t>
      </w:r>
    </w:p>
    <w:p w:rsidR="004E3C46" w:rsidRPr="00351C41" w:rsidRDefault="004E3C46" w:rsidP="00351C41">
      <w:pPr>
        <w:numPr>
          <w:ilvl w:val="0"/>
          <w:numId w:val="20"/>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i/>
          <w:iCs/>
          <w:sz w:val="24"/>
          <w:szCs w:val="24"/>
          <w:lang w:eastAsia="es-BO"/>
        </w:rPr>
        <w:t>Corregir la hipovolemia por pérdida de líquidos.</w:t>
      </w:r>
      <w:r w:rsidRPr="00351C41">
        <w:rPr>
          <w:rFonts w:ascii="Times New Roman" w:eastAsia="Times New Roman" w:hAnsi="Times New Roman" w:cs="Times New Roman"/>
          <w:sz w:val="24"/>
          <w:szCs w:val="24"/>
          <w:lang w:eastAsia="es-BO"/>
        </w:rPr>
        <w:t xml:space="preserve"> Se incluye la restitución intravenosa de líquidos con coloides como la </w:t>
      </w:r>
      <w:proofErr w:type="spellStart"/>
      <w:r w:rsidRPr="00351C41">
        <w:rPr>
          <w:rFonts w:ascii="Times New Roman" w:eastAsia="Times New Roman" w:hAnsi="Times New Roman" w:cs="Times New Roman"/>
          <w:sz w:val="24"/>
          <w:szCs w:val="24"/>
          <w:lang w:eastAsia="es-BO"/>
        </w:rPr>
        <w:t>seroalbúmina</w:t>
      </w:r>
      <w:proofErr w:type="spellEnd"/>
      <w:r w:rsidRPr="00351C41">
        <w:rPr>
          <w:rFonts w:ascii="Times New Roman" w:eastAsia="Times New Roman" w:hAnsi="Times New Roman" w:cs="Times New Roman"/>
          <w:sz w:val="24"/>
          <w:szCs w:val="24"/>
          <w:lang w:eastAsia="es-BO"/>
        </w:rPr>
        <w:t xml:space="preserve">, el </w:t>
      </w:r>
      <w:proofErr w:type="spellStart"/>
      <w:r w:rsidRPr="00351C41">
        <w:rPr>
          <w:rFonts w:ascii="Times New Roman" w:eastAsia="Times New Roman" w:hAnsi="Times New Roman" w:cs="Times New Roman"/>
          <w:sz w:val="24"/>
          <w:szCs w:val="24"/>
          <w:lang w:eastAsia="es-BO"/>
        </w:rPr>
        <w:t>hetaalmidón</w:t>
      </w:r>
      <w:proofErr w:type="spellEnd"/>
      <w:r w:rsidRPr="00351C41">
        <w:rPr>
          <w:rFonts w:ascii="Times New Roman" w:eastAsia="Times New Roman" w:hAnsi="Times New Roman" w:cs="Times New Roman"/>
          <w:sz w:val="24"/>
          <w:szCs w:val="24"/>
          <w:lang w:eastAsia="es-BO"/>
        </w:rPr>
        <w:t xml:space="preserve"> y fracción de proteínas plasmáticas. También se usan soluciones como la de </w:t>
      </w:r>
      <w:proofErr w:type="spellStart"/>
      <w:r w:rsidRPr="00351C41">
        <w:rPr>
          <w:rFonts w:ascii="Times New Roman" w:eastAsia="Times New Roman" w:hAnsi="Times New Roman" w:cs="Times New Roman"/>
          <w:sz w:val="24"/>
          <w:szCs w:val="24"/>
          <w:lang w:eastAsia="es-BO"/>
        </w:rPr>
        <w:t>Ringer</w:t>
      </w:r>
      <w:proofErr w:type="spellEnd"/>
      <w:r w:rsidRPr="00351C41">
        <w:rPr>
          <w:rFonts w:ascii="Times New Roman" w:eastAsia="Times New Roman" w:hAnsi="Times New Roman" w:cs="Times New Roman"/>
          <w:sz w:val="24"/>
          <w:szCs w:val="24"/>
          <w:lang w:eastAsia="es-BO"/>
        </w:rPr>
        <w:t xml:space="preserve"> con lactato y solución salina al 0.9%</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 xml:space="preserve">Sigue siendo cuestión de debate e investigación si el uso de cristaloides o coloides es el más adecuado para la reposición de líquidos en el paciente con hipovolemia severa. Muchos de los fluidos estudiados para uso en la reanimación incluyen la solución isotónica de cloruro de sodio, solución de </w:t>
      </w:r>
      <w:proofErr w:type="spellStart"/>
      <w:r w:rsidRPr="00351C41">
        <w:rPr>
          <w:rFonts w:ascii="Times New Roman" w:eastAsia="Times New Roman" w:hAnsi="Times New Roman" w:cs="Times New Roman"/>
          <w:sz w:val="24"/>
          <w:szCs w:val="24"/>
          <w:lang w:eastAsia="es-BO"/>
        </w:rPr>
        <w:t>Ringer</w:t>
      </w:r>
      <w:proofErr w:type="spellEnd"/>
      <w:r w:rsidRPr="00351C41">
        <w:rPr>
          <w:rFonts w:ascii="Times New Roman" w:eastAsia="Times New Roman" w:hAnsi="Times New Roman" w:cs="Times New Roman"/>
          <w:sz w:val="24"/>
          <w:szCs w:val="24"/>
          <w:lang w:eastAsia="es-BO"/>
        </w:rPr>
        <w:t xml:space="preserve"> lactato, la solución salina hipertónica, </w:t>
      </w:r>
      <w:hyperlink r:id="rId67" w:tooltip="Albúmina" w:history="1">
        <w:r w:rsidRPr="00351C41">
          <w:rPr>
            <w:rFonts w:ascii="Times New Roman" w:eastAsia="Times New Roman" w:hAnsi="Times New Roman" w:cs="Times New Roman"/>
            <w:sz w:val="24"/>
            <w:szCs w:val="24"/>
            <w:u w:val="single"/>
            <w:lang w:eastAsia="es-BO"/>
          </w:rPr>
          <w:t>albúmina</w:t>
        </w:r>
      </w:hyperlink>
      <w:r w:rsidRPr="00351C41">
        <w:rPr>
          <w:rFonts w:ascii="Times New Roman" w:eastAsia="Times New Roman" w:hAnsi="Times New Roman" w:cs="Times New Roman"/>
          <w:sz w:val="24"/>
          <w:szCs w:val="24"/>
          <w:lang w:eastAsia="es-BO"/>
        </w:rPr>
        <w:t>, fracción de proteína purificada, </w:t>
      </w:r>
      <w:hyperlink r:id="rId68" w:tooltip="Plasma fresco congelado (aún no redactado)" w:history="1">
        <w:r w:rsidRPr="00351C41">
          <w:rPr>
            <w:rFonts w:ascii="Times New Roman" w:eastAsia="Times New Roman" w:hAnsi="Times New Roman" w:cs="Times New Roman"/>
            <w:sz w:val="24"/>
            <w:szCs w:val="24"/>
            <w:u w:val="single"/>
            <w:lang w:eastAsia="es-BO"/>
          </w:rPr>
          <w:t>plasma fresco congelado</w:t>
        </w:r>
      </w:hyperlink>
      <w:r w:rsidRPr="00351C41">
        <w:rPr>
          <w:rFonts w:ascii="Times New Roman" w:eastAsia="Times New Roman" w:hAnsi="Times New Roman" w:cs="Times New Roman"/>
          <w:sz w:val="24"/>
          <w:szCs w:val="24"/>
          <w:lang w:eastAsia="es-BO"/>
        </w:rPr>
        <w:t>,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"http://es.wikipedia.org/w/index.php?title=Hetaalmid%C3%B3n&amp;action=edit&amp;redlink=1" \o "Hetaalmidón (aún no redactado)"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u w:val="single"/>
          <w:lang w:eastAsia="es-BO"/>
        </w:rPr>
        <w:t>hetaalmidón</w:t>
      </w:r>
      <w:proofErr w:type="spellEnd"/>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"http://es.wikipedia.org/w/index.php?title=Pentaalmid%C3%B3n&amp;action=edit&amp;redlink=1" \o "Pentaalmidón (aún no redactado)"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u w:val="single"/>
          <w:lang w:eastAsia="es-BO"/>
        </w:rPr>
        <w:t>pentaalmidón</w:t>
      </w:r>
      <w:proofErr w:type="spellEnd"/>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 xml:space="preserve">, y </w:t>
      </w:r>
      <w:proofErr w:type="spellStart"/>
      <w:r w:rsidRPr="00351C41">
        <w:rPr>
          <w:rFonts w:ascii="Times New Roman" w:eastAsia="Times New Roman" w:hAnsi="Times New Roman" w:cs="Times New Roman"/>
          <w:sz w:val="24"/>
          <w:szCs w:val="24"/>
          <w:lang w:eastAsia="es-BO"/>
        </w:rPr>
        <w:t>dextran</w:t>
      </w:r>
      <w:proofErr w:type="spellEnd"/>
      <w:r w:rsidRPr="00351C41">
        <w:rPr>
          <w:rFonts w:ascii="Times New Roman" w:eastAsia="Times New Roman" w:hAnsi="Times New Roman" w:cs="Times New Roman"/>
          <w:sz w:val="24"/>
          <w:szCs w:val="24"/>
          <w:lang w:eastAsia="es-BO"/>
        </w:rPr>
        <w:t xml:space="preserve"> 70.</w:t>
      </w:r>
    </w:p>
    <w:p w:rsidR="004E3C46" w:rsidRPr="00247A99"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247A99">
        <w:rPr>
          <w:rFonts w:ascii="Times New Roman" w:eastAsia="Times New Roman" w:hAnsi="Times New Roman" w:cs="Times New Roman"/>
          <w:sz w:val="24"/>
          <w:szCs w:val="24"/>
          <w:lang w:eastAsia="es-BO"/>
        </w:rPr>
        <w:t>Los proponentes de la reanimación con coloides sostienen que el aumento de la </w:t>
      </w:r>
      <w:hyperlink r:id="rId69" w:tooltip="Presión oncótica" w:history="1">
        <w:r w:rsidRPr="00247A99">
          <w:rPr>
            <w:rFonts w:ascii="Times New Roman" w:eastAsia="Times New Roman" w:hAnsi="Times New Roman" w:cs="Times New Roman"/>
            <w:sz w:val="24"/>
            <w:szCs w:val="24"/>
            <w:lang w:eastAsia="es-BO"/>
          </w:rPr>
          <w:t xml:space="preserve">presión </w:t>
        </w:r>
        <w:proofErr w:type="spellStart"/>
        <w:r w:rsidRPr="00247A99">
          <w:rPr>
            <w:rFonts w:ascii="Times New Roman" w:eastAsia="Times New Roman" w:hAnsi="Times New Roman" w:cs="Times New Roman"/>
            <w:sz w:val="24"/>
            <w:szCs w:val="24"/>
            <w:lang w:eastAsia="es-BO"/>
          </w:rPr>
          <w:t>oncótica</w:t>
        </w:r>
        <w:proofErr w:type="spellEnd"/>
      </w:hyperlink>
      <w:r w:rsidRPr="00247A99">
        <w:rPr>
          <w:rFonts w:ascii="Times New Roman" w:eastAsia="Times New Roman" w:hAnsi="Times New Roman" w:cs="Times New Roman"/>
          <w:sz w:val="24"/>
          <w:szCs w:val="24"/>
          <w:lang w:eastAsia="es-BO"/>
        </w:rPr>
        <w:t> producida con estas sustancias reduce el </w:t>
      </w:r>
      <w:hyperlink r:id="rId70" w:tooltip="Edema pulmonar" w:history="1">
        <w:r w:rsidRPr="00247A99">
          <w:rPr>
            <w:rFonts w:ascii="Times New Roman" w:eastAsia="Times New Roman" w:hAnsi="Times New Roman" w:cs="Times New Roman"/>
            <w:sz w:val="24"/>
            <w:szCs w:val="24"/>
            <w:lang w:eastAsia="es-BO"/>
          </w:rPr>
          <w:t>edema pulmonar</w:t>
        </w:r>
      </w:hyperlink>
      <w:r w:rsidRPr="00247A99">
        <w:rPr>
          <w:rFonts w:ascii="Times New Roman" w:eastAsia="Times New Roman" w:hAnsi="Times New Roman" w:cs="Times New Roman"/>
          <w:sz w:val="24"/>
          <w:szCs w:val="24"/>
          <w:lang w:eastAsia="es-BO"/>
        </w:rPr>
        <w:t xml:space="preserve">. Sin embargo, la </w:t>
      </w:r>
      <w:proofErr w:type="spellStart"/>
      <w:r w:rsidRPr="00247A99">
        <w:rPr>
          <w:rFonts w:ascii="Times New Roman" w:eastAsia="Times New Roman" w:hAnsi="Times New Roman" w:cs="Times New Roman"/>
          <w:sz w:val="24"/>
          <w:szCs w:val="24"/>
          <w:lang w:eastAsia="es-BO"/>
        </w:rPr>
        <w:t>vasculatura</w:t>
      </w:r>
      <w:proofErr w:type="spellEnd"/>
      <w:r w:rsidRPr="00247A99">
        <w:rPr>
          <w:rFonts w:ascii="Times New Roman" w:eastAsia="Times New Roman" w:hAnsi="Times New Roman" w:cs="Times New Roman"/>
          <w:sz w:val="24"/>
          <w:szCs w:val="24"/>
          <w:lang w:eastAsia="es-BO"/>
        </w:rPr>
        <w:t xml:space="preserve"> pulmonar permite considerable flujo de sustancias, incluyendo las </w:t>
      </w:r>
      <w:hyperlink r:id="rId71" w:tooltip="Proteína" w:history="1">
        <w:r w:rsidRPr="00247A99">
          <w:rPr>
            <w:rFonts w:ascii="Times New Roman" w:eastAsia="Times New Roman" w:hAnsi="Times New Roman" w:cs="Times New Roman"/>
            <w:sz w:val="24"/>
            <w:szCs w:val="24"/>
            <w:lang w:eastAsia="es-BO"/>
          </w:rPr>
          <w:t>proteínas</w:t>
        </w:r>
      </w:hyperlink>
      <w:r w:rsidRPr="00247A99">
        <w:rPr>
          <w:rFonts w:ascii="Times New Roman" w:eastAsia="Times New Roman" w:hAnsi="Times New Roman" w:cs="Times New Roman"/>
          <w:sz w:val="24"/>
          <w:szCs w:val="24"/>
          <w:lang w:eastAsia="es-BO"/>
        </w:rPr>
        <w:t xml:space="preserve">, entre el espacio </w:t>
      </w:r>
      <w:proofErr w:type="spellStart"/>
      <w:r w:rsidRPr="00247A99">
        <w:rPr>
          <w:rFonts w:ascii="Times New Roman" w:eastAsia="Times New Roman" w:hAnsi="Times New Roman" w:cs="Times New Roman"/>
          <w:sz w:val="24"/>
          <w:szCs w:val="24"/>
          <w:lang w:eastAsia="es-BO"/>
        </w:rPr>
        <w:t>intravascular</w:t>
      </w:r>
      <w:proofErr w:type="spellEnd"/>
      <w:r w:rsidRPr="00247A99">
        <w:rPr>
          <w:rFonts w:ascii="Times New Roman" w:eastAsia="Times New Roman" w:hAnsi="Times New Roman" w:cs="Times New Roman"/>
          <w:sz w:val="24"/>
          <w:szCs w:val="24"/>
          <w:lang w:eastAsia="es-BO"/>
        </w:rPr>
        <w:t xml:space="preserve"> y el intersticio. El mantenimiento de la </w:t>
      </w:r>
      <w:hyperlink r:id="rId72" w:tooltip="Presión hidrostática" w:history="1">
        <w:r w:rsidRPr="00247A99">
          <w:rPr>
            <w:rFonts w:ascii="Times New Roman" w:eastAsia="Times New Roman" w:hAnsi="Times New Roman" w:cs="Times New Roman"/>
            <w:sz w:val="24"/>
            <w:szCs w:val="24"/>
            <w:lang w:eastAsia="es-BO"/>
          </w:rPr>
          <w:t xml:space="preserve">presión </w:t>
        </w:r>
        <w:proofErr w:type="spellStart"/>
        <w:r w:rsidRPr="00247A99">
          <w:rPr>
            <w:rFonts w:ascii="Times New Roman" w:eastAsia="Times New Roman" w:hAnsi="Times New Roman" w:cs="Times New Roman"/>
            <w:sz w:val="24"/>
            <w:szCs w:val="24"/>
            <w:lang w:eastAsia="es-BO"/>
          </w:rPr>
          <w:t>hidrostática</w:t>
        </w:r>
      </w:hyperlink>
      <w:r w:rsidRPr="00247A99">
        <w:rPr>
          <w:rFonts w:ascii="Times New Roman" w:eastAsia="Times New Roman" w:hAnsi="Times New Roman" w:cs="Times New Roman"/>
          <w:sz w:val="24"/>
          <w:szCs w:val="24"/>
          <w:lang w:eastAsia="es-BO"/>
        </w:rPr>
        <w:t>pulmonar</w:t>
      </w:r>
      <w:proofErr w:type="spellEnd"/>
      <w:r w:rsidRPr="00247A99">
        <w:rPr>
          <w:rFonts w:ascii="Times New Roman" w:eastAsia="Times New Roman" w:hAnsi="Times New Roman" w:cs="Times New Roman"/>
          <w:sz w:val="24"/>
          <w:szCs w:val="24"/>
          <w:lang w:eastAsia="es-BO"/>
        </w:rPr>
        <w:t xml:space="preserve"> en menos de 15 </w:t>
      </w:r>
      <w:proofErr w:type="spellStart"/>
      <w:r w:rsidRPr="00247A99">
        <w:rPr>
          <w:rFonts w:ascii="Times New Roman" w:eastAsia="Times New Roman" w:hAnsi="Times New Roman" w:cs="Times New Roman"/>
          <w:sz w:val="24"/>
          <w:szCs w:val="24"/>
          <w:lang w:eastAsia="es-BO"/>
        </w:rPr>
        <w:fldChar w:fldCharType="begin"/>
      </w:r>
      <w:r w:rsidRPr="00247A99">
        <w:rPr>
          <w:rFonts w:ascii="Times New Roman" w:eastAsia="Times New Roman" w:hAnsi="Times New Roman" w:cs="Times New Roman"/>
          <w:sz w:val="24"/>
          <w:szCs w:val="24"/>
          <w:lang w:eastAsia="es-BO"/>
        </w:rPr>
        <w:instrText xml:space="preserve"> HYPERLINK "http://es.wikipedia.org/wiki/MmHg" \o "MmHg" </w:instrText>
      </w:r>
      <w:r w:rsidRPr="00247A99">
        <w:rPr>
          <w:rFonts w:ascii="Times New Roman" w:eastAsia="Times New Roman" w:hAnsi="Times New Roman" w:cs="Times New Roman"/>
          <w:sz w:val="24"/>
          <w:szCs w:val="24"/>
          <w:lang w:eastAsia="es-BO"/>
        </w:rPr>
        <w:fldChar w:fldCharType="separate"/>
      </w:r>
      <w:r w:rsidRPr="00247A99">
        <w:rPr>
          <w:rFonts w:ascii="Times New Roman" w:eastAsia="Times New Roman" w:hAnsi="Times New Roman" w:cs="Times New Roman"/>
          <w:sz w:val="24"/>
          <w:szCs w:val="24"/>
          <w:lang w:eastAsia="es-BO"/>
        </w:rPr>
        <w:t>mmHg</w:t>
      </w:r>
      <w:proofErr w:type="spellEnd"/>
      <w:r w:rsidRPr="00247A99">
        <w:rPr>
          <w:rFonts w:ascii="Times New Roman" w:eastAsia="Times New Roman" w:hAnsi="Times New Roman" w:cs="Times New Roman"/>
          <w:sz w:val="24"/>
          <w:szCs w:val="24"/>
          <w:lang w:eastAsia="es-BO"/>
        </w:rPr>
        <w:fldChar w:fldCharType="end"/>
      </w:r>
      <w:r w:rsidRPr="00247A99">
        <w:rPr>
          <w:rFonts w:ascii="Times New Roman" w:eastAsia="Times New Roman" w:hAnsi="Times New Roman" w:cs="Times New Roman"/>
          <w:sz w:val="24"/>
          <w:szCs w:val="24"/>
          <w:lang w:eastAsia="es-BO"/>
        </w:rPr>
        <w:t> parece ser un factor más relevante en la prevención del edema pulmonar.</w:t>
      </w:r>
      <w:hyperlink r:id="rId73" w:anchor="cite_note-emedicine-10" w:history="1">
        <w:r w:rsidRPr="00247A99">
          <w:rPr>
            <w:rFonts w:ascii="Times New Roman" w:eastAsia="Times New Roman" w:hAnsi="Times New Roman" w:cs="Times New Roman"/>
            <w:sz w:val="24"/>
            <w:szCs w:val="24"/>
            <w:vertAlign w:val="superscript"/>
            <w:lang w:eastAsia="es-BO"/>
          </w:rPr>
          <w:t>10</w:t>
        </w:r>
      </w:hyperlink>
    </w:p>
    <w:p w:rsidR="004E3C46" w:rsidRPr="00247A99"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247A99">
        <w:rPr>
          <w:rFonts w:ascii="Times New Roman" w:eastAsia="Times New Roman" w:hAnsi="Times New Roman" w:cs="Times New Roman"/>
          <w:sz w:val="24"/>
          <w:szCs w:val="24"/>
          <w:lang w:eastAsia="es-BO"/>
        </w:rPr>
        <w:t xml:space="preserve">Otro argumento es que se requiere menos coloide para aumentar el volumen </w:t>
      </w:r>
      <w:proofErr w:type="spellStart"/>
      <w:r w:rsidRPr="00247A99">
        <w:rPr>
          <w:rFonts w:ascii="Times New Roman" w:eastAsia="Times New Roman" w:hAnsi="Times New Roman" w:cs="Times New Roman"/>
          <w:sz w:val="24"/>
          <w:szCs w:val="24"/>
          <w:lang w:eastAsia="es-BO"/>
        </w:rPr>
        <w:t>intravascular</w:t>
      </w:r>
      <w:proofErr w:type="spellEnd"/>
      <w:r w:rsidRPr="00247A99">
        <w:rPr>
          <w:rFonts w:ascii="Times New Roman" w:eastAsia="Times New Roman" w:hAnsi="Times New Roman" w:cs="Times New Roman"/>
          <w:sz w:val="24"/>
          <w:szCs w:val="24"/>
          <w:lang w:eastAsia="es-BO"/>
        </w:rPr>
        <w:t>. Sin embargo, todavía no se ha demostrado ninguna diferencia en el resultado final con el uso de coloides comparados con los cristaloides.</w:t>
      </w:r>
    </w:p>
    <w:p w:rsidR="004E3C46" w:rsidRPr="00247A99"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247A99">
        <w:rPr>
          <w:rFonts w:ascii="Times New Roman" w:eastAsia="Times New Roman" w:hAnsi="Times New Roman" w:cs="Times New Roman"/>
          <w:sz w:val="24"/>
          <w:szCs w:val="24"/>
          <w:lang w:eastAsia="es-BO"/>
        </w:rPr>
        <w:t xml:space="preserve">Las soluciones coloidales sintéticas, como </w:t>
      </w:r>
      <w:proofErr w:type="spellStart"/>
      <w:r w:rsidRPr="00247A99">
        <w:rPr>
          <w:rFonts w:ascii="Times New Roman" w:eastAsia="Times New Roman" w:hAnsi="Times New Roman" w:cs="Times New Roman"/>
          <w:sz w:val="24"/>
          <w:szCs w:val="24"/>
          <w:lang w:eastAsia="es-BO"/>
        </w:rPr>
        <w:t>hetaalmidón</w:t>
      </w:r>
      <w:proofErr w:type="spellEnd"/>
      <w:r w:rsidRPr="00247A99">
        <w:rPr>
          <w:rFonts w:ascii="Times New Roman" w:eastAsia="Times New Roman" w:hAnsi="Times New Roman" w:cs="Times New Roman"/>
          <w:sz w:val="24"/>
          <w:szCs w:val="24"/>
          <w:lang w:eastAsia="es-BO"/>
        </w:rPr>
        <w:t xml:space="preserve">, </w:t>
      </w:r>
      <w:proofErr w:type="spellStart"/>
      <w:r w:rsidRPr="00247A99">
        <w:rPr>
          <w:rFonts w:ascii="Times New Roman" w:eastAsia="Times New Roman" w:hAnsi="Times New Roman" w:cs="Times New Roman"/>
          <w:sz w:val="24"/>
          <w:szCs w:val="24"/>
          <w:lang w:eastAsia="es-BO"/>
        </w:rPr>
        <w:t>pentaalmidón</w:t>
      </w:r>
      <w:proofErr w:type="spellEnd"/>
      <w:r w:rsidRPr="00247A99">
        <w:rPr>
          <w:rFonts w:ascii="Times New Roman" w:eastAsia="Times New Roman" w:hAnsi="Times New Roman" w:cs="Times New Roman"/>
          <w:sz w:val="24"/>
          <w:szCs w:val="24"/>
          <w:lang w:eastAsia="es-BO"/>
        </w:rPr>
        <w:t xml:space="preserve">, y </w:t>
      </w:r>
      <w:proofErr w:type="spellStart"/>
      <w:r w:rsidRPr="00247A99">
        <w:rPr>
          <w:rFonts w:ascii="Times New Roman" w:eastAsia="Times New Roman" w:hAnsi="Times New Roman" w:cs="Times New Roman"/>
          <w:sz w:val="24"/>
          <w:szCs w:val="24"/>
          <w:lang w:eastAsia="es-BO"/>
        </w:rPr>
        <w:t>dextran</w:t>
      </w:r>
      <w:proofErr w:type="spellEnd"/>
      <w:r w:rsidRPr="00247A99">
        <w:rPr>
          <w:rFonts w:ascii="Times New Roman" w:eastAsia="Times New Roman" w:hAnsi="Times New Roman" w:cs="Times New Roman"/>
          <w:sz w:val="24"/>
          <w:szCs w:val="24"/>
          <w:lang w:eastAsia="es-BO"/>
        </w:rPr>
        <w:t xml:space="preserve"> 70, tienen algunas ventajas en comparación con los coloides naturales, tales como la fracción de proteínas purificadas, plasma fresco congelado y la albúmina. Tienen las mismas propiedades </w:t>
      </w:r>
      <w:proofErr w:type="spellStart"/>
      <w:r w:rsidRPr="00247A99">
        <w:rPr>
          <w:rFonts w:ascii="Times New Roman" w:eastAsia="Times New Roman" w:hAnsi="Times New Roman" w:cs="Times New Roman"/>
          <w:sz w:val="24"/>
          <w:szCs w:val="24"/>
          <w:lang w:eastAsia="es-BO"/>
        </w:rPr>
        <w:t>expansoras</w:t>
      </w:r>
      <w:proofErr w:type="spellEnd"/>
      <w:r w:rsidRPr="00247A99">
        <w:rPr>
          <w:rFonts w:ascii="Times New Roman" w:eastAsia="Times New Roman" w:hAnsi="Times New Roman" w:cs="Times New Roman"/>
          <w:sz w:val="24"/>
          <w:szCs w:val="24"/>
          <w:lang w:eastAsia="es-BO"/>
        </w:rPr>
        <w:t xml:space="preserve"> de volumen, pero debido a sus estructuras y su elevado </w:t>
      </w:r>
      <w:hyperlink r:id="rId74" w:tooltip="Peso molecular" w:history="1">
        <w:r w:rsidRPr="00247A99">
          <w:rPr>
            <w:rFonts w:ascii="Times New Roman" w:eastAsia="Times New Roman" w:hAnsi="Times New Roman" w:cs="Times New Roman"/>
            <w:sz w:val="24"/>
            <w:szCs w:val="24"/>
            <w:lang w:eastAsia="es-BO"/>
          </w:rPr>
          <w:t>peso molecular</w:t>
        </w:r>
      </w:hyperlink>
      <w:r w:rsidRPr="00247A99">
        <w:rPr>
          <w:rFonts w:ascii="Times New Roman" w:eastAsia="Times New Roman" w:hAnsi="Times New Roman" w:cs="Times New Roman"/>
          <w:sz w:val="24"/>
          <w:szCs w:val="24"/>
          <w:lang w:eastAsia="es-BO"/>
        </w:rPr>
        <w:t xml:space="preserve">, permanecen mayormente en el espacio </w:t>
      </w:r>
      <w:proofErr w:type="spellStart"/>
      <w:r w:rsidRPr="00247A99">
        <w:rPr>
          <w:rFonts w:ascii="Times New Roman" w:eastAsia="Times New Roman" w:hAnsi="Times New Roman" w:cs="Times New Roman"/>
          <w:sz w:val="24"/>
          <w:szCs w:val="24"/>
          <w:lang w:eastAsia="es-BO"/>
        </w:rPr>
        <w:t>intravascular</w:t>
      </w:r>
      <w:proofErr w:type="spellEnd"/>
      <w:r w:rsidRPr="00247A99">
        <w:rPr>
          <w:rFonts w:ascii="Times New Roman" w:eastAsia="Times New Roman" w:hAnsi="Times New Roman" w:cs="Times New Roman"/>
          <w:sz w:val="24"/>
          <w:szCs w:val="24"/>
          <w:lang w:eastAsia="es-BO"/>
        </w:rPr>
        <w:t>, reduciendo la aparición de </w:t>
      </w:r>
      <w:hyperlink r:id="rId75" w:tooltip="Edema intersticial (aún no redactado)" w:history="1">
        <w:r w:rsidRPr="00247A99">
          <w:rPr>
            <w:rFonts w:ascii="Times New Roman" w:eastAsia="Times New Roman" w:hAnsi="Times New Roman" w:cs="Times New Roman"/>
            <w:sz w:val="24"/>
            <w:szCs w:val="24"/>
            <w:lang w:eastAsia="es-BO"/>
          </w:rPr>
          <w:t>edema intersticial</w:t>
        </w:r>
      </w:hyperlink>
      <w:r w:rsidRPr="00247A99">
        <w:rPr>
          <w:rFonts w:ascii="Times New Roman" w:eastAsia="Times New Roman" w:hAnsi="Times New Roman" w:cs="Times New Roman"/>
          <w:sz w:val="24"/>
          <w:szCs w:val="24"/>
          <w:lang w:eastAsia="es-BO"/>
        </w:rPr>
        <w:t xml:space="preserve">. Aunque existen ventajas teóricas, los estudios no han logrado demostrar una diferencia en los parámetros ventilatorios, los resultados de las pruebas de </w:t>
      </w:r>
      <w:r w:rsidRPr="00247A99">
        <w:rPr>
          <w:rFonts w:ascii="Times New Roman" w:eastAsia="Times New Roman" w:hAnsi="Times New Roman" w:cs="Times New Roman"/>
          <w:sz w:val="24"/>
          <w:szCs w:val="24"/>
          <w:lang w:eastAsia="es-BO"/>
        </w:rPr>
        <w:lastRenderedPageBreak/>
        <w:t>función pulmonar, los días usando un ventilador, el total de días de hospitalización, o la sobrevida del paciente.</w:t>
      </w:r>
    </w:p>
    <w:p w:rsidR="004E3C46" w:rsidRPr="00247A99" w:rsidRDefault="00F13FC3"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247A99">
        <w:rPr>
          <w:rFonts w:ascii="Times New Roman" w:eastAsia="Times New Roman" w:hAnsi="Times New Roman" w:cs="Times New Roman"/>
          <w:b/>
          <w:bCs/>
          <w:sz w:val="24"/>
          <w:szCs w:val="24"/>
          <w:lang w:eastAsia="es-BO"/>
        </w:rPr>
        <w:t>Manejo de la hipoxem</w:t>
      </w:r>
      <w:r w:rsidRPr="00247A99">
        <w:rPr>
          <w:rFonts w:ascii="Times New Roman" w:eastAsia="Times New Roman" w:hAnsi="Times New Roman" w:cs="Times New Roman"/>
          <w:sz w:val="24"/>
          <w:szCs w:val="24"/>
          <w:lang w:eastAsia="es-BO"/>
        </w:rPr>
        <w:t>ia</w:t>
      </w:r>
    </w:p>
    <w:p w:rsidR="004E3C46" w:rsidRPr="00247A99" w:rsidRDefault="004E3C46" w:rsidP="00351C41">
      <w:pPr>
        <w:numPr>
          <w:ilvl w:val="0"/>
          <w:numId w:val="21"/>
        </w:numPr>
        <w:shd w:val="clear" w:color="auto" w:fill="FFFFFF"/>
        <w:spacing w:before="100" w:beforeAutospacing="1" w:after="24" w:line="360" w:lineRule="auto"/>
        <w:ind w:left="384"/>
        <w:jc w:val="both"/>
        <w:rPr>
          <w:rFonts w:ascii="Times New Roman" w:eastAsia="Times New Roman" w:hAnsi="Times New Roman" w:cs="Times New Roman"/>
          <w:sz w:val="24"/>
          <w:szCs w:val="24"/>
          <w:lang w:eastAsia="es-BO"/>
        </w:rPr>
      </w:pPr>
      <w:r w:rsidRPr="00247A99">
        <w:rPr>
          <w:rFonts w:ascii="Times New Roman" w:eastAsia="Times New Roman" w:hAnsi="Times New Roman" w:cs="Times New Roman"/>
          <w:i/>
          <w:iCs/>
          <w:sz w:val="24"/>
          <w:szCs w:val="24"/>
          <w:lang w:eastAsia="es-BO"/>
        </w:rPr>
        <w:t>Corregir la </w:t>
      </w:r>
      <w:hyperlink r:id="rId76" w:tooltip="Hipoxemia" w:history="1">
        <w:r w:rsidRPr="00247A99">
          <w:rPr>
            <w:rFonts w:ascii="Times New Roman" w:eastAsia="Times New Roman" w:hAnsi="Times New Roman" w:cs="Times New Roman"/>
            <w:i/>
            <w:iCs/>
            <w:sz w:val="24"/>
            <w:szCs w:val="24"/>
            <w:lang w:eastAsia="es-BO"/>
          </w:rPr>
          <w:t>hipoxemia</w:t>
        </w:r>
      </w:hyperlink>
      <w:r w:rsidRPr="00247A99">
        <w:rPr>
          <w:rFonts w:ascii="Times New Roman" w:eastAsia="Times New Roman" w:hAnsi="Times New Roman" w:cs="Times New Roman"/>
          <w:i/>
          <w:iCs/>
          <w:sz w:val="24"/>
          <w:szCs w:val="24"/>
          <w:lang w:eastAsia="es-BO"/>
        </w:rPr>
        <w:t> relacionada.</w:t>
      </w:r>
      <w:r w:rsidRPr="00247A99">
        <w:rPr>
          <w:rFonts w:ascii="Times New Roman" w:eastAsia="Times New Roman" w:hAnsi="Times New Roman" w:cs="Times New Roman"/>
          <w:sz w:val="24"/>
          <w:szCs w:val="24"/>
          <w:lang w:eastAsia="es-BO"/>
        </w:rPr>
        <w:t> La corrección de la hipoxemia suele requerir la administración de </w:t>
      </w:r>
      <w:hyperlink r:id="rId77" w:tooltip="Oxígeno" w:history="1">
        <w:r w:rsidRPr="00247A99">
          <w:rPr>
            <w:rFonts w:ascii="Times New Roman" w:eastAsia="Times New Roman" w:hAnsi="Times New Roman" w:cs="Times New Roman"/>
            <w:sz w:val="24"/>
            <w:szCs w:val="24"/>
            <w:lang w:eastAsia="es-BO"/>
          </w:rPr>
          <w:t>oxígeno</w:t>
        </w:r>
      </w:hyperlink>
      <w:r w:rsidRPr="00247A99">
        <w:rPr>
          <w:rFonts w:ascii="Times New Roman" w:eastAsia="Times New Roman" w:hAnsi="Times New Roman" w:cs="Times New Roman"/>
          <w:sz w:val="24"/>
          <w:szCs w:val="24"/>
          <w:lang w:eastAsia="es-BO"/>
        </w:rPr>
        <w:t> ya que el paciente necesita una concentración adecuada de </w:t>
      </w:r>
      <w:hyperlink r:id="rId78" w:tooltip="Hemoglobina" w:history="1">
        <w:r w:rsidRPr="00247A99">
          <w:rPr>
            <w:rFonts w:ascii="Times New Roman" w:eastAsia="Times New Roman" w:hAnsi="Times New Roman" w:cs="Times New Roman"/>
            <w:sz w:val="24"/>
            <w:szCs w:val="24"/>
            <w:lang w:eastAsia="es-BO"/>
          </w:rPr>
          <w:t>hemoglobina</w:t>
        </w:r>
      </w:hyperlink>
      <w:r w:rsidRPr="00247A99">
        <w:rPr>
          <w:rFonts w:ascii="Times New Roman" w:eastAsia="Times New Roman" w:hAnsi="Times New Roman" w:cs="Times New Roman"/>
          <w:sz w:val="24"/>
          <w:szCs w:val="24"/>
          <w:lang w:eastAsia="es-BO"/>
        </w:rPr>
        <w:t> para transportar el oxígeno de manera eficaz.</w:t>
      </w:r>
      <w:r w:rsidR="00247A99" w:rsidRPr="00247A99">
        <w:rPr>
          <w:rFonts w:ascii="Times New Roman" w:eastAsia="Times New Roman" w:hAnsi="Times New Roman" w:cs="Times New Roman"/>
          <w:sz w:val="24"/>
          <w:szCs w:val="24"/>
          <w:lang w:eastAsia="es-BO"/>
        </w:rPr>
        <w:t xml:space="preserve"> </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247A99">
        <w:rPr>
          <w:rFonts w:ascii="Times New Roman" w:eastAsia="Times New Roman" w:hAnsi="Times New Roman" w:cs="Times New Roman"/>
          <w:sz w:val="24"/>
          <w:szCs w:val="24"/>
          <w:lang w:eastAsia="es-BO"/>
        </w:rPr>
        <w:t>Las vías respiratorias del paciente son evaluadas inmediatamente después de su llegada a la sala de emergencias y se estabilizan en caso de ser necesario. La profundidad y el ritmo de las respiraciones, así como sonidos respiratorios son evaluadas por el médico especialista. Si se encuentra que la patología de base, por ejemplo, un </w:t>
      </w:r>
      <w:hyperlink r:id="rId79" w:tooltip="Neumotórax" w:history="1">
        <w:r w:rsidRPr="00247A99">
          <w:rPr>
            <w:rFonts w:ascii="Times New Roman" w:eastAsia="Times New Roman" w:hAnsi="Times New Roman" w:cs="Times New Roman"/>
            <w:sz w:val="24"/>
            <w:szCs w:val="24"/>
            <w:lang w:eastAsia="es-BO"/>
          </w:rPr>
          <w:t>neumotórax</w:t>
        </w:r>
      </w:hyperlink>
      <w:r w:rsidRPr="00247A99">
        <w:rPr>
          <w:rFonts w:ascii="Times New Roman" w:eastAsia="Times New Roman" w:hAnsi="Times New Roman" w:cs="Times New Roman"/>
          <w:sz w:val="24"/>
          <w:szCs w:val="24"/>
          <w:lang w:eastAsia="es-BO"/>
        </w:rPr>
        <w:t>, </w:t>
      </w:r>
      <w:proofErr w:type="spellStart"/>
      <w:r w:rsidRPr="00247A99">
        <w:rPr>
          <w:rFonts w:ascii="Times New Roman" w:eastAsia="Times New Roman" w:hAnsi="Times New Roman" w:cs="Times New Roman"/>
          <w:sz w:val="24"/>
          <w:szCs w:val="24"/>
          <w:lang w:eastAsia="es-BO"/>
        </w:rPr>
        <w:fldChar w:fldCharType="begin"/>
      </w:r>
      <w:r w:rsidRPr="00247A99">
        <w:rPr>
          <w:rFonts w:ascii="Times New Roman" w:eastAsia="Times New Roman" w:hAnsi="Times New Roman" w:cs="Times New Roman"/>
          <w:sz w:val="24"/>
          <w:szCs w:val="24"/>
          <w:lang w:eastAsia="es-BO"/>
        </w:rPr>
        <w:instrText xml:space="preserve"> HYPERLINK "http://es.wikipedia.org/wiki/Hemot%C3%B3rax" \o "Hemotórax" </w:instrText>
      </w:r>
      <w:r w:rsidRPr="00247A99">
        <w:rPr>
          <w:rFonts w:ascii="Times New Roman" w:eastAsia="Times New Roman" w:hAnsi="Times New Roman" w:cs="Times New Roman"/>
          <w:sz w:val="24"/>
          <w:szCs w:val="24"/>
          <w:lang w:eastAsia="es-BO"/>
        </w:rPr>
        <w:fldChar w:fldCharType="separate"/>
      </w:r>
      <w:r w:rsidRPr="00247A99">
        <w:rPr>
          <w:rFonts w:ascii="Times New Roman" w:eastAsia="Times New Roman" w:hAnsi="Times New Roman" w:cs="Times New Roman"/>
          <w:sz w:val="24"/>
          <w:szCs w:val="24"/>
          <w:lang w:eastAsia="es-BO"/>
        </w:rPr>
        <w:t>hemotórax</w:t>
      </w:r>
      <w:proofErr w:type="spellEnd"/>
      <w:r w:rsidRPr="00247A99">
        <w:rPr>
          <w:rFonts w:ascii="Times New Roman" w:eastAsia="Times New Roman" w:hAnsi="Times New Roman" w:cs="Times New Roman"/>
          <w:sz w:val="24"/>
          <w:szCs w:val="24"/>
          <w:lang w:eastAsia="es-BO"/>
        </w:rPr>
        <w:fldChar w:fldCharType="end"/>
      </w:r>
      <w:r w:rsidRPr="00247A99">
        <w:rPr>
          <w:rFonts w:ascii="Times New Roman" w:eastAsia="Times New Roman" w:hAnsi="Times New Roman" w:cs="Times New Roman"/>
          <w:sz w:val="24"/>
          <w:szCs w:val="24"/>
          <w:lang w:eastAsia="es-BO"/>
        </w:rPr>
        <w:t>, o </w:t>
      </w:r>
      <w:hyperlink r:id="rId80" w:tooltip="Tórax inestable (aún no redactado)" w:history="1">
        <w:r w:rsidRPr="00247A99">
          <w:rPr>
            <w:rFonts w:ascii="Times New Roman" w:eastAsia="Times New Roman" w:hAnsi="Times New Roman" w:cs="Times New Roman"/>
            <w:sz w:val="24"/>
            <w:szCs w:val="24"/>
            <w:lang w:eastAsia="es-BO"/>
          </w:rPr>
          <w:t>tórax inestable</w:t>
        </w:r>
      </w:hyperlink>
      <w:r w:rsidRPr="00247A99">
        <w:rPr>
          <w:rFonts w:ascii="Times New Roman" w:eastAsia="Times New Roman" w:hAnsi="Times New Roman" w:cs="Times New Roman"/>
          <w:sz w:val="24"/>
          <w:szCs w:val="24"/>
          <w:lang w:eastAsia="es-BO"/>
        </w:rPr>
        <w:t>, interfiere con la respiración, ésta es abordada de inmediato. Se administra un alto flujo de oxígeno a todos estos pacientes con apoyo ventilatorio de ser requerido. El exceso</w:t>
      </w:r>
      <w:r w:rsidRPr="00351C41">
        <w:rPr>
          <w:rFonts w:ascii="Times New Roman" w:eastAsia="Times New Roman" w:hAnsi="Times New Roman" w:cs="Times New Roman"/>
          <w:sz w:val="24"/>
          <w:szCs w:val="24"/>
          <w:lang w:eastAsia="es-BO"/>
        </w:rPr>
        <w:t xml:space="preserve"> de ventilación a presión positiva puede ser perjudicial para un paciente con shock hipovolémico</w:t>
      </w:r>
      <w:r w:rsidR="00A9499F">
        <w:rPr>
          <w:rFonts w:ascii="Times New Roman" w:eastAsia="Times New Roman" w:hAnsi="Times New Roman" w:cs="Times New Roman"/>
          <w:sz w:val="24"/>
          <w:szCs w:val="24"/>
          <w:lang w:eastAsia="es-BO"/>
        </w:rPr>
        <w:t xml:space="preserve"> y por lo general, no se emplea.</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La colocación de una vía arterial se indica para los pacientes con hemorragia severas. Para estos pacientes, la línea arterial proporcionará la supervisión continua de la presión arterial y también la facilidad de </w:t>
      </w:r>
      <w:hyperlink r:id="rId81" w:tooltip="Gasometría" w:history="1">
        <w:r w:rsidRPr="00A9499F">
          <w:rPr>
            <w:rFonts w:ascii="Times New Roman" w:eastAsia="Times New Roman" w:hAnsi="Times New Roman" w:cs="Times New Roman"/>
            <w:sz w:val="24"/>
            <w:szCs w:val="24"/>
            <w:lang w:eastAsia="es-BO"/>
          </w:rPr>
          <w:t>gasometría</w:t>
        </w:r>
      </w:hyperlink>
      <w:r w:rsidRPr="00351C41">
        <w:rPr>
          <w:rFonts w:ascii="Times New Roman" w:eastAsia="Times New Roman" w:hAnsi="Times New Roman" w:cs="Times New Roman"/>
          <w:sz w:val="24"/>
          <w:szCs w:val="24"/>
          <w:lang w:eastAsia="es-BO"/>
        </w:rPr>
        <w:t> en sangre arterial.</w:t>
      </w:r>
    </w:p>
    <w:p w:rsidR="004E3C46" w:rsidRPr="00351C41" w:rsidRDefault="004E3C46" w:rsidP="00351C41">
      <w:pPr>
        <w:shd w:val="clear" w:color="auto" w:fill="FFFFFF"/>
        <w:spacing w:after="72" w:line="360" w:lineRule="auto"/>
        <w:jc w:val="both"/>
        <w:outlineLvl w:val="2"/>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t>Fármacos en el choque hipovolémico</w:t>
      </w:r>
      <w:r w:rsidR="00A9499F">
        <w:rPr>
          <w:rFonts w:ascii="Times New Roman" w:eastAsia="Times New Roman" w:hAnsi="Times New Roman" w:cs="Times New Roman"/>
          <w:b/>
          <w:bCs/>
          <w:sz w:val="24"/>
          <w:szCs w:val="24"/>
          <w:lang w:eastAsia="es-BO"/>
        </w:rPr>
        <w:t>.</w:t>
      </w: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 xml:space="preserve">La hipovolemia puede ser causa de varios equilibrios </w:t>
      </w:r>
      <w:proofErr w:type="spellStart"/>
      <w:r w:rsidRPr="00351C41">
        <w:rPr>
          <w:rFonts w:ascii="Times New Roman" w:eastAsia="Times New Roman" w:hAnsi="Times New Roman" w:cs="Times New Roman"/>
          <w:sz w:val="24"/>
          <w:szCs w:val="24"/>
          <w:lang w:eastAsia="es-BO"/>
        </w:rPr>
        <w:t>acidobásicos</w:t>
      </w:r>
      <w:proofErr w:type="spellEnd"/>
      <w:r w:rsidRPr="00351C41">
        <w:rPr>
          <w:rFonts w:ascii="Times New Roman" w:eastAsia="Times New Roman" w:hAnsi="Times New Roman" w:cs="Times New Roman"/>
          <w:sz w:val="24"/>
          <w:szCs w:val="24"/>
          <w:lang w:eastAsia="es-BO"/>
        </w:rPr>
        <w:t>. La persona puede tener al principio una </w:t>
      </w:r>
      <w:hyperlink r:id="rId82" w:tooltip="Alcalosis" w:history="1">
        <w:r w:rsidRPr="00A9499F">
          <w:rPr>
            <w:rFonts w:ascii="Times New Roman" w:eastAsia="Times New Roman" w:hAnsi="Times New Roman" w:cs="Times New Roman"/>
            <w:sz w:val="24"/>
            <w:szCs w:val="24"/>
            <w:lang w:eastAsia="es-BO"/>
          </w:rPr>
          <w:t>alcalosis</w:t>
        </w:r>
      </w:hyperlink>
      <w:r w:rsidRPr="00A9499F">
        <w:rPr>
          <w:rFonts w:ascii="Times New Roman" w:eastAsia="Times New Roman" w:hAnsi="Times New Roman" w:cs="Times New Roman"/>
          <w:sz w:val="24"/>
          <w:szCs w:val="24"/>
          <w:lang w:eastAsia="es-BO"/>
        </w:rPr>
        <w:t> respiratoria que podrá progresar en una acidosis metabólica. En estos casos se indica el uso de </w:t>
      </w:r>
      <w:hyperlink r:id="rId83" w:tooltip="Bicarbonato de sodio" w:history="1">
        <w:r w:rsidRPr="00A9499F">
          <w:rPr>
            <w:rFonts w:ascii="Times New Roman" w:eastAsia="Times New Roman" w:hAnsi="Times New Roman" w:cs="Times New Roman"/>
            <w:sz w:val="24"/>
            <w:szCs w:val="24"/>
            <w:lang w:eastAsia="es-BO"/>
          </w:rPr>
          <w:t>bicarbonato de sodio</w:t>
        </w:r>
      </w:hyperlink>
      <w:r w:rsidRPr="00A9499F">
        <w:rPr>
          <w:rFonts w:ascii="Times New Roman" w:eastAsia="Times New Roman" w:hAnsi="Times New Roman" w:cs="Times New Roman"/>
          <w:sz w:val="24"/>
          <w:szCs w:val="24"/>
          <w:lang w:eastAsia="es-BO"/>
        </w:rPr>
        <w:t>.</w:t>
      </w:r>
    </w:p>
    <w:p w:rsidR="004E3C46" w:rsidRPr="00A9499F" w:rsidRDefault="00A9499F"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Pueden </w:t>
      </w:r>
      <w:r w:rsidR="004E3C46" w:rsidRPr="00A9499F">
        <w:rPr>
          <w:rFonts w:ascii="Times New Roman" w:eastAsia="Times New Roman" w:hAnsi="Times New Roman" w:cs="Times New Roman"/>
          <w:sz w:val="24"/>
          <w:szCs w:val="24"/>
          <w:lang w:eastAsia="es-BO"/>
        </w:rPr>
        <w:t>administrarse fármacos </w:t>
      </w:r>
      <w:hyperlink r:id="rId84" w:tooltip="Inotrópico" w:history="1">
        <w:r w:rsidR="004E3C46" w:rsidRPr="00A9499F">
          <w:rPr>
            <w:rFonts w:ascii="Times New Roman" w:eastAsia="Times New Roman" w:hAnsi="Times New Roman" w:cs="Times New Roman"/>
            <w:sz w:val="24"/>
            <w:szCs w:val="24"/>
            <w:lang w:eastAsia="es-BO"/>
          </w:rPr>
          <w:t>inotrópicos</w:t>
        </w:r>
      </w:hyperlink>
      <w:r w:rsidR="004E3C46" w:rsidRPr="00A9499F">
        <w:rPr>
          <w:rFonts w:ascii="Times New Roman" w:eastAsia="Times New Roman" w:hAnsi="Times New Roman" w:cs="Times New Roman"/>
          <w:sz w:val="24"/>
          <w:szCs w:val="24"/>
          <w:lang w:eastAsia="es-BO"/>
        </w:rPr>
        <w:t> como la </w:t>
      </w:r>
      <w:hyperlink r:id="rId85" w:tooltip="Dopamina" w:history="1">
        <w:r w:rsidR="004E3C46" w:rsidRPr="00A9499F">
          <w:rPr>
            <w:rFonts w:ascii="Times New Roman" w:eastAsia="Times New Roman" w:hAnsi="Times New Roman" w:cs="Times New Roman"/>
            <w:sz w:val="24"/>
            <w:szCs w:val="24"/>
            <w:lang w:eastAsia="es-BO"/>
          </w:rPr>
          <w:t>dopamina</w:t>
        </w:r>
      </w:hyperlink>
      <w:r w:rsidR="004E3C46" w:rsidRPr="00A9499F">
        <w:rPr>
          <w:rFonts w:ascii="Times New Roman" w:eastAsia="Times New Roman" w:hAnsi="Times New Roman" w:cs="Times New Roman"/>
          <w:sz w:val="24"/>
          <w:szCs w:val="24"/>
          <w:lang w:eastAsia="es-BO"/>
        </w:rPr>
        <w:t>, </w:t>
      </w:r>
      <w:proofErr w:type="spellStart"/>
      <w:r w:rsidR="004E3C46" w:rsidRPr="00A9499F">
        <w:rPr>
          <w:rFonts w:ascii="Times New Roman" w:eastAsia="Times New Roman" w:hAnsi="Times New Roman" w:cs="Times New Roman"/>
          <w:sz w:val="24"/>
          <w:szCs w:val="24"/>
          <w:lang w:eastAsia="es-BO"/>
        </w:rPr>
        <w:fldChar w:fldCharType="begin"/>
      </w:r>
      <w:r w:rsidR="004E3C46" w:rsidRPr="00A9499F">
        <w:rPr>
          <w:rFonts w:ascii="Times New Roman" w:eastAsia="Times New Roman" w:hAnsi="Times New Roman" w:cs="Times New Roman"/>
          <w:sz w:val="24"/>
          <w:szCs w:val="24"/>
          <w:lang w:eastAsia="es-BO"/>
        </w:rPr>
        <w:instrText xml:space="preserve"> HYPERLINK "http://es.wikipedia.org/wiki/Dobutamina" \o "Dobutamina" </w:instrText>
      </w:r>
      <w:r w:rsidR="004E3C46" w:rsidRPr="00A9499F">
        <w:rPr>
          <w:rFonts w:ascii="Times New Roman" w:eastAsia="Times New Roman" w:hAnsi="Times New Roman" w:cs="Times New Roman"/>
          <w:sz w:val="24"/>
          <w:szCs w:val="24"/>
          <w:lang w:eastAsia="es-BO"/>
        </w:rPr>
        <w:fldChar w:fldCharType="separate"/>
      </w:r>
      <w:r w:rsidR="004E3C46" w:rsidRPr="00A9499F">
        <w:rPr>
          <w:rFonts w:ascii="Times New Roman" w:eastAsia="Times New Roman" w:hAnsi="Times New Roman" w:cs="Times New Roman"/>
          <w:sz w:val="24"/>
          <w:szCs w:val="24"/>
          <w:lang w:eastAsia="es-BO"/>
        </w:rPr>
        <w:t>dobutamina</w:t>
      </w:r>
      <w:proofErr w:type="spellEnd"/>
      <w:r w:rsidR="004E3C46" w:rsidRPr="00A9499F">
        <w:rPr>
          <w:rFonts w:ascii="Times New Roman" w:eastAsia="Times New Roman" w:hAnsi="Times New Roman" w:cs="Times New Roman"/>
          <w:sz w:val="24"/>
          <w:szCs w:val="24"/>
          <w:lang w:eastAsia="es-BO"/>
        </w:rPr>
        <w:fldChar w:fldCharType="end"/>
      </w:r>
      <w:r w:rsidR="004E3C46" w:rsidRPr="00A9499F">
        <w:rPr>
          <w:rFonts w:ascii="Times New Roman" w:eastAsia="Times New Roman" w:hAnsi="Times New Roman" w:cs="Times New Roman"/>
          <w:sz w:val="24"/>
          <w:szCs w:val="24"/>
          <w:lang w:eastAsia="es-BO"/>
        </w:rPr>
        <w:t>, </w:t>
      </w:r>
      <w:hyperlink r:id="rId86" w:tooltip="Epinefrina" w:history="1">
        <w:r w:rsidR="004E3C46" w:rsidRPr="00A9499F">
          <w:rPr>
            <w:rFonts w:ascii="Times New Roman" w:eastAsia="Times New Roman" w:hAnsi="Times New Roman" w:cs="Times New Roman"/>
            <w:sz w:val="24"/>
            <w:szCs w:val="24"/>
            <w:lang w:eastAsia="es-BO"/>
          </w:rPr>
          <w:t>epinefrina</w:t>
        </w:r>
      </w:hyperlink>
      <w:r w:rsidR="004E3C46" w:rsidRPr="00A9499F">
        <w:rPr>
          <w:rFonts w:ascii="Times New Roman" w:eastAsia="Times New Roman" w:hAnsi="Times New Roman" w:cs="Times New Roman"/>
          <w:sz w:val="24"/>
          <w:szCs w:val="24"/>
          <w:lang w:eastAsia="es-BO"/>
        </w:rPr>
        <w:t> y </w:t>
      </w:r>
      <w:hyperlink r:id="rId87" w:tooltip="Norepinefrina" w:history="1">
        <w:r w:rsidR="004E3C46" w:rsidRPr="00A9499F">
          <w:rPr>
            <w:rFonts w:ascii="Times New Roman" w:eastAsia="Times New Roman" w:hAnsi="Times New Roman" w:cs="Times New Roman"/>
            <w:sz w:val="24"/>
            <w:szCs w:val="24"/>
            <w:lang w:eastAsia="es-BO"/>
          </w:rPr>
          <w:t>norepinefrina</w:t>
        </w:r>
      </w:hyperlink>
      <w:r w:rsidR="004E3C46" w:rsidRPr="00A9499F">
        <w:rPr>
          <w:rFonts w:ascii="Times New Roman" w:eastAsia="Times New Roman" w:hAnsi="Times New Roman" w:cs="Times New Roman"/>
          <w:sz w:val="24"/>
          <w:szCs w:val="24"/>
          <w:lang w:eastAsia="es-BO"/>
        </w:rPr>
        <w:t> a dosis bajas para mejorar el gasto cardiaco y la contractilidad del </w:t>
      </w:r>
      <w:hyperlink r:id="rId88" w:tooltip="Miocardio" w:history="1">
        <w:r w:rsidR="004E3C46" w:rsidRPr="00A9499F">
          <w:rPr>
            <w:rFonts w:ascii="Times New Roman" w:eastAsia="Times New Roman" w:hAnsi="Times New Roman" w:cs="Times New Roman"/>
            <w:sz w:val="24"/>
            <w:szCs w:val="24"/>
            <w:lang w:eastAsia="es-BO"/>
          </w:rPr>
          <w:t>miocardio</w:t>
        </w:r>
      </w:hyperlink>
      <w:r w:rsidR="004E3C46" w:rsidRPr="00A9499F">
        <w:rPr>
          <w:rFonts w:ascii="Times New Roman" w:eastAsia="Times New Roman" w:hAnsi="Times New Roman" w:cs="Times New Roman"/>
          <w:sz w:val="24"/>
          <w:szCs w:val="24"/>
          <w:lang w:eastAsia="es-BO"/>
        </w:rPr>
        <w:t> en pacientes con problemas de función cardiaca.</w:t>
      </w:r>
      <w:hyperlink r:id="rId89" w:anchor="cite_note-medlineplus-1" w:history="1">
        <w:r w:rsidR="004E3C46" w:rsidRPr="00A9499F">
          <w:rPr>
            <w:rFonts w:ascii="Times New Roman" w:eastAsia="Times New Roman" w:hAnsi="Times New Roman" w:cs="Times New Roman"/>
            <w:sz w:val="24"/>
            <w:szCs w:val="24"/>
            <w:vertAlign w:val="superscript"/>
            <w:lang w:eastAsia="es-BO"/>
          </w:rPr>
          <w:t>1</w:t>
        </w:r>
      </w:hyperlink>
      <w:r w:rsidR="004E3C46" w:rsidRPr="00A9499F">
        <w:rPr>
          <w:rFonts w:ascii="Times New Roman" w:eastAsia="Times New Roman" w:hAnsi="Times New Roman" w:cs="Times New Roman"/>
          <w:sz w:val="24"/>
          <w:szCs w:val="24"/>
          <w:lang w:eastAsia="es-BO"/>
        </w:rPr>
        <w:t> Los </w:t>
      </w:r>
      <w:hyperlink r:id="rId90" w:tooltip="Vasodilatador" w:history="1">
        <w:r w:rsidR="004E3C46" w:rsidRPr="00A9499F">
          <w:rPr>
            <w:rFonts w:ascii="Times New Roman" w:eastAsia="Times New Roman" w:hAnsi="Times New Roman" w:cs="Times New Roman"/>
            <w:sz w:val="24"/>
            <w:szCs w:val="24"/>
            <w:lang w:eastAsia="es-BO"/>
          </w:rPr>
          <w:t>vasodilatadores</w:t>
        </w:r>
      </w:hyperlink>
      <w:r w:rsidR="004E3C46" w:rsidRPr="00A9499F">
        <w:rPr>
          <w:rFonts w:ascii="Times New Roman" w:eastAsia="Times New Roman" w:hAnsi="Times New Roman" w:cs="Times New Roman"/>
          <w:sz w:val="24"/>
          <w:szCs w:val="24"/>
          <w:lang w:eastAsia="es-BO"/>
        </w:rPr>
        <w:t xml:space="preserve"> como </w:t>
      </w:r>
      <w:proofErr w:type="spellStart"/>
      <w:r w:rsidR="004E3C46" w:rsidRPr="00A9499F">
        <w:rPr>
          <w:rFonts w:ascii="Times New Roman" w:eastAsia="Times New Roman" w:hAnsi="Times New Roman" w:cs="Times New Roman"/>
          <w:sz w:val="24"/>
          <w:szCs w:val="24"/>
          <w:lang w:eastAsia="es-BO"/>
        </w:rPr>
        <w:t>la</w:t>
      </w:r>
      <w:hyperlink r:id="rId91" w:tooltip="Nitroglicerina (farmacología)" w:history="1">
        <w:r w:rsidR="004E3C46" w:rsidRPr="00A9499F">
          <w:rPr>
            <w:rFonts w:ascii="Times New Roman" w:eastAsia="Times New Roman" w:hAnsi="Times New Roman" w:cs="Times New Roman"/>
            <w:sz w:val="24"/>
            <w:szCs w:val="24"/>
            <w:lang w:eastAsia="es-BO"/>
          </w:rPr>
          <w:t>nitroglicerina</w:t>
        </w:r>
        <w:proofErr w:type="spellEnd"/>
      </w:hyperlink>
      <w:r w:rsidR="004E3C46" w:rsidRPr="00A9499F">
        <w:rPr>
          <w:rFonts w:ascii="Times New Roman" w:eastAsia="Times New Roman" w:hAnsi="Times New Roman" w:cs="Times New Roman"/>
          <w:sz w:val="24"/>
          <w:szCs w:val="24"/>
          <w:lang w:eastAsia="es-BO"/>
        </w:rPr>
        <w:t xml:space="preserve"> dilatan las arterias coronarias para incrementar el aporte de oxígeno y reducir la </w:t>
      </w:r>
      <w:proofErr w:type="spellStart"/>
      <w:r w:rsidR="004E3C46" w:rsidRPr="00A9499F">
        <w:rPr>
          <w:rFonts w:ascii="Times New Roman" w:eastAsia="Times New Roman" w:hAnsi="Times New Roman" w:cs="Times New Roman"/>
          <w:sz w:val="24"/>
          <w:szCs w:val="24"/>
          <w:lang w:eastAsia="es-BO"/>
        </w:rPr>
        <w:t>postcarga</w:t>
      </w:r>
      <w:proofErr w:type="spellEnd"/>
      <w:r w:rsidR="004E3C46" w:rsidRPr="00A9499F">
        <w:rPr>
          <w:rFonts w:ascii="Times New Roman" w:eastAsia="Times New Roman" w:hAnsi="Times New Roman" w:cs="Times New Roman"/>
          <w:sz w:val="24"/>
          <w:szCs w:val="24"/>
          <w:lang w:eastAsia="es-BO"/>
        </w:rPr>
        <w:t>. Aún hoy existe controversia sobre el uso de los</w:t>
      </w:r>
      <w:r w:rsidRPr="00A9499F">
        <w:rPr>
          <w:rFonts w:ascii="Times New Roman" w:eastAsia="Times New Roman" w:hAnsi="Times New Roman" w:cs="Times New Roman"/>
          <w:sz w:val="24"/>
          <w:szCs w:val="24"/>
          <w:lang w:eastAsia="es-BO"/>
        </w:rPr>
        <w:t xml:space="preserve"> vasodilatadores y </w:t>
      </w:r>
      <w:proofErr w:type="spellStart"/>
      <w:r w:rsidRPr="00A9499F">
        <w:rPr>
          <w:rFonts w:ascii="Times New Roman" w:eastAsia="Times New Roman" w:hAnsi="Times New Roman" w:cs="Times New Roman"/>
          <w:sz w:val="24"/>
          <w:szCs w:val="24"/>
          <w:lang w:eastAsia="es-BO"/>
        </w:rPr>
        <w:t>vasopresores</w:t>
      </w:r>
      <w:proofErr w:type="spellEnd"/>
      <w:r w:rsidRPr="00A9499F">
        <w:rPr>
          <w:rFonts w:ascii="Times New Roman" w:eastAsia="Times New Roman" w:hAnsi="Times New Roman" w:cs="Times New Roman"/>
          <w:sz w:val="24"/>
          <w:szCs w:val="24"/>
          <w:lang w:eastAsia="es-BO"/>
        </w:rPr>
        <w:t>.</w:t>
      </w:r>
    </w:p>
    <w:p w:rsidR="00A9499F" w:rsidRDefault="00A9499F" w:rsidP="00351C41">
      <w:pPr>
        <w:shd w:val="clear" w:color="auto" w:fill="FFFFFF"/>
        <w:spacing w:before="96" w:after="120" w:line="360" w:lineRule="auto"/>
        <w:jc w:val="both"/>
        <w:rPr>
          <w:rFonts w:ascii="Times New Roman" w:eastAsia="Times New Roman" w:hAnsi="Times New Roman" w:cs="Times New Roman"/>
          <w:b/>
          <w:bCs/>
          <w:sz w:val="24"/>
          <w:szCs w:val="24"/>
          <w:lang w:eastAsia="es-BO"/>
        </w:rPr>
      </w:pPr>
    </w:p>
    <w:p w:rsidR="004E3C46" w:rsidRPr="00351C41" w:rsidRDefault="004E3C46" w:rsidP="00351C41">
      <w:pPr>
        <w:shd w:val="clear" w:color="auto" w:fill="FFFFFF"/>
        <w:spacing w:before="96" w:after="120" w:line="360" w:lineRule="auto"/>
        <w:jc w:val="both"/>
        <w:rPr>
          <w:rFonts w:ascii="Times New Roman" w:eastAsia="Times New Roman" w:hAnsi="Times New Roman" w:cs="Times New Roman"/>
          <w:b/>
          <w:bCs/>
          <w:sz w:val="24"/>
          <w:szCs w:val="24"/>
          <w:lang w:eastAsia="es-BO"/>
        </w:rPr>
      </w:pPr>
      <w:r w:rsidRPr="00351C41">
        <w:rPr>
          <w:rFonts w:ascii="Times New Roman" w:eastAsia="Times New Roman" w:hAnsi="Times New Roman" w:cs="Times New Roman"/>
          <w:b/>
          <w:bCs/>
          <w:sz w:val="24"/>
          <w:szCs w:val="24"/>
          <w:lang w:eastAsia="es-BO"/>
        </w:rPr>
        <w:lastRenderedPageBreak/>
        <w:t>Supervisión hemodinámica</w:t>
      </w:r>
    </w:p>
    <w:p w:rsidR="00F13FC3" w:rsidRDefault="004E3C46"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 xml:space="preserve">La hemodinámica es el análisis del flujo de sangre y de los factores que puede influenciarla. El estudio de la hemodinámica incluye el corazón y el sistema circulatorio, y los pulmones se incluyen a menudo también, pues la enfermedad que involucre en parte importante a los pulmones </w:t>
      </w:r>
      <w:proofErr w:type="gramStart"/>
      <w:r w:rsidRPr="00351C41">
        <w:rPr>
          <w:rFonts w:ascii="Times New Roman" w:eastAsia="Times New Roman" w:hAnsi="Times New Roman" w:cs="Times New Roman"/>
          <w:sz w:val="24"/>
          <w:szCs w:val="24"/>
          <w:lang w:eastAsia="es-BO"/>
        </w:rPr>
        <w:t>pueden</w:t>
      </w:r>
      <w:proofErr w:type="gramEnd"/>
      <w:r w:rsidRPr="00351C41">
        <w:rPr>
          <w:rFonts w:ascii="Times New Roman" w:eastAsia="Times New Roman" w:hAnsi="Times New Roman" w:cs="Times New Roman"/>
          <w:sz w:val="24"/>
          <w:szCs w:val="24"/>
          <w:lang w:eastAsia="es-BO"/>
        </w:rPr>
        <w:t xml:space="preserve"> inhibir la oxigenación de la sangre. Usar medidas tales como presión arterial ayudan a que el medico pueda recopilar la información sobre el sistema circulatorio de un paciente para determinar el grado de gravedad de una manera objetiva y esencial. Porque el sistema cardiovascular es tan crítico a la salud general, los perfiles hemodinámicos se hacen a menudo en situaciones donde la enfermedad del paciente ponga en tal riesgo su vida que al determinar dichos parámetros se haga una evaluación rápida y se ahorre tiempo en la atención primaria para mejorar su </w:t>
      </w:r>
      <w:proofErr w:type="spellStart"/>
      <w:r w:rsidRPr="00351C41">
        <w:rPr>
          <w:rFonts w:ascii="Times New Roman" w:eastAsia="Times New Roman" w:hAnsi="Times New Roman" w:cs="Times New Roman"/>
          <w:sz w:val="24"/>
          <w:szCs w:val="24"/>
          <w:lang w:eastAsia="es-BO"/>
        </w:rPr>
        <w:t>pronostico</w:t>
      </w:r>
      <w:proofErr w:type="spellEnd"/>
      <w:r w:rsidRPr="00351C41">
        <w:rPr>
          <w:rFonts w:ascii="Times New Roman" w:eastAsia="Times New Roman" w:hAnsi="Times New Roman" w:cs="Times New Roman"/>
          <w:sz w:val="24"/>
          <w:szCs w:val="24"/>
          <w:lang w:eastAsia="es-BO"/>
        </w:rPr>
        <w:t xml:space="preserve">. Los elementos </w:t>
      </w:r>
      <w:proofErr w:type="spellStart"/>
      <w:r w:rsidRPr="00351C41">
        <w:rPr>
          <w:rFonts w:ascii="Times New Roman" w:eastAsia="Times New Roman" w:hAnsi="Times New Roman" w:cs="Times New Roman"/>
          <w:sz w:val="24"/>
          <w:szCs w:val="24"/>
          <w:lang w:eastAsia="es-BO"/>
        </w:rPr>
        <w:t>mas</w:t>
      </w:r>
      <w:proofErr w:type="spellEnd"/>
      <w:r w:rsidRPr="00351C41">
        <w:rPr>
          <w:rFonts w:ascii="Times New Roman" w:eastAsia="Times New Roman" w:hAnsi="Times New Roman" w:cs="Times New Roman"/>
          <w:sz w:val="24"/>
          <w:szCs w:val="24"/>
          <w:lang w:eastAsia="es-BO"/>
        </w:rPr>
        <w:t xml:space="preserve"> utilizados para valorar a un paciente son: - Los invasivos: Colocación de una </w:t>
      </w:r>
      <w:proofErr w:type="spellStart"/>
      <w:r w:rsidRPr="00351C41">
        <w:rPr>
          <w:rFonts w:ascii="Times New Roman" w:eastAsia="Times New Roman" w:hAnsi="Times New Roman" w:cs="Times New Roman"/>
          <w:sz w:val="24"/>
          <w:szCs w:val="24"/>
          <w:lang w:eastAsia="es-BO"/>
        </w:rPr>
        <w:t>linea</w:t>
      </w:r>
      <w:proofErr w:type="spellEnd"/>
      <w:r w:rsidRPr="00351C41">
        <w:rPr>
          <w:rFonts w:ascii="Times New Roman" w:eastAsia="Times New Roman" w:hAnsi="Times New Roman" w:cs="Times New Roman"/>
          <w:sz w:val="24"/>
          <w:szCs w:val="24"/>
          <w:lang w:eastAsia="es-BO"/>
        </w:rPr>
        <w:t xml:space="preserve"> arterial, </w:t>
      </w:r>
      <w:hyperlink r:id="rId92" w:tooltip="Catéter de Swan-Ganz" w:history="1">
        <w:r w:rsidRPr="00351C41">
          <w:rPr>
            <w:rFonts w:ascii="Times New Roman" w:eastAsia="Times New Roman" w:hAnsi="Times New Roman" w:cs="Times New Roman"/>
            <w:sz w:val="24"/>
            <w:szCs w:val="24"/>
            <w:u w:val="single"/>
            <w:lang w:eastAsia="es-BO"/>
          </w:rPr>
          <w:t xml:space="preserve">catéter de </w:t>
        </w:r>
        <w:proofErr w:type="spellStart"/>
        <w:r w:rsidRPr="00351C41">
          <w:rPr>
            <w:rFonts w:ascii="Times New Roman" w:eastAsia="Times New Roman" w:hAnsi="Times New Roman" w:cs="Times New Roman"/>
            <w:sz w:val="24"/>
            <w:szCs w:val="24"/>
            <w:u w:val="single"/>
            <w:lang w:eastAsia="es-BO"/>
          </w:rPr>
          <w:t>Swan-Ganz</w:t>
        </w:r>
        <w:proofErr w:type="spellEnd"/>
      </w:hyperlink>
      <w:r w:rsidRPr="00351C41">
        <w:rPr>
          <w:rFonts w:ascii="Times New Roman" w:eastAsia="Times New Roman" w:hAnsi="Times New Roman" w:cs="Times New Roman"/>
          <w:sz w:val="24"/>
          <w:szCs w:val="24"/>
          <w:lang w:eastAsia="es-BO"/>
        </w:rPr>
        <w:t xml:space="preserve">, catéter central, presión </w:t>
      </w:r>
      <w:proofErr w:type="spellStart"/>
      <w:r w:rsidRPr="00351C41">
        <w:rPr>
          <w:rFonts w:ascii="Times New Roman" w:eastAsia="Times New Roman" w:hAnsi="Times New Roman" w:cs="Times New Roman"/>
          <w:sz w:val="24"/>
          <w:szCs w:val="24"/>
          <w:lang w:eastAsia="es-BO"/>
        </w:rPr>
        <w:t>intra</w:t>
      </w:r>
      <w:proofErr w:type="spellEnd"/>
      <w:r w:rsidRPr="00351C41">
        <w:rPr>
          <w:rFonts w:ascii="Times New Roman" w:eastAsia="Times New Roman" w:hAnsi="Times New Roman" w:cs="Times New Roman"/>
          <w:sz w:val="24"/>
          <w:szCs w:val="24"/>
          <w:lang w:eastAsia="es-BO"/>
        </w:rPr>
        <w:t>-abdominal, presión intracraneal. - Los no invasivos: Presión arterial, temperatura, frecuencia cardiaca, frecuencia respiratoria y más recientemente la escala análoga del dolor. Todos ellos aportan cifras que ayud</w:t>
      </w:r>
      <w:r w:rsidR="004D2CBA" w:rsidRPr="00351C41">
        <w:rPr>
          <w:rFonts w:ascii="Times New Roman" w:eastAsia="Times New Roman" w:hAnsi="Times New Roman" w:cs="Times New Roman"/>
          <w:sz w:val="24"/>
          <w:szCs w:val="24"/>
          <w:lang w:eastAsia="es-BO"/>
        </w:rPr>
        <w:t>an en el tratamiento así como en</w:t>
      </w:r>
      <w:r w:rsidRPr="00351C41">
        <w:rPr>
          <w:rFonts w:ascii="Times New Roman" w:eastAsia="Times New Roman" w:hAnsi="Times New Roman" w:cs="Times New Roman"/>
          <w:sz w:val="24"/>
          <w:szCs w:val="24"/>
          <w:lang w:eastAsia="es-BO"/>
        </w:rPr>
        <w:t xml:space="preserve"> la toma de </w:t>
      </w:r>
      <w:proofErr w:type="spellStart"/>
      <w:r w:rsidRPr="00351C41">
        <w:rPr>
          <w:rFonts w:ascii="Times New Roman" w:eastAsia="Times New Roman" w:hAnsi="Times New Roman" w:cs="Times New Roman"/>
          <w:sz w:val="24"/>
          <w:szCs w:val="24"/>
          <w:lang w:eastAsia="es-BO"/>
        </w:rPr>
        <w:t>laboratoriales</w:t>
      </w:r>
      <w:proofErr w:type="spellEnd"/>
      <w:r w:rsidRPr="00351C41">
        <w:rPr>
          <w:rFonts w:ascii="Times New Roman" w:eastAsia="Times New Roman" w:hAnsi="Times New Roman" w:cs="Times New Roman"/>
          <w:sz w:val="24"/>
          <w:szCs w:val="24"/>
          <w:lang w:eastAsia="es-BO"/>
        </w:rPr>
        <w:t xml:space="preserve"> en sangr</w:t>
      </w:r>
      <w:r w:rsidR="00A9499F">
        <w:rPr>
          <w:rFonts w:ascii="Times New Roman" w:eastAsia="Times New Roman" w:hAnsi="Times New Roman" w:cs="Times New Roman"/>
          <w:sz w:val="24"/>
          <w:szCs w:val="24"/>
          <w:lang w:eastAsia="es-BO"/>
        </w:rPr>
        <w:t>e, o líquido específico.</w:t>
      </w:r>
    </w:p>
    <w:p w:rsidR="00A9499F" w:rsidRPr="00351C41" w:rsidRDefault="00A9499F" w:rsidP="00351C41">
      <w:pPr>
        <w:shd w:val="clear" w:color="auto" w:fill="FFFFFF"/>
        <w:spacing w:before="96" w:after="120" w:line="360" w:lineRule="auto"/>
        <w:jc w:val="both"/>
        <w:rPr>
          <w:rFonts w:ascii="Times New Roman" w:eastAsia="Times New Roman" w:hAnsi="Times New Roman" w:cs="Times New Roman"/>
          <w:sz w:val="24"/>
          <w:szCs w:val="24"/>
          <w:lang w:eastAsia="es-BO"/>
        </w:rPr>
      </w:pPr>
    </w:p>
    <w:p w:rsidR="0006725B" w:rsidRPr="00A9499F" w:rsidRDefault="00E84F81" w:rsidP="00351C41">
      <w:pPr>
        <w:shd w:val="clear" w:color="auto" w:fill="FFFFFF"/>
        <w:spacing w:before="96" w:after="120" w:line="360" w:lineRule="auto"/>
        <w:jc w:val="both"/>
        <w:rPr>
          <w:rFonts w:ascii="Times New Roman" w:eastAsia="Times New Roman" w:hAnsi="Times New Roman" w:cs="Times New Roman"/>
          <w:b/>
          <w:sz w:val="24"/>
          <w:szCs w:val="24"/>
          <w:lang w:eastAsia="es-BO"/>
        </w:rPr>
      </w:pPr>
      <w:r w:rsidRPr="00A9499F">
        <w:rPr>
          <w:rFonts w:ascii="Times New Roman" w:eastAsia="Times New Roman" w:hAnsi="Times New Roman" w:cs="Times New Roman"/>
          <w:b/>
          <w:sz w:val="24"/>
          <w:szCs w:val="24"/>
          <w:lang w:eastAsia="es-BO"/>
        </w:rPr>
        <w:t>DIAGNOSTICO POS OPERATORIO</w:t>
      </w:r>
    </w:p>
    <w:p w:rsidR="00E84F81" w:rsidRDefault="00E84F81" w:rsidP="00A9499F">
      <w:pPr>
        <w:autoSpaceDE w:val="0"/>
        <w:autoSpaceDN w:val="0"/>
        <w:adjustRightInd w:val="0"/>
        <w:spacing w:after="0" w:line="360" w:lineRule="auto"/>
        <w:jc w:val="center"/>
        <w:rPr>
          <w:rFonts w:ascii="Times New Roman" w:hAnsi="Times New Roman" w:cs="Times New Roman"/>
          <w:b/>
          <w:iCs/>
          <w:caps/>
          <w:sz w:val="24"/>
          <w:szCs w:val="24"/>
        </w:rPr>
      </w:pPr>
      <w:r w:rsidRPr="00A9499F">
        <w:rPr>
          <w:rFonts w:ascii="Times New Roman" w:hAnsi="Times New Roman" w:cs="Times New Roman"/>
          <w:b/>
          <w:iCs/>
          <w:caps/>
          <w:sz w:val="24"/>
          <w:szCs w:val="24"/>
        </w:rPr>
        <w:t>Reconstrucción arterial</w:t>
      </w:r>
    </w:p>
    <w:p w:rsidR="00A9499F" w:rsidRPr="00A9499F" w:rsidRDefault="00A9499F" w:rsidP="00A9499F">
      <w:pPr>
        <w:autoSpaceDE w:val="0"/>
        <w:autoSpaceDN w:val="0"/>
        <w:adjustRightInd w:val="0"/>
        <w:spacing w:after="0" w:line="360" w:lineRule="auto"/>
        <w:jc w:val="center"/>
        <w:rPr>
          <w:rFonts w:ascii="Times New Roman" w:hAnsi="Times New Roman" w:cs="Times New Roman"/>
          <w:b/>
          <w:iCs/>
          <w:caps/>
          <w:sz w:val="24"/>
          <w:szCs w:val="24"/>
        </w:rPr>
      </w:pPr>
    </w:p>
    <w:p w:rsidR="00E84F81" w:rsidRPr="00351C41" w:rsidRDefault="00E84F81"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Los objetivos básicos de la reconstrucción arterial son el desbridamiento de la arteria dañada, la extracción de trombos distales, la restauración de la continuidad sin estenosis ni tensiones de la anastomosis y el recubrimiento con tejidos blandos de la arteria reparada.</w:t>
      </w:r>
    </w:p>
    <w:p w:rsidR="00A9499F" w:rsidRDefault="00E84F81"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Dependiendo del tipo de herida se suelen utilizar como técnicas la sutura lateral, la sutura lateral con parche de </w:t>
      </w:r>
      <w:proofErr w:type="spellStart"/>
      <w:r w:rsidRPr="00351C41">
        <w:rPr>
          <w:rFonts w:ascii="Times New Roman" w:hAnsi="Times New Roman" w:cs="Times New Roman"/>
          <w:sz w:val="24"/>
          <w:szCs w:val="24"/>
        </w:rPr>
        <w:t>vena</w:t>
      </w:r>
      <w:proofErr w:type="gramStart"/>
      <w:r w:rsidRPr="00351C41">
        <w:rPr>
          <w:rFonts w:ascii="Times New Roman" w:hAnsi="Times New Roman" w:cs="Times New Roman"/>
          <w:sz w:val="24"/>
          <w:szCs w:val="24"/>
        </w:rPr>
        <w:t>,la</w:t>
      </w:r>
      <w:proofErr w:type="spellEnd"/>
      <w:proofErr w:type="gramEnd"/>
      <w:r w:rsidRPr="00351C41">
        <w:rPr>
          <w:rFonts w:ascii="Times New Roman" w:hAnsi="Times New Roman" w:cs="Times New Roman"/>
          <w:sz w:val="24"/>
          <w:szCs w:val="24"/>
        </w:rPr>
        <w:t xml:space="preserve"> anastomosis </w:t>
      </w:r>
      <w:proofErr w:type="spellStart"/>
      <w:r w:rsidRPr="00351C41">
        <w:rPr>
          <w:rFonts w:ascii="Times New Roman" w:hAnsi="Times New Roman" w:cs="Times New Roman"/>
          <w:sz w:val="24"/>
          <w:szCs w:val="24"/>
        </w:rPr>
        <w:t>terminoterminal</w:t>
      </w:r>
      <w:proofErr w:type="spellEnd"/>
      <w:r w:rsidRPr="00351C41">
        <w:rPr>
          <w:rFonts w:ascii="Times New Roman" w:hAnsi="Times New Roman" w:cs="Times New Roman"/>
          <w:sz w:val="24"/>
          <w:szCs w:val="24"/>
        </w:rPr>
        <w:t xml:space="preserve"> o la inserción de un injerto </w:t>
      </w:r>
      <w:r w:rsidR="00A9499F">
        <w:rPr>
          <w:rFonts w:ascii="Times New Roman" w:hAnsi="Times New Roman" w:cs="Times New Roman"/>
          <w:sz w:val="24"/>
          <w:szCs w:val="24"/>
        </w:rPr>
        <w:t>vascular</w:t>
      </w:r>
    </w:p>
    <w:p w:rsidR="00E84F81" w:rsidRPr="00351C41" w:rsidRDefault="00E84F81"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w:t>
      </w:r>
    </w:p>
    <w:p w:rsidR="00E84F81" w:rsidRPr="00351C41" w:rsidRDefault="00E84F81"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Si no existen lesiones importantes en otras zonas del organismo que contraindiquen la anticoagulación se debe administrar la heparina intravenosa en cuanto se consiga el control </w:t>
      </w:r>
      <w:r w:rsidRPr="00351C41">
        <w:rPr>
          <w:rFonts w:ascii="Times New Roman" w:hAnsi="Times New Roman" w:cs="Times New Roman"/>
          <w:sz w:val="24"/>
          <w:szCs w:val="24"/>
        </w:rPr>
        <w:lastRenderedPageBreak/>
        <w:t xml:space="preserve">de la arteria. En casos con traumatismos múltiples se </w:t>
      </w:r>
      <w:proofErr w:type="spellStart"/>
      <w:r w:rsidRPr="00351C41">
        <w:rPr>
          <w:rFonts w:ascii="Times New Roman" w:hAnsi="Times New Roman" w:cs="Times New Roman"/>
          <w:sz w:val="24"/>
          <w:szCs w:val="24"/>
        </w:rPr>
        <w:t>heparinizará</w:t>
      </w:r>
      <w:proofErr w:type="spellEnd"/>
      <w:r w:rsidRPr="00351C41">
        <w:rPr>
          <w:rFonts w:ascii="Times New Roman" w:hAnsi="Times New Roman" w:cs="Times New Roman"/>
          <w:sz w:val="24"/>
          <w:szCs w:val="24"/>
        </w:rPr>
        <w:t xml:space="preserve"> localmente la arteria distal y proximal, inyectando entre 10 y</w:t>
      </w:r>
      <w:r w:rsidR="00A9499F">
        <w:rPr>
          <w:rFonts w:ascii="Times New Roman" w:hAnsi="Times New Roman" w:cs="Times New Roman"/>
          <w:sz w:val="24"/>
          <w:szCs w:val="24"/>
        </w:rPr>
        <w:t xml:space="preserve"> </w:t>
      </w:r>
      <w:r w:rsidRPr="00351C41">
        <w:rPr>
          <w:rFonts w:ascii="Times New Roman" w:hAnsi="Times New Roman" w:cs="Times New Roman"/>
          <w:sz w:val="24"/>
          <w:szCs w:val="24"/>
        </w:rPr>
        <w:t xml:space="preserve">25 mg de heparina diluida en suero después de la exploración con el catéter de </w:t>
      </w:r>
      <w:proofErr w:type="spellStart"/>
      <w:r w:rsidRPr="00351C41">
        <w:rPr>
          <w:rFonts w:ascii="Times New Roman" w:hAnsi="Times New Roman" w:cs="Times New Roman"/>
          <w:sz w:val="24"/>
          <w:szCs w:val="24"/>
        </w:rPr>
        <w:t>Fogarty</w:t>
      </w:r>
      <w:proofErr w:type="spellEnd"/>
      <w:r w:rsidR="00A9499F">
        <w:rPr>
          <w:rFonts w:ascii="Times New Roman" w:hAnsi="Times New Roman" w:cs="Times New Roman"/>
          <w:sz w:val="24"/>
          <w:szCs w:val="24"/>
        </w:rPr>
        <w:t xml:space="preserve">. </w:t>
      </w:r>
      <w:r w:rsidRPr="00351C41">
        <w:rPr>
          <w:rFonts w:ascii="Times New Roman" w:hAnsi="Times New Roman" w:cs="Times New Roman"/>
          <w:sz w:val="24"/>
          <w:szCs w:val="24"/>
        </w:rPr>
        <w:t>Se deben resecar los segmentos de arteria severamente dañados hasta conseguir una arteria de apariencia normal. Conviene ser conservador en estas resecciones para evitar la utilización innecesaria de injertos.</w:t>
      </w:r>
    </w:p>
    <w:p w:rsidR="00E84F81" w:rsidRPr="00351C41" w:rsidRDefault="00E84F81"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Las heridas limpias producidas por instrumentos cortantes, raras veces requieren la rese</w:t>
      </w:r>
      <w:r w:rsidR="00A9499F">
        <w:rPr>
          <w:rFonts w:ascii="Times New Roman" w:hAnsi="Times New Roman" w:cs="Times New Roman"/>
          <w:sz w:val="24"/>
          <w:szCs w:val="24"/>
        </w:rPr>
        <w:t>cción de la pared arterial mien</w:t>
      </w:r>
      <w:r w:rsidRPr="00351C41">
        <w:rPr>
          <w:rFonts w:ascii="Times New Roman" w:hAnsi="Times New Roman" w:cs="Times New Roman"/>
          <w:sz w:val="24"/>
          <w:szCs w:val="24"/>
        </w:rPr>
        <w:t>tras que las lesiones causadas por proyectiles, sobre todo de alta velocidad, y las contusiones requieren desbridamientos más amplios.</w:t>
      </w:r>
    </w:p>
    <w:p w:rsidR="00E84F81" w:rsidRPr="00351C41" w:rsidRDefault="00E84F81" w:rsidP="00351C41">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Al disecar la arteria no se debe extirpar la adventicia y se evitará al máximo la sección de colaterales.</w:t>
      </w:r>
    </w:p>
    <w:p w:rsidR="0006725B" w:rsidRDefault="00E84F81"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 xml:space="preserve">La extracción de los posibles trombos distales es uno de los gestos quirúrgicos más importantes en la reconstrucción de las arterias. Las trombosis distales son muy variables y siempre se debe explorar la arteria distal introduciendo cuidadosamente un catéter de </w:t>
      </w:r>
      <w:proofErr w:type="spellStart"/>
      <w:r w:rsidRPr="00351C41">
        <w:rPr>
          <w:rFonts w:ascii="Times New Roman" w:hAnsi="Times New Roman" w:cs="Times New Roman"/>
          <w:sz w:val="24"/>
          <w:szCs w:val="24"/>
        </w:rPr>
        <w:t>Fogarty</w:t>
      </w:r>
      <w:proofErr w:type="spellEnd"/>
      <w:r w:rsidRPr="00351C41">
        <w:rPr>
          <w:rFonts w:ascii="Times New Roman" w:hAnsi="Times New Roman" w:cs="Times New Roman"/>
          <w:sz w:val="24"/>
          <w:szCs w:val="24"/>
        </w:rPr>
        <w:t xml:space="preserve">. El sangrado retrógrado es engañoso y puede depender de colaterales estando ocluidos los troncos distales29. Se ha utilizado con éxito </w:t>
      </w:r>
      <w:proofErr w:type="spellStart"/>
      <w:r w:rsidRPr="00351C41">
        <w:rPr>
          <w:rFonts w:ascii="Times New Roman" w:hAnsi="Times New Roman" w:cs="Times New Roman"/>
          <w:sz w:val="24"/>
          <w:szCs w:val="24"/>
        </w:rPr>
        <w:t>trombolisis</w:t>
      </w:r>
      <w:proofErr w:type="spellEnd"/>
      <w:r w:rsidRPr="00351C41">
        <w:rPr>
          <w:rFonts w:ascii="Times New Roman" w:hAnsi="Times New Roman" w:cs="Times New Roman"/>
          <w:sz w:val="24"/>
          <w:szCs w:val="24"/>
        </w:rPr>
        <w:t xml:space="preserve"> </w:t>
      </w:r>
      <w:proofErr w:type="spellStart"/>
      <w:r w:rsidRPr="00351C41">
        <w:rPr>
          <w:rFonts w:ascii="Times New Roman" w:hAnsi="Times New Roman" w:cs="Times New Roman"/>
          <w:sz w:val="24"/>
          <w:szCs w:val="24"/>
        </w:rPr>
        <w:t>intraarterial</w:t>
      </w:r>
      <w:proofErr w:type="spellEnd"/>
      <w:r w:rsidRPr="00351C41">
        <w:rPr>
          <w:rFonts w:ascii="Times New Roman" w:hAnsi="Times New Roman" w:cs="Times New Roman"/>
          <w:sz w:val="24"/>
          <w:szCs w:val="24"/>
        </w:rPr>
        <w:t xml:space="preserve"> con </w:t>
      </w:r>
      <w:proofErr w:type="spellStart"/>
      <w:r w:rsidRPr="00351C41">
        <w:rPr>
          <w:rFonts w:ascii="Times New Roman" w:hAnsi="Times New Roman" w:cs="Times New Roman"/>
          <w:sz w:val="24"/>
          <w:szCs w:val="24"/>
        </w:rPr>
        <w:t>uroquinasa</w:t>
      </w:r>
      <w:proofErr w:type="spellEnd"/>
      <w:r w:rsidRPr="00351C41">
        <w:rPr>
          <w:rFonts w:ascii="Times New Roman" w:hAnsi="Times New Roman" w:cs="Times New Roman"/>
          <w:sz w:val="24"/>
          <w:szCs w:val="24"/>
        </w:rPr>
        <w:t xml:space="preserve"> en traumatismos limitados a la extremidad</w:t>
      </w:r>
      <w:r w:rsidR="00A9499F">
        <w:rPr>
          <w:rFonts w:ascii="Times New Roman" w:hAnsi="Times New Roman" w:cs="Times New Roman"/>
          <w:sz w:val="24"/>
          <w:szCs w:val="24"/>
        </w:rPr>
        <w:t>.</w:t>
      </w:r>
    </w:p>
    <w:p w:rsidR="00A9499F" w:rsidRPr="00351C41" w:rsidRDefault="00A9499F" w:rsidP="00A9499F">
      <w:pPr>
        <w:autoSpaceDE w:val="0"/>
        <w:autoSpaceDN w:val="0"/>
        <w:adjustRightInd w:val="0"/>
        <w:spacing w:after="0"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Cuidados </w:t>
      </w:r>
      <w:r w:rsidRPr="00351C41">
        <w:rPr>
          <w:rFonts w:ascii="Times New Roman" w:hAnsi="Times New Roman" w:cs="Times New Roman"/>
          <w:b/>
          <w:bCs/>
          <w:i/>
          <w:iCs/>
          <w:sz w:val="24"/>
          <w:szCs w:val="24"/>
        </w:rPr>
        <w:t>Postoperatorio</w:t>
      </w:r>
      <w:r>
        <w:rPr>
          <w:rFonts w:ascii="Times New Roman" w:hAnsi="Times New Roman" w:cs="Times New Roman"/>
          <w:b/>
          <w:bCs/>
          <w:i/>
          <w:iCs/>
          <w:sz w:val="24"/>
          <w:szCs w:val="24"/>
        </w:rPr>
        <w:t>s</w:t>
      </w:r>
    </w:p>
    <w:p w:rsidR="00A9499F" w:rsidRPr="00351C41" w:rsidRDefault="00A9499F"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Durante el postoperatorio debe someterse al paciente a una vigilancia permanente, sobre todo durante los primeros días.</w:t>
      </w:r>
    </w:p>
    <w:p w:rsidR="00A9499F" w:rsidRPr="00351C41" w:rsidRDefault="00A9499F"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Las complicaciones pueden surgir bruscamente y no reconocerlas a tiempo puede llevar a la pérdida de la extremidad o de la vida.</w:t>
      </w:r>
    </w:p>
    <w:p w:rsidR="00A9499F" w:rsidRPr="00351C41" w:rsidRDefault="00A9499F"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Es necesario mantener una buena función circulatoria, evitando las hipotensiones y los estados de shock, aportando los líquidos y la sangre o derivados necesarios y si es preciso utilizar medicación inotrópica. Se evitarán los fármacos vasoconstrictores.</w:t>
      </w:r>
    </w:p>
    <w:p w:rsidR="00A9499F" w:rsidRPr="00351C41" w:rsidRDefault="00A9499F"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cuanto a la extremidad, se vigilarán especialmente los pulsos y el estado de la circulación y de las heridas Si desaparecen los pulsos, se debe plantear el hacer una arteriografía o explorar en quirófano la arteria reparada.</w:t>
      </w:r>
    </w:p>
    <w:p w:rsidR="00A9499F" w:rsidRPr="00351C41" w:rsidRDefault="00A9499F"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t>En algunas ocasiones, con heridas muy contaminadas o pérdidas de tejidos, si la extremidad es viable, por existir una buena circulación colateral, puede ser prudente el no intentar una nueva reconstrucción hasta que se curen las heridas.</w:t>
      </w:r>
    </w:p>
    <w:p w:rsidR="00A9499F" w:rsidRPr="00351C41" w:rsidRDefault="00A9499F" w:rsidP="00A9499F">
      <w:pPr>
        <w:autoSpaceDE w:val="0"/>
        <w:autoSpaceDN w:val="0"/>
        <w:adjustRightInd w:val="0"/>
        <w:spacing w:after="0" w:line="360" w:lineRule="auto"/>
        <w:jc w:val="both"/>
        <w:rPr>
          <w:rFonts w:ascii="Times New Roman" w:hAnsi="Times New Roman" w:cs="Times New Roman"/>
          <w:sz w:val="24"/>
          <w:szCs w:val="24"/>
        </w:rPr>
      </w:pPr>
      <w:r w:rsidRPr="00351C41">
        <w:rPr>
          <w:rFonts w:ascii="Times New Roman" w:hAnsi="Times New Roman" w:cs="Times New Roman"/>
          <w:sz w:val="24"/>
          <w:szCs w:val="24"/>
        </w:rPr>
        <w:lastRenderedPageBreak/>
        <w:t xml:space="preserve">Normalmente no se prescriben anticoagulantes si no existe una indicación para ello. Si no está contraindicada debe hacerse profilaxis de T.E.P. Los medicamentos </w:t>
      </w:r>
      <w:proofErr w:type="spellStart"/>
      <w:r w:rsidRPr="00351C41">
        <w:rPr>
          <w:rFonts w:ascii="Times New Roman" w:hAnsi="Times New Roman" w:cs="Times New Roman"/>
          <w:sz w:val="24"/>
          <w:szCs w:val="24"/>
        </w:rPr>
        <w:t>antiagregantes</w:t>
      </w:r>
      <w:proofErr w:type="spellEnd"/>
      <w:r w:rsidRPr="00351C41">
        <w:rPr>
          <w:rFonts w:ascii="Times New Roman" w:hAnsi="Times New Roman" w:cs="Times New Roman"/>
          <w:sz w:val="24"/>
          <w:szCs w:val="24"/>
        </w:rPr>
        <w:t xml:space="preserve"> plaquetarios son de utilidad en las reconstrucciones de arterias pequeñas.</w:t>
      </w:r>
    </w:p>
    <w:p w:rsidR="00A9499F" w:rsidRDefault="00A9499F" w:rsidP="00A9499F">
      <w:pPr>
        <w:autoSpaceDE w:val="0"/>
        <w:autoSpaceDN w:val="0"/>
        <w:adjustRightInd w:val="0"/>
        <w:spacing w:after="0" w:line="360" w:lineRule="auto"/>
        <w:jc w:val="both"/>
        <w:rPr>
          <w:rFonts w:ascii="Times New Roman" w:hAnsi="Times New Roman" w:cs="Times New Roman"/>
          <w:sz w:val="24"/>
          <w:szCs w:val="24"/>
        </w:rPr>
      </w:pPr>
    </w:p>
    <w:p w:rsidR="00A9499F" w:rsidRPr="00A9499F" w:rsidRDefault="00A9499F" w:rsidP="00A9499F">
      <w:pPr>
        <w:autoSpaceDE w:val="0"/>
        <w:autoSpaceDN w:val="0"/>
        <w:adjustRightInd w:val="0"/>
        <w:spacing w:after="0" w:line="360" w:lineRule="auto"/>
        <w:jc w:val="both"/>
        <w:rPr>
          <w:rFonts w:ascii="Times New Roman" w:hAnsi="Times New Roman" w:cs="Times New Roman"/>
          <w:b/>
          <w:sz w:val="24"/>
          <w:szCs w:val="24"/>
        </w:rPr>
      </w:pPr>
    </w:p>
    <w:p w:rsidR="005F1C52" w:rsidRPr="00A9499F" w:rsidRDefault="005F1C52" w:rsidP="00A9499F">
      <w:pPr>
        <w:shd w:val="clear" w:color="auto" w:fill="FFFFFF"/>
        <w:spacing w:before="96" w:after="120" w:line="360" w:lineRule="auto"/>
        <w:jc w:val="center"/>
        <w:rPr>
          <w:rFonts w:ascii="Times New Roman" w:eastAsia="Times New Roman" w:hAnsi="Times New Roman" w:cs="Times New Roman"/>
          <w:b/>
          <w:sz w:val="24"/>
          <w:szCs w:val="24"/>
          <w:lang w:eastAsia="es-BO"/>
        </w:rPr>
      </w:pPr>
      <w:r w:rsidRPr="00A9499F">
        <w:rPr>
          <w:rFonts w:ascii="Times New Roman" w:eastAsia="Times New Roman" w:hAnsi="Times New Roman" w:cs="Times New Roman"/>
          <w:b/>
          <w:sz w:val="24"/>
          <w:szCs w:val="24"/>
          <w:lang w:eastAsia="es-BO"/>
        </w:rPr>
        <w:t>PATRONES DE GORDON</w:t>
      </w:r>
    </w:p>
    <w:p w:rsidR="005F1C52" w:rsidRPr="00A9499F" w:rsidRDefault="005F1C52" w:rsidP="00351C41">
      <w:pPr>
        <w:shd w:val="clear" w:color="auto" w:fill="FFFFFF"/>
        <w:spacing w:before="96" w:after="120" w:line="360" w:lineRule="auto"/>
        <w:jc w:val="both"/>
        <w:rPr>
          <w:rFonts w:ascii="Times New Roman" w:eastAsia="Times New Roman" w:hAnsi="Times New Roman" w:cs="Times New Roman"/>
          <w:b/>
          <w:sz w:val="24"/>
          <w:szCs w:val="24"/>
          <w:lang w:eastAsia="es-BO"/>
        </w:rPr>
      </w:pPr>
    </w:p>
    <w:p w:rsidR="004E3C46" w:rsidRDefault="00FE2316" w:rsidP="00351C41">
      <w:pPr>
        <w:pBdr>
          <w:bottom w:val="single" w:sz="6" w:space="2" w:color="AAAAAA"/>
        </w:pBdr>
        <w:shd w:val="clear" w:color="auto" w:fill="FFFFFF"/>
        <w:spacing w:after="144" w:line="360" w:lineRule="auto"/>
        <w:jc w:val="both"/>
        <w:outlineLvl w:val="1"/>
        <w:rPr>
          <w:rFonts w:ascii="Times New Roman" w:eastAsia="Times New Roman" w:hAnsi="Times New Roman" w:cs="Times New Roman"/>
          <w:b/>
          <w:sz w:val="24"/>
          <w:szCs w:val="24"/>
          <w:lang w:eastAsia="es-BO"/>
        </w:rPr>
      </w:pPr>
      <w:r w:rsidRPr="00A9499F">
        <w:rPr>
          <w:rFonts w:ascii="Times New Roman" w:eastAsia="Times New Roman" w:hAnsi="Times New Roman" w:cs="Times New Roman"/>
          <w:b/>
          <w:sz w:val="24"/>
          <w:szCs w:val="24"/>
          <w:lang w:eastAsia="es-BO"/>
        </w:rPr>
        <w:t xml:space="preserve">Bibliografía </w:t>
      </w:r>
    </w:p>
    <w:p w:rsidR="004E3C46" w:rsidRPr="00351C41" w:rsidRDefault="004E3C46" w:rsidP="00351C41">
      <w:pPr>
        <w:numPr>
          <w:ilvl w:val="1"/>
          <w:numId w:val="23"/>
        </w:numPr>
        <w:shd w:val="clear" w:color="auto" w:fill="FFFFFF"/>
        <w:spacing w:before="100" w:beforeAutospacing="1" w:after="24" w:line="360" w:lineRule="auto"/>
        <w:ind w:left="768"/>
        <w:jc w:val="both"/>
        <w:rPr>
          <w:rFonts w:ascii="Times New Roman" w:eastAsia="Times New Roman" w:hAnsi="Times New Roman" w:cs="Times New Roman"/>
          <w:sz w:val="24"/>
          <w:szCs w:val="24"/>
          <w:lang w:eastAsia="es-BO"/>
        </w:rPr>
      </w:pPr>
      <w:r w:rsidRPr="00351C41">
        <w:rPr>
          <w:rFonts w:ascii="Times New Roman" w:eastAsia="Times New Roman" w:hAnsi="Times New Roman" w:cs="Times New Roman"/>
          <w:sz w:val="24"/>
          <w:szCs w:val="24"/>
          <w:lang w:eastAsia="es-BO"/>
        </w:rPr>
        <w:t>↑ </w:t>
      </w:r>
      <w:hyperlink r:id="rId93" w:anchor="cite_ref-medlineplus_1-0" w:history="1">
        <w:r w:rsidRPr="00351C41">
          <w:rPr>
            <w:rFonts w:ascii="Times New Roman" w:eastAsia="Times New Roman" w:hAnsi="Times New Roman" w:cs="Times New Roman"/>
            <w:sz w:val="24"/>
            <w:szCs w:val="24"/>
            <w:lang w:eastAsia="es-BO"/>
          </w:rPr>
          <w:t>Saltar a</w:t>
        </w:r>
        <w:proofErr w:type="gramStart"/>
        <w:r w:rsidRPr="00351C41">
          <w:rPr>
            <w:rFonts w:ascii="Times New Roman" w:eastAsia="Times New Roman" w:hAnsi="Times New Roman" w:cs="Times New Roman"/>
            <w:sz w:val="24"/>
            <w:szCs w:val="24"/>
            <w:lang w:eastAsia="es-BO"/>
          </w:rPr>
          <w:t>:</w:t>
        </w:r>
        <w:r w:rsidRPr="00351C41">
          <w:rPr>
            <w:rFonts w:ascii="Times New Roman" w:eastAsia="Times New Roman" w:hAnsi="Times New Roman" w:cs="Times New Roman"/>
            <w:b/>
            <w:bCs/>
            <w:i/>
            <w:iCs/>
            <w:sz w:val="24"/>
            <w:szCs w:val="24"/>
            <w:u w:val="single"/>
            <w:vertAlign w:val="superscript"/>
            <w:lang w:eastAsia="es-BO"/>
          </w:rPr>
          <w:t>a</w:t>
        </w:r>
        <w:proofErr w:type="gramEnd"/>
      </w:hyperlink>
      <w:r w:rsidRPr="00351C41">
        <w:rPr>
          <w:rFonts w:ascii="Times New Roman" w:eastAsia="Times New Roman" w:hAnsi="Times New Roman" w:cs="Times New Roman"/>
          <w:sz w:val="24"/>
          <w:szCs w:val="24"/>
          <w:lang w:eastAsia="es-BO"/>
        </w:rPr>
        <w:t> </w:t>
      </w:r>
      <w:hyperlink r:id="rId94" w:anchor="cite_ref-medlineplus_1-1" w:history="1">
        <w:r w:rsidRPr="00351C41">
          <w:rPr>
            <w:rFonts w:ascii="Times New Roman" w:eastAsia="Times New Roman" w:hAnsi="Times New Roman" w:cs="Times New Roman"/>
            <w:b/>
            <w:bCs/>
            <w:i/>
            <w:iCs/>
            <w:sz w:val="24"/>
            <w:szCs w:val="24"/>
            <w:u w:val="single"/>
            <w:vertAlign w:val="superscript"/>
            <w:lang w:eastAsia="es-BO"/>
          </w:rPr>
          <w:t>b</w:t>
        </w:r>
      </w:hyperlink>
      <w:r w:rsidRPr="00351C41">
        <w:rPr>
          <w:rFonts w:ascii="Times New Roman" w:eastAsia="Times New Roman" w:hAnsi="Times New Roman" w:cs="Times New Roman"/>
          <w:sz w:val="24"/>
          <w:szCs w:val="24"/>
          <w:lang w:eastAsia="es-BO"/>
        </w:rPr>
        <w:t> </w:t>
      </w:r>
      <w:hyperlink r:id="rId95" w:anchor="cite_ref-medlineplus_1-2" w:history="1">
        <w:r w:rsidRPr="00351C41">
          <w:rPr>
            <w:rFonts w:ascii="Times New Roman" w:eastAsia="Times New Roman" w:hAnsi="Times New Roman" w:cs="Times New Roman"/>
            <w:b/>
            <w:bCs/>
            <w:i/>
            <w:iCs/>
            <w:sz w:val="24"/>
            <w:szCs w:val="24"/>
            <w:u w:val="single"/>
            <w:vertAlign w:val="superscript"/>
            <w:lang w:eastAsia="es-BO"/>
          </w:rPr>
          <w:t>c</w:t>
        </w:r>
      </w:hyperlink>
      <w:r w:rsidRPr="00351C41">
        <w:rPr>
          <w:rFonts w:ascii="Times New Roman" w:eastAsia="Times New Roman" w:hAnsi="Times New Roman" w:cs="Times New Roman"/>
          <w:sz w:val="24"/>
          <w:szCs w:val="24"/>
          <w:lang w:eastAsia="es-BO"/>
        </w:rPr>
        <w:t> [</w:t>
      </w:r>
      <w:proofErr w:type="spellStart"/>
      <w:r w:rsidRPr="00351C41">
        <w:rPr>
          <w:rFonts w:ascii="Times New Roman" w:eastAsia="Times New Roman" w:hAnsi="Times New Roman" w:cs="Times New Roman"/>
          <w:sz w:val="24"/>
          <w:szCs w:val="24"/>
          <w:lang w:eastAsia="es-BO"/>
        </w:rPr>
        <w:fldChar w:fldCharType="begin"/>
      </w:r>
      <w:r w:rsidRPr="00351C41">
        <w:rPr>
          <w:rFonts w:ascii="Times New Roman" w:eastAsia="Times New Roman" w:hAnsi="Times New Roman" w:cs="Times New Roman"/>
          <w:sz w:val="24"/>
          <w:szCs w:val="24"/>
          <w:lang w:eastAsia="es-BO"/>
        </w:rPr>
        <w:instrText xml:space="preserve"> HYPERLINK "http://medlineplus.gov/spanish/%7Cpor" </w:instrText>
      </w:r>
      <w:r w:rsidRPr="00351C41">
        <w:rPr>
          <w:rFonts w:ascii="Times New Roman" w:eastAsia="Times New Roman" w:hAnsi="Times New Roman" w:cs="Times New Roman"/>
          <w:sz w:val="24"/>
          <w:szCs w:val="24"/>
          <w:lang w:eastAsia="es-BO"/>
        </w:rPr>
        <w:fldChar w:fldCharType="separate"/>
      </w:r>
      <w:r w:rsidRPr="00351C41">
        <w:rPr>
          <w:rFonts w:ascii="Times New Roman" w:eastAsia="Times New Roman" w:hAnsi="Times New Roman" w:cs="Times New Roman"/>
          <w:sz w:val="24"/>
          <w:szCs w:val="24"/>
          <w:u w:val="single"/>
          <w:lang w:eastAsia="es-BO"/>
        </w:rPr>
        <w:t>MedlinePlus</w:t>
      </w:r>
      <w:proofErr w:type="spellEnd"/>
      <w:r w:rsidRPr="00351C41">
        <w:rPr>
          <w:rFonts w:ascii="Times New Roman" w:eastAsia="Times New Roman" w:hAnsi="Times New Roman" w:cs="Times New Roman"/>
          <w:sz w:val="24"/>
          <w:szCs w:val="24"/>
          <w:lang w:eastAsia="es-BO"/>
        </w:rPr>
        <w:fldChar w:fldCharType="end"/>
      </w:r>
      <w:r w:rsidRPr="00351C41">
        <w:rPr>
          <w:rFonts w:ascii="Times New Roman" w:eastAsia="Times New Roman" w:hAnsi="Times New Roman" w:cs="Times New Roman"/>
          <w:sz w:val="24"/>
          <w:szCs w:val="24"/>
          <w:lang w:eastAsia="es-BO"/>
        </w:rPr>
        <w:t xml:space="preserve">] (octubre de 2008). </w:t>
      </w:r>
      <w:proofErr w:type="gramStart"/>
      <w:r w:rsidRPr="00351C41">
        <w:rPr>
          <w:rFonts w:ascii="Times New Roman" w:eastAsia="Times New Roman" w:hAnsi="Times New Roman" w:cs="Times New Roman"/>
          <w:sz w:val="24"/>
          <w:szCs w:val="24"/>
          <w:lang w:eastAsia="es-BO"/>
        </w:rPr>
        <w:t>«[</w:t>
      </w:r>
      <w:proofErr w:type="gramEnd"/>
      <w:r w:rsidR="00430833" w:rsidRPr="00351C41">
        <w:rPr>
          <w:rFonts w:ascii="Times New Roman" w:hAnsi="Times New Roman" w:cs="Times New Roman"/>
          <w:sz w:val="24"/>
          <w:szCs w:val="24"/>
        </w:rPr>
        <w:fldChar w:fldCharType="begin"/>
      </w:r>
      <w:r w:rsidR="00430833" w:rsidRPr="00351C41">
        <w:rPr>
          <w:rFonts w:ascii="Times New Roman" w:hAnsi="Times New Roman" w:cs="Times New Roman"/>
          <w:sz w:val="24"/>
          <w:szCs w:val="24"/>
        </w:rPr>
        <w:instrText xml:space="preserve"> HYPERLINK "http://www.nlm.nih.gov/medlineplus/spanish/ency/article/000167.htm" </w:instrText>
      </w:r>
      <w:r w:rsidR="00430833" w:rsidRPr="00351C41">
        <w:rPr>
          <w:rFonts w:ascii="Times New Roman" w:hAnsi="Times New Roman" w:cs="Times New Roman"/>
          <w:sz w:val="24"/>
          <w:szCs w:val="24"/>
        </w:rPr>
        <w:fldChar w:fldCharType="separate"/>
      </w:r>
      <w:r w:rsidRPr="00351C41">
        <w:rPr>
          <w:rFonts w:ascii="Times New Roman" w:eastAsia="Times New Roman" w:hAnsi="Times New Roman" w:cs="Times New Roman"/>
          <w:sz w:val="24"/>
          <w:szCs w:val="24"/>
          <w:u w:val="single"/>
          <w:lang w:eastAsia="es-BO"/>
        </w:rPr>
        <w:t>[1]</w:t>
      </w:r>
      <w:r w:rsidR="00430833" w:rsidRPr="00351C41">
        <w:rPr>
          <w:rFonts w:ascii="Times New Roman" w:eastAsia="Times New Roman" w:hAnsi="Times New Roman" w:cs="Times New Roman"/>
          <w:sz w:val="24"/>
          <w:szCs w:val="24"/>
          <w:u w:val="single"/>
          <w:lang w:eastAsia="es-BO"/>
        </w:rPr>
        <w:fldChar w:fldCharType="end"/>
      </w:r>
      <w:r w:rsidRPr="00351C41">
        <w:rPr>
          <w:rFonts w:ascii="Times New Roman" w:eastAsia="Times New Roman" w:hAnsi="Times New Roman" w:cs="Times New Roman"/>
          <w:sz w:val="24"/>
          <w:szCs w:val="24"/>
          <w:lang w:eastAsia="es-BO"/>
        </w:rPr>
        <w:t> Shock hipovolémico]» (en español). </w:t>
      </w:r>
      <w:r w:rsidRPr="00351C41">
        <w:rPr>
          <w:rFonts w:ascii="Times New Roman" w:eastAsia="Times New Roman" w:hAnsi="Times New Roman" w:cs="Times New Roman"/>
          <w:i/>
          <w:iCs/>
          <w:sz w:val="24"/>
          <w:szCs w:val="24"/>
          <w:lang w:eastAsia="es-BO"/>
        </w:rPr>
        <w:t>Enciclopedia médica en español</w:t>
      </w:r>
      <w:r w:rsidRPr="00351C41">
        <w:rPr>
          <w:rFonts w:ascii="Times New Roman" w:eastAsia="Times New Roman" w:hAnsi="Times New Roman" w:cs="Times New Roman"/>
          <w:sz w:val="24"/>
          <w:szCs w:val="24"/>
          <w:lang w:eastAsia="es-BO"/>
        </w:rPr>
        <w:t>. Consultado el 28 de marzo de 2009.</w:t>
      </w:r>
    </w:p>
    <w:p w:rsidR="004E3C46" w:rsidRPr="00351C41" w:rsidRDefault="00B078ED" w:rsidP="00351C41">
      <w:pPr>
        <w:numPr>
          <w:ilvl w:val="1"/>
          <w:numId w:val="23"/>
        </w:numPr>
        <w:shd w:val="clear" w:color="auto" w:fill="FFFFFF"/>
        <w:spacing w:before="100" w:beforeAutospacing="1" w:after="24" w:line="360" w:lineRule="auto"/>
        <w:ind w:left="768"/>
        <w:jc w:val="both"/>
        <w:rPr>
          <w:rFonts w:ascii="Times New Roman" w:eastAsia="Times New Roman" w:hAnsi="Times New Roman" w:cs="Times New Roman"/>
          <w:sz w:val="24"/>
          <w:szCs w:val="24"/>
          <w:lang w:eastAsia="es-BO"/>
        </w:rPr>
      </w:pPr>
      <w:hyperlink r:id="rId96" w:anchor="cite_ref-harrison_2-0" w:history="1">
        <w:r w:rsidR="004E3C46" w:rsidRPr="00351C41">
          <w:rPr>
            <w:rFonts w:ascii="Times New Roman" w:eastAsia="Times New Roman" w:hAnsi="Times New Roman" w:cs="Times New Roman"/>
            <w:sz w:val="24"/>
            <w:szCs w:val="24"/>
            <w:lang w:eastAsia="es-BO"/>
          </w:rPr>
          <w:t>Ir a</w:t>
        </w:r>
        <w:r w:rsidR="004E3C46" w:rsidRPr="00351C41">
          <w:rPr>
            <w:rFonts w:ascii="Times New Roman" w:eastAsia="Times New Roman" w:hAnsi="Times New Roman" w:cs="Times New Roman"/>
            <w:sz w:val="24"/>
            <w:szCs w:val="24"/>
            <w:u w:val="single"/>
            <w:lang w:eastAsia="es-BO"/>
          </w:rPr>
          <w:t>↑</w:t>
        </w:r>
      </w:hyperlink>
      <w:r w:rsidR="004E3C46" w:rsidRPr="00351C41">
        <w:rPr>
          <w:rFonts w:ascii="Times New Roman" w:eastAsia="Times New Roman" w:hAnsi="Times New Roman" w:cs="Times New Roman"/>
          <w:sz w:val="24"/>
          <w:szCs w:val="24"/>
          <w:lang w:eastAsia="es-BO"/>
        </w:rPr>
        <w:t> Harrison Principios de Medicina Interna 16a edición (2006). «</w:t>
      </w:r>
      <w:hyperlink r:id="rId97" w:anchor="86285" w:history="1">
        <w:r w:rsidR="004E3C46" w:rsidRPr="00351C41">
          <w:rPr>
            <w:rFonts w:ascii="Times New Roman" w:eastAsia="Times New Roman" w:hAnsi="Times New Roman" w:cs="Times New Roman"/>
            <w:sz w:val="24"/>
            <w:szCs w:val="24"/>
            <w:u w:val="single"/>
            <w:lang w:eastAsia="es-BO"/>
          </w:rPr>
          <w:t>Capítulo 253. El paciente en choque</w:t>
        </w:r>
      </w:hyperlink>
      <w:r w:rsidR="004E3C46" w:rsidRPr="00351C41">
        <w:rPr>
          <w:rFonts w:ascii="Times New Roman" w:eastAsia="Times New Roman" w:hAnsi="Times New Roman" w:cs="Times New Roman"/>
          <w:sz w:val="24"/>
          <w:szCs w:val="24"/>
          <w:lang w:eastAsia="es-BO"/>
        </w:rPr>
        <w:t>» (en español). </w:t>
      </w:r>
      <w:r w:rsidR="004E3C46" w:rsidRPr="00351C41">
        <w:rPr>
          <w:rFonts w:ascii="Times New Roman" w:eastAsia="Times New Roman" w:hAnsi="Times New Roman" w:cs="Times New Roman"/>
          <w:i/>
          <w:iCs/>
          <w:sz w:val="24"/>
          <w:szCs w:val="24"/>
          <w:lang w:eastAsia="es-BO"/>
        </w:rPr>
        <w:t>Harrison online en español</w:t>
      </w:r>
      <w:r w:rsidR="004E3C46" w:rsidRPr="00351C41">
        <w:rPr>
          <w:rFonts w:ascii="Times New Roman" w:eastAsia="Times New Roman" w:hAnsi="Times New Roman" w:cs="Times New Roman"/>
          <w:sz w:val="24"/>
          <w:szCs w:val="24"/>
          <w:lang w:eastAsia="es-BO"/>
        </w:rPr>
        <w:t>. </w:t>
      </w:r>
      <w:hyperlink r:id="rId98" w:tooltip="McGraw-Hill" w:history="1">
        <w:r w:rsidR="004E3C46" w:rsidRPr="00351C41">
          <w:rPr>
            <w:rFonts w:ascii="Times New Roman" w:eastAsia="Times New Roman" w:hAnsi="Times New Roman" w:cs="Times New Roman"/>
            <w:sz w:val="24"/>
            <w:szCs w:val="24"/>
            <w:u w:val="single"/>
            <w:lang w:eastAsia="es-BO"/>
          </w:rPr>
          <w:t>McGraw-Hill</w:t>
        </w:r>
      </w:hyperlink>
      <w:r w:rsidR="004E3C46" w:rsidRPr="00351C41">
        <w:rPr>
          <w:rFonts w:ascii="Times New Roman" w:eastAsia="Times New Roman" w:hAnsi="Times New Roman" w:cs="Times New Roman"/>
          <w:sz w:val="24"/>
          <w:szCs w:val="24"/>
          <w:lang w:eastAsia="es-BO"/>
        </w:rPr>
        <w:t>. Consultado el 28 de marzo de 2009.</w:t>
      </w:r>
    </w:p>
    <w:p w:rsidR="004E3C46" w:rsidRPr="00351C41" w:rsidRDefault="00B078ED" w:rsidP="00351C41">
      <w:pPr>
        <w:numPr>
          <w:ilvl w:val="1"/>
          <w:numId w:val="23"/>
        </w:numPr>
        <w:shd w:val="clear" w:color="auto" w:fill="FFFFFF"/>
        <w:spacing w:before="100" w:beforeAutospacing="1" w:after="120" w:line="360" w:lineRule="auto"/>
        <w:ind w:left="768"/>
        <w:jc w:val="both"/>
        <w:rPr>
          <w:rFonts w:ascii="Times New Roman" w:eastAsia="Times New Roman" w:hAnsi="Times New Roman" w:cs="Times New Roman"/>
          <w:sz w:val="24"/>
          <w:szCs w:val="24"/>
          <w:lang w:eastAsia="es-BO"/>
        </w:rPr>
      </w:pPr>
      <w:hyperlink r:id="rId99" w:anchor="cite_ref-3" w:history="1">
        <w:r w:rsidR="004E3C46" w:rsidRPr="00351C41">
          <w:rPr>
            <w:rFonts w:ascii="Times New Roman" w:eastAsia="Times New Roman" w:hAnsi="Times New Roman" w:cs="Times New Roman"/>
            <w:sz w:val="24"/>
            <w:szCs w:val="24"/>
            <w:lang w:eastAsia="es-BO"/>
          </w:rPr>
          <w:t>Ir a</w:t>
        </w:r>
        <w:r w:rsidR="004E3C46" w:rsidRPr="00351C41">
          <w:rPr>
            <w:rFonts w:ascii="Times New Roman" w:eastAsia="Times New Roman" w:hAnsi="Times New Roman" w:cs="Times New Roman"/>
            <w:sz w:val="24"/>
            <w:szCs w:val="24"/>
            <w:u w:val="single"/>
            <w:lang w:eastAsia="es-BO"/>
          </w:rPr>
          <w:t>↑</w:t>
        </w:r>
      </w:hyperlink>
      <w:r w:rsidR="004E3C46" w:rsidRPr="00351C41">
        <w:rPr>
          <w:rFonts w:ascii="Times New Roman" w:eastAsia="Times New Roman" w:hAnsi="Times New Roman" w:cs="Times New Roman"/>
          <w:sz w:val="24"/>
          <w:szCs w:val="24"/>
          <w:lang w:eastAsia="es-BO"/>
        </w:rPr>
        <w:t xml:space="preserve"> Wake </w:t>
      </w:r>
      <w:proofErr w:type="spellStart"/>
      <w:r w:rsidR="004E3C46" w:rsidRPr="00351C41">
        <w:rPr>
          <w:rFonts w:ascii="Times New Roman" w:eastAsia="Times New Roman" w:hAnsi="Times New Roman" w:cs="Times New Roman"/>
          <w:sz w:val="24"/>
          <w:szCs w:val="24"/>
          <w:lang w:eastAsia="es-BO"/>
        </w:rPr>
        <w:t>Forest</w:t>
      </w:r>
      <w:proofErr w:type="spellEnd"/>
      <w:r w:rsidR="004E3C46" w:rsidRPr="00351C41">
        <w:rPr>
          <w:rFonts w:ascii="Times New Roman" w:eastAsia="Times New Roman" w:hAnsi="Times New Roman" w:cs="Times New Roman"/>
          <w:sz w:val="24"/>
          <w:szCs w:val="24"/>
          <w:lang w:eastAsia="es-BO"/>
        </w:rPr>
        <w:t xml:space="preserve"> </w:t>
      </w:r>
      <w:proofErr w:type="spellStart"/>
      <w:r w:rsidR="004E3C46" w:rsidRPr="00351C41">
        <w:rPr>
          <w:rFonts w:ascii="Times New Roman" w:eastAsia="Times New Roman" w:hAnsi="Times New Roman" w:cs="Times New Roman"/>
          <w:sz w:val="24"/>
          <w:szCs w:val="24"/>
          <w:lang w:eastAsia="es-BO"/>
        </w:rPr>
        <w:t>University</w:t>
      </w:r>
      <w:proofErr w:type="spellEnd"/>
      <w:r w:rsidR="004E3C46" w:rsidRPr="00351C41">
        <w:rPr>
          <w:rFonts w:ascii="Times New Roman" w:eastAsia="Times New Roman" w:hAnsi="Times New Roman" w:cs="Times New Roman"/>
          <w:sz w:val="24"/>
          <w:szCs w:val="24"/>
          <w:lang w:eastAsia="es-BO"/>
        </w:rPr>
        <w:t xml:space="preserve"> </w:t>
      </w:r>
      <w:proofErr w:type="spellStart"/>
      <w:r w:rsidR="004E3C46" w:rsidRPr="00351C41">
        <w:rPr>
          <w:rFonts w:ascii="Times New Roman" w:eastAsia="Times New Roman" w:hAnsi="Times New Roman" w:cs="Times New Roman"/>
          <w:sz w:val="24"/>
          <w:szCs w:val="24"/>
          <w:lang w:eastAsia="es-BO"/>
        </w:rPr>
        <w:t>Baptist</w:t>
      </w:r>
      <w:proofErr w:type="spellEnd"/>
      <w:r w:rsidR="004E3C46" w:rsidRPr="00351C41">
        <w:rPr>
          <w:rFonts w:ascii="Times New Roman" w:eastAsia="Times New Roman" w:hAnsi="Times New Roman" w:cs="Times New Roman"/>
          <w:sz w:val="24"/>
          <w:szCs w:val="24"/>
          <w:lang w:eastAsia="es-BO"/>
        </w:rPr>
        <w:t xml:space="preserve"> Medical Center (octubre de 2008). «</w:t>
      </w:r>
      <w:hyperlink r:id="rId100" w:history="1">
        <w:r w:rsidR="004E3C46" w:rsidRPr="00351C41">
          <w:rPr>
            <w:rFonts w:ascii="Times New Roman" w:eastAsia="Times New Roman" w:hAnsi="Times New Roman" w:cs="Times New Roman"/>
            <w:sz w:val="24"/>
            <w:szCs w:val="24"/>
            <w:u w:val="single"/>
            <w:lang w:eastAsia="es-BO"/>
          </w:rPr>
          <w:t>Shock Hipovolémico</w:t>
        </w:r>
      </w:hyperlink>
      <w:r w:rsidR="004E3C46" w:rsidRPr="00351C41">
        <w:rPr>
          <w:rFonts w:ascii="Times New Roman" w:eastAsia="Times New Roman" w:hAnsi="Times New Roman" w:cs="Times New Roman"/>
          <w:sz w:val="24"/>
          <w:szCs w:val="24"/>
          <w:lang w:eastAsia="es-BO"/>
        </w:rPr>
        <w:t>» (en español). </w:t>
      </w:r>
      <w:proofErr w:type="spellStart"/>
      <w:r w:rsidR="004E3C46" w:rsidRPr="00351C41">
        <w:rPr>
          <w:rFonts w:ascii="Times New Roman" w:eastAsia="Times New Roman" w:hAnsi="Times New Roman" w:cs="Times New Roman"/>
          <w:i/>
          <w:iCs/>
          <w:sz w:val="24"/>
          <w:szCs w:val="24"/>
          <w:lang w:eastAsia="es-BO"/>
        </w:rPr>
        <w:t>Health</w:t>
      </w:r>
      <w:proofErr w:type="spellEnd"/>
      <w:r w:rsidR="004E3C46" w:rsidRPr="00351C41">
        <w:rPr>
          <w:rFonts w:ascii="Times New Roman" w:eastAsia="Times New Roman" w:hAnsi="Times New Roman" w:cs="Times New Roman"/>
          <w:i/>
          <w:iCs/>
          <w:sz w:val="24"/>
          <w:szCs w:val="24"/>
          <w:lang w:eastAsia="es-BO"/>
        </w:rPr>
        <w:t xml:space="preserve"> </w:t>
      </w:r>
      <w:proofErr w:type="spellStart"/>
      <w:r w:rsidR="004E3C46" w:rsidRPr="00351C41">
        <w:rPr>
          <w:rFonts w:ascii="Times New Roman" w:eastAsia="Times New Roman" w:hAnsi="Times New Roman" w:cs="Times New Roman"/>
          <w:i/>
          <w:iCs/>
          <w:sz w:val="24"/>
          <w:szCs w:val="24"/>
          <w:lang w:eastAsia="es-BO"/>
        </w:rPr>
        <w:t>Encyclopedia</w:t>
      </w:r>
      <w:proofErr w:type="spellEnd"/>
      <w:r w:rsidR="004E3C46" w:rsidRPr="00351C41">
        <w:rPr>
          <w:rFonts w:ascii="Times New Roman" w:eastAsia="Times New Roman" w:hAnsi="Times New Roman" w:cs="Times New Roman"/>
          <w:sz w:val="24"/>
          <w:szCs w:val="24"/>
          <w:lang w:eastAsia="es-BO"/>
        </w:rPr>
        <w:t>. Consultado el 28 de marzo de 2009.</w:t>
      </w:r>
    </w:p>
    <w:p w:rsidR="004E3C46" w:rsidRPr="00351C41" w:rsidRDefault="004E3C46"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9261AF" w:rsidRPr="00351C41" w:rsidRDefault="009261A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pPr>
    </w:p>
    <w:p w:rsidR="00A9499F" w:rsidRPr="00351C41" w:rsidRDefault="00A9499F" w:rsidP="00351C41">
      <w:pPr>
        <w:shd w:val="clear" w:color="auto" w:fill="FFFFFF"/>
        <w:spacing w:after="120" w:line="360" w:lineRule="auto"/>
        <w:jc w:val="both"/>
        <w:outlineLvl w:val="0"/>
        <w:rPr>
          <w:rFonts w:ascii="Times New Roman" w:eastAsia="Times New Roman" w:hAnsi="Times New Roman" w:cs="Times New Roman"/>
          <w:b/>
          <w:bCs/>
          <w:kern w:val="36"/>
          <w:sz w:val="24"/>
          <w:szCs w:val="24"/>
          <w:lang w:eastAsia="es-BO"/>
        </w:rPr>
        <w:sectPr w:rsidR="00A9499F" w:rsidRPr="00351C41">
          <w:pgSz w:w="12240" w:h="15840"/>
          <w:pgMar w:top="1417" w:right="1701" w:bottom="1417" w:left="1701" w:header="708" w:footer="708" w:gutter="0"/>
          <w:cols w:space="708"/>
          <w:docGrid w:linePitch="360"/>
        </w:sectPr>
      </w:pPr>
    </w:p>
    <w:p w:rsidR="00753BC3" w:rsidRPr="006B0327" w:rsidRDefault="00753BC3" w:rsidP="00753BC3">
      <w:pPr>
        <w:spacing w:line="360" w:lineRule="auto"/>
        <w:jc w:val="center"/>
        <w:rPr>
          <w:rFonts w:ascii="Times New Roman" w:hAnsi="Times New Roman" w:cs="Times New Roman"/>
          <w:b/>
          <w:sz w:val="24"/>
          <w:szCs w:val="24"/>
        </w:rPr>
      </w:pPr>
      <w:r w:rsidRPr="006B0327">
        <w:rPr>
          <w:rFonts w:ascii="Times New Roman" w:hAnsi="Times New Roman" w:cs="Times New Roman"/>
          <w:b/>
          <w:sz w:val="24"/>
          <w:szCs w:val="24"/>
        </w:rPr>
        <w:lastRenderedPageBreak/>
        <w:t>PATRON DE PERCEPCION – MANEJO DE SALUD</w:t>
      </w:r>
    </w:p>
    <w:tbl>
      <w:tblPr>
        <w:tblStyle w:val="Tablaconcuadrcula3"/>
        <w:tblpPr w:leftFromText="141" w:rightFromText="141" w:vertAnchor="text" w:horzAnchor="margin" w:tblpY="236"/>
        <w:tblW w:w="13774" w:type="dxa"/>
        <w:tblLook w:val="01E0" w:firstRow="1" w:lastRow="1" w:firstColumn="1" w:lastColumn="1" w:noHBand="0" w:noVBand="0"/>
      </w:tblPr>
      <w:tblGrid>
        <w:gridCol w:w="2127"/>
        <w:gridCol w:w="2551"/>
        <w:gridCol w:w="3618"/>
        <w:gridCol w:w="3328"/>
        <w:gridCol w:w="2150"/>
      </w:tblGrid>
      <w:tr w:rsidR="00753BC3" w:rsidRPr="00A02848" w:rsidTr="00B078ED">
        <w:tc>
          <w:tcPr>
            <w:tcW w:w="2127" w:type="dxa"/>
          </w:tcPr>
          <w:p w:rsidR="00753BC3" w:rsidRPr="00A02848" w:rsidRDefault="00753BC3" w:rsidP="00B078ED">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DX DE ENFERMERIA</w:t>
            </w:r>
          </w:p>
        </w:tc>
        <w:tc>
          <w:tcPr>
            <w:tcW w:w="2551" w:type="dxa"/>
          </w:tcPr>
          <w:p w:rsidR="00753BC3" w:rsidRPr="00A02848" w:rsidRDefault="00753BC3" w:rsidP="00B078ED">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OBJETIVO</w:t>
            </w:r>
          </w:p>
        </w:tc>
        <w:tc>
          <w:tcPr>
            <w:tcW w:w="3618" w:type="dxa"/>
          </w:tcPr>
          <w:p w:rsidR="00753BC3" w:rsidRPr="00A02848" w:rsidRDefault="00753BC3" w:rsidP="00B078ED">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INTERVENSIONES</w:t>
            </w:r>
          </w:p>
        </w:tc>
        <w:tc>
          <w:tcPr>
            <w:tcW w:w="3328" w:type="dxa"/>
          </w:tcPr>
          <w:p w:rsidR="00753BC3" w:rsidRPr="00A02848" w:rsidRDefault="00753BC3" w:rsidP="00B078ED">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PRINCIPIO CIENTIFICO</w:t>
            </w:r>
          </w:p>
        </w:tc>
        <w:tc>
          <w:tcPr>
            <w:tcW w:w="2150" w:type="dxa"/>
          </w:tcPr>
          <w:p w:rsidR="00753BC3" w:rsidRPr="00A02848" w:rsidRDefault="00753BC3" w:rsidP="00B078ED">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EVALUACION</w:t>
            </w:r>
          </w:p>
        </w:tc>
      </w:tr>
      <w:tr w:rsidR="00753BC3" w:rsidRPr="00A02848" w:rsidTr="00B078ED">
        <w:trPr>
          <w:trHeight w:val="1119"/>
        </w:trPr>
        <w:tc>
          <w:tcPr>
            <w:tcW w:w="2127" w:type="dxa"/>
          </w:tcPr>
          <w:p w:rsidR="00753BC3" w:rsidRPr="00A02848" w:rsidRDefault="00753BC3" w:rsidP="00B078ED">
            <w:pPr>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Alto riego de cursar un cuadro infeccioso  relacionado</w:t>
            </w:r>
          </w:p>
          <w:p w:rsidR="00753BC3" w:rsidRDefault="00753BC3" w:rsidP="00B078ED">
            <w:pPr>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a pérdida de solución de continuid</w:t>
            </w:r>
            <w:r>
              <w:rPr>
                <w:rFonts w:ascii="Times New Roman" w:eastAsia="Calibri" w:hAnsi="Times New Roman" w:cs="Times New Roman"/>
                <w:sz w:val="24"/>
                <w:szCs w:val="24"/>
                <w:lang w:eastAsia="es-ES"/>
              </w:rPr>
              <w:t>ad secundario a procedimiento quirúrgico</w:t>
            </w:r>
          </w:p>
          <w:p w:rsidR="00753BC3" w:rsidRPr="00A02848" w:rsidRDefault="00753BC3" w:rsidP="00B078ED">
            <w:pPr>
              <w:jc w:val="both"/>
              <w:rPr>
                <w:rFonts w:ascii="Times New Roman" w:eastAsia="Calibri" w:hAnsi="Times New Roman" w:cs="Times New Roman"/>
                <w:sz w:val="24"/>
                <w:szCs w:val="24"/>
                <w:lang w:eastAsia="es-ES"/>
              </w:rPr>
            </w:pPr>
            <w:r w:rsidRPr="0077641D">
              <w:rPr>
                <w:rFonts w:ascii="Times New Roman" w:eastAsia="Calibri" w:hAnsi="Times New Roman" w:cs="Times New Roman"/>
                <w:sz w:val="24"/>
                <w:szCs w:val="24"/>
                <w:lang w:eastAsia="es-ES"/>
              </w:rPr>
              <w:t xml:space="preserve"> </w:t>
            </w:r>
          </w:p>
        </w:tc>
        <w:tc>
          <w:tcPr>
            <w:tcW w:w="2551" w:type="dxa"/>
          </w:tcPr>
          <w:p w:rsidR="00753BC3" w:rsidRPr="00A02848" w:rsidRDefault="00753BC3" w:rsidP="00B078ED">
            <w:pPr>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 xml:space="preserve">Disminuir  </w:t>
            </w:r>
            <w:r w:rsidRPr="00A02848">
              <w:rPr>
                <w:rFonts w:ascii="Times New Roman" w:eastAsia="Calibri" w:hAnsi="Times New Roman" w:cs="Times New Roman"/>
                <w:sz w:val="24"/>
                <w:szCs w:val="24"/>
                <w:lang w:eastAsia="es-ES"/>
              </w:rPr>
              <w:t>el proceso infeccioso por el que cursa actualmente. Y prevenir  mayores complicaciones como una sepsis</w:t>
            </w:r>
            <w:r>
              <w:rPr>
                <w:rFonts w:ascii="Times New Roman" w:eastAsia="Calibri" w:hAnsi="Times New Roman" w:cs="Times New Roman"/>
                <w:sz w:val="24"/>
                <w:szCs w:val="24"/>
                <w:lang w:eastAsia="es-ES"/>
              </w:rPr>
              <w:t xml:space="preserve"> d</w:t>
            </w:r>
            <w:r w:rsidRPr="00A02848">
              <w:rPr>
                <w:rFonts w:ascii="Times New Roman" w:eastAsia="Calibri" w:hAnsi="Times New Roman" w:cs="Times New Roman"/>
                <w:sz w:val="24"/>
                <w:szCs w:val="24"/>
                <w:lang w:eastAsia="es-ES"/>
              </w:rPr>
              <w:t>urante su hospitalización  a mediano  plazo.</w:t>
            </w:r>
          </w:p>
        </w:tc>
        <w:tc>
          <w:tcPr>
            <w:tcW w:w="3618" w:type="dxa"/>
          </w:tcPr>
          <w:p w:rsidR="00753BC3" w:rsidRPr="00A02848" w:rsidRDefault="00753BC3" w:rsidP="00B078ED">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 control de signos vitales:</w:t>
            </w:r>
          </w:p>
          <w:p w:rsidR="00753BC3" w:rsidRPr="00A02848" w:rsidRDefault="00753BC3" w:rsidP="00B078ED">
            <w:pPr>
              <w:jc w:val="both"/>
              <w:rPr>
                <w:rFonts w:ascii="Times New Roman" w:eastAsia="Times New Roman" w:hAnsi="Times New Roman" w:cs="Times New Roman"/>
                <w:sz w:val="24"/>
                <w:szCs w:val="24"/>
                <w:lang w:eastAsia="es-ES"/>
              </w:rPr>
            </w:pPr>
            <w:proofErr w:type="spellStart"/>
            <w:r w:rsidRPr="00A02848">
              <w:rPr>
                <w:rFonts w:ascii="Times New Roman" w:eastAsia="Times New Roman" w:hAnsi="Times New Roman" w:cs="Times New Roman"/>
                <w:sz w:val="24"/>
                <w:szCs w:val="24"/>
                <w:lang w:eastAsia="es-ES"/>
              </w:rPr>
              <w:t>Tº</w:t>
            </w:r>
            <w:proofErr w:type="spellEnd"/>
            <w:r w:rsidRPr="00A02848">
              <w:rPr>
                <w:rFonts w:ascii="Times New Roman" w:eastAsia="Times New Roman" w:hAnsi="Times New Roman" w:cs="Times New Roman"/>
                <w:sz w:val="24"/>
                <w:szCs w:val="24"/>
                <w:lang w:eastAsia="es-ES"/>
              </w:rPr>
              <w:t>-  P</w:t>
            </w:r>
          </w:p>
          <w:p w:rsidR="00753BC3"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 si hay hipertermia realizar medios físicos, alivio de ropa.</w:t>
            </w:r>
          </w:p>
          <w:p w:rsidR="00753BC3"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3.-</w:t>
            </w:r>
            <w:r w:rsidRPr="001655DA">
              <w:rPr>
                <w:rFonts w:ascii="Times New Roman" w:eastAsia="Times New Roman" w:hAnsi="Times New Roman" w:cs="Times New Roman"/>
                <w:sz w:val="24"/>
                <w:szCs w:val="24"/>
                <w:lang w:eastAsia="es-ES"/>
              </w:rPr>
              <w:t>administrar su antipirético</w:t>
            </w:r>
            <w:r>
              <w:rPr>
                <w:rFonts w:ascii="Times New Roman" w:eastAsia="Times New Roman" w:hAnsi="Times New Roman" w:cs="Times New Roman"/>
                <w:sz w:val="24"/>
                <w:szCs w:val="24"/>
                <w:lang w:eastAsia="es-ES"/>
              </w:rPr>
              <w:t xml:space="preserve"> según indicación médica</w:t>
            </w:r>
            <w:r w:rsidRPr="001655DA">
              <w:rPr>
                <w:rFonts w:ascii="Times New Roman" w:eastAsia="Times New Roman" w:hAnsi="Times New Roman" w:cs="Times New Roman"/>
                <w:sz w:val="24"/>
                <w:szCs w:val="24"/>
                <w:lang w:eastAsia="es-ES"/>
              </w:rPr>
              <w:t>.</w:t>
            </w:r>
          </w:p>
          <w:p w:rsidR="00753BC3" w:rsidRPr="001655DA"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3.- administrar su antibiótico según prescripción </w:t>
            </w:r>
            <w:proofErr w:type="spellStart"/>
            <w:r>
              <w:rPr>
                <w:rFonts w:ascii="Times New Roman" w:eastAsia="Times New Roman" w:hAnsi="Times New Roman" w:cs="Times New Roman"/>
                <w:sz w:val="24"/>
                <w:szCs w:val="24"/>
                <w:lang w:eastAsia="es-ES"/>
              </w:rPr>
              <w:t>medica</w:t>
            </w:r>
            <w:proofErr w:type="spellEnd"/>
            <w:r>
              <w:rPr>
                <w:rFonts w:ascii="Times New Roman" w:eastAsia="Times New Roman" w:hAnsi="Times New Roman" w:cs="Times New Roman"/>
                <w:sz w:val="24"/>
                <w:szCs w:val="24"/>
                <w:lang w:eastAsia="es-ES"/>
              </w:rPr>
              <w:t>.</w:t>
            </w:r>
          </w:p>
          <w:p w:rsidR="00753BC3"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w:t>
            </w:r>
            <w:r w:rsidRPr="00A02848">
              <w:rPr>
                <w:rFonts w:ascii="Times New Roman" w:eastAsia="Times New Roman" w:hAnsi="Times New Roman" w:cs="Times New Roman"/>
                <w:sz w:val="24"/>
                <w:szCs w:val="24"/>
                <w:lang w:eastAsia="es-ES"/>
              </w:rPr>
              <w:t>.-</w:t>
            </w:r>
            <w:r>
              <w:rPr>
                <w:rFonts w:ascii="Times New Roman" w:eastAsia="Times New Roman" w:hAnsi="Times New Roman" w:cs="Times New Roman"/>
                <w:sz w:val="24"/>
                <w:szCs w:val="24"/>
                <w:lang w:eastAsia="es-ES"/>
              </w:rPr>
              <w:t>asistir en  los   procedimientos  médicos con  medidas  asépticas:</w:t>
            </w:r>
          </w:p>
          <w:p w:rsidR="00753BC3" w:rsidRPr="00DA253A" w:rsidRDefault="00753BC3" w:rsidP="00753BC3">
            <w:pPr>
              <w:pStyle w:val="Prrafodelista"/>
              <w:numPr>
                <w:ilvl w:val="0"/>
                <w:numId w:val="37"/>
              </w:numPr>
              <w:jc w:val="both"/>
              <w:rPr>
                <w:rFonts w:ascii="Times New Roman" w:eastAsia="Times New Roman" w:hAnsi="Times New Roman" w:cs="Times New Roman"/>
                <w:sz w:val="24"/>
                <w:szCs w:val="24"/>
                <w:lang w:eastAsia="es-ES"/>
              </w:rPr>
            </w:pPr>
            <w:r w:rsidRPr="003B48EB">
              <w:rPr>
                <w:rFonts w:ascii="Times New Roman" w:eastAsia="Times New Roman" w:hAnsi="Times New Roman" w:cs="Times New Roman"/>
                <w:sz w:val="24"/>
                <w:szCs w:val="24"/>
                <w:lang w:eastAsia="es-ES"/>
              </w:rPr>
              <w:t>Curación.</w:t>
            </w:r>
          </w:p>
          <w:p w:rsidR="00753BC3"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r w:rsidRPr="00A02848">
              <w:rPr>
                <w:rFonts w:ascii="Times New Roman" w:eastAsia="Times New Roman" w:hAnsi="Times New Roman" w:cs="Times New Roman"/>
                <w:sz w:val="24"/>
                <w:szCs w:val="24"/>
                <w:lang w:eastAsia="es-ES"/>
              </w:rPr>
              <w:t>.- Observar signos de infección en</w:t>
            </w:r>
            <w:r>
              <w:rPr>
                <w:rFonts w:ascii="Times New Roman" w:eastAsia="Times New Roman" w:hAnsi="Times New Roman" w:cs="Times New Roman"/>
                <w:sz w:val="24"/>
                <w:szCs w:val="24"/>
                <w:lang w:eastAsia="es-ES"/>
              </w:rPr>
              <w:t xml:space="preserve"> herida quirúrgica durante las curaciones tetralogía de Celsius:</w:t>
            </w:r>
          </w:p>
          <w:p w:rsidR="00753BC3" w:rsidRPr="00CA09D1" w:rsidRDefault="00753BC3" w:rsidP="00753BC3">
            <w:pPr>
              <w:pStyle w:val="Prrafodelista"/>
              <w:numPr>
                <w:ilvl w:val="0"/>
                <w:numId w:val="36"/>
              </w:numPr>
              <w:jc w:val="both"/>
              <w:rPr>
                <w:rFonts w:ascii="Times New Roman" w:eastAsia="Times New Roman" w:hAnsi="Times New Roman" w:cs="Times New Roman"/>
                <w:sz w:val="24"/>
                <w:szCs w:val="24"/>
                <w:lang w:eastAsia="es-ES"/>
              </w:rPr>
            </w:pPr>
            <w:r w:rsidRPr="00CA09D1">
              <w:rPr>
                <w:rFonts w:ascii="Times New Roman" w:eastAsia="Times New Roman" w:hAnsi="Times New Roman" w:cs="Times New Roman"/>
                <w:sz w:val="24"/>
                <w:szCs w:val="24"/>
                <w:lang w:eastAsia="es-ES"/>
              </w:rPr>
              <w:t xml:space="preserve">Calor </w:t>
            </w:r>
          </w:p>
          <w:p w:rsidR="00753BC3" w:rsidRPr="00CA09D1" w:rsidRDefault="00753BC3" w:rsidP="00753BC3">
            <w:pPr>
              <w:pStyle w:val="Prrafodelista"/>
              <w:numPr>
                <w:ilvl w:val="0"/>
                <w:numId w:val="36"/>
              </w:numPr>
              <w:jc w:val="both"/>
              <w:rPr>
                <w:rFonts w:ascii="Times New Roman" w:eastAsia="Times New Roman" w:hAnsi="Times New Roman" w:cs="Times New Roman"/>
                <w:sz w:val="24"/>
                <w:szCs w:val="24"/>
                <w:lang w:eastAsia="es-ES"/>
              </w:rPr>
            </w:pPr>
            <w:r w:rsidRPr="00CA09D1">
              <w:rPr>
                <w:rFonts w:ascii="Times New Roman" w:eastAsia="Times New Roman" w:hAnsi="Times New Roman" w:cs="Times New Roman"/>
                <w:sz w:val="24"/>
                <w:szCs w:val="24"/>
                <w:lang w:eastAsia="es-ES"/>
              </w:rPr>
              <w:t xml:space="preserve">rubor </w:t>
            </w:r>
          </w:p>
          <w:p w:rsidR="00753BC3" w:rsidRPr="00CA09D1" w:rsidRDefault="00753BC3" w:rsidP="00753BC3">
            <w:pPr>
              <w:pStyle w:val="Prrafodelista"/>
              <w:numPr>
                <w:ilvl w:val="0"/>
                <w:numId w:val="36"/>
              </w:numPr>
              <w:jc w:val="both"/>
              <w:rPr>
                <w:rFonts w:ascii="Times New Roman" w:eastAsia="Times New Roman" w:hAnsi="Times New Roman" w:cs="Times New Roman"/>
                <w:sz w:val="24"/>
                <w:szCs w:val="24"/>
                <w:lang w:eastAsia="es-ES"/>
              </w:rPr>
            </w:pPr>
            <w:r w:rsidRPr="00CA09D1">
              <w:rPr>
                <w:rFonts w:ascii="Times New Roman" w:eastAsia="Times New Roman" w:hAnsi="Times New Roman" w:cs="Times New Roman"/>
                <w:sz w:val="24"/>
                <w:szCs w:val="24"/>
                <w:lang w:eastAsia="es-ES"/>
              </w:rPr>
              <w:t>tumefacción</w:t>
            </w:r>
          </w:p>
          <w:p w:rsidR="00753BC3" w:rsidRDefault="00753BC3" w:rsidP="00753BC3">
            <w:pPr>
              <w:pStyle w:val="Prrafodelista"/>
              <w:numPr>
                <w:ilvl w:val="0"/>
                <w:numId w:val="36"/>
              </w:numPr>
              <w:jc w:val="both"/>
              <w:rPr>
                <w:rFonts w:ascii="Times New Roman" w:eastAsia="Times New Roman" w:hAnsi="Times New Roman" w:cs="Times New Roman"/>
                <w:sz w:val="24"/>
                <w:szCs w:val="24"/>
                <w:lang w:eastAsia="es-ES"/>
              </w:rPr>
            </w:pPr>
            <w:r w:rsidRPr="00CA09D1">
              <w:rPr>
                <w:rFonts w:ascii="Times New Roman" w:eastAsia="Times New Roman" w:hAnsi="Times New Roman" w:cs="Times New Roman"/>
                <w:sz w:val="24"/>
                <w:szCs w:val="24"/>
                <w:lang w:eastAsia="es-ES"/>
              </w:rPr>
              <w:t>inflamación.</w:t>
            </w:r>
          </w:p>
          <w:p w:rsidR="00753BC3" w:rsidRPr="00DA253A"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6.- lavado de manos antes y después de cada procedimiento.</w:t>
            </w:r>
          </w:p>
          <w:p w:rsidR="00753BC3" w:rsidRPr="00A02848" w:rsidRDefault="00753BC3" w:rsidP="00B078ED">
            <w:pPr>
              <w:jc w:val="both"/>
              <w:rPr>
                <w:rFonts w:ascii="Times New Roman" w:eastAsia="Times New Roman" w:hAnsi="Times New Roman" w:cs="Times New Roman"/>
                <w:sz w:val="24"/>
                <w:szCs w:val="24"/>
                <w:lang w:eastAsia="es-ES"/>
              </w:rPr>
            </w:pPr>
          </w:p>
          <w:p w:rsidR="00753BC3" w:rsidRPr="0077641D"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7.- valorar resultados de laboratorios y comunicar am </w:t>
            </w:r>
            <w:proofErr w:type="spellStart"/>
            <w:r>
              <w:rPr>
                <w:rFonts w:ascii="Times New Roman" w:eastAsia="Times New Roman" w:hAnsi="Times New Roman" w:cs="Times New Roman"/>
                <w:sz w:val="24"/>
                <w:szCs w:val="24"/>
                <w:lang w:eastAsia="es-ES"/>
              </w:rPr>
              <w:t>medico</w:t>
            </w:r>
            <w:proofErr w:type="spellEnd"/>
            <w:r>
              <w:rPr>
                <w:rFonts w:ascii="Times New Roman" w:eastAsia="Times New Roman" w:hAnsi="Times New Roman" w:cs="Times New Roman"/>
                <w:sz w:val="24"/>
                <w:szCs w:val="24"/>
                <w:lang w:eastAsia="es-ES"/>
              </w:rPr>
              <w:t xml:space="preserve"> tratante, serie blanca segmentados, linfocitos.</w:t>
            </w:r>
            <w:r>
              <w:t xml:space="preserve"> </w:t>
            </w:r>
            <w:r w:rsidRPr="0077641D">
              <w:rPr>
                <w:rFonts w:ascii="Times New Roman" w:eastAsia="Times New Roman" w:hAnsi="Times New Roman" w:cs="Times New Roman"/>
                <w:sz w:val="24"/>
                <w:szCs w:val="24"/>
                <w:lang w:eastAsia="es-ES"/>
              </w:rPr>
              <w:t xml:space="preserve">Mantener una técnica aséptica. </w:t>
            </w:r>
          </w:p>
          <w:p w:rsidR="00753BC3" w:rsidRPr="00A02848" w:rsidRDefault="00753BC3" w:rsidP="00B078ED">
            <w:pPr>
              <w:jc w:val="both"/>
              <w:rPr>
                <w:rFonts w:ascii="Times New Roman" w:eastAsia="Times New Roman" w:hAnsi="Times New Roman" w:cs="Times New Roman"/>
                <w:sz w:val="24"/>
                <w:szCs w:val="24"/>
                <w:lang w:eastAsia="es-ES"/>
              </w:rPr>
            </w:pPr>
          </w:p>
        </w:tc>
        <w:tc>
          <w:tcPr>
            <w:tcW w:w="3328" w:type="dxa"/>
          </w:tcPr>
          <w:p w:rsidR="00753BC3" w:rsidRDefault="00753BC3" w:rsidP="00B078ED">
            <w:pPr>
              <w:widowControl w:val="0"/>
              <w:autoSpaceDE w:val="0"/>
              <w:autoSpaceDN w:val="0"/>
              <w:adjustRightInd w:val="0"/>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lastRenderedPageBreak/>
              <w:t>1.- la fiebre es un signo que indica un proceso infeccioso</w:t>
            </w:r>
          </w:p>
          <w:p w:rsidR="00753BC3" w:rsidRDefault="00753BC3" w:rsidP="00B078ED">
            <w:pPr>
              <w:widowControl w:val="0"/>
              <w:autoSpaceDE w:val="0"/>
              <w:autoSpaceDN w:val="0"/>
              <w:adjustRightInd w:val="0"/>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2.-Los medios físicos ayudaran a disminuir la temperatura corporal.</w:t>
            </w:r>
          </w:p>
          <w:p w:rsidR="00753BC3" w:rsidRDefault="00753BC3" w:rsidP="00B078ED">
            <w:pPr>
              <w:widowControl w:val="0"/>
              <w:autoSpaceDE w:val="0"/>
              <w:autoSpaceDN w:val="0"/>
              <w:adjustRightInd w:val="0"/>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3.-los antipiréticos tienen la finalidad de disminuir la temperatura corporal.</w:t>
            </w:r>
          </w:p>
          <w:p w:rsidR="00753BC3" w:rsidRPr="00A02848" w:rsidRDefault="00753BC3" w:rsidP="00B078ED">
            <w:pPr>
              <w:widowControl w:val="0"/>
              <w:autoSpaceDE w:val="0"/>
              <w:autoSpaceDN w:val="0"/>
              <w:adjustRightInd w:val="0"/>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4</w:t>
            </w:r>
            <w:r w:rsidRPr="00A02848">
              <w:rPr>
                <w:rFonts w:ascii="Times New Roman" w:eastAsia="Calibri" w:hAnsi="Times New Roman" w:cs="Times New Roman"/>
                <w:sz w:val="24"/>
                <w:szCs w:val="24"/>
                <w:lang w:eastAsia="es-ES"/>
              </w:rPr>
              <w:t>.-</w:t>
            </w:r>
            <w:r>
              <w:rPr>
                <w:rFonts w:ascii="Times New Roman" w:eastAsia="Calibri" w:hAnsi="Times New Roman" w:cs="Times New Roman"/>
                <w:sz w:val="24"/>
                <w:szCs w:val="24"/>
                <w:lang w:eastAsia="es-ES"/>
              </w:rPr>
              <w:t>muchos   gérmenes que se encuentran en el ambiente  y  en el cuerpo son oportunistas y se tornan infecciosos ante la posibilidad de hacerlo.</w:t>
            </w:r>
          </w:p>
          <w:p w:rsidR="00753BC3" w:rsidRPr="00A02848" w:rsidRDefault="00753BC3" w:rsidP="00B078ED">
            <w:pPr>
              <w:widowControl w:val="0"/>
              <w:autoSpaceDE w:val="0"/>
              <w:autoSpaceDN w:val="0"/>
              <w:adjustRightInd w:val="0"/>
              <w:ind w:left="317"/>
              <w:contextualSpacing/>
              <w:jc w:val="both"/>
              <w:rPr>
                <w:rFonts w:ascii="Times New Roman" w:eastAsia="Calibri" w:hAnsi="Times New Roman" w:cs="Times New Roman"/>
                <w:sz w:val="24"/>
                <w:szCs w:val="24"/>
              </w:rPr>
            </w:pPr>
          </w:p>
          <w:p w:rsidR="00753BC3" w:rsidRPr="00A02848" w:rsidRDefault="00753BC3" w:rsidP="00B078ED">
            <w:pPr>
              <w:widowControl w:val="0"/>
              <w:autoSpaceDE w:val="0"/>
              <w:autoSpaceDN w:val="0"/>
              <w:adjustRightInd w:val="0"/>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5</w:t>
            </w:r>
            <w:r w:rsidRPr="00A02848">
              <w:rPr>
                <w:rFonts w:ascii="Times New Roman" w:eastAsia="Calibri" w:hAnsi="Times New Roman" w:cs="Times New Roman"/>
                <w:sz w:val="24"/>
                <w:szCs w:val="24"/>
                <w:lang w:eastAsia="es-ES"/>
              </w:rPr>
              <w:t>.-la tetralogía de Celsius ayuda a identificar  infecciones y el lugar donde puede estar ocurriendo.</w:t>
            </w:r>
          </w:p>
          <w:p w:rsidR="00753BC3" w:rsidRDefault="00753BC3" w:rsidP="00B078ED">
            <w:pPr>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6.-</w:t>
            </w:r>
            <w:r w:rsidRPr="00A02848">
              <w:rPr>
                <w:rFonts w:ascii="Times New Roman" w:eastAsia="Calibri" w:hAnsi="Times New Roman" w:cs="Times New Roman"/>
                <w:sz w:val="24"/>
                <w:szCs w:val="24"/>
                <w:lang w:eastAsia="es-ES"/>
              </w:rPr>
              <w:t>prevenir infecciones cruzadas.</w:t>
            </w:r>
          </w:p>
          <w:p w:rsidR="00753BC3" w:rsidRPr="0039580C" w:rsidRDefault="00753BC3" w:rsidP="00B078ED">
            <w:pPr>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7.- la alteración en la serie blanca indica  la presencia de una infección.</w:t>
            </w:r>
          </w:p>
        </w:tc>
        <w:tc>
          <w:tcPr>
            <w:tcW w:w="2150" w:type="dxa"/>
          </w:tcPr>
          <w:p w:rsidR="00753BC3" w:rsidRPr="00A02848" w:rsidRDefault="00753BC3" w:rsidP="00B078ED">
            <w:pPr>
              <w:jc w:val="both"/>
              <w:rPr>
                <w:rFonts w:ascii="Times New Roman" w:eastAsia="Calibri" w:hAnsi="Times New Roman" w:cs="Times New Roman"/>
                <w:sz w:val="24"/>
                <w:szCs w:val="24"/>
                <w:lang w:eastAsia="es-ES"/>
              </w:rPr>
            </w:pPr>
            <w:r>
              <w:rPr>
                <w:rFonts w:ascii="Times New Roman" w:eastAsia="Calibri" w:hAnsi="Times New Roman" w:cs="Times New Roman"/>
                <w:sz w:val="24"/>
                <w:szCs w:val="24"/>
                <w:lang w:eastAsia="es-ES"/>
              </w:rPr>
              <w:t>En herida quirúrgica n no se observan signos de infección, paciente subfebril</w:t>
            </w:r>
          </w:p>
        </w:tc>
      </w:tr>
    </w:tbl>
    <w:p w:rsidR="00753BC3" w:rsidRDefault="00753BC3" w:rsidP="00753BC3">
      <w:pPr>
        <w:spacing w:after="0" w:line="240" w:lineRule="auto"/>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_tradnl" w:eastAsia="es-ES"/>
        </w:rPr>
      </w:pPr>
    </w:p>
    <w:p w:rsidR="00753BC3" w:rsidRPr="00A02848" w:rsidRDefault="00753BC3" w:rsidP="00753BC3">
      <w:pPr>
        <w:spacing w:after="0" w:line="240" w:lineRule="auto"/>
        <w:jc w:val="center"/>
        <w:rPr>
          <w:rFonts w:ascii="Times New Roman" w:eastAsia="Times New Roman" w:hAnsi="Times New Roman" w:cs="Times New Roman"/>
          <w:b/>
          <w:sz w:val="24"/>
          <w:szCs w:val="24"/>
          <w:lang w:val="es-ES_tradnl" w:eastAsia="es-ES"/>
        </w:rPr>
      </w:pPr>
      <w:r>
        <w:rPr>
          <w:rFonts w:ascii="Times New Roman" w:eastAsia="Times New Roman" w:hAnsi="Times New Roman" w:cs="Times New Roman"/>
          <w:b/>
          <w:sz w:val="24"/>
          <w:szCs w:val="24"/>
          <w:lang w:val="es-ES_tradnl" w:eastAsia="es-ES"/>
        </w:rPr>
        <w:lastRenderedPageBreak/>
        <w:t xml:space="preserve">PATRON  </w:t>
      </w:r>
      <w:r w:rsidRPr="00A347AA">
        <w:rPr>
          <w:rFonts w:ascii="Times New Roman" w:hAnsi="Times New Roman" w:cs="Times New Roman"/>
          <w:b/>
          <w:sz w:val="24"/>
          <w:szCs w:val="24"/>
        </w:rPr>
        <w:t>NUTRICION Y METABOLISMO</w:t>
      </w:r>
    </w:p>
    <w:tbl>
      <w:tblPr>
        <w:tblStyle w:val="Tablaconcuadrcula13"/>
        <w:tblpPr w:leftFromText="141" w:rightFromText="141" w:vertAnchor="text" w:horzAnchor="margin" w:tblpXSpec="center" w:tblpY="17"/>
        <w:tblW w:w="14992" w:type="dxa"/>
        <w:tblLook w:val="0000" w:firstRow="0" w:lastRow="0" w:firstColumn="0" w:lastColumn="0" w:noHBand="0" w:noVBand="0"/>
      </w:tblPr>
      <w:tblGrid>
        <w:gridCol w:w="2802"/>
        <w:gridCol w:w="2409"/>
        <w:gridCol w:w="3402"/>
        <w:gridCol w:w="4065"/>
        <w:gridCol w:w="2314"/>
      </w:tblGrid>
      <w:tr w:rsidR="00753BC3" w:rsidRPr="00A02848" w:rsidTr="00B078ED">
        <w:trPr>
          <w:trHeight w:val="580"/>
        </w:trPr>
        <w:tc>
          <w:tcPr>
            <w:tcW w:w="2802" w:type="dxa"/>
          </w:tcPr>
          <w:p w:rsidR="00753BC3" w:rsidRPr="00A02848" w:rsidRDefault="00753BC3" w:rsidP="00B078ED">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409" w:type="dxa"/>
          </w:tcPr>
          <w:p w:rsidR="00753BC3" w:rsidRPr="00A02848" w:rsidRDefault="00753BC3" w:rsidP="00B078ED">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402" w:type="dxa"/>
          </w:tcPr>
          <w:p w:rsidR="00753BC3" w:rsidRPr="00A02848" w:rsidRDefault="00753BC3" w:rsidP="00B078ED">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4065" w:type="dxa"/>
          </w:tcPr>
          <w:p w:rsidR="00753BC3" w:rsidRPr="00A02848" w:rsidRDefault="00753BC3" w:rsidP="00B078ED">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PRINCIPIOSCIENTIFICOS</w:t>
            </w:r>
          </w:p>
        </w:tc>
        <w:tc>
          <w:tcPr>
            <w:tcW w:w="2314" w:type="dxa"/>
          </w:tcPr>
          <w:p w:rsidR="00753BC3" w:rsidRPr="00A02848" w:rsidRDefault="00753BC3" w:rsidP="00B078ED">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753BC3" w:rsidRPr="00A02848" w:rsidTr="00B078ED">
        <w:trPr>
          <w:trHeight w:val="281"/>
        </w:trPr>
        <w:tc>
          <w:tcPr>
            <w:tcW w:w="2802" w:type="dxa"/>
          </w:tcPr>
          <w:p w:rsidR="00753BC3" w:rsidRDefault="00753BC3" w:rsidP="00B078ED">
            <w:pPr>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Déficit del volumen de líquidos en relación a la hemorragia </w:t>
            </w:r>
          </w:p>
          <w:p w:rsidR="00753BC3" w:rsidRPr="00192C6F" w:rsidRDefault="00753BC3" w:rsidP="00B078ED">
            <w:pPr>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Perfusión tisular ineficaz relacionada con la hipovolemia</w:t>
            </w:r>
            <w:r w:rsidRPr="00192C6F">
              <w:rPr>
                <w:rFonts w:ascii="Times New Roman" w:eastAsia="Calibri" w:hAnsi="Times New Roman" w:cs="Times New Roman"/>
                <w:sz w:val="24"/>
                <w:szCs w:val="24"/>
              </w:rPr>
              <w:t>.</w:t>
            </w:r>
          </w:p>
          <w:p w:rsidR="00753BC3" w:rsidRPr="00192C6F" w:rsidRDefault="00753BC3" w:rsidP="00B078ED">
            <w:pPr>
              <w:jc w:val="both"/>
              <w:rPr>
                <w:rFonts w:ascii="Times New Roman" w:eastAsia="Times New Roman" w:hAnsi="Times New Roman"/>
                <w:sz w:val="24"/>
                <w:szCs w:val="24"/>
                <w:lang w:eastAsia="es-ES"/>
              </w:rPr>
            </w:pPr>
          </w:p>
          <w:p w:rsidR="00753BC3" w:rsidRPr="00A02848" w:rsidRDefault="00753BC3" w:rsidP="00B078ED">
            <w:pPr>
              <w:jc w:val="both"/>
              <w:rPr>
                <w:rFonts w:ascii="Times New Roman" w:eastAsia="Times New Roman" w:hAnsi="Times New Roman"/>
                <w:sz w:val="24"/>
                <w:szCs w:val="24"/>
                <w:lang w:val="es-ES_tradnl" w:eastAsia="es-ES"/>
              </w:rPr>
            </w:pPr>
          </w:p>
          <w:p w:rsidR="00753BC3" w:rsidRPr="00A02848" w:rsidRDefault="00753BC3" w:rsidP="00B078ED">
            <w:pPr>
              <w:jc w:val="both"/>
              <w:rPr>
                <w:rFonts w:ascii="Times New Roman" w:eastAsia="Times New Roman" w:hAnsi="Times New Roman"/>
                <w:sz w:val="24"/>
                <w:szCs w:val="24"/>
                <w:lang w:val="es-ES_tradnl" w:eastAsia="es-ES"/>
              </w:rPr>
            </w:pPr>
          </w:p>
        </w:tc>
        <w:tc>
          <w:tcPr>
            <w:tcW w:w="2409" w:type="dxa"/>
          </w:tcPr>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Mantener una reposición adecuada de líquidos  con los cuidados de enfermería a corto plazo</w:t>
            </w:r>
          </w:p>
          <w:p w:rsidR="00753BC3" w:rsidRPr="00A02848"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 xml:space="preserve">Mantener una perfusión  adecuada </w:t>
            </w:r>
          </w:p>
        </w:tc>
        <w:tc>
          <w:tcPr>
            <w:tcW w:w="3402" w:type="dxa"/>
          </w:tcPr>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1.- control de los signos vitales.</w:t>
            </w:r>
          </w:p>
          <w:p w:rsidR="00753BC3" w:rsidRDefault="00753BC3" w:rsidP="00B078ED">
            <w:pPr>
              <w:contextualSpacing/>
              <w:jc w:val="both"/>
              <w:rPr>
                <w:rFonts w:ascii="Times New Roman" w:eastAsia="Times New Roman" w:hAnsi="Times New Roman"/>
                <w:sz w:val="24"/>
                <w:szCs w:val="24"/>
                <w:lang w:eastAsia="es-ES"/>
              </w:rPr>
            </w:pPr>
            <w:proofErr w:type="spellStart"/>
            <w:r>
              <w:rPr>
                <w:rFonts w:ascii="Times New Roman" w:eastAsia="Times New Roman" w:hAnsi="Times New Roman"/>
                <w:sz w:val="24"/>
                <w:szCs w:val="24"/>
                <w:lang w:eastAsia="es-ES"/>
              </w:rPr>
              <w:t>Tº</w:t>
            </w:r>
            <w:proofErr w:type="gramStart"/>
            <w:r>
              <w:rPr>
                <w:rFonts w:ascii="Times New Roman" w:eastAsia="Times New Roman" w:hAnsi="Times New Roman"/>
                <w:sz w:val="24"/>
                <w:szCs w:val="24"/>
                <w:lang w:eastAsia="es-ES"/>
              </w:rPr>
              <w:t>,P</w:t>
            </w:r>
            <w:proofErr w:type="spellEnd"/>
            <w:proofErr w:type="gramEnd"/>
            <w:r>
              <w:rPr>
                <w:rFonts w:ascii="Times New Roman" w:eastAsia="Times New Roman" w:hAnsi="Times New Roman"/>
                <w:sz w:val="24"/>
                <w:szCs w:val="24"/>
                <w:lang w:eastAsia="es-ES"/>
              </w:rPr>
              <w:t>/A,FC.</w:t>
            </w: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2.-valorar  mucosas, turgencia de la piel, disminución de llenado capilar.</w:t>
            </w: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3.-valorar  si hay disminución del gasto urinario, orina concentrada.</w:t>
            </w: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4.- valorar Glasgow.</w:t>
            </w: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 xml:space="preserve">5.-administrar  líquidos intravenosos (soluciones cristaloides y coloides según prescripción </w:t>
            </w:r>
            <w:proofErr w:type="spellStart"/>
            <w:r>
              <w:rPr>
                <w:rFonts w:ascii="Times New Roman" w:eastAsia="Times New Roman" w:hAnsi="Times New Roman"/>
                <w:sz w:val="24"/>
                <w:szCs w:val="24"/>
                <w:lang w:eastAsia="es-ES"/>
              </w:rPr>
              <w:t>medica</w:t>
            </w:r>
            <w:proofErr w:type="spellEnd"/>
            <w:r>
              <w:rPr>
                <w:rFonts w:ascii="Times New Roman" w:eastAsia="Times New Roman" w:hAnsi="Times New Roman"/>
                <w:sz w:val="24"/>
                <w:szCs w:val="24"/>
                <w:lang w:eastAsia="es-ES"/>
              </w:rPr>
              <w:t>.</w:t>
            </w: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6.- si se administra concentrado de glóbulos rojos tener en cuenta si fuera necesario:</w:t>
            </w:r>
          </w:p>
          <w:p w:rsidR="00753BC3" w:rsidRPr="00663D96" w:rsidRDefault="00753BC3" w:rsidP="00753BC3">
            <w:pPr>
              <w:pStyle w:val="Prrafodelista"/>
              <w:numPr>
                <w:ilvl w:val="0"/>
                <w:numId w:val="44"/>
              </w:numPr>
              <w:jc w:val="both"/>
              <w:rPr>
                <w:rFonts w:ascii="Times New Roman" w:eastAsia="Times New Roman" w:hAnsi="Times New Roman"/>
                <w:sz w:val="24"/>
                <w:szCs w:val="24"/>
                <w:lang w:eastAsia="es-ES"/>
              </w:rPr>
            </w:pPr>
            <w:r w:rsidRPr="00663D96">
              <w:rPr>
                <w:rFonts w:ascii="Times New Roman" w:eastAsia="Times New Roman" w:hAnsi="Times New Roman"/>
                <w:sz w:val="24"/>
                <w:szCs w:val="24"/>
                <w:lang w:eastAsia="es-ES"/>
              </w:rPr>
              <w:t>Administrar en 2- 4 horas por paquete.</w:t>
            </w:r>
          </w:p>
          <w:p w:rsidR="00753BC3" w:rsidRPr="00663D96" w:rsidRDefault="00753BC3" w:rsidP="00753BC3">
            <w:pPr>
              <w:pStyle w:val="Prrafodelista"/>
              <w:numPr>
                <w:ilvl w:val="0"/>
                <w:numId w:val="44"/>
              </w:numPr>
              <w:jc w:val="both"/>
              <w:rPr>
                <w:rFonts w:ascii="Times New Roman" w:eastAsia="Times New Roman" w:hAnsi="Times New Roman"/>
                <w:sz w:val="24"/>
                <w:szCs w:val="24"/>
                <w:lang w:eastAsia="es-ES"/>
              </w:rPr>
            </w:pPr>
            <w:r w:rsidRPr="00663D96">
              <w:rPr>
                <w:rFonts w:ascii="Times New Roman" w:eastAsia="Times New Roman" w:hAnsi="Times New Roman"/>
                <w:sz w:val="24"/>
                <w:szCs w:val="24"/>
                <w:lang w:eastAsia="es-ES"/>
              </w:rPr>
              <w:t>Canalizar una vía periférica de grueso calibre.</w:t>
            </w:r>
          </w:p>
          <w:p w:rsidR="00753BC3" w:rsidRPr="00663D96" w:rsidRDefault="00753BC3" w:rsidP="00753BC3">
            <w:pPr>
              <w:pStyle w:val="Prrafodelista"/>
              <w:numPr>
                <w:ilvl w:val="0"/>
                <w:numId w:val="44"/>
              </w:numPr>
              <w:jc w:val="both"/>
              <w:rPr>
                <w:rFonts w:ascii="Times New Roman" w:eastAsia="Times New Roman" w:hAnsi="Times New Roman"/>
                <w:sz w:val="24"/>
                <w:szCs w:val="24"/>
                <w:lang w:eastAsia="es-ES"/>
              </w:rPr>
            </w:pPr>
            <w:r w:rsidRPr="00663D96">
              <w:rPr>
                <w:rFonts w:ascii="Times New Roman" w:eastAsia="Times New Roman" w:hAnsi="Times New Roman"/>
                <w:sz w:val="24"/>
                <w:szCs w:val="24"/>
                <w:lang w:eastAsia="es-ES"/>
              </w:rPr>
              <w:t>Controlar signos vitales antes, durante y después de la trasfusión.</w:t>
            </w:r>
          </w:p>
          <w:p w:rsidR="00753BC3" w:rsidRPr="00663D96" w:rsidRDefault="00753BC3" w:rsidP="00753BC3">
            <w:pPr>
              <w:pStyle w:val="Prrafodelista"/>
              <w:numPr>
                <w:ilvl w:val="0"/>
                <w:numId w:val="44"/>
              </w:numPr>
              <w:jc w:val="both"/>
              <w:rPr>
                <w:rFonts w:ascii="Times New Roman" w:eastAsia="Times New Roman" w:hAnsi="Times New Roman"/>
                <w:sz w:val="24"/>
                <w:szCs w:val="24"/>
                <w:lang w:eastAsia="es-ES"/>
              </w:rPr>
            </w:pPr>
            <w:r w:rsidRPr="00663D96">
              <w:rPr>
                <w:rFonts w:ascii="Times New Roman" w:eastAsia="Times New Roman" w:hAnsi="Times New Roman"/>
                <w:sz w:val="24"/>
                <w:szCs w:val="24"/>
                <w:lang w:eastAsia="es-ES"/>
              </w:rPr>
              <w:t xml:space="preserve">tener en cuenta que la </w:t>
            </w:r>
            <w:proofErr w:type="spellStart"/>
            <w:r w:rsidRPr="00663D96">
              <w:rPr>
                <w:rFonts w:ascii="Times New Roman" w:eastAsia="Times New Roman" w:hAnsi="Times New Roman"/>
                <w:sz w:val="24"/>
                <w:szCs w:val="24"/>
                <w:lang w:eastAsia="es-ES"/>
              </w:rPr>
              <w:t>Hb</w:t>
            </w:r>
            <w:proofErr w:type="spellEnd"/>
            <w:r w:rsidRPr="00663D96">
              <w:rPr>
                <w:rFonts w:ascii="Times New Roman" w:eastAsia="Times New Roman" w:hAnsi="Times New Roman"/>
                <w:sz w:val="24"/>
                <w:szCs w:val="24"/>
                <w:lang w:eastAsia="es-ES"/>
              </w:rPr>
              <w:t xml:space="preserve"> aumenta 1g/100ml y el HCT3% por unidad.</w:t>
            </w:r>
          </w:p>
          <w:p w:rsidR="00753BC3" w:rsidRDefault="00753BC3" w:rsidP="00B078ED">
            <w:pPr>
              <w:contextualSpacing/>
              <w:jc w:val="both"/>
              <w:rPr>
                <w:rFonts w:ascii="Times New Roman" w:eastAsia="Times New Roman" w:hAnsi="Times New Roman"/>
                <w:sz w:val="24"/>
                <w:szCs w:val="24"/>
                <w:lang w:eastAsia="es-ES"/>
              </w:rPr>
            </w:pP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 xml:space="preserve">7.- realizar balance hídrico </w:t>
            </w:r>
            <w:r>
              <w:rPr>
                <w:rFonts w:ascii="Times New Roman" w:eastAsia="Times New Roman" w:hAnsi="Times New Roman"/>
                <w:sz w:val="24"/>
                <w:szCs w:val="24"/>
                <w:lang w:eastAsia="es-ES"/>
              </w:rPr>
              <w:lastRenderedPageBreak/>
              <w:t>estricto.</w:t>
            </w:r>
          </w:p>
          <w:p w:rsidR="00753BC3" w:rsidRDefault="00753BC3" w:rsidP="00B078ED">
            <w:pPr>
              <w:contextualSpacing/>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8.- observar si hay sangrado  en herida quirúrgica.</w:t>
            </w:r>
          </w:p>
          <w:p w:rsidR="00753BC3" w:rsidRPr="00A02848" w:rsidRDefault="00753BC3" w:rsidP="00B078ED">
            <w:pPr>
              <w:contextualSpacing/>
              <w:jc w:val="both"/>
              <w:rPr>
                <w:rFonts w:ascii="Times New Roman" w:eastAsia="Times New Roman" w:hAnsi="Times New Roman"/>
                <w:sz w:val="24"/>
                <w:szCs w:val="24"/>
                <w:lang w:eastAsia="es-ES"/>
              </w:rPr>
            </w:pPr>
          </w:p>
        </w:tc>
        <w:tc>
          <w:tcPr>
            <w:tcW w:w="4065" w:type="dxa"/>
          </w:tcPr>
          <w:p w:rsidR="00753BC3" w:rsidRPr="001F4B4C" w:rsidRDefault="00753BC3" w:rsidP="00B078ED">
            <w:pPr>
              <w:contextualSpacing/>
              <w:jc w:val="both"/>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lastRenderedPageBreak/>
              <w:t>1.-la valoración deberá establecer una base  para subsiguientes comparaciones  con el fin de detectar cualquier cambio.</w:t>
            </w:r>
          </w:p>
          <w:p w:rsidR="00753BC3" w:rsidRDefault="00753BC3" w:rsidP="00B078ED">
            <w:pPr>
              <w:rPr>
                <w:rFonts w:ascii="Times New Roman" w:eastAsia="Times New Roman" w:hAnsi="Times New Roman"/>
                <w:sz w:val="24"/>
                <w:szCs w:val="24"/>
                <w:lang w:eastAsia="es-ES"/>
              </w:rPr>
            </w:pPr>
            <w:r>
              <w:rPr>
                <w:rFonts w:ascii="Times New Roman" w:eastAsia="Times New Roman" w:hAnsi="Times New Roman"/>
                <w:sz w:val="24"/>
                <w:szCs w:val="24"/>
                <w:lang w:eastAsia="es-ES"/>
              </w:rPr>
              <w:t>2.- el nivel de hidratación  se refleja  en la mucosa  oral y en la turgencia cutánea.</w:t>
            </w:r>
          </w:p>
          <w:p w:rsidR="00753BC3" w:rsidRDefault="00753BC3" w:rsidP="00B078ED">
            <w:pPr>
              <w:rPr>
                <w:rFonts w:ascii="Times New Roman" w:eastAsia="Times New Roman" w:hAnsi="Times New Roman"/>
                <w:sz w:val="24"/>
                <w:szCs w:val="24"/>
                <w:lang w:eastAsia="es-ES"/>
              </w:rPr>
            </w:pPr>
            <w:r>
              <w:rPr>
                <w:rFonts w:ascii="Times New Roman" w:eastAsia="Times New Roman" w:hAnsi="Times New Roman"/>
                <w:sz w:val="24"/>
                <w:szCs w:val="24"/>
                <w:lang w:eastAsia="es-ES"/>
              </w:rPr>
              <w:t>3.-cuando hay déficit  de volumen  el sistema renal   compensará  disminuyendo la filtración.</w:t>
            </w:r>
          </w:p>
          <w:p w:rsidR="00753BC3" w:rsidRDefault="00753BC3" w:rsidP="00B078ED">
            <w:pPr>
              <w:rPr>
                <w:rFonts w:ascii="Times New Roman" w:eastAsia="Times New Roman" w:hAnsi="Times New Roman"/>
                <w:sz w:val="24"/>
                <w:szCs w:val="24"/>
                <w:lang w:eastAsia="es-ES"/>
              </w:rPr>
            </w:pPr>
            <w:r>
              <w:rPr>
                <w:rFonts w:ascii="Times New Roman" w:eastAsia="Times New Roman" w:hAnsi="Times New Roman"/>
                <w:sz w:val="24"/>
                <w:szCs w:val="24"/>
                <w:lang w:eastAsia="es-ES"/>
              </w:rPr>
              <w:t>4.-</w:t>
            </w:r>
          </w:p>
          <w:p w:rsidR="00753BC3" w:rsidRDefault="00753BC3" w:rsidP="00B078ED">
            <w:pPr>
              <w:rPr>
                <w:rFonts w:ascii="Times New Roman" w:eastAsia="Times New Roman" w:hAnsi="Times New Roman"/>
                <w:sz w:val="24"/>
                <w:szCs w:val="24"/>
                <w:lang w:eastAsia="es-ES"/>
              </w:rPr>
            </w:pPr>
            <w:r>
              <w:rPr>
                <w:rFonts w:ascii="Times New Roman" w:eastAsia="Times New Roman" w:hAnsi="Times New Roman"/>
                <w:sz w:val="24"/>
                <w:szCs w:val="24"/>
                <w:lang w:eastAsia="es-ES"/>
              </w:rPr>
              <w:t>5.-las soluciones  tienen la finalidad de restituir del déficit de volumen</w:t>
            </w:r>
          </w:p>
          <w:p w:rsidR="00753BC3" w:rsidRDefault="00753BC3" w:rsidP="00B078ED">
            <w:pPr>
              <w:rPr>
                <w:rFonts w:ascii="Times New Roman" w:eastAsia="Times New Roman" w:hAnsi="Times New Roman"/>
                <w:sz w:val="24"/>
                <w:szCs w:val="24"/>
                <w:lang w:eastAsia="es-ES"/>
              </w:rPr>
            </w:pPr>
            <w:r>
              <w:rPr>
                <w:rFonts w:ascii="Times New Roman" w:eastAsia="Times New Roman" w:hAnsi="Times New Roman"/>
                <w:sz w:val="24"/>
                <w:szCs w:val="24"/>
                <w:lang w:eastAsia="es-ES"/>
              </w:rPr>
              <w:t>Las soluciones coloides son expensares plasmáticos.</w:t>
            </w:r>
          </w:p>
          <w:p w:rsidR="00753BC3" w:rsidRDefault="00753BC3" w:rsidP="00B078ED">
            <w:pPr>
              <w:rPr>
                <w:rFonts w:ascii="Times New Roman" w:eastAsia="Times New Roman" w:hAnsi="Times New Roman"/>
                <w:sz w:val="24"/>
                <w:szCs w:val="24"/>
                <w:lang w:eastAsia="es-ES"/>
              </w:rPr>
            </w:pPr>
            <w:r>
              <w:rPr>
                <w:rFonts w:ascii="Times New Roman" w:eastAsia="Times New Roman" w:hAnsi="Times New Roman"/>
                <w:sz w:val="24"/>
                <w:szCs w:val="24"/>
                <w:lang w:eastAsia="es-ES"/>
              </w:rPr>
              <w:t>6.-la administración de CGR  100ml aumentara 1g y3% de hematocrito.</w:t>
            </w:r>
          </w:p>
          <w:p w:rsidR="00753BC3" w:rsidRPr="008028EF" w:rsidRDefault="00753BC3" w:rsidP="00B078ED">
            <w:pPr>
              <w:rPr>
                <w:rFonts w:ascii="Times New Roman" w:eastAsia="Times New Roman" w:hAnsi="Times New Roman"/>
                <w:sz w:val="24"/>
                <w:szCs w:val="24"/>
                <w:lang w:eastAsia="es-ES"/>
              </w:rPr>
            </w:pPr>
          </w:p>
          <w:p w:rsidR="00753BC3" w:rsidRDefault="00753BC3" w:rsidP="00B078ED">
            <w:pPr>
              <w:rPr>
                <w:rFonts w:ascii="Times New Roman" w:eastAsia="Times New Roman" w:hAnsi="Times New Roman"/>
                <w:sz w:val="24"/>
                <w:szCs w:val="24"/>
                <w:lang w:eastAsia="es-ES"/>
              </w:rPr>
            </w:pPr>
          </w:p>
          <w:p w:rsidR="00753BC3" w:rsidRDefault="00753BC3" w:rsidP="00B078ED">
            <w:pPr>
              <w:rPr>
                <w:rFonts w:ascii="Times New Roman" w:eastAsia="Times New Roman" w:hAnsi="Times New Roman"/>
                <w:sz w:val="24"/>
                <w:szCs w:val="24"/>
                <w:lang w:eastAsia="es-ES"/>
              </w:rPr>
            </w:pPr>
          </w:p>
          <w:p w:rsidR="00753BC3" w:rsidRDefault="00753BC3" w:rsidP="00B078ED">
            <w:pPr>
              <w:rPr>
                <w:rFonts w:ascii="Times New Roman" w:eastAsia="Times New Roman" w:hAnsi="Times New Roman"/>
                <w:sz w:val="24"/>
                <w:szCs w:val="24"/>
                <w:lang w:eastAsia="es-ES"/>
              </w:rPr>
            </w:pPr>
          </w:p>
          <w:p w:rsidR="00753BC3" w:rsidRPr="008028EF" w:rsidRDefault="00753BC3" w:rsidP="00B078ED">
            <w:pPr>
              <w:tabs>
                <w:tab w:val="left" w:pos="1222"/>
              </w:tabs>
              <w:rPr>
                <w:rFonts w:ascii="Times New Roman" w:eastAsia="Times New Roman" w:hAnsi="Times New Roman"/>
                <w:sz w:val="24"/>
                <w:szCs w:val="24"/>
                <w:lang w:eastAsia="es-ES"/>
              </w:rPr>
            </w:pPr>
            <w:r>
              <w:rPr>
                <w:rFonts w:ascii="Times New Roman" w:eastAsia="Times New Roman" w:hAnsi="Times New Roman"/>
                <w:sz w:val="24"/>
                <w:szCs w:val="24"/>
                <w:lang w:eastAsia="es-ES"/>
              </w:rPr>
              <w:t>7.- el objetico de realizar el balance hídrico  es de conocer los líquidos eliminados y los administrar</w:t>
            </w:r>
            <w:proofErr w:type="gramStart"/>
            <w:r>
              <w:rPr>
                <w:rFonts w:ascii="Times New Roman" w:eastAsia="Times New Roman" w:hAnsi="Times New Roman"/>
                <w:sz w:val="24"/>
                <w:szCs w:val="24"/>
                <w:lang w:eastAsia="es-ES"/>
              </w:rPr>
              <w:t>..</w:t>
            </w:r>
            <w:proofErr w:type="gramEnd"/>
            <w:r>
              <w:rPr>
                <w:rFonts w:ascii="Times New Roman" w:eastAsia="Times New Roman" w:hAnsi="Times New Roman"/>
                <w:sz w:val="24"/>
                <w:szCs w:val="24"/>
                <w:lang w:eastAsia="es-ES"/>
              </w:rPr>
              <w:tab/>
            </w:r>
          </w:p>
        </w:tc>
        <w:tc>
          <w:tcPr>
            <w:tcW w:w="2314" w:type="dxa"/>
          </w:tcPr>
          <w:p w:rsidR="00753BC3" w:rsidRDefault="00753BC3" w:rsidP="00B078ED">
            <w:pPr>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 xml:space="preserve">Se realiza transfusión de 2 paquetes de concentrado de glóbulos rojos, no se observa sangrado en herida quirúrgica, </w:t>
            </w:r>
          </w:p>
          <w:p w:rsidR="00753BC3" w:rsidRPr="00A02848" w:rsidRDefault="00753BC3" w:rsidP="00B078ED">
            <w:pPr>
              <w:jc w:val="both"/>
              <w:rPr>
                <w:rFonts w:ascii="Times New Roman" w:eastAsia="Times New Roman" w:hAnsi="Times New Roman"/>
                <w:sz w:val="24"/>
                <w:szCs w:val="24"/>
                <w:lang w:eastAsia="es-ES"/>
              </w:rPr>
            </w:pPr>
            <w:r>
              <w:rPr>
                <w:rFonts w:ascii="Times New Roman" w:eastAsia="Times New Roman" w:hAnsi="Times New Roman"/>
                <w:sz w:val="24"/>
                <w:szCs w:val="24"/>
                <w:lang w:eastAsia="es-ES"/>
              </w:rPr>
              <w:t>Balance hídrico positivo.</w:t>
            </w:r>
          </w:p>
        </w:tc>
      </w:tr>
    </w:tbl>
    <w:p w:rsidR="00753BC3" w:rsidRPr="00A02848" w:rsidRDefault="00753BC3" w:rsidP="00753BC3">
      <w:pPr>
        <w:spacing w:after="0" w:line="240" w:lineRule="auto"/>
        <w:rPr>
          <w:rFonts w:ascii="Times New Roman" w:eastAsia="Times New Roman" w:hAnsi="Times New Roman" w:cs="Times New Roman"/>
          <w:b/>
          <w:sz w:val="24"/>
          <w:szCs w:val="24"/>
          <w:lang w:val="es-ES_tradnl" w:eastAsia="es-ES"/>
        </w:rPr>
      </w:pPr>
    </w:p>
    <w:p w:rsidR="00753BC3" w:rsidRPr="00192C6F" w:rsidRDefault="00753BC3" w:rsidP="00753BC3">
      <w:pPr>
        <w:spacing w:line="360" w:lineRule="auto"/>
        <w:jc w:val="center"/>
        <w:rPr>
          <w:rFonts w:ascii="Times New Roman" w:hAnsi="Times New Roman" w:cs="Times New Roman"/>
          <w:b/>
          <w:sz w:val="24"/>
          <w:szCs w:val="24"/>
          <w:lang w:val="es-ES_tradnl"/>
        </w:rPr>
      </w:pPr>
    </w:p>
    <w:p w:rsidR="00753BC3" w:rsidRPr="00A347AA" w:rsidRDefault="00753BC3" w:rsidP="00753BC3">
      <w:pPr>
        <w:rPr>
          <w:rFonts w:ascii="Times New Roman" w:hAnsi="Times New Roman" w:cs="Times New Roman"/>
          <w:sz w:val="24"/>
          <w:szCs w:val="24"/>
          <w:lang w:val="es-ES"/>
        </w:rPr>
      </w:pPr>
    </w:p>
    <w:p w:rsidR="00753BC3" w:rsidRDefault="00753BC3" w:rsidP="00753BC3">
      <w:pPr>
        <w:spacing w:after="0" w:line="240" w:lineRule="auto"/>
        <w:jc w:val="center"/>
        <w:rPr>
          <w:rFonts w:ascii="Times New Roman" w:eastAsia="Times New Roman" w:hAnsi="Times New Roman" w:cs="Times New Roman"/>
          <w:b/>
          <w:sz w:val="24"/>
          <w:szCs w:val="24"/>
          <w:lang w:val="es-ES"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 w:eastAsia="es-ES"/>
        </w:rPr>
      </w:pPr>
    </w:p>
    <w:p w:rsidR="00753BC3" w:rsidRDefault="00753BC3" w:rsidP="00753BC3">
      <w:pPr>
        <w:spacing w:after="0" w:line="240" w:lineRule="auto"/>
        <w:jc w:val="center"/>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240" w:lineRule="auto"/>
        <w:rPr>
          <w:rFonts w:ascii="Times New Roman" w:eastAsia="Times New Roman" w:hAnsi="Times New Roman" w:cs="Times New Roman"/>
          <w:b/>
          <w:sz w:val="24"/>
          <w:szCs w:val="24"/>
          <w:lang w:val="es-ES" w:eastAsia="es-ES"/>
        </w:rPr>
      </w:pPr>
    </w:p>
    <w:p w:rsidR="00753BC3" w:rsidRDefault="00753BC3" w:rsidP="00753BC3">
      <w:pPr>
        <w:spacing w:after="0" w:line="360" w:lineRule="auto"/>
        <w:jc w:val="center"/>
        <w:rPr>
          <w:rFonts w:ascii="Times New Roman" w:eastAsia="Times New Roman" w:hAnsi="Times New Roman" w:cs="Times New Roman"/>
          <w:b/>
          <w:sz w:val="24"/>
          <w:szCs w:val="24"/>
          <w:lang w:val="es-ES" w:eastAsia="es-ES"/>
        </w:rPr>
      </w:pPr>
    </w:p>
    <w:p w:rsidR="00753BC3" w:rsidRDefault="00753BC3" w:rsidP="00753BC3">
      <w:pPr>
        <w:spacing w:after="0" w:line="360" w:lineRule="auto"/>
        <w:rPr>
          <w:rFonts w:ascii="Times New Roman" w:eastAsia="Times New Roman" w:hAnsi="Times New Roman" w:cs="Times New Roman"/>
          <w:b/>
          <w:sz w:val="24"/>
          <w:szCs w:val="24"/>
          <w:lang w:val="es-ES" w:eastAsia="es-ES"/>
        </w:rPr>
      </w:pPr>
    </w:p>
    <w:p w:rsidR="00753BC3" w:rsidRDefault="00753BC3" w:rsidP="00753BC3">
      <w:pPr>
        <w:spacing w:after="0" w:line="360" w:lineRule="auto"/>
        <w:jc w:val="center"/>
        <w:rPr>
          <w:rFonts w:ascii="Times New Roman" w:eastAsia="Times New Roman" w:hAnsi="Times New Roman" w:cs="Times New Roman"/>
          <w:b/>
          <w:sz w:val="24"/>
          <w:szCs w:val="24"/>
          <w:lang w:val="es-ES" w:eastAsia="es-ES"/>
        </w:rPr>
      </w:pPr>
    </w:p>
    <w:p w:rsidR="00753BC3" w:rsidRDefault="00753BC3" w:rsidP="00753BC3">
      <w:pPr>
        <w:spacing w:after="0" w:line="360" w:lineRule="auto"/>
        <w:jc w:val="center"/>
        <w:rPr>
          <w:rFonts w:ascii="Times New Roman" w:eastAsia="Times New Roman" w:hAnsi="Times New Roman" w:cs="Times New Roman"/>
          <w:b/>
          <w:sz w:val="24"/>
          <w:szCs w:val="24"/>
          <w:lang w:val="es-ES" w:eastAsia="es-ES"/>
        </w:rPr>
      </w:pPr>
      <w:r>
        <w:rPr>
          <w:rFonts w:ascii="Times New Roman" w:eastAsia="Times New Roman" w:hAnsi="Times New Roman" w:cs="Times New Roman"/>
          <w:b/>
          <w:sz w:val="24"/>
          <w:szCs w:val="24"/>
          <w:lang w:val="es-ES" w:eastAsia="es-ES"/>
        </w:rPr>
        <w:lastRenderedPageBreak/>
        <w:t>PATRON DE ACTIVIDAD Y EJERCICIO</w:t>
      </w:r>
    </w:p>
    <w:tbl>
      <w:tblPr>
        <w:tblStyle w:val="Tablaconcuadrcula21"/>
        <w:tblpPr w:leftFromText="141" w:rightFromText="141" w:vertAnchor="text" w:horzAnchor="margin" w:tblpXSpec="center" w:tblpY="436"/>
        <w:tblW w:w="14850" w:type="dxa"/>
        <w:tblLook w:val="04A0" w:firstRow="1" w:lastRow="0" w:firstColumn="1" w:lastColumn="0" w:noHBand="0" w:noVBand="1"/>
      </w:tblPr>
      <w:tblGrid>
        <w:gridCol w:w="2836"/>
        <w:gridCol w:w="2410"/>
        <w:gridCol w:w="3685"/>
        <w:gridCol w:w="3827"/>
        <w:gridCol w:w="2092"/>
      </w:tblGrid>
      <w:tr w:rsidR="00753BC3" w:rsidRPr="00A02848" w:rsidTr="00B078ED">
        <w:trPr>
          <w:trHeight w:val="288"/>
        </w:trPr>
        <w:tc>
          <w:tcPr>
            <w:tcW w:w="2836" w:type="dxa"/>
          </w:tcPr>
          <w:p w:rsidR="00753BC3" w:rsidRPr="00A02848" w:rsidRDefault="00753BC3" w:rsidP="00B078ED">
            <w:pPr>
              <w:jc w:val="center"/>
              <w:rPr>
                <w:rFonts w:ascii="Times New Roman" w:eastAsia="Times New Roman" w:hAnsi="Times New Roman" w:cs="Times New Roman"/>
                <w:b/>
                <w:lang w:eastAsia="es-ES"/>
              </w:rPr>
            </w:pPr>
            <w:r>
              <w:rPr>
                <w:rFonts w:ascii="Times New Roman" w:eastAsia="Times New Roman" w:hAnsi="Times New Roman" w:cs="Times New Roman"/>
                <w:b/>
                <w:lang w:eastAsia="es-ES"/>
              </w:rPr>
              <w:t>DX</w:t>
            </w:r>
            <w:r w:rsidRPr="00A02848">
              <w:rPr>
                <w:rFonts w:ascii="Times New Roman" w:eastAsia="Times New Roman" w:hAnsi="Times New Roman" w:cs="Times New Roman"/>
                <w:b/>
                <w:lang w:eastAsia="es-ES"/>
              </w:rPr>
              <w:t>ENFERMERÍA</w:t>
            </w:r>
          </w:p>
        </w:tc>
        <w:tc>
          <w:tcPr>
            <w:tcW w:w="2410" w:type="dxa"/>
          </w:tcPr>
          <w:p w:rsidR="00753BC3" w:rsidRPr="00A02848" w:rsidRDefault="00753BC3" w:rsidP="00B078ED">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OBJETIVO</w:t>
            </w:r>
          </w:p>
        </w:tc>
        <w:tc>
          <w:tcPr>
            <w:tcW w:w="3685" w:type="dxa"/>
          </w:tcPr>
          <w:p w:rsidR="00753BC3" w:rsidRPr="00A02848" w:rsidRDefault="00753BC3" w:rsidP="00B078ED">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INTERVENCIONES</w:t>
            </w:r>
          </w:p>
        </w:tc>
        <w:tc>
          <w:tcPr>
            <w:tcW w:w="3827" w:type="dxa"/>
          </w:tcPr>
          <w:p w:rsidR="00753BC3" w:rsidRPr="00A02848" w:rsidRDefault="00753BC3" w:rsidP="00B078ED">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PRINCIPIO CIENTÍFICO</w:t>
            </w:r>
          </w:p>
        </w:tc>
        <w:tc>
          <w:tcPr>
            <w:tcW w:w="2092" w:type="dxa"/>
          </w:tcPr>
          <w:p w:rsidR="00753BC3" w:rsidRPr="00A02848" w:rsidRDefault="00753BC3" w:rsidP="00B078ED">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EVALUACIÓN</w:t>
            </w:r>
          </w:p>
        </w:tc>
      </w:tr>
      <w:tr w:rsidR="00753BC3" w:rsidRPr="00A02848" w:rsidTr="00B078ED">
        <w:tc>
          <w:tcPr>
            <w:tcW w:w="2836" w:type="dxa"/>
          </w:tcPr>
          <w:p w:rsidR="00753BC3" w:rsidRDefault="00753BC3" w:rsidP="00B078E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Alto riesgo sufrir  perdida de la sensibilidad, parálisis  (</w:t>
            </w:r>
            <w:proofErr w:type="spellStart"/>
            <w:r>
              <w:rPr>
                <w:rFonts w:ascii="Times New Roman" w:eastAsia="Times New Roman" w:hAnsi="Times New Roman" w:cs="Times New Roman"/>
                <w:lang w:eastAsia="es-ES"/>
              </w:rPr>
              <w:t>sindrome</w:t>
            </w:r>
            <w:proofErr w:type="spellEnd"/>
            <w:r>
              <w:rPr>
                <w:rFonts w:ascii="Times New Roman" w:eastAsia="Times New Roman" w:hAnsi="Times New Roman" w:cs="Times New Roman"/>
                <w:lang w:eastAsia="es-ES"/>
              </w:rPr>
              <w:t xml:space="preserve"> </w:t>
            </w:r>
            <w:proofErr w:type="spellStart"/>
            <w:r>
              <w:rPr>
                <w:rFonts w:ascii="Times New Roman" w:eastAsia="Times New Roman" w:hAnsi="Times New Roman" w:cs="Times New Roman"/>
                <w:lang w:eastAsia="es-ES"/>
              </w:rPr>
              <w:t>compartimental</w:t>
            </w:r>
            <w:proofErr w:type="spellEnd"/>
            <w:r>
              <w:rPr>
                <w:rFonts w:ascii="Times New Roman" w:eastAsia="Times New Roman" w:hAnsi="Times New Roman" w:cs="Times New Roman"/>
                <w:sz w:val="24"/>
                <w:szCs w:val="24"/>
                <w:lang w:eastAsia="es-ES"/>
              </w:rPr>
              <w:t xml:space="preserve"> relacionado a  l incremento de la presión </w:t>
            </w:r>
            <w:r w:rsidRPr="00C958B0">
              <w:rPr>
                <w:rFonts w:ascii="Times New Roman" w:eastAsia="Times New Roman" w:hAnsi="Times New Roman" w:cs="Times New Roman"/>
                <w:sz w:val="24"/>
                <w:szCs w:val="24"/>
                <w:lang w:eastAsia="es-ES"/>
              </w:rPr>
              <w:t>secundario a procedimiento quirúrgico.</w:t>
            </w:r>
          </w:p>
          <w:p w:rsidR="00753BC3" w:rsidRDefault="00753BC3" w:rsidP="00B078ED">
            <w:pPr>
              <w:rPr>
                <w:rFonts w:ascii="Times New Roman" w:eastAsia="Times New Roman" w:hAnsi="Times New Roman" w:cs="Times New Roman"/>
                <w:lang w:eastAsia="es-ES"/>
              </w:rPr>
            </w:pPr>
          </w:p>
          <w:p w:rsidR="00753BC3" w:rsidRDefault="00753BC3" w:rsidP="00B078ED">
            <w:pPr>
              <w:rPr>
                <w:rFonts w:ascii="Times New Roman" w:eastAsia="Times New Roman" w:hAnsi="Times New Roman" w:cs="Times New Roman"/>
                <w:lang w:eastAsia="es-ES"/>
              </w:rPr>
            </w:pPr>
          </w:p>
          <w:p w:rsidR="00753BC3" w:rsidRDefault="00753BC3" w:rsidP="00B078ED">
            <w:pPr>
              <w:rPr>
                <w:rFonts w:ascii="Times New Roman" w:eastAsia="Times New Roman" w:hAnsi="Times New Roman" w:cs="Times New Roman"/>
                <w:lang w:eastAsia="es-ES"/>
              </w:rPr>
            </w:pPr>
          </w:p>
          <w:p w:rsidR="00753BC3" w:rsidRPr="0077641D" w:rsidRDefault="00753BC3" w:rsidP="00B078ED">
            <w:pPr>
              <w:rPr>
                <w:rFonts w:ascii="Times New Roman" w:eastAsia="Times New Roman" w:hAnsi="Times New Roman" w:cs="Times New Roman"/>
                <w:lang w:eastAsia="es-ES"/>
              </w:rPr>
            </w:pPr>
          </w:p>
        </w:tc>
        <w:tc>
          <w:tcPr>
            <w:tcW w:w="2410" w:type="dxa"/>
          </w:tcPr>
          <w:p w:rsidR="00753BC3" w:rsidRPr="00A02848" w:rsidRDefault="00753BC3" w:rsidP="00B078E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prevenir  y detectar oportunamente la  aparición de  síndrome  </w:t>
            </w:r>
            <w:proofErr w:type="spellStart"/>
            <w:r>
              <w:rPr>
                <w:rFonts w:ascii="Times New Roman" w:eastAsia="Times New Roman" w:hAnsi="Times New Roman" w:cs="Times New Roman"/>
                <w:lang w:eastAsia="es-ES"/>
              </w:rPr>
              <w:t>compartimental</w:t>
            </w:r>
            <w:proofErr w:type="spellEnd"/>
            <w:r>
              <w:rPr>
                <w:rFonts w:ascii="Times New Roman" w:eastAsia="Times New Roman" w:hAnsi="Times New Roman" w:cs="Times New Roman"/>
                <w:lang w:eastAsia="es-ES"/>
              </w:rPr>
              <w:t xml:space="preserve"> y valorar la circulación del miembro comprometido   con los cuidados de enfermería  a corto plazo</w:t>
            </w:r>
          </w:p>
        </w:tc>
        <w:tc>
          <w:tcPr>
            <w:tcW w:w="3685" w:type="dxa"/>
          </w:tcPr>
          <w:p w:rsidR="00753BC3" w:rsidRPr="001F4B4C" w:rsidRDefault="00753BC3" w:rsidP="00B078ED">
            <w:p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1.-control de signos vitales: </w:t>
            </w:r>
          </w:p>
          <w:p w:rsidR="00753BC3" w:rsidRPr="001F4B4C" w:rsidRDefault="00753BC3" w:rsidP="00B078ED">
            <w:p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T, P/A.FC,FR</w:t>
            </w:r>
          </w:p>
          <w:p w:rsidR="00753BC3" w:rsidRPr="001F4B4C" w:rsidRDefault="00753BC3" w:rsidP="00B078ED">
            <w:p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2.-mantener  el miembro afectado en ligera elevación:</w:t>
            </w:r>
          </w:p>
          <w:p w:rsidR="00753BC3" w:rsidRPr="001F4B4C" w:rsidRDefault="00753BC3" w:rsidP="00753BC3">
            <w:pPr>
              <w:pStyle w:val="Prrafodelista"/>
              <w:numPr>
                <w:ilvl w:val="0"/>
                <w:numId w:val="38"/>
              </w:numPr>
              <w:spacing w:beforeAutospacing="1" w:after="100" w:afterAutospacing="1"/>
              <w:ind w:left="283"/>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Con almohada.</w:t>
            </w:r>
          </w:p>
          <w:p w:rsidR="00753BC3" w:rsidRPr="001F4B4C" w:rsidRDefault="00753BC3" w:rsidP="00753BC3">
            <w:pPr>
              <w:pStyle w:val="Prrafodelista"/>
              <w:numPr>
                <w:ilvl w:val="0"/>
                <w:numId w:val="38"/>
              </w:num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Con una frazada doblada.</w:t>
            </w:r>
          </w:p>
          <w:p w:rsidR="00753BC3" w:rsidRPr="001F4B4C" w:rsidRDefault="00753BC3" w:rsidP="00B078ED">
            <w:p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3.-mantener al paciente en un estricto reposo.</w:t>
            </w:r>
          </w:p>
          <w:p w:rsidR="00753BC3" w:rsidRPr="001F4B4C"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4.-administrar su analgésico según prescripción  médica.</w:t>
            </w:r>
          </w:p>
          <w:p w:rsidR="00753BC3" w:rsidRPr="001F4B4C" w:rsidRDefault="00753BC3" w:rsidP="00B078ED">
            <w:p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5.-bus</w:t>
            </w:r>
            <w:r>
              <w:rPr>
                <w:rFonts w:ascii="Times New Roman" w:eastAsia="Times New Roman" w:hAnsi="Times New Roman" w:cs="Times New Roman"/>
                <w:sz w:val="24"/>
                <w:szCs w:val="24"/>
                <w:lang w:eastAsia="es-ES"/>
              </w:rPr>
              <w:t xml:space="preserve">car signos que indiquen un síndrome </w:t>
            </w:r>
            <w:r w:rsidRPr="001F4B4C">
              <w:rPr>
                <w:rFonts w:ascii="Times New Roman" w:eastAsia="Times New Roman" w:hAnsi="Times New Roman" w:cs="Times New Roman"/>
                <w:sz w:val="24"/>
                <w:szCs w:val="24"/>
                <w:lang w:eastAsia="es-ES"/>
              </w:rPr>
              <w:t xml:space="preserve"> </w:t>
            </w:r>
            <w:proofErr w:type="spellStart"/>
            <w:r w:rsidRPr="001F4B4C">
              <w:rPr>
                <w:rFonts w:ascii="Times New Roman" w:eastAsia="Times New Roman" w:hAnsi="Times New Roman" w:cs="Times New Roman"/>
                <w:sz w:val="24"/>
                <w:szCs w:val="24"/>
                <w:lang w:eastAsia="es-ES"/>
              </w:rPr>
              <w:t>compartimental</w:t>
            </w:r>
            <w:proofErr w:type="spellEnd"/>
            <w:r w:rsidRPr="001F4B4C">
              <w:rPr>
                <w:rFonts w:ascii="Times New Roman" w:eastAsia="Times New Roman" w:hAnsi="Times New Roman" w:cs="Times New Roman"/>
                <w:sz w:val="24"/>
                <w:szCs w:val="24"/>
                <w:lang w:eastAsia="es-ES"/>
              </w:rPr>
              <w:t xml:space="preserve">  cada hora:</w:t>
            </w:r>
          </w:p>
          <w:p w:rsidR="00753BC3" w:rsidRPr="001F4B4C" w:rsidRDefault="00753BC3" w:rsidP="00753BC3">
            <w:pPr>
              <w:pStyle w:val="Prrafodelista"/>
              <w:numPr>
                <w:ilvl w:val="0"/>
                <w:numId w:val="39"/>
              </w:num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Dolor </w:t>
            </w:r>
          </w:p>
          <w:p w:rsidR="00753BC3" w:rsidRPr="001F4B4C" w:rsidRDefault="00753BC3" w:rsidP="00753BC3">
            <w:pPr>
              <w:pStyle w:val="Prrafodelista"/>
              <w:numPr>
                <w:ilvl w:val="0"/>
                <w:numId w:val="39"/>
              </w:numPr>
              <w:spacing w:before="100"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Tensión </w:t>
            </w:r>
          </w:p>
          <w:p w:rsidR="00753BC3" w:rsidRPr="001F4B4C" w:rsidRDefault="00753BC3" w:rsidP="00753BC3">
            <w:pPr>
              <w:pStyle w:val="Prrafodelista"/>
              <w:numPr>
                <w:ilvl w:val="0"/>
                <w:numId w:val="39"/>
              </w:numPr>
              <w:spacing w:before="100"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Parestesia </w:t>
            </w:r>
          </w:p>
          <w:p w:rsidR="00753BC3" w:rsidRPr="001F4B4C" w:rsidRDefault="00753BC3" w:rsidP="00753BC3">
            <w:pPr>
              <w:pStyle w:val="Prrafodelista"/>
              <w:numPr>
                <w:ilvl w:val="0"/>
                <w:numId w:val="39"/>
              </w:numPr>
              <w:spacing w:before="100"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Parálisis </w:t>
            </w:r>
          </w:p>
          <w:p w:rsidR="00753BC3" w:rsidRPr="001F4B4C" w:rsidRDefault="00753BC3" w:rsidP="00753BC3">
            <w:pPr>
              <w:pStyle w:val="Prrafodelista"/>
              <w:numPr>
                <w:ilvl w:val="0"/>
                <w:numId w:val="39"/>
              </w:numPr>
              <w:spacing w:before="100"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Pulsos ausentes </w:t>
            </w:r>
          </w:p>
          <w:p w:rsidR="00753BC3" w:rsidRPr="001F4B4C" w:rsidRDefault="00753BC3" w:rsidP="00753BC3">
            <w:pPr>
              <w:pStyle w:val="Prrafodelista"/>
              <w:numPr>
                <w:ilvl w:val="0"/>
                <w:numId w:val="39"/>
              </w:numPr>
              <w:spacing w:before="100"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 xml:space="preserve">Palidez </w:t>
            </w:r>
          </w:p>
          <w:p w:rsidR="00753BC3" w:rsidRPr="001F4B4C" w:rsidRDefault="00753BC3" w:rsidP="00753BC3">
            <w:pPr>
              <w:pStyle w:val="Prrafodelista"/>
              <w:numPr>
                <w:ilvl w:val="0"/>
                <w:numId w:val="40"/>
              </w:numPr>
              <w:spacing w:before="100" w:beforeAutospacing="1" w:after="100" w:afterAutospacing="1"/>
              <w:rPr>
                <w:rFonts w:ascii="Times New Roman" w:eastAsia="Calibri" w:hAnsi="Times New Roman" w:cs="Times New Roman"/>
                <w:sz w:val="24"/>
                <w:szCs w:val="24"/>
              </w:rPr>
            </w:pPr>
            <w:r w:rsidRPr="001F4B4C">
              <w:rPr>
                <w:rFonts w:ascii="Times New Roman" w:eastAsia="Times New Roman" w:hAnsi="Times New Roman" w:cs="Times New Roman"/>
                <w:sz w:val="24"/>
                <w:szCs w:val="24"/>
                <w:lang w:eastAsia="es-ES"/>
              </w:rPr>
              <w:lastRenderedPageBreak/>
              <w:t>piel fría distal</w:t>
            </w:r>
          </w:p>
          <w:p w:rsidR="00753BC3" w:rsidRPr="001F4B4C"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6.- buscar signos que indiquen  trombosis:</w:t>
            </w:r>
          </w:p>
          <w:p w:rsidR="00753BC3" w:rsidRPr="001F4B4C" w:rsidRDefault="00753BC3" w:rsidP="00753BC3">
            <w:pPr>
              <w:pStyle w:val="Prrafodelista"/>
              <w:numPr>
                <w:ilvl w:val="0"/>
                <w:numId w:val="41"/>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Frialdad distal.</w:t>
            </w:r>
          </w:p>
          <w:p w:rsidR="00753BC3" w:rsidRPr="001F4B4C" w:rsidRDefault="00753BC3" w:rsidP="00753BC3">
            <w:pPr>
              <w:pStyle w:val="Prrafodelista"/>
              <w:numPr>
                <w:ilvl w:val="0"/>
                <w:numId w:val="41"/>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cianosis</w:t>
            </w:r>
          </w:p>
          <w:p w:rsidR="00753BC3" w:rsidRPr="001F4B4C" w:rsidRDefault="00753BC3" w:rsidP="00753BC3">
            <w:pPr>
              <w:pStyle w:val="Prrafodelista"/>
              <w:numPr>
                <w:ilvl w:val="0"/>
                <w:numId w:val="41"/>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ausencia de pulsos</w:t>
            </w:r>
          </w:p>
          <w:p w:rsidR="00753BC3" w:rsidRPr="001F4B4C"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 xml:space="preserve">7.-valorar </w:t>
            </w:r>
            <w:proofErr w:type="spellStart"/>
            <w:r w:rsidRPr="001F4B4C">
              <w:rPr>
                <w:rFonts w:ascii="Times New Roman" w:eastAsia="Calibri" w:hAnsi="Times New Roman" w:cs="Times New Roman"/>
                <w:sz w:val="24"/>
                <w:szCs w:val="24"/>
              </w:rPr>
              <w:t>neurocirculatorio</w:t>
            </w:r>
            <w:proofErr w:type="spellEnd"/>
            <w:r w:rsidRPr="001F4B4C">
              <w:rPr>
                <w:rFonts w:ascii="Times New Roman" w:eastAsia="Calibri" w:hAnsi="Times New Roman" w:cs="Times New Roman"/>
                <w:sz w:val="24"/>
                <w:szCs w:val="24"/>
              </w:rPr>
              <w:t xml:space="preserve"> cada dos  horas:</w:t>
            </w:r>
          </w:p>
          <w:p w:rsidR="00753BC3" w:rsidRPr="001F4B4C" w:rsidRDefault="00753BC3" w:rsidP="00753BC3">
            <w:pPr>
              <w:pStyle w:val="Prrafodelista"/>
              <w:numPr>
                <w:ilvl w:val="0"/>
                <w:numId w:val="42"/>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Llenado capilar</w:t>
            </w:r>
          </w:p>
          <w:p w:rsidR="00753BC3" w:rsidRPr="001F4B4C" w:rsidRDefault="00753BC3" w:rsidP="00753BC3">
            <w:pPr>
              <w:pStyle w:val="Prrafodelista"/>
              <w:numPr>
                <w:ilvl w:val="0"/>
                <w:numId w:val="42"/>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Sensibilidad con  una aguja</w:t>
            </w:r>
          </w:p>
          <w:p w:rsidR="00753BC3" w:rsidRPr="001F4B4C" w:rsidRDefault="00753BC3" w:rsidP="00753BC3">
            <w:pPr>
              <w:pStyle w:val="Prrafodelista"/>
              <w:numPr>
                <w:ilvl w:val="0"/>
                <w:numId w:val="42"/>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Movimientos</w:t>
            </w:r>
          </w:p>
          <w:p w:rsidR="00753BC3" w:rsidRPr="001F4B4C"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8.-no masajear  en el miembro  afectado miembro inferior derecho.</w:t>
            </w:r>
          </w:p>
          <w:p w:rsidR="00753BC3" w:rsidRPr="001F4B4C"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9.- medir  la circunferencia  de la pierna 10cm por arriba  y por debajo de la rodilla. Informar inmediatamente  cualquier aumento.</w:t>
            </w:r>
          </w:p>
          <w:p w:rsidR="00753BC3" w:rsidRPr="001F4B4C"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 xml:space="preserve">10.- paciente con alta probabilidad de  trombosis venosa – embolia pulmonar, buscar  signos y síntomas  de embolia pulmonar: </w:t>
            </w:r>
          </w:p>
          <w:p w:rsidR="00753BC3" w:rsidRPr="001F4B4C" w:rsidRDefault="00753BC3" w:rsidP="00753BC3">
            <w:pPr>
              <w:pStyle w:val="Prrafodelista"/>
              <w:numPr>
                <w:ilvl w:val="0"/>
                <w:numId w:val="43"/>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 xml:space="preserve">dolor torácico </w:t>
            </w:r>
          </w:p>
          <w:p w:rsidR="00753BC3" w:rsidRPr="001F4B4C" w:rsidRDefault="00753BC3" w:rsidP="00753BC3">
            <w:pPr>
              <w:pStyle w:val="Prrafodelista"/>
              <w:numPr>
                <w:ilvl w:val="0"/>
                <w:numId w:val="43"/>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lastRenderedPageBreak/>
              <w:t xml:space="preserve">taquicardia </w:t>
            </w:r>
          </w:p>
          <w:p w:rsidR="00753BC3" w:rsidRPr="001F4B4C" w:rsidRDefault="00753BC3" w:rsidP="00753BC3">
            <w:pPr>
              <w:pStyle w:val="Prrafodelista"/>
              <w:numPr>
                <w:ilvl w:val="0"/>
                <w:numId w:val="43"/>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 xml:space="preserve">disnea </w:t>
            </w:r>
          </w:p>
          <w:p w:rsidR="00753BC3" w:rsidRPr="001F4B4C" w:rsidRDefault="00753BC3" w:rsidP="00753BC3">
            <w:pPr>
              <w:pStyle w:val="Prrafodelista"/>
              <w:numPr>
                <w:ilvl w:val="0"/>
                <w:numId w:val="43"/>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palidez</w:t>
            </w:r>
          </w:p>
          <w:p w:rsidR="00753BC3" w:rsidRPr="001F4B4C" w:rsidRDefault="00753BC3" w:rsidP="00753BC3">
            <w:pPr>
              <w:pStyle w:val="Prrafodelista"/>
              <w:numPr>
                <w:ilvl w:val="0"/>
                <w:numId w:val="43"/>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 xml:space="preserve">agitación </w:t>
            </w:r>
          </w:p>
          <w:p w:rsidR="00753BC3" w:rsidRPr="001F4B4C" w:rsidRDefault="00753BC3" w:rsidP="00753BC3">
            <w:pPr>
              <w:pStyle w:val="Prrafodelista"/>
              <w:numPr>
                <w:ilvl w:val="0"/>
                <w:numId w:val="43"/>
              </w:num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descenso de la p O2</w:t>
            </w:r>
          </w:p>
          <w:p w:rsidR="00753BC3" w:rsidRDefault="00753BC3" w:rsidP="00B078ED">
            <w:pPr>
              <w:spacing w:before="100" w:beforeAutospacing="1" w:after="100" w:afterAutospacing="1"/>
              <w:rPr>
                <w:rFonts w:ascii="Times New Roman" w:eastAsia="Calibri" w:hAnsi="Times New Roman" w:cs="Times New Roman"/>
                <w:sz w:val="24"/>
                <w:szCs w:val="24"/>
              </w:rPr>
            </w:pPr>
            <w:r w:rsidRPr="001F4B4C">
              <w:rPr>
                <w:rFonts w:ascii="Times New Roman" w:eastAsia="Calibri" w:hAnsi="Times New Roman" w:cs="Times New Roman"/>
                <w:sz w:val="24"/>
                <w:szCs w:val="24"/>
              </w:rPr>
              <w:t>11.-decir al paciente  que notifique  inmediatamente cualquier  dolor torácico.</w:t>
            </w:r>
          </w:p>
          <w:p w:rsidR="00753BC3" w:rsidRPr="001F4B4C" w:rsidRDefault="00753BC3" w:rsidP="00B078ED">
            <w:pPr>
              <w:spacing w:before="100" w:beforeAutospacing="1" w:after="100" w:afterAutospacing="1"/>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12.-administrar </w:t>
            </w:r>
            <w:proofErr w:type="spellStart"/>
            <w:r>
              <w:rPr>
                <w:rFonts w:ascii="Times New Roman" w:eastAsia="Calibri" w:hAnsi="Times New Roman" w:cs="Times New Roman"/>
                <w:sz w:val="24"/>
                <w:szCs w:val="24"/>
              </w:rPr>
              <w:t>antiguagulantes</w:t>
            </w:r>
            <w:proofErr w:type="spellEnd"/>
            <w:r>
              <w:rPr>
                <w:rFonts w:ascii="Times New Roman" w:eastAsia="Calibri" w:hAnsi="Times New Roman" w:cs="Times New Roman"/>
                <w:sz w:val="24"/>
                <w:szCs w:val="24"/>
              </w:rPr>
              <w:t xml:space="preserve"> según prescripción médica.</w:t>
            </w:r>
          </w:p>
        </w:tc>
        <w:tc>
          <w:tcPr>
            <w:tcW w:w="3827" w:type="dxa"/>
          </w:tcPr>
          <w:p w:rsidR="00753BC3" w:rsidRPr="001F4B4C" w:rsidRDefault="00753BC3" w:rsidP="00B078ED">
            <w:pPr>
              <w:contextualSpacing/>
              <w:jc w:val="both"/>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lastRenderedPageBreak/>
              <w:t>1.-la valoración deberá establecer una base  para subsiguientes comparaciones  con el fin de detectar cualquier cambio.</w:t>
            </w: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2.-  ligera elevación del miembro afectado  favorecerá al mejor retorno venoso, la formación de trombos</w:t>
            </w: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3.- la posición recostada favorece el drenaje venoso.</w:t>
            </w: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4.-</w:t>
            </w:r>
            <w:r>
              <w:rPr>
                <w:rFonts w:ascii="Times New Roman" w:eastAsia="Times New Roman" w:hAnsi="Times New Roman" w:cs="Times New Roman"/>
                <w:sz w:val="24"/>
                <w:szCs w:val="24"/>
                <w:lang w:eastAsia="es-ES"/>
              </w:rPr>
              <w:t xml:space="preserve"> la administración de analgésico  tiene la finalidad de disminuir el dolor en  el post- operatorio</w:t>
            </w:r>
          </w:p>
          <w:p w:rsidR="00753BC3" w:rsidRPr="001F4B4C" w:rsidRDefault="00753BC3" w:rsidP="00B078ED">
            <w:pPr>
              <w:spacing w:beforeAutospacing="1" w:after="100" w:afterAutospacing="1"/>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5.-</w:t>
            </w:r>
          </w:p>
          <w:p w:rsidR="00753BC3" w:rsidRPr="001F4B4C" w:rsidRDefault="00753BC3" w:rsidP="00B078ED">
            <w:pPr>
              <w:spacing w:beforeAutospacing="1" w:after="100" w:afterAutospacing="1"/>
              <w:rPr>
                <w:rFonts w:ascii="Times New Roman" w:eastAsia="Times New Roman" w:hAnsi="Times New Roman" w:cs="Times New Roman"/>
                <w:sz w:val="24"/>
                <w:szCs w:val="24"/>
                <w:lang w:val="es-ES" w:eastAsia="es-ES"/>
              </w:rPr>
            </w:pPr>
            <w:r w:rsidRPr="001F4B4C">
              <w:rPr>
                <w:rFonts w:ascii="Times New Roman" w:eastAsia="Times New Roman" w:hAnsi="Times New Roman" w:cs="Times New Roman"/>
                <w:sz w:val="24"/>
                <w:szCs w:val="24"/>
                <w:lang w:val="es-ES" w:eastAsia="es-ES"/>
              </w:rPr>
              <w:t>Dolor : es el síntoma más sensible</w:t>
            </w:r>
          </w:p>
          <w:p w:rsidR="00753BC3" w:rsidRPr="001F4B4C" w:rsidRDefault="00753BC3" w:rsidP="00B078ED">
            <w:pPr>
              <w:spacing w:beforeAutospacing="1" w:after="100" w:afterAutospacing="1"/>
              <w:rPr>
                <w:rFonts w:ascii="Times New Roman" w:eastAsia="Times New Roman" w:hAnsi="Times New Roman" w:cs="Times New Roman"/>
                <w:sz w:val="24"/>
                <w:szCs w:val="24"/>
                <w:lang w:val="es-ES" w:eastAsia="es-ES"/>
              </w:rPr>
            </w:pPr>
            <w:r w:rsidRPr="001F4B4C">
              <w:rPr>
                <w:rFonts w:ascii="Times New Roman" w:eastAsia="Times New Roman" w:hAnsi="Times New Roman" w:cs="Times New Roman"/>
                <w:sz w:val="24"/>
                <w:szCs w:val="24"/>
                <w:lang w:val="es-ES" w:eastAsia="es-ES"/>
              </w:rPr>
              <w:t>Tensión: es la tensión de los compartimentos durante la palpación de la extremidad.</w:t>
            </w:r>
          </w:p>
          <w:p w:rsidR="00753BC3" w:rsidRPr="001F4B4C" w:rsidRDefault="00753BC3" w:rsidP="00B078ED">
            <w:pPr>
              <w:spacing w:before="100" w:beforeAutospacing="1" w:after="100" w:afterAutospacing="1"/>
              <w:rPr>
                <w:rFonts w:ascii="Times New Roman" w:eastAsia="Times New Roman" w:hAnsi="Times New Roman" w:cs="Times New Roman"/>
                <w:sz w:val="24"/>
                <w:szCs w:val="24"/>
                <w:lang w:val="es-ES" w:eastAsia="es-ES"/>
              </w:rPr>
            </w:pPr>
            <w:r w:rsidRPr="001F4B4C">
              <w:rPr>
                <w:rFonts w:ascii="Times New Roman" w:eastAsia="Times New Roman" w:hAnsi="Times New Roman" w:cs="Times New Roman"/>
                <w:sz w:val="24"/>
                <w:szCs w:val="24"/>
                <w:lang w:val="es-ES" w:eastAsia="es-ES"/>
              </w:rPr>
              <w:t xml:space="preserve">Parestesia: es uno de los síntomas más importante y uno de los primeros en ser identificados al </w:t>
            </w:r>
            <w:r w:rsidRPr="001F4B4C">
              <w:rPr>
                <w:rFonts w:ascii="Times New Roman" w:eastAsia="Times New Roman" w:hAnsi="Times New Roman" w:cs="Times New Roman"/>
                <w:sz w:val="24"/>
                <w:szCs w:val="24"/>
                <w:lang w:val="es-ES" w:eastAsia="es-ES"/>
              </w:rPr>
              <w:lastRenderedPageBreak/>
              <w:t>examen.</w:t>
            </w:r>
          </w:p>
          <w:p w:rsidR="00753BC3" w:rsidRPr="001F4B4C" w:rsidRDefault="00753BC3" w:rsidP="00B078ED">
            <w:pPr>
              <w:spacing w:before="100" w:beforeAutospacing="1" w:after="100" w:afterAutospacing="1"/>
              <w:rPr>
                <w:rFonts w:ascii="Times New Roman" w:eastAsia="Times New Roman" w:hAnsi="Times New Roman" w:cs="Times New Roman"/>
                <w:sz w:val="24"/>
                <w:szCs w:val="24"/>
                <w:lang w:val="es-ES" w:eastAsia="es-ES"/>
              </w:rPr>
            </w:pPr>
            <w:r w:rsidRPr="001F4B4C">
              <w:rPr>
                <w:rFonts w:ascii="Times New Roman" w:eastAsia="Times New Roman" w:hAnsi="Times New Roman" w:cs="Times New Roman"/>
                <w:sz w:val="24"/>
                <w:szCs w:val="24"/>
                <w:lang w:val="es-ES" w:eastAsia="es-ES"/>
              </w:rPr>
              <w:t>Parálisis: se presenta por la compresión prolongada o el daño muscular irreversible, y cuando se da es indicación de que se hizo un diagnóstico tardío</w:t>
            </w:r>
          </w:p>
          <w:p w:rsidR="00753BC3" w:rsidRPr="001F4B4C" w:rsidRDefault="00753BC3" w:rsidP="00B078ED">
            <w:pPr>
              <w:spacing w:before="100" w:beforeAutospacing="1" w:after="100" w:afterAutospacing="1"/>
              <w:rPr>
                <w:rFonts w:ascii="Times New Roman" w:eastAsia="Times New Roman" w:hAnsi="Times New Roman" w:cs="Times New Roman"/>
                <w:sz w:val="24"/>
                <w:szCs w:val="24"/>
                <w:lang w:val="es-ES" w:eastAsia="es-ES"/>
              </w:rPr>
            </w:pPr>
            <w:r w:rsidRPr="001F4B4C">
              <w:rPr>
                <w:rFonts w:ascii="Times New Roman" w:eastAsia="Times New Roman" w:hAnsi="Times New Roman" w:cs="Times New Roman"/>
                <w:sz w:val="24"/>
                <w:szCs w:val="24"/>
                <w:lang w:val="es-ES" w:eastAsia="es-ES"/>
              </w:rPr>
              <w:t xml:space="preserve">Pulsos ausentes: es un signo clínico que no se presenta si se hace un diagnostico precoz de lesión vascular y de síndrome de </w:t>
            </w:r>
            <w:proofErr w:type="spellStart"/>
            <w:r w:rsidRPr="001F4B4C">
              <w:rPr>
                <w:rFonts w:ascii="Times New Roman" w:eastAsia="Times New Roman" w:hAnsi="Times New Roman" w:cs="Times New Roman"/>
                <w:sz w:val="24"/>
                <w:szCs w:val="24"/>
                <w:lang w:val="es-ES" w:eastAsia="es-ES"/>
              </w:rPr>
              <w:t>compartimental</w:t>
            </w:r>
            <w:proofErr w:type="spellEnd"/>
            <w:r w:rsidRPr="001F4B4C">
              <w:rPr>
                <w:rFonts w:ascii="Times New Roman" w:eastAsia="Times New Roman" w:hAnsi="Times New Roman" w:cs="Times New Roman"/>
                <w:sz w:val="24"/>
                <w:szCs w:val="24"/>
                <w:lang w:val="es-ES" w:eastAsia="es-ES"/>
              </w:rPr>
              <w:t xml:space="preserve"> a tiempo, ya que la ausencia de pulso se presenta solo en estadios tardíos del síndrome </w:t>
            </w:r>
            <w:proofErr w:type="spellStart"/>
            <w:r w:rsidRPr="001F4B4C">
              <w:rPr>
                <w:rFonts w:ascii="Times New Roman" w:eastAsia="Times New Roman" w:hAnsi="Times New Roman" w:cs="Times New Roman"/>
                <w:sz w:val="24"/>
                <w:szCs w:val="24"/>
                <w:lang w:val="es-ES" w:eastAsia="es-ES"/>
              </w:rPr>
              <w:t>compartimental</w:t>
            </w:r>
            <w:proofErr w:type="spellEnd"/>
            <w:r w:rsidRPr="001F4B4C">
              <w:rPr>
                <w:rFonts w:ascii="Times New Roman" w:eastAsia="Times New Roman" w:hAnsi="Times New Roman" w:cs="Times New Roman"/>
                <w:sz w:val="24"/>
                <w:szCs w:val="24"/>
                <w:lang w:val="es-ES" w:eastAsia="es-ES"/>
              </w:rPr>
              <w:t>.</w:t>
            </w:r>
          </w:p>
          <w:p w:rsidR="00753BC3" w:rsidRPr="001F4B4C" w:rsidRDefault="00753BC3" w:rsidP="00B078ED">
            <w:pPr>
              <w:jc w:val="both"/>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val="es-ES" w:eastAsia="es-ES"/>
              </w:rPr>
              <w:t>Palidez: Se presenta cuando hay lesión vascular arterial, se encuentra la extremidad distal con palidez y frialdad.</w:t>
            </w:r>
          </w:p>
          <w:p w:rsidR="00753BC3" w:rsidRPr="001F4B4C" w:rsidRDefault="00753BC3" w:rsidP="00B078ED">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7.-el control </w:t>
            </w:r>
            <w:proofErr w:type="spellStart"/>
            <w:r>
              <w:rPr>
                <w:rFonts w:ascii="Times New Roman" w:eastAsia="Times New Roman" w:hAnsi="Times New Roman" w:cs="Times New Roman"/>
                <w:sz w:val="24"/>
                <w:szCs w:val="24"/>
                <w:lang w:eastAsia="es-ES"/>
              </w:rPr>
              <w:t>neurocirculatorio</w:t>
            </w:r>
            <w:proofErr w:type="spellEnd"/>
            <w:r>
              <w:rPr>
                <w:rFonts w:ascii="Times New Roman" w:eastAsia="Times New Roman" w:hAnsi="Times New Roman" w:cs="Times New Roman"/>
                <w:sz w:val="24"/>
                <w:szCs w:val="24"/>
                <w:lang w:eastAsia="es-ES"/>
              </w:rPr>
              <w:t xml:space="preserve"> tiene el objetivo de valorar  la circulación  de la sangre.</w:t>
            </w: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8.- el masaje puede desplazar el coagulo.</w:t>
            </w: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9.-esta medida ayuda a seguir  la posible progresión del coagulo y  el incremento  entre compartimientos.</w:t>
            </w: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p>
          <w:p w:rsidR="00753BC3" w:rsidRPr="001F4B4C"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10- estos signos  y síntomas  pueden indicar obstrucción en el sistema arterial pulmonar,  debido a un coagulo  originado  en una vena periférica.</w:t>
            </w:r>
          </w:p>
          <w:p w:rsidR="00753BC3" w:rsidRDefault="00753BC3" w:rsidP="00B078ED">
            <w:pPr>
              <w:rPr>
                <w:rFonts w:ascii="Times New Roman" w:eastAsia="Times New Roman" w:hAnsi="Times New Roman" w:cs="Times New Roman"/>
                <w:sz w:val="24"/>
                <w:szCs w:val="24"/>
                <w:lang w:eastAsia="es-ES"/>
              </w:rPr>
            </w:pPr>
            <w:r w:rsidRPr="001F4B4C">
              <w:rPr>
                <w:rFonts w:ascii="Times New Roman" w:eastAsia="Times New Roman" w:hAnsi="Times New Roman" w:cs="Times New Roman"/>
                <w:sz w:val="24"/>
                <w:szCs w:val="24"/>
                <w:lang w:eastAsia="es-ES"/>
              </w:rPr>
              <w:t>11.-la rápida notificación  permite  una pronta evaluación  y tratamiento.</w:t>
            </w:r>
          </w:p>
          <w:p w:rsidR="00753BC3" w:rsidRPr="001F4B4C" w:rsidRDefault="00753BC3" w:rsidP="00B078ED">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12.-la  administración de anticoagulantes prevendrá la formación de trombos.</w:t>
            </w:r>
          </w:p>
        </w:tc>
        <w:tc>
          <w:tcPr>
            <w:tcW w:w="2092" w:type="dxa"/>
          </w:tcPr>
          <w:p w:rsidR="00753BC3" w:rsidRDefault="00753BC3" w:rsidP="00B078ED">
            <w:pPr>
              <w:jc w:val="both"/>
              <w:rPr>
                <w:rFonts w:ascii="Times New Roman" w:eastAsia="Times New Roman" w:hAnsi="Times New Roman" w:cs="Times New Roman"/>
                <w:lang w:eastAsia="es-ES"/>
              </w:rPr>
            </w:pPr>
            <w:proofErr w:type="spellStart"/>
            <w:r>
              <w:rPr>
                <w:rFonts w:ascii="Times New Roman" w:eastAsia="Times New Roman" w:hAnsi="Times New Roman" w:cs="Times New Roman"/>
                <w:lang w:eastAsia="es-ES"/>
              </w:rPr>
              <w:lastRenderedPageBreak/>
              <w:t>Neurocirculatorio</w:t>
            </w:r>
            <w:proofErr w:type="spellEnd"/>
            <w:r>
              <w:rPr>
                <w:rFonts w:ascii="Times New Roman" w:eastAsia="Times New Roman" w:hAnsi="Times New Roman" w:cs="Times New Roman"/>
                <w:lang w:eastAsia="es-ES"/>
              </w:rPr>
              <w:t xml:space="preserve"> positivo pulsos periféricos positivos</w:t>
            </w:r>
          </w:p>
          <w:p w:rsidR="00753BC3" w:rsidRPr="00A02848" w:rsidRDefault="00753BC3" w:rsidP="00B078E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No hay aumento de volumen .paciente que se encuentra en reposo </w:t>
            </w:r>
            <w:proofErr w:type="spellStart"/>
            <w:r>
              <w:rPr>
                <w:rFonts w:ascii="Times New Roman" w:eastAsia="Times New Roman" w:hAnsi="Times New Roman" w:cs="Times New Roman"/>
                <w:lang w:eastAsia="es-ES"/>
              </w:rPr>
              <w:t>absuluto</w:t>
            </w:r>
            <w:proofErr w:type="spellEnd"/>
            <w:r>
              <w:rPr>
                <w:rFonts w:ascii="Times New Roman" w:eastAsia="Times New Roman" w:hAnsi="Times New Roman" w:cs="Times New Roman"/>
                <w:lang w:eastAsia="es-ES"/>
              </w:rPr>
              <w:t xml:space="preserve">. </w:t>
            </w:r>
          </w:p>
        </w:tc>
      </w:tr>
    </w:tbl>
    <w:p w:rsidR="00753BC3" w:rsidRPr="00EA6586" w:rsidRDefault="00753BC3" w:rsidP="00753BC3">
      <w:pPr>
        <w:rPr>
          <w:lang w:val="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753BC3" w:rsidRDefault="00753BC3" w:rsidP="00A9499F">
      <w:pPr>
        <w:spacing w:after="0" w:line="360" w:lineRule="auto"/>
        <w:jc w:val="center"/>
        <w:rPr>
          <w:rFonts w:ascii="Times New Roman" w:eastAsia="Times New Roman" w:hAnsi="Times New Roman" w:cs="Times New Roman"/>
          <w:b/>
          <w:sz w:val="24"/>
          <w:szCs w:val="24"/>
          <w:lang w:val="es-ES" w:eastAsia="es-ES"/>
        </w:rPr>
      </w:pPr>
    </w:p>
    <w:p w:rsidR="009261AF" w:rsidRPr="00351C41" w:rsidRDefault="009261AF" w:rsidP="00A9499F">
      <w:pPr>
        <w:spacing w:after="0" w:line="360" w:lineRule="auto"/>
        <w:jc w:val="center"/>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lastRenderedPageBreak/>
        <w:t>PATRON DE DESCANSO Y SUEÑO</w:t>
      </w:r>
    </w:p>
    <w:tbl>
      <w:tblPr>
        <w:tblStyle w:val="Tablaconcuadrcula211"/>
        <w:tblW w:w="14000" w:type="dxa"/>
        <w:tblLook w:val="04A0" w:firstRow="1" w:lastRow="0" w:firstColumn="1" w:lastColumn="0" w:noHBand="0" w:noVBand="1"/>
      </w:tblPr>
      <w:tblGrid>
        <w:gridCol w:w="2309"/>
        <w:gridCol w:w="1549"/>
        <w:gridCol w:w="4638"/>
        <w:gridCol w:w="3647"/>
        <w:gridCol w:w="1857"/>
      </w:tblGrid>
      <w:tr w:rsidR="00F13FC3" w:rsidRPr="00351C41" w:rsidTr="00430833">
        <w:tc>
          <w:tcPr>
            <w:tcW w:w="2309" w:type="dxa"/>
          </w:tcPr>
          <w:p w:rsidR="009261AF" w:rsidRPr="00351C41" w:rsidRDefault="009261AF"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DX ENFERMERÍA</w:t>
            </w:r>
          </w:p>
        </w:tc>
        <w:tc>
          <w:tcPr>
            <w:tcW w:w="1551" w:type="dxa"/>
          </w:tcPr>
          <w:p w:rsidR="009261AF" w:rsidRPr="00351C41" w:rsidRDefault="009261AF"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OBJETIVO</w:t>
            </w:r>
          </w:p>
        </w:tc>
        <w:tc>
          <w:tcPr>
            <w:tcW w:w="4678" w:type="dxa"/>
          </w:tcPr>
          <w:p w:rsidR="009261AF" w:rsidRPr="00351C41" w:rsidRDefault="009261AF"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INTERVENCIONES</w:t>
            </w:r>
          </w:p>
        </w:tc>
        <w:tc>
          <w:tcPr>
            <w:tcW w:w="3685" w:type="dxa"/>
          </w:tcPr>
          <w:p w:rsidR="009261AF" w:rsidRPr="00351C41" w:rsidRDefault="009261AF"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PRINCIPIO CIENTÍFICO</w:t>
            </w:r>
          </w:p>
        </w:tc>
        <w:tc>
          <w:tcPr>
            <w:tcW w:w="1777" w:type="dxa"/>
          </w:tcPr>
          <w:p w:rsidR="009261AF" w:rsidRPr="00351C41" w:rsidRDefault="009261AF" w:rsidP="00351C41">
            <w:pPr>
              <w:spacing w:line="360" w:lineRule="auto"/>
              <w:jc w:val="both"/>
              <w:rPr>
                <w:rFonts w:ascii="Times New Roman" w:hAnsi="Times New Roman" w:cs="Times New Roman"/>
                <w:b/>
                <w:sz w:val="24"/>
                <w:szCs w:val="24"/>
              </w:rPr>
            </w:pPr>
            <w:r w:rsidRPr="00351C41">
              <w:rPr>
                <w:rFonts w:ascii="Times New Roman" w:hAnsi="Times New Roman" w:cs="Times New Roman"/>
                <w:b/>
                <w:sz w:val="24"/>
                <w:szCs w:val="24"/>
              </w:rPr>
              <w:t>EVALUACIÓN</w:t>
            </w:r>
          </w:p>
        </w:tc>
      </w:tr>
      <w:tr w:rsidR="00F13FC3" w:rsidRPr="00351C41" w:rsidTr="00430833">
        <w:trPr>
          <w:trHeight w:val="4237"/>
        </w:trPr>
        <w:tc>
          <w:tcPr>
            <w:tcW w:w="2309" w:type="dxa"/>
          </w:tcPr>
          <w:p w:rsidR="009261AF" w:rsidRPr="00351C41" w:rsidRDefault="009261AF" w:rsidP="00753BC3">
            <w:pPr>
              <w:jc w:val="both"/>
              <w:rPr>
                <w:rFonts w:ascii="Times New Roman" w:hAnsi="Times New Roman" w:cs="Times New Roman"/>
                <w:bCs/>
                <w:sz w:val="24"/>
                <w:szCs w:val="24"/>
              </w:rPr>
            </w:pPr>
            <w:r w:rsidRPr="00351C41">
              <w:rPr>
                <w:rFonts w:ascii="Times New Roman" w:hAnsi="Times New Roman" w:cs="Times New Roman"/>
                <w:bCs/>
                <w:sz w:val="24"/>
                <w:szCs w:val="24"/>
              </w:rPr>
              <w:t>Real alteración  del patrón de sueño relacionados al dolor y factores del entorno (p.ej., ruido ambiental, exposición</w:t>
            </w:r>
          </w:p>
          <w:p w:rsidR="009261AF" w:rsidRPr="00351C41" w:rsidRDefault="009261AF" w:rsidP="00753BC3">
            <w:pPr>
              <w:jc w:val="both"/>
              <w:rPr>
                <w:rFonts w:ascii="Times New Roman" w:hAnsi="Times New Roman" w:cs="Times New Roman"/>
                <w:bCs/>
                <w:sz w:val="24"/>
                <w:szCs w:val="24"/>
              </w:rPr>
            </w:pPr>
            <w:r w:rsidRPr="00351C41">
              <w:rPr>
                <w:rFonts w:ascii="Times New Roman" w:hAnsi="Times New Roman" w:cs="Times New Roman"/>
                <w:bCs/>
                <w:sz w:val="24"/>
                <w:szCs w:val="24"/>
              </w:rPr>
              <w:t>a la luz del día, /oscuridad, temperatura/humedad</w:t>
            </w:r>
          </w:p>
          <w:p w:rsidR="009261AF" w:rsidRPr="00351C41" w:rsidRDefault="009261AF" w:rsidP="00753BC3">
            <w:pPr>
              <w:jc w:val="both"/>
              <w:rPr>
                <w:rFonts w:ascii="Times New Roman" w:hAnsi="Times New Roman" w:cs="Times New Roman"/>
                <w:bCs/>
                <w:sz w:val="24"/>
                <w:szCs w:val="24"/>
              </w:rPr>
            </w:pPr>
            <w:r w:rsidRPr="00351C41">
              <w:rPr>
                <w:rFonts w:ascii="Times New Roman" w:hAnsi="Times New Roman" w:cs="Times New Roman"/>
                <w:bCs/>
                <w:sz w:val="24"/>
                <w:szCs w:val="24"/>
              </w:rPr>
              <w:t>Ambiental, entorno no familiar).</w:t>
            </w:r>
          </w:p>
          <w:p w:rsidR="009261AF" w:rsidRPr="00351C41" w:rsidRDefault="009261AF" w:rsidP="00753BC3">
            <w:pPr>
              <w:jc w:val="both"/>
              <w:rPr>
                <w:rFonts w:ascii="Times New Roman" w:hAnsi="Times New Roman" w:cs="Times New Roman"/>
                <w:bCs/>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tc>
        <w:tc>
          <w:tcPr>
            <w:tcW w:w="1551" w:type="dxa"/>
          </w:tcPr>
          <w:p w:rsidR="009261AF" w:rsidRPr="00351C41" w:rsidRDefault="009261AF" w:rsidP="00753BC3">
            <w:pPr>
              <w:jc w:val="both"/>
              <w:rPr>
                <w:rFonts w:ascii="Times New Roman" w:hAnsi="Times New Roman" w:cs="Times New Roman"/>
                <w:sz w:val="24"/>
                <w:szCs w:val="24"/>
              </w:rPr>
            </w:pPr>
          </w:p>
          <w:p w:rsidR="00A01CCA" w:rsidRPr="00351C41" w:rsidRDefault="00A01CCA" w:rsidP="00753BC3">
            <w:pPr>
              <w:jc w:val="both"/>
              <w:rPr>
                <w:rFonts w:ascii="Times New Roman" w:hAnsi="Times New Roman" w:cs="Times New Roman"/>
                <w:sz w:val="24"/>
                <w:szCs w:val="24"/>
              </w:rPr>
            </w:pPr>
            <w:r w:rsidRPr="00351C41">
              <w:rPr>
                <w:rFonts w:ascii="Times New Roman" w:hAnsi="Times New Roman" w:cs="Times New Roman"/>
                <w:sz w:val="24"/>
                <w:szCs w:val="24"/>
              </w:rPr>
              <w:t xml:space="preserve">Favorecer las horas de sueño en la paciente durante su tiempo de internación </w:t>
            </w: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tc>
        <w:tc>
          <w:tcPr>
            <w:tcW w:w="4678" w:type="dxa"/>
          </w:tcPr>
          <w:p w:rsidR="009261AF" w:rsidRPr="00351C41" w:rsidRDefault="009261AF" w:rsidP="00753BC3">
            <w:pPr>
              <w:numPr>
                <w:ilvl w:val="0"/>
                <w:numId w:val="32"/>
              </w:numPr>
              <w:contextualSpacing/>
              <w:jc w:val="both"/>
              <w:rPr>
                <w:rFonts w:ascii="Times New Roman" w:hAnsi="Times New Roman" w:cs="Times New Roman"/>
                <w:sz w:val="24"/>
                <w:szCs w:val="24"/>
              </w:rPr>
            </w:pPr>
            <w:r w:rsidRPr="00351C41">
              <w:rPr>
                <w:rFonts w:ascii="Times New Roman" w:hAnsi="Times New Roman" w:cs="Times New Roman"/>
                <w:sz w:val="24"/>
                <w:szCs w:val="24"/>
              </w:rPr>
              <w:t>Observar y registrar el número de horas de sueño.</w:t>
            </w:r>
          </w:p>
          <w:p w:rsidR="009261AF" w:rsidRPr="00351C41" w:rsidRDefault="009261AF" w:rsidP="00753BC3">
            <w:pPr>
              <w:ind w:left="360"/>
              <w:contextualSpacing/>
              <w:jc w:val="both"/>
              <w:rPr>
                <w:rFonts w:ascii="Times New Roman" w:hAnsi="Times New Roman" w:cs="Times New Roman"/>
                <w:sz w:val="24"/>
                <w:szCs w:val="24"/>
              </w:rPr>
            </w:pPr>
          </w:p>
          <w:p w:rsidR="009261AF" w:rsidRPr="00351C41" w:rsidRDefault="009261AF" w:rsidP="00753BC3">
            <w:pPr>
              <w:numPr>
                <w:ilvl w:val="0"/>
                <w:numId w:val="32"/>
              </w:numPr>
              <w:contextualSpacing/>
              <w:jc w:val="both"/>
              <w:rPr>
                <w:rFonts w:ascii="Times New Roman" w:hAnsi="Times New Roman" w:cs="Times New Roman"/>
                <w:sz w:val="24"/>
                <w:szCs w:val="24"/>
              </w:rPr>
            </w:pPr>
            <w:r w:rsidRPr="00351C41">
              <w:rPr>
                <w:rFonts w:ascii="Times New Roman" w:hAnsi="Times New Roman" w:cs="Times New Roman"/>
                <w:sz w:val="24"/>
                <w:szCs w:val="24"/>
              </w:rPr>
              <w:t>Explicar la importancia de mantener un sueño adecuado para una mejor y pronta recuperación.</w:t>
            </w:r>
          </w:p>
          <w:p w:rsidR="009261AF" w:rsidRPr="00351C41" w:rsidRDefault="009261AF" w:rsidP="00753BC3">
            <w:pPr>
              <w:ind w:left="360"/>
              <w:contextualSpacing/>
              <w:jc w:val="both"/>
              <w:rPr>
                <w:rFonts w:ascii="Times New Roman" w:hAnsi="Times New Roman" w:cs="Times New Roman"/>
                <w:sz w:val="24"/>
                <w:szCs w:val="24"/>
              </w:rPr>
            </w:pPr>
          </w:p>
          <w:p w:rsidR="009261AF" w:rsidRPr="00351C41" w:rsidRDefault="009261AF" w:rsidP="00753BC3">
            <w:pPr>
              <w:numPr>
                <w:ilvl w:val="0"/>
                <w:numId w:val="32"/>
              </w:numPr>
              <w:contextualSpacing/>
              <w:jc w:val="both"/>
              <w:rPr>
                <w:rFonts w:ascii="Times New Roman" w:hAnsi="Times New Roman" w:cs="Times New Roman"/>
                <w:sz w:val="24"/>
                <w:szCs w:val="24"/>
              </w:rPr>
            </w:pPr>
            <w:r w:rsidRPr="00351C41">
              <w:rPr>
                <w:rFonts w:ascii="Times New Roman" w:hAnsi="Times New Roman" w:cs="Times New Roman"/>
                <w:sz w:val="24"/>
                <w:szCs w:val="24"/>
              </w:rPr>
              <w:t>Explicar a familiares los horarios más adecuados para las visitas.</w:t>
            </w:r>
          </w:p>
          <w:p w:rsidR="009261AF" w:rsidRPr="00351C41" w:rsidRDefault="009261AF" w:rsidP="00753BC3">
            <w:pPr>
              <w:ind w:left="360"/>
              <w:contextualSpacing/>
              <w:jc w:val="both"/>
              <w:rPr>
                <w:rFonts w:ascii="Times New Roman" w:hAnsi="Times New Roman" w:cs="Times New Roman"/>
                <w:sz w:val="24"/>
                <w:szCs w:val="24"/>
              </w:rPr>
            </w:pPr>
          </w:p>
          <w:p w:rsidR="009261AF" w:rsidRPr="00351C41" w:rsidRDefault="009261AF" w:rsidP="00753BC3">
            <w:pPr>
              <w:numPr>
                <w:ilvl w:val="0"/>
                <w:numId w:val="32"/>
              </w:numPr>
              <w:contextualSpacing/>
              <w:jc w:val="both"/>
              <w:rPr>
                <w:rFonts w:ascii="Times New Roman" w:hAnsi="Times New Roman" w:cs="Times New Roman"/>
                <w:sz w:val="24"/>
                <w:szCs w:val="24"/>
              </w:rPr>
            </w:pPr>
            <w:r w:rsidRPr="00351C41">
              <w:rPr>
                <w:rFonts w:ascii="Times New Roman" w:hAnsi="Times New Roman" w:cs="Times New Roman"/>
                <w:sz w:val="24"/>
                <w:szCs w:val="24"/>
              </w:rPr>
              <w:t>Ventilar el ambiente</w:t>
            </w:r>
          </w:p>
          <w:p w:rsidR="009261AF" w:rsidRPr="00351C41" w:rsidRDefault="009261AF" w:rsidP="00753BC3">
            <w:pPr>
              <w:ind w:left="360"/>
              <w:contextualSpacing/>
              <w:jc w:val="both"/>
              <w:rPr>
                <w:rFonts w:ascii="Times New Roman" w:hAnsi="Times New Roman" w:cs="Times New Roman"/>
                <w:sz w:val="24"/>
                <w:szCs w:val="24"/>
              </w:rPr>
            </w:pPr>
          </w:p>
          <w:p w:rsidR="009261AF" w:rsidRPr="00351C41" w:rsidRDefault="009261AF" w:rsidP="00753BC3">
            <w:pPr>
              <w:numPr>
                <w:ilvl w:val="0"/>
                <w:numId w:val="32"/>
              </w:numPr>
              <w:contextualSpacing/>
              <w:jc w:val="both"/>
              <w:rPr>
                <w:rFonts w:ascii="Times New Roman" w:hAnsi="Times New Roman" w:cs="Times New Roman"/>
                <w:sz w:val="24"/>
                <w:szCs w:val="24"/>
              </w:rPr>
            </w:pPr>
            <w:r w:rsidRPr="00351C41">
              <w:rPr>
                <w:rFonts w:ascii="Times New Roman" w:hAnsi="Times New Roman" w:cs="Times New Roman"/>
                <w:sz w:val="24"/>
                <w:szCs w:val="24"/>
              </w:rPr>
              <w:t>Administrar analgésico antes de dormir según prescripción médica.</w:t>
            </w:r>
          </w:p>
          <w:p w:rsidR="009261AF" w:rsidRPr="00351C41" w:rsidRDefault="009261AF" w:rsidP="00753BC3">
            <w:pPr>
              <w:ind w:left="360"/>
              <w:contextualSpacing/>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ind w:left="360"/>
              <w:contextualSpacing/>
              <w:jc w:val="both"/>
              <w:rPr>
                <w:rFonts w:ascii="Times New Roman" w:hAnsi="Times New Roman" w:cs="Times New Roman"/>
                <w:sz w:val="24"/>
                <w:szCs w:val="24"/>
              </w:rPr>
            </w:pPr>
          </w:p>
          <w:p w:rsidR="009261AF" w:rsidRPr="00351C41" w:rsidRDefault="009261AF" w:rsidP="00753BC3">
            <w:pPr>
              <w:numPr>
                <w:ilvl w:val="0"/>
                <w:numId w:val="32"/>
              </w:numPr>
              <w:contextualSpacing/>
              <w:jc w:val="both"/>
              <w:rPr>
                <w:rFonts w:ascii="Times New Roman" w:hAnsi="Times New Roman" w:cs="Times New Roman"/>
                <w:sz w:val="24"/>
                <w:szCs w:val="24"/>
              </w:rPr>
            </w:pPr>
            <w:r w:rsidRPr="00351C41">
              <w:rPr>
                <w:rFonts w:ascii="Times New Roman" w:hAnsi="Times New Roman" w:cs="Times New Roman"/>
                <w:sz w:val="24"/>
                <w:szCs w:val="24"/>
              </w:rPr>
              <w:t xml:space="preserve"> Realizar actividades recreativas durante el día como ser:</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Proporcionarle un periódico para que pueda leer.</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Explicar a los familiares que durante la visita  mantengan a la paciente distraída, conversando.</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Evitar que la paciente duerma en el día.</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 xml:space="preserve">Hablar con la paciente durante cada procedimiento e informarle para </w:t>
            </w:r>
            <w:r w:rsidRPr="00351C41">
              <w:rPr>
                <w:rFonts w:ascii="Times New Roman" w:hAnsi="Times New Roman" w:cs="Times New Roman"/>
                <w:sz w:val="24"/>
                <w:szCs w:val="24"/>
              </w:rPr>
              <w:lastRenderedPageBreak/>
              <w:t>mantenerla distraída.</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Realizar  los ejercicios planteados  durante la tarde 20 pm para producir cansancio en la paciente.</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Realizar  las  actividades de enfermería  sin realizar ruido.</w:t>
            </w:r>
          </w:p>
          <w:p w:rsidR="009261AF" w:rsidRPr="00351C41" w:rsidRDefault="009261AF" w:rsidP="00753BC3">
            <w:pPr>
              <w:numPr>
                <w:ilvl w:val="0"/>
                <w:numId w:val="33"/>
              </w:numPr>
              <w:contextualSpacing/>
              <w:jc w:val="both"/>
              <w:rPr>
                <w:rFonts w:ascii="Times New Roman" w:hAnsi="Times New Roman" w:cs="Times New Roman"/>
                <w:sz w:val="24"/>
                <w:szCs w:val="24"/>
              </w:rPr>
            </w:pPr>
            <w:r w:rsidRPr="00351C41">
              <w:rPr>
                <w:rFonts w:ascii="Times New Roman" w:hAnsi="Times New Roman" w:cs="Times New Roman"/>
                <w:sz w:val="24"/>
                <w:szCs w:val="24"/>
              </w:rPr>
              <w:t>Mantener el ambiente con la puerta cerrada para disminuir  los ruidos externos.</w:t>
            </w:r>
          </w:p>
          <w:p w:rsidR="009261AF" w:rsidRPr="00351C41" w:rsidRDefault="009261AF" w:rsidP="00753BC3">
            <w:pPr>
              <w:jc w:val="both"/>
              <w:rPr>
                <w:rFonts w:ascii="Times New Roman" w:hAnsi="Times New Roman" w:cs="Times New Roman"/>
                <w:sz w:val="24"/>
                <w:szCs w:val="24"/>
              </w:rPr>
            </w:pPr>
            <w:r w:rsidRPr="00351C41">
              <w:rPr>
                <w:rFonts w:ascii="Times New Roman" w:hAnsi="Times New Roman" w:cs="Times New Roman"/>
                <w:sz w:val="24"/>
                <w:szCs w:val="24"/>
              </w:rPr>
              <w:t>7.-preguntar  a la paciente  los ritos que realiza antes de dormir:</w:t>
            </w:r>
          </w:p>
          <w:p w:rsidR="009261AF" w:rsidRPr="00351C41" w:rsidRDefault="009261AF" w:rsidP="00753BC3">
            <w:pPr>
              <w:numPr>
                <w:ilvl w:val="0"/>
                <w:numId w:val="35"/>
              </w:numPr>
              <w:contextualSpacing/>
              <w:jc w:val="both"/>
              <w:rPr>
                <w:rFonts w:ascii="Times New Roman" w:hAnsi="Times New Roman" w:cs="Times New Roman"/>
                <w:sz w:val="24"/>
                <w:szCs w:val="24"/>
              </w:rPr>
            </w:pPr>
            <w:r w:rsidRPr="00351C41">
              <w:rPr>
                <w:rFonts w:ascii="Times New Roman" w:hAnsi="Times New Roman" w:cs="Times New Roman"/>
                <w:sz w:val="24"/>
                <w:szCs w:val="24"/>
              </w:rPr>
              <w:t>Tomar un vaso de leche.</w:t>
            </w:r>
          </w:p>
          <w:p w:rsidR="009261AF" w:rsidRPr="00351C41" w:rsidRDefault="009261AF" w:rsidP="00753BC3">
            <w:pPr>
              <w:numPr>
                <w:ilvl w:val="0"/>
                <w:numId w:val="34"/>
              </w:numPr>
              <w:contextualSpacing/>
              <w:jc w:val="both"/>
              <w:rPr>
                <w:rFonts w:ascii="Times New Roman" w:hAnsi="Times New Roman" w:cs="Times New Roman"/>
                <w:sz w:val="24"/>
                <w:szCs w:val="24"/>
              </w:rPr>
            </w:pPr>
            <w:r w:rsidRPr="00351C41">
              <w:rPr>
                <w:rFonts w:ascii="Times New Roman" w:hAnsi="Times New Roman" w:cs="Times New Roman"/>
                <w:sz w:val="24"/>
                <w:szCs w:val="24"/>
              </w:rPr>
              <w:t>Bañarse.</w:t>
            </w:r>
          </w:p>
          <w:p w:rsidR="009261AF" w:rsidRPr="00351C41" w:rsidRDefault="009261AF" w:rsidP="00753BC3">
            <w:pPr>
              <w:numPr>
                <w:ilvl w:val="0"/>
                <w:numId w:val="34"/>
              </w:numPr>
              <w:contextualSpacing/>
              <w:jc w:val="both"/>
              <w:rPr>
                <w:rFonts w:ascii="Times New Roman" w:hAnsi="Times New Roman" w:cs="Times New Roman"/>
                <w:sz w:val="24"/>
                <w:szCs w:val="24"/>
              </w:rPr>
            </w:pPr>
            <w:r w:rsidRPr="00351C41">
              <w:rPr>
                <w:rFonts w:ascii="Times New Roman" w:hAnsi="Times New Roman" w:cs="Times New Roman"/>
                <w:sz w:val="24"/>
                <w:szCs w:val="24"/>
              </w:rPr>
              <w:t>Orar.</w:t>
            </w:r>
          </w:p>
          <w:p w:rsidR="009261AF" w:rsidRPr="00351C41" w:rsidRDefault="009261AF" w:rsidP="00753BC3">
            <w:pPr>
              <w:numPr>
                <w:ilvl w:val="0"/>
                <w:numId w:val="34"/>
              </w:numPr>
              <w:contextualSpacing/>
              <w:jc w:val="both"/>
              <w:rPr>
                <w:rFonts w:ascii="Times New Roman" w:hAnsi="Times New Roman" w:cs="Times New Roman"/>
                <w:sz w:val="24"/>
                <w:szCs w:val="24"/>
              </w:rPr>
            </w:pPr>
            <w:r w:rsidRPr="00351C41">
              <w:rPr>
                <w:rFonts w:ascii="Times New Roman" w:hAnsi="Times New Roman" w:cs="Times New Roman"/>
                <w:sz w:val="24"/>
                <w:szCs w:val="24"/>
              </w:rPr>
              <w:t>Tomar algún mate.</w:t>
            </w:r>
          </w:p>
        </w:tc>
        <w:tc>
          <w:tcPr>
            <w:tcW w:w="3685" w:type="dxa"/>
          </w:tcPr>
          <w:p w:rsidR="009261AF" w:rsidRPr="00351C41" w:rsidRDefault="009261AF" w:rsidP="00753BC3">
            <w:pPr>
              <w:jc w:val="both"/>
              <w:rPr>
                <w:rFonts w:ascii="Times New Roman" w:hAnsi="Times New Roman" w:cs="Times New Roman"/>
                <w:sz w:val="24"/>
                <w:szCs w:val="24"/>
              </w:rPr>
            </w:pPr>
            <w:r w:rsidRPr="00351C41">
              <w:rPr>
                <w:rFonts w:ascii="Times New Roman" w:hAnsi="Times New Roman" w:cs="Times New Roman"/>
                <w:sz w:val="24"/>
                <w:szCs w:val="24"/>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r w:rsidRPr="00351C41">
              <w:rPr>
                <w:rFonts w:ascii="Times New Roman" w:hAnsi="Times New Roman" w:cs="Times New Roman"/>
                <w:sz w:val="24"/>
                <w:szCs w:val="24"/>
              </w:rPr>
              <w:t>5.- los patrones de sueño pueden alterarse por cambios en las actividades diarias normales de las personas, problemas sociales y emocionales, trastornos físicos, irritaciones o incomodidades menores y también por el dolor.</w:t>
            </w: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r w:rsidRPr="00351C41">
              <w:rPr>
                <w:rFonts w:ascii="Times New Roman" w:hAnsi="Times New Roman" w:cs="Times New Roman"/>
                <w:sz w:val="24"/>
                <w:szCs w:val="24"/>
              </w:rPr>
              <w:t>6.- las actividades recreativas, durante el día mantienen despierta a la paciente, para poder conciliar el sueño durante la noche.</w:t>
            </w: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p>
          <w:p w:rsidR="009261AF" w:rsidRPr="00351C41" w:rsidRDefault="009261AF" w:rsidP="00753BC3">
            <w:pPr>
              <w:jc w:val="both"/>
              <w:rPr>
                <w:rFonts w:ascii="Times New Roman" w:hAnsi="Times New Roman" w:cs="Times New Roman"/>
                <w:sz w:val="24"/>
                <w:szCs w:val="24"/>
              </w:rPr>
            </w:pPr>
            <w:r w:rsidRPr="00351C41">
              <w:rPr>
                <w:rFonts w:ascii="Times New Roman" w:hAnsi="Times New Roman" w:cs="Times New Roman"/>
                <w:sz w:val="24"/>
                <w:szCs w:val="24"/>
              </w:rPr>
              <w:t>7.- las costumbres individuales varían en lo que se refiere</w:t>
            </w:r>
            <w:r w:rsidR="00A9499F">
              <w:rPr>
                <w:rFonts w:ascii="Times New Roman" w:hAnsi="Times New Roman" w:cs="Times New Roman"/>
                <w:sz w:val="24"/>
                <w:szCs w:val="24"/>
              </w:rPr>
              <w:t xml:space="preserve"> a los rituales para acostarse.</w:t>
            </w:r>
          </w:p>
        </w:tc>
        <w:tc>
          <w:tcPr>
            <w:tcW w:w="1777" w:type="dxa"/>
          </w:tcPr>
          <w:p w:rsidR="009261AF" w:rsidRPr="00351C41" w:rsidRDefault="009261AF" w:rsidP="00753BC3">
            <w:pPr>
              <w:jc w:val="both"/>
              <w:rPr>
                <w:rFonts w:ascii="Times New Roman" w:hAnsi="Times New Roman" w:cs="Times New Roman"/>
                <w:sz w:val="24"/>
                <w:szCs w:val="24"/>
              </w:rPr>
            </w:pPr>
            <w:r w:rsidRPr="00351C41">
              <w:rPr>
                <w:rFonts w:ascii="Times New Roman" w:hAnsi="Times New Roman" w:cs="Times New Roman"/>
                <w:sz w:val="24"/>
                <w:szCs w:val="24"/>
              </w:rPr>
              <w:lastRenderedPageBreak/>
              <w:t>En comparación con el inicio paciente logra conciliar el sueño a través de las intervenciones de enfermería</w:t>
            </w:r>
          </w:p>
        </w:tc>
      </w:tr>
    </w:tbl>
    <w:p w:rsidR="009261AF" w:rsidRPr="00351C41" w:rsidRDefault="009261AF" w:rsidP="00753BC3">
      <w:pPr>
        <w:spacing w:after="0" w:line="240" w:lineRule="auto"/>
        <w:jc w:val="both"/>
        <w:rPr>
          <w:rFonts w:ascii="Times New Roman" w:eastAsia="Times New Roman" w:hAnsi="Times New Roman" w:cs="Times New Roman"/>
          <w:sz w:val="24"/>
          <w:szCs w:val="24"/>
          <w:lang w:val="es-ES" w:eastAsia="es-ES"/>
        </w:rPr>
      </w:pPr>
    </w:p>
    <w:p w:rsidR="009261AF" w:rsidRPr="00351C41" w:rsidRDefault="009261AF" w:rsidP="00753BC3">
      <w:pPr>
        <w:spacing w:after="0" w:line="240" w:lineRule="auto"/>
        <w:jc w:val="both"/>
        <w:rPr>
          <w:rFonts w:ascii="Times New Roman" w:eastAsia="Times New Roman" w:hAnsi="Times New Roman" w:cs="Times New Roman"/>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t xml:space="preserve">                                                                                                               </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p>
    <w:p w:rsidR="009261AF" w:rsidRPr="00351C41" w:rsidRDefault="00753BC3" w:rsidP="00753BC3">
      <w:pPr>
        <w:autoSpaceDE w:val="0"/>
        <w:autoSpaceDN w:val="0"/>
        <w:adjustRightInd w:val="0"/>
        <w:spacing w:after="0" w:line="240" w:lineRule="auto"/>
        <w:jc w:val="center"/>
        <w:rPr>
          <w:rFonts w:ascii="Times New Roman" w:eastAsia="Times New Roman" w:hAnsi="Times New Roman" w:cs="Times New Roman"/>
          <w:b/>
          <w:sz w:val="24"/>
          <w:szCs w:val="24"/>
          <w:lang w:val="es-ES" w:eastAsia="es-ES"/>
        </w:rPr>
      </w:pPr>
      <w:bookmarkStart w:id="0" w:name="_GoBack"/>
      <w:r>
        <w:rPr>
          <w:rFonts w:ascii="Times New Roman" w:eastAsia="Times New Roman" w:hAnsi="Times New Roman" w:cs="Times New Roman"/>
          <w:b/>
          <w:sz w:val="24"/>
          <w:szCs w:val="24"/>
          <w:lang w:val="es-ES" w:eastAsia="es-ES"/>
        </w:rPr>
        <w:t>PPATRON COGNOSITIVO PERCEPTUAL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9"/>
        <w:gridCol w:w="2580"/>
        <w:gridCol w:w="2741"/>
        <w:gridCol w:w="2620"/>
        <w:gridCol w:w="2630"/>
      </w:tblGrid>
      <w:tr w:rsidR="00F13FC3" w:rsidRPr="00351C41" w:rsidTr="00430833">
        <w:tc>
          <w:tcPr>
            <w:tcW w:w="2828" w:type="dxa"/>
          </w:tcPr>
          <w:bookmarkEnd w:id="0"/>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t>DIAGNOSTICO</w:t>
            </w:r>
          </w:p>
        </w:tc>
        <w:tc>
          <w:tcPr>
            <w:tcW w:w="2828" w:type="dxa"/>
          </w:tcPr>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t>OBJETIVOS</w:t>
            </w:r>
          </w:p>
        </w:tc>
        <w:tc>
          <w:tcPr>
            <w:tcW w:w="2828" w:type="dxa"/>
          </w:tcPr>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t>INTERVENCIONES</w:t>
            </w:r>
          </w:p>
        </w:tc>
        <w:tc>
          <w:tcPr>
            <w:tcW w:w="2829" w:type="dxa"/>
          </w:tcPr>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t>PRINCIPIOS CIENTIFICOS</w:t>
            </w:r>
          </w:p>
        </w:tc>
        <w:tc>
          <w:tcPr>
            <w:tcW w:w="2829" w:type="dxa"/>
          </w:tcPr>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b/>
                <w:sz w:val="24"/>
                <w:szCs w:val="24"/>
                <w:lang w:val="es-ES" w:eastAsia="es-ES"/>
              </w:rPr>
            </w:pPr>
            <w:r w:rsidRPr="00351C41">
              <w:rPr>
                <w:rFonts w:ascii="Times New Roman" w:eastAsia="Times New Roman" w:hAnsi="Times New Roman" w:cs="Times New Roman"/>
                <w:b/>
                <w:sz w:val="24"/>
                <w:szCs w:val="24"/>
                <w:lang w:val="es-ES" w:eastAsia="es-ES"/>
              </w:rPr>
              <w:t xml:space="preserve">EVALUACION </w:t>
            </w:r>
          </w:p>
        </w:tc>
      </w:tr>
      <w:tr w:rsidR="00F13FC3" w:rsidRPr="00351C41" w:rsidTr="00430833">
        <w:tc>
          <w:tcPr>
            <w:tcW w:w="2828" w:type="dxa"/>
          </w:tcPr>
          <w:p w:rsidR="009261AF" w:rsidRPr="00351C41" w:rsidRDefault="009261AF" w:rsidP="00753BC3">
            <w:pPr>
              <w:spacing w:line="240" w:lineRule="auto"/>
              <w:jc w:val="both"/>
              <w:rPr>
                <w:rFonts w:ascii="Times New Roman" w:eastAsia="Calibri" w:hAnsi="Times New Roman" w:cs="Times New Roman"/>
                <w:sz w:val="24"/>
                <w:szCs w:val="24"/>
                <w:lang w:val="es-ES"/>
              </w:rPr>
            </w:pPr>
            <w:r w:rsidRPr="00351C41">
              <w:rPr>
                <w:rFonts w:ascii="Times New Roman" w:eastAsia="Calibri" w:hAnsi="Times New Roman" w:cs="Times New Roman"/>
                <w:sz w:val="24"/>
                <w:szCs w:val="24"/>
                <w:lang w:val="es-ES"/>
              </w:rPr>
              <w:lastRenderedPageBreak/>
              <w:t>Estrés y preocupación relacionada a hospitalización e incertidumbre sobre cuidados posoperatorios en casa.</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eastAsia="es-ES"/>
              </w:rPr>
            </w:pPr>
          </w:p>
        </w:tc>
        <w:tc>
          <w:tcPr>
            <w:tcW w:w="2828" w:type="dxa"/>
          </w:tcPr>
          <w:p w:rsidR="009261AF" w:rsidRPr="00351C41" w:rsidRDefault="00A9499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disminuir </w:t>
            </w:r>
            <w:r w:rsidR="009261AF" w:rsidRPr="00351C41">
              <w:rPr>
                <w:rFonts w:ascii="Times New Roman" w:eastAsia="Times New Roman" w:hAnsi="Times New Roman" w:cs="Times New Roman"/>
                <w:sz w:val="24"/>
                <w:szCs w:val="24"/>
                <w:lang w:val="es-ES" w:eastAsia="es-ES"/>
              </w:rPr>
              <w:t xml:space="preserve">el estrés  y la preocupación mediante las intervenciones de enfermería durante los días de internación  </w:t>
            </w:r>
          </w:p>
        </w:tc>
        <w:tc>
          <w:tcPr>
            <w:tcW w:w="2828" w:type="dxa"/>
          </w:tcPr>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1.- control de estado neurológico</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2.- Brindar orientación continua sobre su estado de salud.</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3.- Explicar al paciente con palabras sencillas su tratamiento.</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4.- Mantener informado sobre su estado de salud.</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5.- Brindar un ambiente tranquilo.</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6.- mantener bien informados a los familiares, sobre el estado de salud del paciente.</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7.- Evitar confusiones por el paciente aclarar todas sus dudas.</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p>
        </w:tc>
        <w:tc>
          <w:tcPr>
            <w:tcW w:w="2829" w:type="dxa"/>
          </w:tcPr>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 xml:space="preserve">1.- Con el control del estado neurológico se logra identificar el estado de ánimo el paciente. </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2.- La orientación continua sobre su estado de salud del paciente evitara temor, dudas y ansiedad.</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 xml:space="preserve"> 3.- Se debe explicar al paciente con palabras sencillas y claras, para que pueda comprender el paciente y así sentirse en confianza, evitando la ansiedad.</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4.- La comunicación a los familiares es muy importante ya que son el eje principal para su recuperación.</w:t>
            </w:r>
          </w:p>
          <w:p w:rsidR="009261AF" w:rsidRPr="00351C41" w:rsidRDefault="009261A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sz w:val="24"/>
                <w:szCs w:val="24"/>
                <w:lang w:val="es-ES" w:eastAsia="es-ES"/>
              </w:rPr>
              <w:t xml:space="preserve"> 5.- 6.- 7.-</w:t>
            </w:r>
            <w:r w:rsidRPr="00351C41">
              <w:rPr>
                <w:rFonts w:ascii="Times New Roman" w:eastAsia="Calibri" w:hAnsi="Times New Roman" w:cs="Times New Roman"/>
                <w:sz w:val="24"/>
                <w:szCs w:val="24"/>
                <w:shd w:val="clear" w:color="auto" w:fill="FFFFFF"/>
                <w:lang w:val="es-ES"/>
              </w:rPr>
              <w:t xml:space="preserve"> La comunicación es muy importante para el ser humano, gracias a ella logramos acceder a otros pensamientos que nos trasmite el resto de la humanidad.</w:t>
            </w:r>
          </w:p>
        </w:tc>
        <w:tc>
          <w:tcPr>
            <w:tcW w:w="2829" w:type="dxa"/>
          </w:tcPr>
          <w:p w:rsidR="009261AF" w:rsidRPr="00351C41" w:rsidRDefault="00A9499F" w:rsidP="00753BC3">
            <w:pPr>
              <w:autoSpaceDE w:val="0"/>
              <w:autoSpaceDN w:val="0"/>
              <w:adjustRightInd w:val="0"/>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La </w:t>
            </w:r>
            <w:r w:rsidR="009261AF" w:rsidRPr="00351C41">
              <w:rPr>
                <w:rFonts w:ascii="Times New Roman" w:eastAsia="Times New Roman" w:hAnsi="Times New Roman" w:cs="Times New Roman"/>
                <w:sz w:val="24"/>
                <w:szCs w:val="24"/>
                <w:lang w:val="es-ES" w:eastAsia="es-ES"/>
              </w:rPr>
              <w:t xml:space="preserve"> paciente logro aliviar su preocupación mediante la comunicación continua, ya que se enco</w:t>
            </w:r>
            <w:r>
              <w:rPr>
                <w:rFonts w:ascii="Times New Roman" w:eastAsia="Times New Roman" w:hAnsi="Times New Roman" w:cs="Times New Roman"/>
                <w:sz w:val="24"/>
                <w:szCs w:val="24"/>
                <w:lang w:val="es-ES" w:eastAsia="es-ES"/>
              </w:rPr>
              <w:t>ntraba bastante temerosa</w:t>
            </w:r>
            <w:r w:rsidR="009261AF" w:rsidRPr="00351C41">
              <w:rPr>
                <w:rFonts w:ascii="Times New Roman" w:eastAsia="Times New Roman" w:hAnsi="Times New Roman" w:cs="Times New Roman"/>
                <w:sz w:val="24"/>
                <w:szCs w:val="24"/>
                <w:lang w:val="es-ES" w:eastAsia="es-ES"/>
              </w:rPr>
              <w:t xml:space="preserve"> a los procedimientos para su tratamiento y sentirse bastante ansioso por la dificultad respiratoria que presenta.</w:t>
            </w:r>
          </w:p>
        </w:tc>
      </w:tr>
    </w:tbl>
    <w:p w:rsidR="009261AF" w:rsidRPr="00351C41" w:rsidRDefault="009261AF" w:rsidP="00753BC3">
      <w:pPr>
        <w:spacing w:line="240" w:lineRule="auto"/>
        <w:jc w:val="both"/>
        <w:rPr>
          <w:rFonts w:ascii="Times New Roman" w:eastAsia="Calibri" w:hAnsi="Times New Roman" w:cs="Times New Roman"/>
          <w:sz w:val="24"/>
          <w:szCs w:val="24"/>
          <w:lang w:val="es-ES"/>
        </w:rPr>
      </w:pPr>
    </w:p>
    <w:p w:rsidR="009261AF" w:rsidRPr="00351C41" w:rsidRDefault="009261AF" w:rsidP="00753BC3">
      <w:pPr>
        <w:spacing w:line="240" w:lineRule="auto"/>
        <w:jc w:val="both"/>
        <w:rPr>
          <w:rFonts w:ascii="Times New Roman" w:eastAsia="Calibri" w:hAnsi="Times New Roman" w:cs="Times New Roman"/>
          <w:sz w:val="24"/>
          <w:szCs w:val="24"/>
          <w:lang w:val="es-ES"/>
        </w:rPr>
      </w:pPr>
    </w:p>
    <w:p w:rsidR="009261AF" w:rsidRPr="00351C41" w:rsidRDefault="009261AF" w:rsidP="00753BC3">
      <w:pPr>
        <w:spacing w:line="240" w:lineRule="auto"/>
        <w:jc w:val="both"/>
        <w:rPr>
          <w:rFonts w:ascii="Times New Roman" w:eastAsia="Calibri" w:hAnsi="Times New Roman" w:cs="Times New Roman"/>
          <w:sz w:val="24"/>
          <w:szCs w:val="24"/>
          <w:lang w:val="es-ES"/>
        </w:rPr>
      </w:pPr>
    </w:p>
    <w:p w:rsidR="009261AF" w:rsidRPr="00351C41" w:rsidRDefault="009261AF" w:rsidP="00753BC3">
      <w:pPr>
        <w:spacing w:line="240" w:lineRule="auto"/>
        <w:jc w:val="both"/>
        <w:rPr>
          <w:rFonts w:ascii="Times New Roman" w:eastAsia="Calibri" w:hAnsi="Times New Roman" w:cs="Times New Roman"/>
          <w:sz w:val="24"/>
          <w:szCs w:val="24"/>
          <w:lang w:val="es-ES"/>
        </w:rPr>
      </w:pPr>
    </w:p>
    <w:p w:rsidR="009261AF" w:rsidRPr="00351C41" w:rsidRDefault="009261AF" w:rsidP="00753BC3">
      <w:pPr>
        <w:spacing w:line="240" w:lineRule="auto"/>
        <w:jc w:val="both"/>
        <w:rPr>
          <w:rFonts w:ascii="Times New Roman" w:eastAsia="Calibri" w:hAnsi="Times New Roman" w:cs="Times New Roman"/>
          <w:sz w:val="24"/>
          <w:szCs w:val="24"/>
          <w:lang w:val="es-ES"/>
        </w:rPr>
      </w:pPr>
    </w:p>
    <w:p w:rsidR="009261AF" w:rsidRPr="00351C41" w:rsidRDefault="009261AF" w:rsidP="00753BC3">
      <w:pPr>
        <w:tabs>
          <w:tab w:val="left" w:pos="10890"/>
        </w:tabs>
        <w:spacing w:after="0" w:line="240" w:lineRule="auto"/>
        <w:jc w:val="both"/>
        <w:rPr>
          <w:rFonts w:ascii="Times New Roman" w:eastAsia="Times New Roman" w:hAnsi="Times New Roman" w:cs="Times New Roman"/>
          <w:b/>
          <w:sz w:val="24"/>
          <w:szCs w:val="24"/>
          <w:lang w:val="es-ES" w:eastAsia="es-ES"/>
        </w:rPr>
      </w:pPr>
    </w:p>
    <w:p w:rsidR="009261AF" w:rsidRPr="00351C41" w:rsidRDefault="009261AF" w:rsidP="00753BC3">
      <w:pPr>
        <w:tabs>
          <w:tab w:val="left" w:pos="10890"/>
        </w:tabs>
        <w:spacing w:after="0" w:line="240" w:lineRule="auto"/>
        <w:jc w:val="center"/>
        <w:rPr>
          <w:rFonts w:ascii="Times New Roman" w:eastAsia="Times New Roman" w:hAnsi="Times New Roman" w:cs="Times New Roman"/>
          <w:sz w:val="24"/>
          <w:szCs w:val="24"/>
          <w:lang w:val="es-ES" w:eastAsia="es-ES"/>
        </w:rPr>
      </w:pPr>
      <w:r w:rsidRPr="00351C41">
        <w:rPr>
          <w:rFonts w:ascii="Times New Roman" w:eastAsia="Times New Roman" w:hAnsi="Times New Roman" w:cs="Times New Roman"/>
          <w:b/>
          <w:sz w:val="24"/>
          <w:szCs w:val="24"/>
          <w:lang w:val="es-ES" w:eastAsia="es-ES"/>
        </w:rPr>
        <w:t>PATRON DE ENFRENTAMIENTO Y TOLERANCIAAL ESTRÉS</w:t>
      </w:r>
    </w:p>
    <w:tbl>
      <w:tblPr>
        <w:tblStyle w:val="Tablaconcuadrcula13"/>
        <w:tblpPr w:leftFromText="141" w:rightFromText="141" w:vertAnchor="text" w:horzAnchor="margin" w:tblpXSpec="center" w:tblpY="241"/>
        <w:tblW w:w="14992" w:type="dxa"/>
        <w:tblLook w:val="0000" w:firstRow="0" w:lastRow="0" w:firstColumn="0" w:lastColumn="0" w:noHBand="0" w:noVBand="0"/>
      </w:tblPr>
      <w:tblGrid>
        <w:gridCol w:w="2331"/>
        <w:gridCol w:w="2693"/>
        <w:gridCol w:w="3685"/>
        <w:gridCol w:w="3667"/>
        <w:gridCol w:w="2616"/>
      </w:tblGrid>
      <w:tr w:rsidR="00A9499F" w:rsidRPr="00351C41" w:rsidTr="00A9499F">
        <w:trPr>
          <w:trHeight w:val="580"/>
        </w:trPr>
        <w:tc>
          <w:tcPr>
            <w:tcW w:w="2331" w:type="dxa"/>
          </w:tcPr>
          <w:p w:rsidR="00A9499F" w:rsidRPr="00351C41" w:rsidRDefault="00A9499F" w:rsidP="00753BC3">
            <w:pPr>
              <w:jc w:val="both"/>
              <w:rPr>
                <w:rFonts w:ascii="Times New Roman" w:eastAsia="Times New Roman" w:hAnsi="Times New Roman" w:cs="Times New Roman"/>
                <w:b/>
                <w:sz w:val="24"/>
                <w:szCs w:val="24"/>
                <w:lang w:eastAsia="es-ES"/>
              </w:rPr>
            </w:pPr>
            <w:r w:rsidRPr="00351C41">
              <w:rPr>
                <w:rFonts w:ascii="Times New Roman" w:eastAsia="Times New Roman" w:hAnsi="Times New Roman" w:cs="Times New Roman"/>
                <w:b/>
                <w:sz w:val="24"/>
                <w:szCs w:val="24"/>
                <w:lang w:eastAsia="es-ES"/>
              </w:rPr>
              <w:t>DIAGNOSTICO</w:t>
            </w:r>
          </w:p>
        </w:tc>
        <w:tc>
          <w:tcPr>
            <w:tcW w:w="2693" w:type="dxa"/>
          </w:tcPr>
          <w:p w:rsidR="00A9499F" w:rsidRPr="00351C41" w:rsidRDefault="00A9499F" w:rsidP="00753BC3">
            <w:pPr>
              <w:jc w:val="both"/>
              <w:rPr>
                <w:rFonts w:ascii="Times New Roman" w:eastAsia="Times New Roman" w:hAnsi="Times New Roman" w:cs="Times New Roman"/>
                <w:b/>
                <w:sz w:val="24"/>
                <w:szCs w:val="24"/>
                <w:lang w:eastAsia="es-ES"/>
              </w:rPr>
            </w:pPr>
            <w:r w:rsidRPr="00351C41">
              <w:rPr>
                <w:rFonts w:ascii="Times New Roman" w:eastAsia="Times New Roman" w:hAnsi="Times New Roman" w:cs="Times New Roman"/>
                <w:b/>
                <w:sz w:val="24"/>
                <w:szCs w:val="24"/>
                <w:lang w:eastAsia="es-ES"/>
              </w:rPr>
              <w:t>OBJETIVO</w:t>
            </w:r>
          </w:p>
        </w:tc>
        <w:tc>
          <w:tcPr>
            <w:tcW w:w="3685" w:type="dxa"/>
          </w:tcPr>
          <w:p w:rsidR="00A9499F" w:rsidRPr="00351C41" w:rsidRDefault="00A9499F" w:rsidP="00753BC3">
            <w:pPr>
              <w:jc w:val="both"/>
              <w:rPr>
                <w:rFonts w:ascii="Times New Roman" w:eastAsia="Times New Roman" w:hAnsi="Times New Roman" w:cs="Times New Roman"/>
                <w:b/>
                <w:sz w:val="24"/>
                <w:szCs w:val="24"/>
                <w:lang w:eastAsia="es-ES"/>
              </w:rPr>
            </w:pPr>
            <w:r w:rsidRPr="00351C41">
              <w:rPr>
                <w:rFonts w:ascii="Times New Roman" w:eastAsia="Times New Roman" w:hAnsi="Times New Roman" w:cs="Times New Roman"/>
                <w:b/>
                <w:sz w:val="24"/>
                <w:szCs w:val="24"/>
                <w:lang w:eastAsia="es-ES"/>
              </w:rPr>
              <w:t>INTERVENCIONES</w:t>
            </w:r>
          </w:p>
        </w:tc>
        <w:tc>
          <w:tcPr>
            <w:tcW w:w="3667" w:type="dxa"/>
          </w:tcPr>
          <w:p w:rsidR="00A9499F" w:rsidRPr="00351C41" w:rsidRDefault="00A9499F" w:rsidP="00753BC3">
            <w:pPr>
              <w:jc w:val="both"/>
              <w:rPr>
                <w:rFonts w:ascii="Times New Roman" w:eastAsia="Times New Roman" w:hAnsi="Times New Roman" w:cs="Times New Roman"/>
                <w:b/>
                <w:sz w:val="24"/>
                <w:szCs w:val="24"/>
                <w:lang w:eastAsia="es-ES"/>
              </w:rPr>
            </w:pPr>
            <w:r w:rsidRPr="00351C41">
              <w:rPr>
                <w:rFonts w:ascii="Times New Roman" w:eastAsia="Times New Roman" w:hAnsi="Times New Roman" w:cs="Times New Roman"/>
                <w:b/>
                <w:sz w:val="24"/>
                <w:szCs w:val="24"/>
                <w:lang w:eastAsia="es-ES"/>
              </w:rPr>
              <w:t>PRINCIPIOS</w:t>
            </w:r>
          </w:p>
          <w:p w:rsidR="00A9499F" w:rsidRPr="00351C41" w:rsidRDefault="00A9499F" w:rsidP="00753BC3">
            <w:pPr>
              <w:jc w:val="both"/>
              <w:rPr>
                <w:rFonts w:ascii="Times New Roman" w:eastAsia="Times New Roman" w:hAnsi="Times New Roman" w:cs="Times New Roman"/>
                <w:b/>
                <w:sz w:val="24"/>
                <w:szCs w:val="24"/>
                <w:lang w:eastAsia="es-ES"/>
              </w:rPr>
            </w:pPr>
            <w:r w:rsidRPr="00351C41">
              <w:rPr>
                <w:rFonts w:ascii="Times New Roman" w:eastAsia="Times New Roman" w:hAnsi="Times New Roman" w:cs="Times New Roman"/>
                <w:b/>
                <w:sz w:val="24"/>
                <w:szCs w:val="24"/>
                <w:lang w:eastAsia="es-ES"/>
              </w:rPr>
              <w:t>CIENTIFICOS</w:t>
            </w:r>
          </w:p>
        </w:tc>
        <w:tc>
          <w:tcPr>
            <w:tcW w:w="2616" w:type="dxa"/>
          </w:tcPr>
          <w:p w:rsidR="00A9499F" w:rsidRPr="00351C41" w:rsidRDefault="00A9499F" w:rsidP="00753BC3">
            <w:pPr>
              <w:jc w:val="both"/>
              <w:rPr>
                <w:rFonts w:ascii="Times New Roman" w:eastAsia="Times New Roman" w:hAnsi="Times New Roman" w:cs="Times New Roman"/>
                <w:b/>
                <w:sz w:val="24"/>
                <w:szCs w:val="24"/>
                <w:lang w:eastAsia="es-ES"/>
              </w:rPr>
            </w:pPr>
            <w:r w:rsidRPr="00351C41">
              <w:rPr>
                <w:rFonts w:ascii="Times New Roman" w:eastAsia="Times New Roman" w:hAnsi="Times New Roman" w:cs="Times New Roman"/>
                <w:b/>
                <w:sz w:val="24"/>
                <w:szCs w:val="24"/>
                <w:lang w:eastAsia="es-ES"/>
              </w:rPr>
              <w:t>EVALUACION</w:t>
            </w:r>
          </w:p>
        </w:tc>
      </w:tr>
      <w:tr w:rsidR="00A9499F" w:rsidRPr="00351C41" w:rsidTr="00A9499F">
        <w:trPr>
          <w:trHeight w:val="2546"/>
        </w:trPr>
        <w:tc>
          <w:tcPr>
            <w:tcW w:w="2331" w:type="dxa"/>
          </w:tcPr>
          <w:p w:rsidR="00A9499F" w:rsidRPr="00351C41" w:rsidRDefault="00A9499F" w:rsidP="00753BC3">
            <w:pPr>
              <w:jc w:val="both"/>
              <w:rPr>
                <w:rFonts w:ascii="Times New Roman" w:eastAsia="Times New Roman" w:hAnsi="Times New Roman" w:cs="Times New Roman"/>
                <w:sz w:val="24"/>
                <w:szCs w:val="24"/>
                <w:lang w:val="es-ES_tradnl" w:eastAsia="es-ES"/>
              </w:rPr>
            </w:pPr>
          </w:p>
          <w:p w:rsidR="00A9499F" w:rsidRPr="00351C41" w:rsidRDefault="00A9499F" w:rsidP="00753BC3">
            <w:pPr>
              <w:jc w:val="both"/>
              <w:rPr>
                <w:rFonts w:ascii="Times New Roman" w:eastAsia="Times New Roman" w:hAnsi="Times New Roman" w:cs="Times New Roman"/>
                <w:sz w:val="24"/>
                <w:szCs w:val="24"/>
                <w:lang w:val="es-ES_tradnl" w:eastAsia="es-ES"/>
              </w:rPr>
            </w:pPr>
          </w:p>
          <w:p w:rsidR="00A9499F" w:rsidRPr="00351C41" w:rsidRDefault="00753BC3" w:rsidP="00753BC3">
            <w:pPr>
              <w:jc w:val="both"/>
              <w:rPr>
                <w:rFonts w:ascii="Times New Roman" w:eastAsia="Times New Roman" w:hAnsi="Times New Roman" w:cs="Times New Roman"/>
                <w:sz w:val="24"/>
                <w:szCs w:val="24"/>
                <w:lang w:val="es-ES_tradnl" w:eastAsia="es-ES"/>
              </w:rPr>
            </w:pPr>
            <w:r w:rsidRPr="00351C41">
              <w:rPr>
                <w:rFonts w:ascii="Times New Roman" w:eastAsia="Times New Roman" w:hAnsi="Times New Roman" w:cs="Times New Roman"/>
                <w:bCs/>
                <w:sz w:val="24"/>
                <w:szCs w:val="24"/>
                <w:lang w:eastAsia="es-ES"/>
              </w:rPr>
              <w:t>Ansiedad relacionado con ambiente y rutinas desconocidas, conocimiento insuficiente</w:t>
            </w:r>
            <w:r>
              <w:rPr>
                <w:rFonts w:ascii="Times New Roman" w:eastAsia="Times New Roman" w:hAnsi="Times New Roman" w:cs="Times New Roman"/>
                <w:bCs/>
                <w:sz w:val="24"/>
                <w:szCs w:val="24"/>
                <w:lang w:eastAsia="es-ES"/>
              </w:rPr>
              <w:t xml:space="preserve"> de sud </w:t>
            </w:r>
            <w:proofErr w:type="spellStart"/>
            <w:r>
              <w:rPr>
                <w:rFonts w:ascii="Times New Roman" w:eastAsia="Times New Roman" w:hAnsi="Times New Roman" w:cs="Times New Roman"/>
                <w:bCs/>
                <w:sz w:val="24"/>
                <w:szCs w:val="24"/>
                <w:lang w:eastAsia="es-ES"/>
              </w:rPr>
              <w:t>diagnostico</w:t>
            </w:r>
            <w:proofErr w:type="spellEnd"/>
            <w:r>
              <w:rPr>
                <w:rFonts w:ascii="Times New Roman" w:eastAsia="Times New Roman" w:hAnsi="Times New Roman" w:cs="Times New Roman"/>
                <w:bCs/>
                <w:sz w:val="24"/>
                <w:szCs w:val="24"/>
                <w:lang w:eastAsia="es-ES"/>
              </w:rPr>
              <w:t xml:space="preserve">. </w:t>
            </w:r>
          </w:p>
          <w:p w:rsidR="00A9499F" w:rsidRPr="00351C41" w:rsidRDefault="00A9499F" w:rsidP="00753BC3">
            <w:pPr>
              <w:jc w:val="both"/>
              <w:rPr>
                <w:rFonts w:ascii="Times New Roman" w:eastAsia="Times New Roman" w:hAnsi="Times New Roman" w:cs="Times New Roman"/>
                <w:sz w:val="24"/>
                <w:szCs w:val="24"/>
                <w:lang w:val="es-ES_tradnl" w:eastAsia="es-ES"/>
              </w:rPr>
            </w:pPr>
          </w:p>
        </w:tc>
        <w:tc>
          <w:tcPr>
            <w:tcW w:w="2693" w:type="dxa"/>
          </w:tcPr>
          <w:p w:rsidR="00A9499F" w:rsidRDefault="00A9499F" w:rsidP="00753BC3">
            <w:pPr>
              <w:ind w:left="360"/>
              <w:contextualSpacing/>
              <w:jc w:val="both"/>
              <w:rPr>
                <w:rFonts w:ascii="Times New Roman" w:eastAsia="Times New Roman" w:hAnsi="Times New Roman" w:cs="Times New Roman"/>
                <w:sz w:val="24"/>
                <w:szCs w:val="24"/>
                <w:lang w:eastAsia="es-ES"/>
              </w:rPr>
            </w:pPr>
          </w:p>
          <w:p w:rsidR="00753BC3" w:rsidRPr="00351C41" w:rsidRDefault="00753BC3" w:rsidP="00753BC3">
            <w:pPr>
              <w:ind w:left="360"/>
              <w:contextualSpacing/>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Proporcionar </w:t>
            </w:r>
            <w:proofErr w:type="spellStart"/>
            <w:r>
              <w:rPr>
                <w:rFonts w:ascii="Times New Roman" w:eastAsia="Times New Roman" w:hAnsi="Times New Roman" w:cs="Times New Roman"/>
                <w:sz w:val="24"/>
                <w:szCs w:val="24"/>
                <w:lang w:eastAsia="es-ES"/>
              </w:rPr>
              <w:t>informacion</w:t>
            </w:r>
            <w:proofErr w:type="spellEnd"/>
            <w:r>
              <w:rPr>
                <w:rFonts w:ascii="Times New Roman" w:eastAsia="Times New Roman" w:hAnsi="Times New Roman" w:cs="Times New Roman"/>
                <w:sz w:val="24"/>
                <w:szCs w:val="24"/>
                <w:lang w:eastAsia="es-ES"/>
              </w:rPr>
              <w:t xml:space="preserve"> sobre los </w:t>
            </w:r>
            <w:proofErr w:type="spellStart"/>
            <w:r>
              <w:rPr>
                <w:rFonts w:ascii="Times New Roman" w:eastAsia="Times New Roman" w:hAnsi="Times New Roman" w:cs="Times New Roman"/>
                <w:sz w:val="24"/>
                <w:szCs w:val="24"/>
                <w:lang w:eastAsia="es-ES"/>
              </w:rPr>
              <w:t>porcedimientos</w:t>
            </w:r>
            <w:proofErr w:type="spellEnd"/>
            <w:r>
              <w:rPr>
                <w:rFonts w:ascii="Times New Roman" w:eastAsia="Times New Roman" w:hAnsi="Times New Roman" w:cs="Times New Roman"/>
                <w:sz w:val="24"/>
                <w:szCs w:val="24"/>
                <w:lang w:eastAsia="es-ES"/>
              </w:rPr>
              <w:t xml:space="preserve"> que se realizaran en la paciente.</w:t>
            </w:r>
          </w:p>
        </w:tc>
        <w:tc>
          <w:tcPr>
            <w:tcW w:w="3685" w:type="dxa"/>
          </w:tcPr>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sz w:val="24"/>
                <w:szCs w:val="24"/>
                <w:lang w:eastAsia="es-ES"/>
              </w:rPr>
              <w:t>1.-</w:t>
            </w:r>
            <w:r w:rsidRPr="00351C41">
              <w:rPr>
                <w:rFonts w:ascii="Times New Roman" w:eastAsia="Times New Roman" w:hAnsi="Times New Roman" w:cs="Times New Roman"/>
                <w:sz w:val="24"/>
                <w:szCs w:val="24"/>
                <w:lang w:eastAsia="es-ES"/>
              </w:rPr>
              <w:t>Disminución de la ansiedad.</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Proporcionar información objetiva respecto al diagnóstico, tratamiento.</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-Reforzar la información suministrada por los otros miembros del equipo de cuidados, si procede.</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-informar al paciente sobre todos los procedimientos a realizar.</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sz w:val="24"/>
                <w:szCs w:val="24"/>
                <w:lang w:eastAsia="es-ES"/>
              </w:rPr>
              <w:t>2.-</w:t>
            </w:r>
            <w:r w:rsidRPr="00351C41">
              <w:rPr>
                <w:rFonts w:ascii="Times New Roman" w:eastAsia="Times New Roman" w:hAnsi="Times New Roman" w:cs="Times New Roman"/>
                <w:sz w:val="24"/>
                <w:szCs w:val="24"/>
                <w:lang w:eastAsia="es-ES"/>
              </w:rPr>
              <w:t>Presencia del profesional de enfermería</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Escuchar las preocupaciones de la paciente.</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Permanecer con la paciente para fomentar seguridad y disminuir los miedos.</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sz w:val="24"/>
                <w:szCs w:val="24"/>
                <w:lang w:eastAsia="es-ES"/>
              </w:rPr>
              <w:t>3.-</w:t>
            </w:r>
            <w:r w:rsidRPr="00351C41">
              <w:rPr>
                <w:rFonts w:ascii="Times New Roman" w:eastAsia="Times New Roman" w:hAnsi="Times New Roman" w:cs="Times New Roman"/>
                <w:sz w:val="24"/>
                <w:szCs w:val="24"/>
                <w:lang w:eastAsia="es-ES"/>
              </w:rPr>
              <w:t>Potenciación de la seguridad.</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 Permanecer con el paciente para fomentar su seguridad durante los </w:t>
            </w:r>
            <w:r w:rsidRPr="00351C41">
              <w:rPr>
                <w:rFonts w:ascii="Times New Roman" w:eastAsia="Times New Roman" w:hAnsi="Times New Roman" w:cs="Times New Roman"/>
                <w:sz w:val="24"/>
                <w:szCs w:val="24"/>
                <w:lang w:eastAsia="es-ES"/>
              </w:rPr>
              <w:lastRenderedPageBreak/>
              <w:t>periodos de ansiedad.</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Explicar a la paciente y familia todas las pruebas y procedimientos.</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Responder a las preguntas sobre su salud de una manera sincera.</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sz w:val="24"/>
                <w:szCs w:val="24"/>
                <w:lang w:eastAsia="es-ES"/>
              </w:rPr>
              <w:t>4.-</w:t>
            </w:r>
            <w:r w:rsidRPr="00351C41">
              <w:rPr>
                <w:rFonts w:ascii="Times New Roman" w:eastAsia="Times New Roman" w:hAnsi="Times New Roman" w:cs="Times New Roman"/>
                <w:sz w:val="24"/>
                <w:szCs w:val="24"/>
                <w:lang w:eastAsia="es-ES"/>
              </w:rPr>
              <w:t xml:space="preserve"> Aumentar el afrontamiento.</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Ayudar a la paciente a identificar la información que más le interesa obtener.</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Evaluar la capacidad de la paciente para tomar decisiones.</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sz w:val="24"/>
                <w:szCs w:val="24"/>
                <w:lang w:eastAsia="es-ES"/>
              </w:rPr>
              <w:t>5.-</w:t>
            </w:r>
            <w:r w:rsidRPr="00351C41">
              <w:rPr>
                <w:rFonts w:ascii="Times New Roman" w:eastAsia="Times New Roman" w:hAnsi="Times New Roman" w:cs="Times New Roman"/>
                <w:sz w:val="24"/>
                <w:szCs w:val="24"/>
                <w:lang w:eastAsia="es-ES"/>
              </w:rPr>
              <w:t>Apoyo emocional</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 Animar a la paciente a que exprese los sentimientos de ansiedad, ira, tristeza </w:t>
            </w:r>
            <w:proofErr w:type="spellStart"/>
            <w:proofErr w:type="gramStart"/>
            <w:r w:rsidRPr="00351C41">
              <w:rPr>
                <w:rFonts w:ascii="Times New Roman" w:eastAsia="Times New Roman" w:hAnsi="Times New Roman" w:cs="Times New Roman"/>
                <w:sz w:val="24"/>
                <w:szCs w:val="24"/>
                <w:lang w:eastAsia="es-ES"/>
              </w:rPr>
              <w:t>y</w:t>
            </w:r>
            <w:proofErr w:type="spellEnd"/>
            <w:proofErr w:type="gramEnd"/>
            <w:r w:rsidRPr="00351C41">
              <w:rPr>
                <w:rFonts w:ascii="Times New Roman" w:eastAsia="Times New Roman" w:hAnsi="Times New Roman" w:cs="Times New Roman"/>
                <w:sz w:val="24"/>
                <w:szCs w:val="24"/>
                <w:lang w:eastAsia="es-ES"/>
              </w:rPr>
              <w:t xml:space="preserve"> impotencia.</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Escuchar las expresiones de sentimiento y creencias.</w:t>
            </w:r>
          </w:p>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Remitir a servicios de asesoramiento si se precisa.</w:t>
            </w:r>
          </w:p>
        </w:tc>
        <w:tc>
          <w:tcPr>
            <w:tcW w:w="3667" w:type="dxa"/>
          </w:tcPr>
          <w:p w:rsidR="00A9499F" w:rsidRPr="00351C41" w:rsidRDefault="00A9499F" w:rsidP="00753BC3">
            <w:pPr>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b/>
                <w:sz w:val="24"/>
                <w:szCs w:val="24"/>
                <w:lang w:eastAsia="es-ES"/>
              </w:rPr>
              <w:lastRenderedPageBreak/>
              <w:t>1.-</w:t>
            </w:r>
            <w:r w:rsidRPr="00351C41">
              <w:rPr>
                <w:rFonts w:ascii="Times New Roman" w:eastAsia="Times New Roman" w:hAnsi="Times New Roman" w:cs="Times New Roman"/>
                <w:sz w:val="24"/>
                <w:szCs w:val="24"/>
                <w:lang w:eastAsia="es-ES"/>
              </w:rPr>
              <w:t>El darle una información correcta puede ayudar a disminuir la ansiedad del paciente asociada a lo desconocida y extraño.</w:t>
            </w:r>
          </w:p>
          <w:p w:rsidR="00A9499F" w:rsidRPr="00351C41" w:rsidRDefault="00A9499F" w:rsidP="00753BC3">
            <w:pPr>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1.-Un proceso de admisión tranquilo y profesional y una presentación puede aliviar al paciente y establecer un tono positivo para su estancia  en el hospital.</w:t>
            </w:r>
          </w:p>
          <w:p w:rsidR="00A9499F" w:rsidRPr="00351C41" w:rsidRDefault="00A9499F" w:rsidP="00753BC3">
            <w:pPr>
              <w:jc w:val="both"/>
              <w:rPr>
                <w:rFonts w:ascii="Times New Roman" w:eastAsia="Times New Roman" w:hAnsi="Times New Roman" w:cs="Times New Roman"/>
                <w:sz w:val="24"/>
                <w:szCs w:val="24"/>
                <w:lang w:eastAsia="es-ES"/>
              </w:rPr>
            </w:pPr>
          </w:p>
          <w:p w:rsidR="00A9499F" w:rsidRPr="00351C41" w:rsidRDefault="00A9499F" w:rsidP="00753BC3">
            <w:pPr>
              <w:jc w:val="both"/>
              <w:rPr>
                <w:rFonts w:ascii="Times New Roman" w:eastAsia="Times New Roman" w:hAnsi="Times New Roman" w:cs="Times New Roman"/>
                <w:sz w:val="24"/>
                <w:szCs w:val="24"/>
                <w:lang w:eastAsia="es-ES"/>
              </w:rPr>
            </w:pPr>
          </w:p>
          <w:p w:rsidR="00A9499F" w:rsidRPr="00351C41" w:rsidRDefault="00A9499F" w:rsidP="00753BC3">
            <w:pPr>
              <w:jc w:val="both"/>
              <w:rPr>
                <w:rFonts w:ascii="Times New Roman" w:eastAsia="Times New Roman" w:hAnsi="Times New Roman" w:cs="Times New Roman"/>
                <w:sz w:val="24"/>
                <w:szCs w:val="24"/>
                <w:lang w:eastAsia="es-ES"/>
              </w:rPr>
            </w:pPr>
          </w:p>
          <w:p w:rsidR="00A9499F" w:rsidRPr="00351C41" w:rsidRDefault="00A9499F" w:rsidP="00753BC3">
            <w:pPr>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3.-El apoyo a las personas de apoyo del paciente pueden fomentar su capacidad de ayudar a éste.</w:t>
            </w:r>
          </w:p>
          <w:p w:rsidR="00A9499F" w:rsidRPr="00351C41" w:rsidRDefault="00A9499F" w:rsidP="00753BC3">
            <w:pPr>
              <w:jc w:val="both"/>
              <w:rPr>
                <w:rFonts w:ascii="Times New Roman" w:eastAsia="Times New Roman" w:hAnsi="Times New Roman" w:cs="Times New Roman"/>
                <w:sz w:val="24"/>
                <w:szCs w:val="24"/>
                <w:lang w:eastAsia="es-ES"/>
              </w:rPr>
            </w:pPr>
          </w:p>
          <w:p w:rsidR="00A9499F" w:rsidRPr="00351C41" w:rsidRDefault="00A9499F" w:rsidP="00753BC3">
            <w:pPr>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 xml:space="preserve">4.-La enseñanza del paciente  sobre las pruebas  y medidas de tratamiento pueden ayudar a </w:t>
            </w:r>
            <w:r w:rsidRPr="00351C41">
              <w:rPr>
                <w:rFonts w:ascii="Times New Roman" w:eastAsia="Times New Roman" w:hAnsi="Times New Roman" w:cs="Times New Roman"/>
                <w:sz w:val="24"/>
                <w:szCs w:val="24"/>
                <w:lang w:eastAsia="es-ES"/>
              </w:rPr>
              <w:lastRenderedPageBreak/>
              <w:t>disminuir su miedo y ansiedad asociados a lo desconocido y mejorar su sensación de control sobre la situación.</w:t>
            </w:r>
          </w:p>
          <w:p w:rsidR="00A9499F" w:rsidRPr="00351C41" w:rsidRDefault="00A9499F" w:rsidP="00753BC3">
            <w:pPr>
              <w:jc w:val="both"/>
              <w:rPr>
                <w:rFonts w:ascii="Times New Roman" w:eastAsia="Times New Roman" w:hAnsi="Times New Roman" w:cs="Times New Roman"/>
                <w:sz w:val="24"/>
                <w:szCs w:val="24"/>
                <w:lang w:eastAsia="es-ES"/>
              </w:rPr>
            </w:pPr>
          </w:p>
          <w:p w:rsidR="00A9499F" w:rsidRPr="00351C41" w:rsidRDefault="00A9499F" w:rsidP="00753BC3">
            <w:pPr>
              <w:jc w:val="both"/>
              <w:rPr>
                <w:rFonts w:ascii="Times New Roman" w:eastAsia="Times New Roman" w:hAnsi="Times New Roman" w:cs="Times New Roman"/>
                <w:sz w:val="24"/>
                <w:szCs w:val="24"/>
                <w:lang w:eastAsia="es-ES"/>
              </w:rPr>
            </w:pPr>
          </w:p>
          <w:p w:rsidR="00A9499F" w:rsidRPr="00351C41" w:rsidRDefault="00A9499F" w:rsidP="00753BC3">
            <w:pPr>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t>2-5.- El proporcionarle apoyo emocional  y el animarle a compartir puede ayudar al cliente a aclarar y expresar sus temores, permitiendo a la enfermera  conocer sus sentimientos.</w:t>
            </w:r>
          </w:p>
        </w:tc>
        <w:tc>
          <w:tcPr>
            <w:tcW w:w="2616" w:type="dxa"/>
          </w:tcPr>
          <w:p w:rsidR="00A9499F" w:rsidRPr="00351C41" w:rsidRDefault="00A9499F" w:rsidP="00753BC3">
            <w:pPr>
              <w:autoSpaceDE w:val="0"/>
              <w:autoSpaceDN w:val="0"/>
              <w:adjustRightInd w:val="0"/>
              <w:jc w:val="both"/>
              <w:rPr>
                <w:rFonts w:ascii="Times New Roman" w:eastAsia="Times New Roman" w:hAnsi="Times New Roman" w:cs="Times New Roman"/>
                <w:sz w:val="24"/>
                <w:szCs w:val="24"/>
                <w:lang w:eastAsia="es-ES"/>
              </w:rPr>
            </w:pPr>
            <w:r w:rsidRPr="00351C41">
              <w:rPr>
                <w:rFonts w:ascii="Times New Roman" w:eastAsia="Times New Roman" w:hAnsi="Times New Roman" w:cs="Times New Roman"/>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A9499F" w:rsidRPr="00351C41" w:rsidRDefault="00A9499F" w:rsidP="00753BC3">
            <w:pPr>
              <w:jc w:val="both"/>
              <w:rPr>
                <w:rFonts w:ascii="Times New Roman" w:eastAsia="Times New Roman" w:hAnsi="Times New Roman" w:cs="Times New Roman"/>
                <w:sz w:val="24"/>
                <w:szCs w:val="24"/>
                <w:lang w:eastAsia="es-ES"/>
              </w:rPr>
            </w:pPr>
          </w:p>
        </w:tc>
      </w:tr>
    </w:tbl>
    <w:p w:rsidR="009261AF" w:rsidRPr="00351C41" w:rsidRDefault="009261AF" w:rsidP="00753BC3">
      <w:pPr>
        <w:spacing w:after="0" w:line="240" w:lineRule="auto"/>
        <w:jc w:val="both"/>
        <w:rPr>
          <w:rFonts w:ascii="Times New Roman" w:eastAsia="Times New Roman" w:hAnsi="Times New Roman" w:cs="Times New Roman"/>
          <w:b/>
          <w:sz w:val="24"/>
          <w:szCs w:val="24"/>
          <w:lang w:val="es-ES" w:eastAsia="es-ES"/>
        </w:rPr>
      </w:pPr>
    </w:p>
    <w:p w:rsidR="00B101D9" w:rsidRPr="00351C41" w:rsidRDefault="00B101D9" w:rsidP="00753BC3">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sectPr w:rsidR="00B101D9" w:rsidRPr="00351C41" w:rsidSect="009261AF">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077A0"/>
    <w:multiLevelType w:val="multilevel"/>
    <w:tmpl w:val="187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2">
    <w:nsid w:val="02965A57"/>
    <w:multiLevelType w:val="multilevel"/>
    <w:tmpl w:val="F3C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51340B"/>
    <w:multiLevelType w:val="multilevel"/>
    <w:tmpl w:val="A42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5DD2EAB"/>
    <w:multiLevelType w:val="hybridMultilevel"/>
    <w:tmpl w:val="3686347A"/>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A9531EF"/>
    <w:multiLevelType w:val="hybridMultilevel"/>
    <w:tmpl w:val="96D60D68"/>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B2C3955"/>
    <w:multiLevelType w:val="multilevel"/>
    <w:tmpl w:val="79F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0EB85E7D"/>
    <w:multiLevelType w:val="multilevel"/>
    <w:tmpl w:val="442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03E50A1"/>
    <w:multiLevelType w:val="hybridMultilevel"/>
    <w:tmpl w:val="0776B07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1467560E"/>
    <w:multiLevelType w:val="multilevel"/>
    <w:tmpl w:val="327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78F03BD"/>
    <w:multiLevelType w:val="multilevel"/>
    <w:tmpl w:val="1D3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49115B"/>
    <w:multiLevelType w:val="hybridMultilevel"/>
    <w:tmpl w:val="F3B64C0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1FF24281"/>
    <w:multiLevelType w:val="hybridMultilevel"/>
    <w:tmpl w:val="2CA2C1C2"/>
    <w:lvl w:ilvl="0" w:tplc="0C0A0009">
      <w:start w:val="1"/>
      <w:numFmt w:val="bullet"/>
      <w:lvlText w:val=""/>
      <w:lvlJc w:val="left"/>
      <w:pPr>
        <w:ind w:left="502" w:hanging="360"/>
      </w:pPr>
      <w:rPr>
        <w:rFonts w:ascii="Wingdings" w:hAnsi="Wingdings"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4">
    <w:nsid w:val="22054568"/>
    <w:multiLevelType w:val="multilevel"/>
    <w:tmpl w:val="D74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nsid w:val="2ED4482E"/>
    <w:multiLevelType w:val="multilevel"/>
    <w:tmpl w:val="B05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2883BBC"/>
    <w:multiLevelType w:val="hybridMultilevel"/>
    <w:tmpl w:val="9E885372"/>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9">
    <w:nsid w:val="3AF8758F"/>
    <w:multiLevelType w:val="multilevel"/>
    <w:tmpl w:val="993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EA61FBB"/>
    <w:multiLevelType w:val="hybridMultilevel"/>
    <w:tmpl w:val="E0C6A3A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nsid w:val="4058276F"/>
    <w:multiLevelType w:val="multilevel"/>
    <w:tmpl w:val="0E5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2ED4119"/>
    <w:multiLevelType w:val="hybridMultilevel"/>
    <w:tmpl w:val="2B524B02"/>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939" w:hanging="360"/>
      </w:pPr>
      <w:rPr>
        <w:rFonts w:ascii="Courier New" w:hAnsi="Courier New" w:cs="Courier New" w:hint="default"/>
      </w:rPr>
    </w:lvl>
    <w:lvl w:ilvl="2" w:tplc="0C0A0005" w:tentative="1">
      <w:start w:val="1"/>
      <w:numFmt w:val="bullet"/>
      <w:lvlText w:val=""/>
      <w:lvlJc w:val="left"/>
      <w:pPr>
        <w:ind w:left="1659" w:hanging="360"/>
      </w:pPr>
      <w:rPr>
        <w:rFonts w:ascii="Wingdings" w:hAnsi="Wingdings" w:hint="default"/>
      </w:rPr>
    </w:lvl>
    <w:lvl w:ilvl="3" w:tplc="0C0A0001" w:tentative="1">
      <w:start w:val="1"/>
      <w:numFmt w:val="bullet"/>
      <w:lvlText w:val=""/>
      <w:lvlJc w:val="left"/>
      <w:pPr>
        <w:ind w:left="2379" w:hanging="360"/>
      </w:pPr>
      <w:rPr>
        <w:rFonts w:ascii="Symbol" w:hAnsi="Symbol" w:hint="default"/>
      </w:rPr>
    </w:lvl>
    <w:lvl w:ilvl="4" w:tplc="0C0A0003" w:tentative="1">
      <w:start w:val="1"/>
      <w:numFmt w:val="bullet"/>
      <w:lvlText w:val="o"/>
      <w:lvlJc w:val="left"/>
      <w:pPr>
        <w:ind w:left="3099" w:hanging="360"/>
      </w:pPr>
      <w:rPr>
        <w:rFonts w:ascii="Courier New" w:hAnsi="Courier New" w:cs="Courier New" w:hint="default"/>
      </w:rPr>
    </w:lvl>
    <w:lvl w:ilvl="5" w:tplc="0C0A0005" w:tentative="1">
      <w:start w:val="1"/>
      <w:numFmt w:val="bullet"/>
      <w:lvlText w:val=""/>
      <w:lvlJc w:val="left"/>
      <w:pPr>
        <w:ind w:left="3819" w:hanging="360"/>
      </w:pPr>
      <w:rPr>
        <w:rFonts w:ascii="Wingdings" w:hAnsi="Wingdings" w:hint="default"/>
      </w:rPr>
    </w:lvl>
    <w:lvl w:ilvl="6" w:tplc="0C0A0001" w:tentative="1">
      <w:start w:val="1"/>
      <w:numFmt w:val="bullet"/>
      <w:lvlText w:val=""/>
      <w:lvlJc w:val="left"/>
      <w:pPr>
        <w:ind w:left="4539" w:hanging="360"/>
      </w:pPr>
      <w:rPr>
        <w:rFonts w:ascii="Symbol" w:hAnsi="Symbol" w:hint="default"/>
      </w:rPr>
    </w:lvl>
    <w:lvl w:ilvl="7" w:tplc="0C0A0003" w:tentative="1">
      <w:start w:val="1"/>
      <w:numFmt w:val="bullet"/>
      <w:lvlText w:val="o"/>
      <w:lvlJc w:val="left"/>
      <w:pPr>
        <w:ind w:left="5259" w:hanging="360"/>
      </w:pPr>
      <w:rPr>
        <w:rFonts w:ascii="Courier New" w:hAnsi="Courier New" w:cs="Courier New" w:hint="default"/>
      </w:rPr>
    </w:lvl>
    <w:lvl w:ilvl="8" w:tplc="0C0A0005" w:tentative="1">
      <w:start w:val="1"/>
      <w:numFmt w:val="bullet"/>
      <w:lvlText w:val=""/>
      <w:lvlJc w:val="left"/>
      <w:pPr>
        <w:ind w:left="5979" w:hanging="360"/>
      </w:pPr>
      <w:rPr>
        <w:rFonts w:ascii="Wingdings" w:hAnsi="Wingdings" w:hint="default"/>
      </w:rPr>
    </w:lvl>
  </w:abstractNum>
  <w:abstractNum w:abstractNumId="23">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nsid w:val="453831F5"/>
    <w:multiLevelType w:val="multilevel"/>
    <w:tmpl w:val="6D468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5CF6517"/>
    <w:multiLevelType w:val="multilevel"/>
    <w:tmpl w:val="DB8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nsid w:val="4869327A"/>
    <w:multiLevelType w:val="multilevel"/>
    <w:tmpl w:val="39B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nsid w:val="50D83F66"/>
    <w:multiLevelType w:val="hybridMultilevel"/>
    <w:tmpl w:val="DCCE4928"/>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54AA4FC1"/>
    <w:multiLevelType w:val="multilevel"/>
    <w:tmpl w:val="ABC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7C267FB"/>
    <w:multiLevelType w:val="multilevel"/>
    <w:tmpl w:val="871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3">
    <w:nsid w:val="5CBF44BC"/>
    <w:multiLevelType w:val="hybridMultilevel"/>
    <w:tmpl w:val="5B5AEA5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60597A78"/>
    <w:multiLevelType w:val="multilevel"/>
    <w:tmpl w:val="2BB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nsid w:val="6AD52D8F"/>
    <w:multiLevelType w:val="multilevel"/>
    <w:tmpl w:val="FE6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0">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766E342A"/>
    <w:multiLevelType w:val="multilevel"/>
    <w:tmpl w:val="D32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3">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16"/>
  </w:num>
  <w:num w:numId="2">
    <w:abstractNumId w:val="38"/>
  </w:num>
  <w:num w:numId="3">
    <w:abstractNumId w:val="8"/>
  </w:num>
  <w:num w:numId="4">
    <w:abstractNumId w:val="25"/>
  </w:num>
  <w:num w:numId="5">
    <w:abstractNumId w:val="35"/>
  </w:num>
  <w:num w:numId="6">
    <w:abstractNumId w:val="3"/>
  </w:num>
  <w:num w:numId="7">
    <w:abstractNumId w:val="10"/>
  </w:num>
  <w:num w:numId="8">
    <w:abstractNumId w:val="6"/>
  </w:num>
  <w:num w:numId="9">
    <w:abstractNumId w:val="31"/>
  </w:num>
  <w:num w:numId="10">
    <w:abstractNumId w:val="32"/>
  </w:num>
  <w:num w:numId="11">
    <w:abstractNumId w:val="37"/>
  </w:num>
  <w:num w:numId="12">
    <w:abstractNumId w:val="20"/>
  </w:num>
  <w:num w:numId="13">
    <w:abstractNumId w:val="23"/>
  </w:num>
  <w:num w:numId="14">
    <w:abstractNumId w:val="28"/>
  </w:num>
  <w:num w:numId="15">
    <w:abstractNumId w:val="41"/>
  </w:num>
  <w:num w:numId="16">
    <w:abstractNumId w:val="2"/>
  </w:num>
  <w:num w:numId="17">
    <w:abstractNumId w:val="27"/>
  </w:num>
  <w:num w:numId="18">
    <w:abstractNumId w:val="0"/>
  </w:num>
  <w:num w:numId="19">
    <w:abstractNumId w:val="30"/>
  </w:num>
  <w:num w:numId="20">
    <w:abstractNumId w:val="21"/>
  </w:num>
  <w:num w:numId="21">
    <w:abstractNumId w:val="14"/>
  </w:num>
  <w:num w:numId="22">
    <w:abstractNumId w:val="19"/>
  </w:num>
  <w:num w:numId="23">
    <w:abstractNumId w:val="24"/>
  </w:num>
  <w:num w:numId="24">
    <w:abstractNumId w:val="11"/>
  </w:num>
  <w:num w:numId="25">
    <w:abstractNumId w:val="7"/>
  </w:num>
  <w:num w:numId="26">
    <w:abstractNumId w:val="15"/>
  </w:num>
  <w:num w:numId="27">
    <w:abstractNumId w:val="26"/>
  </w:num>
  <w:num w:numId="28">
    <w:abstractNumId w:val="34"/>
  </w:num>
  <w:num w:numId="29">
    <w:abstractNumId w:val="39"/>
  </w:num>
  <w:num w:numId="30">
    <w:abstractNumId w:val="42"/>
  </w:num>
  <w:num w:numId="31">
    <w:abstractNumId w:val="40"/>
  </w:num>
  <w:num w:numId="32">
    <w:abstractNumId w:val="18"/>
  </w:num>
  <w:num w:numId="33">
    <w:abstractNumId w:val="43"/>
  </w:num>
  <w:num w:numId="34">
    <w:abstractNumId w:val="36"/>
  </w:num>
  <w:num w:numId="35">
    <w:abstractNumId w:val="1"/>
  </w:num>
  <w:num w:numId="36">
    <w:abstractNumId w:val="5"/>
  </w:num>
  <w:num w:numId="37">
    <w:abstractNumId w:val="13"/>
  </w:num>
  <w:num w:numId="38">
    <w:abstractNumId w:val="22"/>
  </w:num>
  <w:num w:numId="39">
    <w:abstractNumId w:val="4"/>
  </w:num>
  <w:num w:numId="40">
    <w:abstractNumId w:val="17"/>
  </w:num>
  <w:num w:numId="41">
    <w:abstractNumId w:val="9"/>
  </w:num>
  <w:num w:numId="42">
    <w:abstractNumId w:val="33"/>
  </w:num>
  <w:num w:numId="43">
    <w:abstractNumId w:val="12"/>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D65"/>
    <w:rsid w:val="0006725B"/>
    <w:rsid w:val="001125F7"/>
    <w:rsid w:val="001730EC"/>
    <w:rsid w:val="001B4B89"/>
    <w:rsid w:val="001F6347"/>
    <w:rsid w:val="00231B8D"/>
    <w:rsid w:val="00247A99"/>
    <w:rsid w:val="002B0148"/>
    <w:rsid w:val="00351C41"/>
    <w:rsid w:val="00356335"/>
    <w:rsid w:val="00397F9F"/>
    <w:rsid w:val="00430833"/>
    <w:rsid w:val="0049549F"/>
    <w:rsid w:val="004D2CBA"/>
    <w:rsid w:val="004E3C46"/>
    <w:rsid w:val="005311DB"/>
    <w:rsid w:val="00570DD9"/>
    <w:rsid w:val="00576C32"/>
    <w:rsid w:val="005F1C52"/>
    <w:rsid w:val="00721F7A"/>
    <w:rsid w:val="00753BC3"/>
    <w:rsid w:val="0077421B"/>
    <w:rsid w:val="008C205E"/>
    <w:rsid w:val="009261AF"/>
    <w:rsid w:val="009E498E"/>
    <w:rsid w:val="00A01CCA"/>
    <w:rsid w:val="00A9499F"/>
    <w:rsid w:val="00AE6DA8"/>
    <w:rsid w:val="00B078ED"/>
    <w:rsid w:val="00B101D9"/>
    <w:rsid w:val="00B34552"/>
    <w:rsid w:val="00B666F4"/>
    <w:rsid w:val="00BB7BB6"/>
    <w:rsid w:val="00CE129F"/>
    <w:rsid w:val="00D42994"/>
    <w:rsid w:val="00D62513"/>
    <w:rsid w:val="00D77B75"/>
    <w:rsid w:val="00E2711A"/>
    <w:rsid w:val="00E81D65"/>
    <w:rsid w:val="00E84F81"/>
    <w:rsid w:val="00F13FC3"/>
    <w:rsid w:val="00FE231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7F9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97F9F"/>
  </w:style>
  <w:style w:type="character" w:styleId="Hipervnculo">
    <w:name w:val="Hyperlink"/>
    <w:basedOn w:val="Fuentedeprrafopredeter"/>
    <w:uiPriority w:val="99"/>
    <w:semiHidden/>
    <w:unhideWhenUsed/>
    <w:rsid w:val="00397F9F"/>
    <w:rPr>
      <w:color w:val="0000FF"/>
      <w:u w:val="single"/>
    </w:rPr>
  </w:style>
  <w:style w:type="character" w:customStyle="1" w:styleId="d019ix76f">
    <w:name w:val="d019ix76f"/>
    <w:basedOn w:val="Fuentedeprrafopredeter"/>
    <w:rsid w:val="00397F9F"/>
  </w:style>
  <w:style w:type="paragraph" w:styleId="Textodeglobo">
    <w:name w:val="Balloon Text"/>
    <w:basedOn w:val="Normal"/>
    <w:link w:val="TextodegloboCar"/>
    <w:uiPriority w:val="99"/>
    <w:semiHidden/>
    <w:unhideWhenUsed/>
    <w:rsid w:val="004E3C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3C46"/>
    <w:rPr>
      <w:rFonts w:ascii="Tahoma" w:hAnsi="Tahoma" w:cs="Tahoma"/>
      <w:sz w:val="16"/>
      <w:szCs w:val="16"/>
    </w:rPr>
  </w:style>
  <w:style w:type="table" w:customStyle="1" w:styleId="Tablaconcuadrcula13">
    <w:name w:val="Tabla con cuadrícula13"/>
    <w:basedOn w:val="Tablanormal"/>
    <w:next w:val="Tablaconcuadrcula"/>
    <w:uiPriority w:val="59"/>
    <w:rsid w:val="009261AF"/>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9261AF"/>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59"/>
    <w:rsid w:val="009261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
    <w:name w:val="Light List"/>
    <w:basedOn w:val="Tablanormal"/>
    <w:uiPriority w:val="61"/>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576C32"/>
    <w:pPr>
      <w:ind w:left="720"/>
      <w:contextualSpacing/>
    </w:pPr>
  </w:style>
  <w:style w:type="table" w:customStyle="1" w:styleId="Tablaconcuadrcula3">
    <w:name w:val="Tabla con cuadrícula3"/>
    <w:basedOn w:val="Tablanormal"/>
    <w:next w:val="Tablaconcuadrcula"/>
    <w:uiPriority w:val="59"/>
    <w:rsid w:val="00753BC3"/>
    <w:pPr>
      <w:spacing w:after="0" w:line="240" w:lineRule="auto"/>
    </w:pPr>
    <w:rPr>
      <w:rFonts w:eastAsiaTheme="minorEastAsia"/>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753BC3"/>
    <w:pPr>
      <w:spacing w:after="0" w:line="240" w:lineRule="auto"/>
    </w:pPr>
    <w:rPr>
      <w:rFonts w:eastAsiaTheme="minorEastAsia"/>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7F9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97F9F"/>
  </w:style>
  <w:style w:type="character" w:styleId="Hipervnculo">
    <w:name w:val="Hyperlink"/>
    <w:basedOn w:val="Fuentedeprrafopredeter"/>
    <w:uiPriority w:val="99"/>
    <w:semiHidden/>
    <w:unhideWhenUsed/>
    <w:rsid w:val="00397F9F"/>
    <w:rPr>
      <w:color w:val="0000FF"/>
      <w:u w:val="single"/>
    </w:rPr>
  </w:style>
  <w:style w:type="character" w:customStyle="1" w:styleId="d019ix76f">
    <w:name w:val="d019ix76f"/>
    <w:basedOn w:val="Fuentedeprrafopredeter"/>
    <w:rsid w:val="00397F9F"/>
  </w:style>
  <w:style w:type="paragraph" w:styleId="Textodeglobo">
    <w:name w:val="Balloon Text"/>
    <w:basedOn w:val="Normal"/>
    <w:link w:val="TextodegloboCar"/>
    <w:uiPriority w:val="99"/>
    <w:semiHidden/>
    <w:unhideWhenUsed/>
    <w:rsid w:val="004E3C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3C46"/>
    <w:rPr>
      <w:rFonts w:ascii="Tahoma" w:hAnsi="Tahoma" w:cs="Tahoma"/>
      <w:sz w:val="16"/>
      <w:szCs w:val="16"/>
    </w:rPr>
  </w:style>
  <w:style w:type="table" w:customStyle="1" w:styleId="Tablaconcuadrcula13">
    <w:name w:val="Tabla con cuadrícula13"/>
    <w:basedOn w:val="Tablanormal"/>
    <w:next w:val="Tablaconcuadrcula"/>
    <w:uiPriority w:val="59"/>
    <w:rsid w:val="009261AF"/>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9261AF"/>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59"/>
    <w:rsid w:val="009261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
    <w:name w:val="Light List"/>
    <w:basedOn w:val="Tablanormal"/>
    <w:uiPriority w:val="61"/>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576C32"/>
    <w:pPr>
      <w:ind w:left="720"/>
      <w:contextualSpacing/>
    </w:pPr>
  </w:style>
  <w:style w:type="table" w:customStyle="1" w:styleId="Tablaconcuadrcula3">
    <w:name w:val="Tabla con cuadrícula3"/>
    <w:basedOn w:val="Tablanormal"/>
    <w:next w:val="Tablaconcuadrcula"/>
    <w:uiPriority w:val="59"/>
    <w:rsid w:val="00753BC3"/>
    <w:pPr>
      <w:spacing w:after="0" w:line="240" w:lineRule="auto"/>
    </w:pPr>
    <w:rPr>
      <w:rFonts w:eastAsiaTheme="minorEastAsia"/>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753BC3"/>
    <w:pPr>
      <w:spacing w:after="0" w:line="240" w:lineRule="auto"/>
    </w:pPr>
    <w:rPr>
      <w:rFonts w:eastAsiaTheme="minorEastAsia"/>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276247">
      <w:bodyDiv w:val="1"/>
      <w:marLeft w:val="0"/>
      <w:marRight w:val="0"/>
      <w:marTop w:val="0"/>
      <w:marBottom w:val="0"/>
      <w:divBdr>
        <w:top w:val="none" w:sz="0" w:space="0" w:color="auto"/>
        <w:left w:val="none" w:sz="0" w:space="0" w:color="auto"/>
        <w:bottom w:val="none" w:sz="0" w:space="0" w:color="auto"/>
        <w:right w:val="none" w:sz="0" w:space="0" w:color="auto"/>
      </w:divBdr>
      <w:divsChild>
        <w:div w:id="2013024487">
          <w:marLeft w:val="0"/>
          <w:marRight w:val="0"/>
          <w:marTop w:val="0"/>
          <w:marBottom w:val="0"/>
          <w:divBdr>
            <w:top w:val="none" w:sz="0" w:space="0" w:color="auto"/>
            <w:left w:val="none" w:sz="0" w:space="0" w:color="auto"/>
            <w:bottom w:val="none" w:sz="0" w:space="0" w:color="auto"/>
            <w:right w:val="none" w:sz="0" w:space="0" w:color="auto"/>
          </w:divBdr>
        </w:div>
        <w:div w:id="1089082934">
          <w:marLeft w:val="0"/>
          <w:marRight w:val="0"/>
          <w:marTop w:val="0"/>
          <w:marBottom w:val="600"/>
          <w:divBdr>
            <w:top w:val="none" w:sz="0" w:space="0" w:color="auto"/>
            <w:left w:val="none" w:sz="0" w:space="0" w:color="auto"/>
            <w:bottom w:val="none" w:sz="0" w:space="0" w:color="auto"/>
            <w:right w:val="none" w:sz="0" w:space="0" w:color="auto"/>
          </w:divBdr>
          <w:divsChild>
            <w:div w:id="627277284">
              <w:marLeft w:val="0"/>
              <w:marRight w:val="0"/>
              <w:marTop w:val="0"/>
              <w:marBottom w:val="0"/>
              <w:divBdr>
                <w:top w:val="none" w:sz="0" w:space="0" w:color="auto"/>
                <w:left w:val="none" w:sz="0" w:space="0" w:color="auto"/>
                <w:bottom w:val="none" w:sz="0" w:space="0" w:color="auto"/>
                <w:right w:val="none" w:sz="0" w:space="0" w:color="auto"/>
              </w:divBdr>
              <w:divsChild>
                <w:div w:id="9873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69899">
      <w:bodyDiv w:val="1"/>
      <w:marLeft w:val="0"/>
      <w:marRight w:val="0"/>
      <w:marTop w:val="0"/>
      <w:marBottom w:val="0"/>
      <w:divBdr>
        <w:top w:val="none" w:sz="0" w:space="0" w:color="auto"/>
        <w:left w:val="none" w:sz="0" w:space="0" w:color="auto"/>
        <w:bottom w:val="none" w:sz="0" w:space="0" w:color="auto"/>
        <w:right w:val="none" w:sz="0" w:space="0" w:color="auto"/>
      </w:divBdr>
      <w:divsChild>
        <w:div w:id="1014376802">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074624309">
      <w:bodyDiv w:val="1"/>
      <w:marLeft w:val="0"/>
      <w:marRight w:val="0"/>
      <w:marTop w:val="0"/>
      <w:marBottom w:val="0"/>
      <w:divBdr>
        <w:top w:val="none" w:sz="0" w:space="0" w:color="auto"/>
        <w:left w:val="none" w:sz="0" w:space="0" w:color="auto"/>
        <w:bottom w:val="none" w:sz="0" w:space="0" w:color="auto"/>
        <w:right w:val="none" w:sz="0" w:space="0" w:color="auto"/>
      </w:divBdr>
    </w:div>
    <w:div w:id="1347974190">
      <w:bodyDiv w:val="1"/>
      <w:marLeft w:val="0"/>
      <w:marRight w:val="0"/>
      <w:marTop w:val="0"/>
      <w:marBottom w:val="0"/>
      <w:divBdr>
        <w:top w:val="none" w:sz="0" w:space="0" w:color="auto"/>
        <w:left w:val="none" w:sz="0" w:space="0" w:color="auto"/>
        <w:bottom w:val="none" w:sz="0" w:space="0" w:color="auto"/>
        <w:right w:val="none" w:sz="0" w:space="0" w:color="auto"/>
      </w:divBdr>
    </w:div>
    <w:div w:id="1440291665">
      <w:bodyDiv w:val="1"/>
      <w:marLeft w:val="0"/>
      <w:marRight w:val="0"/>
      <w:marTop w:val="0"/>
      <w:marBottom w:val="0"/>
      <w:divBdr>
        <w:top w:val="none" w:sz="0" w:space="0" w:color="auto"/>
        <w:left w:val="none" w:sz="0" w:space="0" w:color="auto"/>
        <w:bottom w:val="none" w:sz="0" w:space="0" w:color="auto"/>
        <w:right w:val="none" w:sz="0" w:space="0" w:color="auto"/>
      </w:divBdr>
      <w:divsChild>
        <w:div w:id="1947350505">
          <w:marLeft w:val="0"/>
          <w:marRight w:val="336"/>
          <w:marTop w:val="120"/>
          <w:marBottom w:val="312"/>
          <w:divBdr>
            <w:top w:val="none" w:sz="0" w:space="0" w:color="auto"/>
            <w:left w:val="none" w:sz="0" w:space="0" w:color="auto"/>
            <w:bottom w:val="none" w:sz="0" w:space="0" w:color="auto"/>
            <w:right w:val="none" w:sz="0" w:space="0" w:color="auto"/>
          </w:divBdr>
          <w:divsChild>
            <w:div w:id="461466374">
              <w:marLeft w:val="0"/>
              <w:marRight w:val="0"/>
              <w:marTop w:val="0"/>
              <w:marBottom w:val="0"/>
              <w:divBdr>
                <w:top w:val="single" w:sz="6" w:space="0" w:color="CCCCCC"/>
                <w:left w:val="single" w:sz="6" w:space="0" w:color="CCCCCC"/>
                <w:bottom w:val="single" w:sz="6" w:space="0" w:color="CCCCCC"/>
                <w:right w:val="single" w:sz="6" w:space="0" w:color="CCCCCC"/>
              </w:divBdr>
              <w:divsChild>
                <w:div w:id="45240883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16603426">
          <w:marLeft w:val="0"/>
          <w:marRight w:val="0"/>
          <w:marTop w:val="0"/>
          <w:marBottom w:val="120"/>
          <w:divBdr>
            <w:top w:val="none" w:sz="0" w:space="0" w:color="auto"/>
            <w:left w:val="none" w:sz="0" w:space="0" w:color="auto"/>
            <w:bottom w:val="none" w:sz="0" w:space="0" w:color="auto"/>
            <w:right w:val="none" w:sz="0" w:space="0" w:color="auto"/>
          </w:divBdr>
        </w:div>
      </w:divsChild>
    </w:div>
    <w:div w:id="1619415808">
      <w:bodyDiv w:val="1"/>
      <w:marLeft w:val="0"/>
      <w:marRight w:val="0"/>
      <w:marTop w:val="0"/>
      <w:marBottom w:val="0"/>
      <w:divBdr>
        <w:top w:val="none" w:sz="0" w:space="0" w:color="auto"/>
        <w:left w:val="none" w:sz="0" w:space="0" w:color="auto"/>
        <w:bottom w:val="none" w:sz="0" w:space="0" w:color="auto"/>
        <w:right w:val="none" w:sz="0" w:space="0" w:color="auto"/>
      </w:divBdr>
      <w:divsChild>
        <w:div w:id="572932691">
          <w:marLeft w:val="336"/>
          <w:marRight w:val="0"/>
          <w:marTop w:val="120"/>
          <w:marBottom w:val="312"/>
          <w:divBdr>
            <w:top w:val="none" w:sz="0" w:space="0" w:color="auto"/>
            <w:left w:val="none" w:sz="0" w:space="0" w:color="auto"/>
            <w:bottom w:val="none" w:sz="0" w:space="0" w:color="auto"/>
            <w:right w:val="none" w:sz="0" w:space="0" w:color="auto"/>
          </w:divBdr>
          <w:divsChild>
            <w:div w:id="569661417">
              <w:marLeft w:val="0"/>
              <w:marRight w:val="0"/>
              <w:marTop w:val="0"/>
              <w:marBottom w:val="0"/>
              <w:divBdr>
                <w:top w:val="single" w:sz="6" w:space="0" w:color="CCCCCC"/>
                <w:left w:val="single" w:sz="6" w:space="0" w:color="CCCCCC"/>
                <w:bottom w:val="single" w:sz="6" w:space="0" w:color="CCCCCC"/>
                <w:right w:val="single" w:sz="6" w:space="0" w:color="CCCCCC"/>
              </w:divBdr>
              <w:divsChild>
                <w:div w:id="71226935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848644943">
          <w:marLeft w:val="0"/>
          <w:marRight w:val="0"/>
          <w:marTop w:val="0"/>
          <w:marBottom w:val="120"/>
          <w:divBdr>
            <w:top w:val="none" w:sz="0" w:space="0" w:color="auto"/>
            <w:left w:val="none" w:sz="0" w:space="0" w:color="auto"/>
            <w:bottom w:val="none" w:sz="0" w:space="0" w:color="auto"/>
            <w:right w:val="none" w:sz="0" w:space="0" w:color="auto"/>
          </w:divBdr>
        </w:div>
        <w:div w:id="1449154562">
          <w:marLeft w:val="336"/>
          <w:marRight w:val="0"/>
          <w:marTop w:val="120"/>
          <w:marBottom w:val="312"/>
          <w:divBdr>
            <w:top w:val="none" w:sz="0" w:space="0" w:color="auto"/>
            <w:left w:val="none" w:sz="0" w:space="0" w:color="auto"/>
            <w:bottom w:val="none" w:sz="0" w:space="0" w:color="auto"/>
            <w:right w:val="none" w:sz="0" w:space="0" w:color="auto"/>
          </w:divBdr>
          <w:divsChild>
            <w:div w:id="662509658">
              <w:marLeft w:val="0"/>
              <w:marRight w:val="0"/>
              <w:marTop w:val="0"/>
              <w:marBottom w:val="0"/>
              <w:divBdr>
                <w:top w:val="single" w:sz="6" w:space="0" w:color="CCCCCC"/>
                <w:left w:val="single" w:sz="6" w:space="0" w:color="CCCCCC"/>
                <w:bottom w:val="single" w:sz="6" w:space="0" w:color="CCCCCC"/>
                <w:right w:val="single" w:sz="6" w:space="0" w:color="CCCCCC"/>
              </w:divBdr>
              <w:divsChild>
                <w:div w:id="81036966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Hemat%C3%ADes" TargetMode="External"/><Relationship Id="rId21" Type="http://schemas.openxmlformats.org/officeDocument/2006/relationships/hyperlink" Target="http://es.wikipedia.org/wiki/Vasoconstricci%C3%B3n" TargetMode="External"/><Relationship Id="rId34" Type="http://schemas.openxmlformats.org/officeDocument/2006/relationships/hyperlink" Target="http://es.wikipedia.org/wiki/Diarrea" TargetMode="External"/><Relationship Id="rId42" Type="http://schemas.openxmlformats.org/officeDocument/2006/relationships/hyperlink" Target="http://es.wikipedia.org/wiki/Electrolito" TargetMode="External"/><Relationship Id="rId47" Type="http://schemas.openxmlformats.org/officeDocument/2006/relationships/hyperlink" Target="http://es.wikipedia.org/wiki/Creatinina" TargetMode="External"/><Relationship Id="rId50" Type="http://schemas.openxmlformats.org/officeDocument/2006/relationships/hyperlink" Target="http://es.wikipedia.org/wiki/Tiempo_de_tromboplastina_parcial_activado" TargetMode="External"/><Relationship Id="rId55" Type="http://schemas.openxmlformats.org/officeDocument/2006/relationships/hyperlink" Target="http://es.wikipedia.org/wiki/Ecocardiograf%C3%ADa" TargetMode="External"/><Relationship Id="rId63" Type="http://schemas.openxmlformats.org/officeDocument/2006/relationships/hyperlink" Target="http://es.wikipedia.org/wiki/Embarazo_ect%C3%B3pico" TargetMode="External"/><Relationship Id="rId68" Type="http://schemas.openxmlformats.org/officeDocument/2006/relationships/hyperlink" Target="http://es.wikipedia.org/w/index.php?title=Plasma_fresco_congelado&amp;action=edit&amp;redlink=1" TargetMode="External"/><Relationship Id="rId76" Type="http://schemas.openxmlformats.org/officeDocument/2006/relationships/hyperlink" Target="http://es.wikipedia.org/wiki/Hipoxemia" TargetMode="External"/><Relationship Id="rId84" Type="http://schemas.openxmlformats.org/officeDocument/2006/relationships/hyperlink" Target="http://es.wikipedia.org/wiki/Inotr%C3%B3pico" TargetMode="External"/><Relationship Id="rId89" Type="http://schemas.openxmlformats.org/officeDocument/2006/relationships/hyperlink" Target="http://es.wikipedia.org/wiki/Choque_hipovol%C3%A9mico" TargetMode="External"/><Relationship Id="rId97" Type="http://schemas.openxmlformats.org/officeDocument/2006/relationships/hyperlink" Target="http://www.harrisonmedicina.com/content.aspx?aID=86285&amp;searchStr=choque+hipovol%C3%A9mico" TargetMode="External"/><Relationship Id="rId7" Type="http://schemas.openxmlformats.org/officeDocument/2006/relationships/hyperlink" Target="http://es.wikipedia.org/wiki/Hemorragia" TargetMode="External"/><Relationship Id="rId71" Type="http://schemas.openxmlformats.org/officeDocument/2006/relationships/hyperlink" Target="http://es.wikipedia.org/wiki/Prote%C3%ADna" TargetMode="External"/><Relationship Id="rId92" Type="http://schemas.openxmlformats.org/officeDocument/2006/relationships/hyperlink" Target="http://es.wikipedia.org/wiki/Cat%C3%A9ter_de_Swan-Ganz" TargetMode="External"/><Relationship Id="rId2" Type="http://schemas.openxmlformats.org/officeDocument/2006/relationships/styles" Target="styles.xml"/><Relationship Id="rId16" Type="http://schemas.openxmlformats.org/officeDocument/2006/relationships/hyperlink" Target="http://es.wikipedia.org/wiki/Choque_hipovol%C3%A9mico" TargetMode="External"/><Relationship Id="rId29" Type="http://schemas.openxmlformats.org/officeDocument/2006/relationships/hyperlink" Target="http://es.wikipedia.org/wiki/Vena_cava" TargetMode="External"/><Relationship Id="rId11" Type="http://schemas.openxmlformats.org/officeDocument/2006/relationships/hyperlink" Target="http://es.wikipedia.org/wiki/Emergencia_m%C3%A9dica" TargetMode="External"/><Relationship Id="rId24" Type="http://schemas.openxmlformats.org/officeDocument/2006/relationships/hyperlink" Target="http://es.wikipedia.org/wiki/Hipotermia" TargetMode="External"/><Relationship Id="rId32" Type="http://schemas.openxmlformats.org/officeDocument/2006/relationships/hyperlink" Target="http://es.wikipedia.org/wiki/Gastroenteritis" TargetMode="External"/><Relationship Id="rId37" Type="http://schemas.openxmlformats.org/officeDocument/2006/relationships/hyperlink" Target="http://es.wikipedia.org/wiki/Herida" TargetMode="External"/><Relationship Id="rId40" Type="http://schemas.openxmlformats.org/officeDocument/2006/relationships/hyperlink" Target="http://es.wikipedia.org/wiki/Examen_f%C3%ADsico" TargetMode="External"/><Relationship Id="rId45" Type="http://schemas.openxmlformats.org/officeDocument/2006/relationships/hyperlink" Target="http://es.wikipedia.org/wiki/Bicarbonato" TargetMode="External"/><Relationship Id="rId53" Type="http://schemas.openxmlformats.org/officeDocument/2006/relationships/hyperlink" Target="http://es.wikipedia.org/wiki/Prueba_de_embarazo" TargetMode="External"/><Relationship Id="rId58" Type="http://schemas.openxmlformats.org/officeDocument/2006/relationships/hyperlink" Target="http://es.wikipedia.org/wiki/%C3%9Alcera" TargetMode="External"/><Relationship Id="rId66" Type="http://schemas.openxmlformats.org/officeDocument/2006/relationships/hyperlink" Target="http://es.wikipedia.org/wiki/Eritrocito" TargetMode="External"/><Relationship Id="rId74" Type="http://schemas.openxmlformats.org/officeDocument/2006/relationships/hyperlink" Target="http://es.wikipedia.org/wiki/Peso_molecular" TargetMode="External"/><Relationship Id="rId79" Type="http://schemas.openxmlformats.org/officeDocument/2006/relationships/hyperlink" Target="http://es.wikipedia.org/wiki/Neumot%C3%B3rax" TargetMode="External"/><Relationship Id="rId87" Type="http://schemas.openxmlformats.org/officeDocument/2006/relationships/hyperlink" Target="http://es.wikipedia.org/wiki/Norepinefrina"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es.wikipedia.org/wiki/Sexo_femenino" TargetMode="External"/><Relationship Id="rId82" Type="http://schemas.openxmlformats.org/officeDocument/2006/relationships/hyperlink" Target="http://es.wikipedia.org/wiki/Alcalosis" TargetMode="External"/><Relationship Id="rId90" Type="http://schemas.openxmlformats.org/officeDocument/2006/relationships/hyperlink" Target="http://es.wikipedia.org/wiki/Vasodilatador" TargetMode="External"/><Relationship Id="rId95" Type="http://schemas.openxmlformats.org/officeDocument/2006/relationships/hyperlink" Target="http://es.wikipedia.org/wiki/Choque_hipovol%C3%A9mico" TargetMode="External"/><Relationship Id="rId19" Type="http://schemas.openxmlformats.org/officeDocument/2006/relationships/hyperlink" Target="http://es.wikipedia.org/wiki/Escala_Glasgow" TargetMode="External"/><Relationship Id="rId14" Type="http://schemas.openxmlformats.org/officeDocument/2006/relationships/hyperlink" Target="http://es.wikipedia.org/wiki/Gasto_cardiaco" TargetMode="External"/><Relationship Id="rId22" Type="http://schemas.openxmlformats.org/officeDocument/2006/relationships/hyperlink" Target="http://es.wikipedia.org/wiki/Sistema_nervioso_simp%C3%A1tico" TargetMode="External"/><Relationship Id="rId27" Type="http://schemas.openxmlformats.org/officeDocument/2006/relationships/hyperlink" Target="http://es.wikipedia.org/wiki/Plasma_sangu%C3%ADneo" TargetMode="External"/><Relationship Id="rId30" Type="http://schemas.openxmlformats.org/officeDocument/2006/relationships/hyperlink" Target="http://es.wikipedia.org/wiki/Aneurisma" TargetMode="External"/><Relationship Id="rId35" Type="http://schemas.openxmlformats.org/officeDocument/2006/relationships/hyperlink" Target="http://es.wikipedia.org/wiki/V%C3%B3mito" TargetMode="External"/><Relationship Id="rId43" Type="http://schemas.openxmlformats.org/officeDocument/2006/relationships/hyperlink" Target="http://es.wikipedia.org/wiki/Sodio" TargetMode="External"/><Relationship Id="rId48" Type="http://schemas.openxmlformats.org/officeDocument/2006/relationships/hyperlink" Target="http://es.wikipedia.org/wiki/Glicemia" TargetMode="External"/><Relationship Id="rId56" Type="http://schemas.openxmlformats.org/officeDocument/2006/relationships/hyperlink" Target="http://es.wikipedia.org/wiki/Sonda_nasog%C3%A1strica" TargetMode="External"/><Relationship Id="rId64" Type="http://schemas.openxmlformats.org/officeDocument/2006/relationships/hyperlink" Target="http://es.wikipedia.org/wiki/Radiograf%C3%ADa" TargetMode="External"/><Relationship Id="rId69" Type="http://schemas.openxmlformats.org/officeDocument/2006/relationships/hyperlink" Target="http://es.wikipedia.org/wiki/Presi%C3%B3n_onc%C3%B3tica" TargetMode="External"/><Relationship Id="rId77" Type="http://schemas.openxmlformats.org/officeDocument/2006/relationships/hyperlink" Target="http://es.wikipedia.org/wiki/Ox%C3%ADgeno" TargetMode="External"/><Relationship Id="rId100" Type="http://schemas.openxmlformats.org/officeDocument/2006/relationships/hyperlink" Target="http://www.besthealth.com/Health+Encyclopedia/Nutrition/article?subcat=Nutrition&amp;ac=a&amp;lg=es&amp;ptid=5&amp;gcid=167&amp;cid=0&amp;grp=1" TargetMode="External"/><Relationship Id="rId8" Type="http://schemas.openxmlformats.org/officeDocument/2006/relationships/hyperlink" Target="http://es.wikipedia.org/wiki/Choque_hipovol%C3%A9mico" TargetMode="External"/><Relationship Id="rId51" Type="http://schemas.openxmlformats.org/officeDocument/2006/relationships/hyperlink" Target="http://es.wikipedia.org/wiki/Gasometr%C3%ADa" TargetMode="External"/><Relationship Id="rId72" Type="http://schemas.openxmlformats.org/officeDocument/2006/relationships/hyperlink" Target="http://es.wikipedia.org/wiki/Presi%C3%B3n_hidrost%C3%A1tica" TargetMode="External"/><Relationship Id="rId80" Type="http://schemas.openxmlformats.org/officeDocument/2006/relationships/hyperlink" Target="http://es.wikipedia.org/w/index.php?title=T%C3%B3rax_inestable&amp;action=edit&amp;redlink=1" TargetMode="External"/><Relationship Id="rId85" Type="http://schemas.openxmlformats.org/officeDocument/2006/relationships/hyperlink" Target="http://es.wikipedia.org/wiki/Dopamina" TargetMode="External"/><Relationship Id="rId93" Type="http://schemas.openxmlformats.org/officeDocument/2006/relationships/hyperlink" Target="http://es.wikipedia.org/wiki/Choque_hipovol%C3%A9mico" TargetMode="External"/><Relationship Id="rId98" Type="http://schemas.openxmlformats.org/officeDocument/2006/relationships/hyperlink" Target="http://es.wikipedia.org/wiki/McGraw-Hill" TargetMode="External"/><Relationship Id="rId3" Type="http://schemas.microsoft.com/office/2007/relationships/stylesWithEffects" Target="stylesWithEffects.xml"/><Relationship Id="rId12" Type="http://schemas.openxmlformats.org/officeDocument/2006/relationships/hyperlink" Target="http://es.wikipedia.org/wiki/Hipovolemia" TargetMode="External"/><Relationship Id="rId17" Type="http://schemas.openxmlformats.org/officeDocument/2006/relationships/hyperlink" Target="http://es.wikipedia.org/wiki/Ansiedad" TargetMode="External"/><Relationship Id="rId25" Type="http://schemas.openxmlformats.org/officeDocument/2006/relationships/hyperlink" Target="http://es.wikipedia.org/wiki/Sed" TargetMode="External"/><Relationship Id="rId33" Type="http://schemas.openxmlformats.org/officeDocument/2006/relationships/hyperlink" Target="http://es.wikipedia.org/wiki/Quemadura" TargetMode="External"/><Relationship Id="rId38" Type="http://schemas.openxmlformats.org/officeDocument/2006/relationships/hyperlink" Target="http://es.wikipedia.org/wiki/Quemadura" TargetMode="External"/><Relationship Id="rId46" Type="http://schemas.openxmlformats.org/officeDocument/2006/relationships/hyperlink" Target="http://es.wikipedia.org/wiki/Urea" TargetMode="External"/><Relationship Id="rId59" Type="http://schemas.openxmlformats.org/officeDocument/2006/relationships/hyperlink" Target="http://es.wikipedia.org/wiki/S%C3%ADndrome_de_Boerhaave" TargetMode="External"/><Relationship Id="rId67" Type="http://schemas.openxmlformats.org/officeDocument/2006/relationships/hyperlink" Target="http://es.wikipedia.org/wiki/Alb%C3%BAmina" TargetMode="External"/><Relationship Id="rId20" Type="http://schemas.openxmlformats.org/officeDocument/2006/relationships/hyperlink" Target="http://es.wikipedia.org/wiki/Presi%C3%B3n_arterial" TargetMode="External"/><Relationship Id="rId41" Type="http://schemas.openxmlformats.org/officeDocument/2006/relationships/hyperlink" Target="http://es.wikipedia.org/wiki/Hemograma" TargetMode="External"/><Relationship Id="rId54" Type="http://schemas.openxmlformats.org/officeDocument/2006/relationships/hyperlink" Target="http://es.wikipedia.org/wiki/Hipovolemia" TargetMode="External"/><Relationship Id="rId62" Type="http://schemas.openxmlformats.org/officeDocument/2006/relationships/hyperlink" Target="http://es.wikipedia.org/wiki/Ecograf%C3%ADa" TargetMode="External"/><Relationship Id="rId70" Type="http://schemas.openxmlformats.org/officeDocument/2006/relationships/hyperlink" Target="http://es.wikipedia.org/wiki/Edema_pulmonar" TargetMode="External"/><Relationship Id="rId75" Type="http://schemas.openxmlformats.org/officeDocument/2006/relationships/hyperlink" Target="http://es.wikipedia.org/w/index.php?title=Edema_intersticial&amp;action=edit&amp;redlink=1" TargetMode="External"/><Relationship Id="rId83" Type="http://schemas.openxmlformats.org/officeDocument/2006/relationships/hyperlink" Target="http://es.wikipedia.org/wiki/Bicarbonato_de_sodio" TargetMode="External"/><Relationship Id="rId88" Type="http://schemas.openxmlformats.org/officeDocument/2006/relationships/hyperlink" Target="http://es.wikipedia.org/wiki/Miocardio" TargetMode="External"/><Relationship Id="rId91" Type="http://schemas.openxmlformats.org/officeDocument/2006/relationships/hyperlink" Target="http://es.wikipedia.org/wiki/Nitroglicerina_(farmacolog%C3%ADa)" TargetMode="External"/><Relationship Id="rId96" Type="http://schemas.openxmlformats.org/officeDocument/2006/relationships/hyperlink" Target="http://es.wikipedia.org/wiki/Choque_hipovol%C3%A9mico" TargetMode="External"/><Relationship Id="rId1" Type="http://schemas.openxmlformats.org/officeDocument/2006/relationships/numbering" Target="numbering.xml"/><Relationship Id="rId6" Type="http://schemas.openxmlformats.org/officeDocument/2006/relationships/hyperlink" Target="http://es.wikipedia.org/wiki/Ecocardiograf%C3%ADa" TargetMode="External"/><Relationship Id="rId15" Type="http://schemas.openxmlformats.org/officeDocument/2006/relationships/hyperlink" Target="http://es.wikipedia.org/wiki/Presi%C3%B3n_sangu%C3%ADnea" TargetMode="External"/><Relationship Id="rId23" Type="http://schemas.openxmlformats.org/officeDocument/2006/relationships/hyperlink" Target="http://es.wikipedia.org/wiki/Acidosis" TargetMode="External"/><Relationship Id="rId28" Type="http://schemas.openxmlformats.org/officeDocument/2006/relationships/hyperlink" Target="http://es.wikipedia.org/wiki/Choque_hipovol%C3%A9mico" TargetMode="External"/><Relationship Id="rId36" Type="http://schemas.openxmlformats.org/officeDocument/2006/relationships/hyperlink" Target="http://es.wikipedia.org/wiki/Obstrucci%C3%B3n_intestinal" TargetMode="External"/><Relationship Id="rId49" Type="http://schemas.openxmlformats.org/officeDocument/2006/relationships/hyperlink" Target="http://es.wikipedia.org/wiki/Tiempo_de_protrombina" TargetMode="External"/><Relationship Id="rId57" Type="http://schemas.openxmlformats.org/officeDocument/2006/relationships/hyperlink" Target="http://es.wikipedia.org/wiki/Radiograf%C3%ADa_de_t%C3%B3rax" TargetMode="External"/><Relationship Id="rId10" Type="http://schemas.openxmlformats.org/officeDocument/2006/relationships/hyperlink" Target="http://es.wikipedia.org/wiki/C%C3%A9lula" TargetMode="External"/><Relationship Id="rId31" Type="http://schemas.openxmlformats.org/officeDocument/2006/relationships/hyperlink" Target="http://es.wikipedia.org/wiki/Aorta" TargetMode="External"/><Relationship Id="rId44" Type="http://schemas.openxmlformats.org/officeDocument/2006/relationships/hyperlink" Target="http://es.wikipedia.org/wiki/Cloro" TargetMode="External"/><Relationship Id="rId52" Type="http://schemas.openxmlformats.org/officeDocument/2006/relationships/hyperlink" Target="http://es.wikipedia.org/wiki/An%C3%A1lisis_de_orina" TargetMode="External"/><Relationship Id="rId60" Type="http://schemas.openxmlformats.org/officeDocument/2006/relationships/hyperlink" Target="http://es.wikipedia.org/wiki/Endoscopia" TargetMode="External"/><Relationship Id="rId65" Type="http://schemas.openxmlformats.org/officeDocument/2006/relationships/hyperlink" Target="http://es.wikipedia.org/w/index.php?title=Saturaci%C3%B3n_de_ox%C3%ADgeno&amp;action=edit&amp;redlink=1" TargetMode="External"/><Relationship Id="rId73" Type="http://schemas.openxmlformats.org/officeDocument/2006/relationships/hyperlink" Target="http://es.wikipedia.org/wiki/Choque_hipovol%C3%A9mico" TargetMode="External"/><Relationship Id="rId78" Type="http://schemas.openxmlformats.org/officeDocument/2006/relationships/hyperlink" Target="http://es.wikipedia.org/wiki/Hemoglobina" TargetMode="External"/><Relationship Id="rId81" Type="http://schemas.openxmlformats.org/officeDocument/2006/relationships/hyperlink" Target="http://es.wikipedia.org/wiki/Gasometr%C3%ADa" TargetMode="External"/><Relationship Id="rId86" Type="http://schemas.openxmlformats.org/officeDocument/2006/relationships/hyperlink" Target="http://es.wikipedia.org/wiki/Epinefrina" TargetMode="External"/><Relationship Id="rId94" Type="http://schemas.openxmlformats.org/officeDocument/2006/relationships/hyperlink" Target="http://es.wikipedia.org/wiki/Choque_hipovol%C3%A9mico" TargetMode="External"/><Relationship Id="rId99" Type="http://schemas.openxmlformats.org/officeDocument/2006/relationships/hyperlink" Target="http://es.wikipedia.org/wiki/Choque_hipovol%C3%A9mico"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s.wikipedia.org/wiki/Sangre" TargetMode="External"/><Relationship Id="rId13" Type="http://schemas.openxmlformats.org/officeDocument/2006/relationships/hyperlink" Target="http://es.wikipedia.org/wiki/Presi%C3%B3n_arterial" TargetMode="External"/><Relationship Id="rId18" Type="http://schemas.openxmlformats.org/officeDocument/2006/relationships/hyperlink" Target="http://es.wikipedia.org/wiki/Inquietud" TargetMode="External"/><Relationship Id="rId39" Type="http://schemas.openxmlformats.org/officeDocument/2006/relationships/hyperlink" Target="http://es.wikipedia.org/wiki/Deshidrataci%C3%B3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32</Pages>
  <Words>8935</Words>
  <Characters>49143</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dcterms:created xsi:type="dcterms:W3CDTF">2014-03-15T10:44:00Z</dcterms:created>
  <dcterms:modified xsi:type="dcterms:W3CDTF">2014-03-15T12:03:00Z</dcterms:modified>
</cp:coreProperties>
</file>