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70B" w:rsidRPr="005465A4" w:rsidRDefault="001347F9" w:rsidP="00AB1919">
      <w:pPr>
        <w:jc w:val="center"/>
        <w:rPr>
          <w:b/>
          <w:lang w:val="es-ES"/>
        </w:rPr>
      </w:pPr>
      <w:r w:rsidRPr="005465A4">
        <w:rPr>
          <w:b/>
          <w:lang w:val="es-ES"/>
        </w:rPr>
        <w:t>PROGRAMA DE SALUD</w:t>
      </w:r>
      <w:r w:rsidR="00AB1919" w:rsidRPr="005465A4">
        <w:rPr>
          <w:b/>
          <w:lang w:val="es-ES"/>
        </w:rPr>
        <w:t xml:space="preserve"> JAIHUAYCO</w:t>
      </w:r>
    </w:p>
    <w:p w:rsidR="001347F9" w:rsidRPr="005465A4" w:rsidRDefault="001347F9">
      <w:pPr>
        <w:rPr>
          <w:lang w:val="es-ES"/>
        </w:rPr>
      </w:pPr>
      <w:r w:rsidRPr="005465A4">
        <w:rPr>
          <w:lang w:val="es-ES"/>
        </w:rPr>
        <w:t>FASE PREPARATORIA</w:t>
      </w:r>
    </w:p>
    <w:p w:rsidR="001347F9" w:rsidRPr="005465A4" w:rsidRDefault="001347F9">
      <w:pPr>
        <w:rPr>
          <w:lang w:val="es-ES"/>
        </w:rPr>
      </w:pPr>
    </w:p>
    <w:p w:rsidR="001347F9" w:rsidRDefault="001347F9">
      <w:pPr>
        <w:rPr>
          <w:sz w:val="24"/>
          <w:szCs w:val="24"/>
          <w:lang w:val="es-ES"/>
        </w:rPr>
      </w:pPr>
      <w:r w:rsidRPr="001347F9">
        <w:rPr>
          <w:lang w:val="es-ES"/>
        </w:rPr>
        <w:t xml:space="preserve">Este programa se </w:t>
      </w:r>
      <w:proofErr w:type="spellStart"/>
      <w:r w:rsidRPr="001347F9">
        <w:rPr>
          <w:lang w:val="es-ES"/>
        </w:rPr>
        <w:t>realize</w:t>
      </w:r>
      <w:proofErr w:type="spellEnd"/>
      <w:r w:rsidRPr="001347F9">
        <w:rPr>
          <w:lang w:val="es-ES"/>
        </w:rPr>
        <w:t xml:space="preserve"> en </w:t>
      </w:r>
      <w:r>
        <w:rPr>
          <w:lang w:val="es-ES"/>
        </w:rPr>
        <w:t xml:space="preserve">coordinación con el equipo de salud del centro de salud de </w:t>
      </w:r>
      <w:proofErr w:type="spellStart"/>
      <w:r>
        <w:rPr>
          <w:lang w:val="es-ES"/>
        </w:rPr>
        <w:t>Jaihuayco</w:t>
      </w:r>
      <w:proofErr w:type="spellEnd"/>
      <w:r>
        <w:rPr>
          <w:lang w:val="es-ES"/>
        </w:rPr>
        <w:t xml:space="preserve"> y bajo la </w:t>
      </w:r>
      <w:proofErr w:type="spellStart"/>
      <w:r>
        <w:rPr>
          <w:lang w:val="es-ES"/>
        </w:rPr>
        <w:t>supervicion</w:t>
      </w:r>
      <w:proofErr w:type="spellEnd"/>
      <w:r>
        <w:rPr>
          <w:lang w:val="es-ES"/>
        </w:rPr>
        <w:t xml:space="preserve"> de la </w:t>
      </w:r>
      <w:proofErr w:type="spellStart"/>
      <w:r>
        <w:rPr>
          <w:lang w:val="es-ES"/>
        </w:rPr>
        <w:t>lic.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Rosse</w:t>
      </w:r>
      <w:proofErr w:type="spellEnd"/>
      <w:r>
        <w:rPr>
          <w:lang w:val="es-ES"/>
        </w:rPr>
        <w:t xml:space="preserve"> Mary </w:t>
      </w:r>
      <w:proofErr w:type="spellStart"/>
      <w:r>
        <w:rPr>
          <w:lang w:val="es-ES"/>
        </w:rPr>
        <w:t>Alvarez</w:t>
      </w:r>
      <w:proofErr w:type="spellEnd"/>
      <w:r>
        <w:rPr>
          <w:lang w:val="es-ES"/>
        </w:rPr>
        <w:t xml:space="preserve"> </w:t>
      </w:r>
    </w:p>
    <w:p w:rsidR="001347F9" w:rsidRDefault="001347F9">
      <w:pPr>
        <w:rPr>
          <w:sz w:val="24"/>
          <w:szCs w:val="24"/>
          <w:lang w:val="es-ES"/>
        </w:rPr>
      </w:pP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DATOS GENERALES</w:t>
      </w:r>
    </w:p>
    <w:p w:rsidR="001347F9" w:rsidRDefault="005465A4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centro de salud de </w:t>
      </w:r>
      <w:proofErr w:type="spellStart"/>
      <w:r>
        <w:rPr>
          <w:sz w:val="24"/>
          <w:szCs w:val="24"/>
          <w:lang w:val="es-ES"/>
        </w:rPr>
        <w:t>Jaihuayc</w:t>
      </w:r>
      <w:r w:rsidR="001347F9">
        <w:rPr>
          <w:sz w:val="24"/>
          <w:szCs w:val="24"/>
          <w:lang w:val="es-ES"/>
        </w:rPr>
        <w:t>o</w:t>
      </w:r>
      <w:proofErr w:type="spellEnd"/>
      <w:r w:rsidR="001347F9">
        <w:rPr>
          <w:sz w:val="24"/>
          <w:szCs w:val="24"/>
          <w:lang w:val="es-ES"/>
        </w:rPr>
        <w:t xml:space="preserve"> es un centro de atención  primer nivel  en el cual los horarios de atención son de 8:00 am a 14:00 pm.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encuentr</w:t>
      </w:r>
      <w:r w:rsidR="005465A4">
        <w:rPr>
          <w:sz w:val="24"/>
          <w:szCs w:val="24"/>
          <w:lang w:val="es-ES"/>
        </w:rPr>
        <w:t>a bajo la siguiente descripción</w:t>
      </w:r>
      <w:r>
        <w:rPr>
          <w:sz w:val="24"/>
          <w:szCs w:val="24"/>
          <w:lang w:val="es-ES"/>
        </w:rPr>
        <w:t>: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Departamento: </w:t>
      </w:r>
      <w:r w:rsidR="005465A4">
        <w:rPr>
          <w:sz w:val="24"/>
          <w:szCs w:val="24"/>
          <w:lang w:val="es-ES"/>
        </w:rPr>
        <w:t>Cochabamba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Municipio: Cercado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Distrito: metropolitano sud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Dirección: </w:t>
      </w:r>
      <w:proofErr w:type="spellStart"/>
      <w:r>
        <w:rPr>
          <w:sz w:val="24"/>
          <w:szCs w:val="24"/>
          <w:lang w:val="es-ES"/>
        </w:rPr>
        <w:t>chimore</w:t>
      </w:r>
      <w:proofErr w:type="spellEnd"/>
      <w:r>
        <w:rPr>
          <w:sz w:val="24"/>
          <w:szCs w:val="24"/>
          <w:lang w:val="es-ES"/>
        </w:rPr>
        <w:t xml:space="preserve"> entre </w:t>
      </w:r>
      <w:proofErr w:type="spellStart"/>
      <w:r>
        <w:rPr>
          <w:sz w:val="24"/>
          <w:szCs w:val="24"/>
          <w:lang w:val="es-ES"/>
        </w:rPr>
        <w:t>Mamore</w:t>
      </w:r>
      <w:proofErr w:type="spellEnd"/>
      <w:r>
        <w:rPr>
          <w:sz w:val="24"/>
          <w:szCs w:val="24"/>
          <w:lang w:val="es-ES"/>
        </w:rPr>
        <w:t xml:space="preserve"> y Juntas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Teléfono: 4590637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Cuenta con el siguiente personal: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Director: Dra. Carmen Amaya</w:t>
      </w:r>
    </w:p>
    <w:p w:rsidR="001347F9" w:rsidRDefault="001347F9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Gnecologia</w:t>
      </w:r>
      <w:proofErr w:type="spellEnd"/>
      <w:r>
        <w:rPr>
          <w:sz w:val="24"/>
          <w:szCs w:val="24"/>
          <w:lang w:val="es-ES"/>
        </w:rPr>
        <w:t xml:space="preserve">: </w:t>
      </w:r>
      <w:proofErr w:type="spellStart"/>
      <w:r>
        <w:rPr>
          <w:sz w:val="24"/>
          <w:szCs w:val="24"/>
          <w:lang w:val="es-ES"/>
        </w:rPr>
        <w:t>dra.</w:t>
      </w:r>
      <w:proofErr w:type="spellEnd"/>
      <w:r>
        <w:rPr>
          <w:sz w:val="24"/>
          <w:szCs w:val="24"/>
          <w:lang w:val="es-ES"/>
        </w:rPr>
        <w:t xml:space="preserve"> Gladis </w:t>
      </w:r>
      <w:proofErr w:type="spellStart"/>
      <w:r>
        <w:rPr>
          <w:sz w:val="24"/>
          <w:szCs w:val="24"/>
          <w:lang w:val="es-ES"/>
        </w:rPr>
        <w:t>Alanis</w:t>
      </w:r>
      <w:proofErr w:type="spellEnd"/>
    </w:p>
    <w:p w:rsidR="00044F22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Medico general: Quispe </w:t>
      </w:r>
    </w:p>
    <w:p w:rsidR="001347F9" w:rsidRDefault="001347F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Enfermería: </w:t>
      </w:r>
      <w:proofErr w:type="spellStart"/>
      <w:r>
        <w:rPr>
          <w:sz w:val="24"/>
          <w:szCs w:val="24"/>
          <w:lang w:val="es-ES"/>
        </w:rPr>
        <w:t>lic.</w:t>
      </w:r>
      <w:proofErr w:type="spellEnd"/>
      <w:r>
        <w:rPr>
          <w:sz w:val="24"/>
          <w:szCs w:val="24"/>
          <w:lang w:val="es-ES"/>
        </w:rPr>
        <w:t xml:space="preserve"> Beatriz </w:t>
      </w:r>
      <w:proofErr w:type="spellStart"/>
      <w:r>
        <w:rPr>
          <w:sz w:val="24"/>
          <w:szCs w:val="24"/>
          <w:lang w:val="es-ES"/>
        </w:rPr>
        <w:t>Mendez</w:t>
      </w:r>
      <w:proofErr w:type="spellEnd"/>
    </w:p>
    <w:p w:rsidR="001347F9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</w:t>
      </w:r>
      <w:proofErr w:type="spellStart"/>
      <w:r>
        <w:rPr>
          <w:sz w:val="24"/>
          <w:szCs w:val="24"/>
          <w:lang w:val="es-ES"/>
        </w:rPr>
        <w:t>Aux</w:t>
      </w:r>
      <w:proofErr w:type="spellEnd"/>
      <w:r>
        <w:rPr>
          <w:sz w:val="24"/>
          <w:szCs w:val="24"/>
          <w:lang w:val="es-ES"/>
        </w:rPr>
        <w:t xml:space="preserve">. </w:t>
      </w:r>
      <w:proofErr w:type="spellStart"/>
      <w:r>
        <w:rPr>
          <w:sz w:val="24"/>
          <w:szCs w:val="24"/>
          <w:lang w:val="es-ES"/>
        </w:rPr>
        <w:t>Etelvina</w:t>
      </w:r>
      <w:proofErr w:type="spellEnd"/>
      <w:r>
        <w:rPr>
          <w:sz w:val="24"/>
          <w:szCs w:val="24"/>
          <w:lang w:val="es-ES"/>
        </w:rPr>
        <w:t xml:space="preserve"> Villegas</w:t>
      </w:r>
    </w:p>
    <w:p w:rsidR="00044F22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 xml:space="preserve">      </w:t>
      </w:r>
      <w:proofErr w:type="spellStart"/>
      <w:r>
        <w:rPr>
          <w:sz w:val="24"/>
          <w:szCs w:val="24"/>
          <w:lang w:val="es-ES"/>
        </w:rPr>
        <w:t>Aux</w:t>
      </w:r>
      <w:proofErr w:type="spellEnd"/>
      <w:r>
        <w:rPr>
          <w:sz w:val="24"/>
          <w:szCs w:val="24"/>
          <w:lang w:val="es-ES"/>
        </w:rPr>
        <w:t>. Yolanda Romero</w:t>
      </w:r>
    </w:p>
    <w:p w:rsidR="00044F22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Laboratorio</w:t>
      </w:r>
    </w:p>
    <w:p w:rsidR="00044F22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Farmacia</w:t>
      </w:r>
    </w:p>
    <w:p w:rsidR="00044F22" w:rsidRDefault="00044F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Odontología </w:t>
      </w:r>
    </w:p>
    <w:p w:rsidR="001347F9" w:rsidRDefault="005030BE">
      <w:pPr>
        <w:rPr>
          <w:sz w:val="24"/>
          <w:szCs w:val="24"/>
          <w:lang w:val="es-ES"/>
        </w:rPr>
      </w:pPr>
      <w:r>
        <w:rPr>
          <w:noProof/>
          <w:sz w:val="24"/>
          <w:szCs w:val="24"/>
        </w:rPr>
        <w:lastRenderedPageBreak/>
        <w:pict>
          <v:rect id="_x0000_s1026" style="position:absolute;margin-left:131.75pt;margin-top:14.25pt;width:125pt;height:23.8pt;z-index:251658240">
            <v:textbox>
              <w:txbxContent>
                <w:p w:rsidR="00044F22" w:rsidRDefault="00044F22" w:rsidP="00AB1919">
                  <w:pPr>
                    <w:jc w:val="center"/>
                  </w:pPr>
                  <w:proofErr w:type="spellStart"/>
                  <w:r w:rsidRPr="00044F22">
                    <w:rPr>
                      <w:lang w:val="es-ES"/>
                    </w:rPr>
                    <w:t>Direccion</w:t>
                  </w:r>
                  <w:proofErr w:type="spellEnd"/>
                  <w:r>
                    <w:t xml:space="preserve"> de area</w:t>
                  </w:r>
                </w:p>
              </w:txbxContent>
            </v:textbox>
          </v:rect>
        </w:pict>
      </w:r>
      <w:r w:rsidR="00044F22">
        <w:rPr>
          <w:sz w:val="24"/>
          <w:szCs w:val="24"/>
          <w:lang w:val="es-ES"/>
        </w:rPr>
        <w:t>Organigrama del centro de salud</w:t>
      </w:r>
    </w:p>
    <w:p w:rsidR="00044F22" w:rsidRDefault="00044F22">
      <w:pPr>
        <w:rPr>
          <w:sz w:val="24"/>
          <w:szCs w:val="24"/>
          <w:lang w:val="es-ES"/>
        </w:rPr>
      </w:pPr>
    </w:p>
    <w:p w:rsidR="000A20DF" w:rsidRDefault="005030BE">
      <w:pPr>
        <w:rPr>
          <w:sz w:val="24"/>
          <w:szCs w:val="24"/>
          <w:lang w:val="es-ES"/>
        </w:rPr>
      </w:pPr>
      <w:r>
        <w:rPr>
          <w:noProof/>
          <w:sz w:val="24"/>
          <w:szCs w:val="24"/>
        </w:rPr>
        <w:pict>
          <v:rect id="_x0000_s1032" style="position:absolute;margin-left:256.75pt;margin-top:7.9pt;width:97.85pt;height:23.8pt;z-index:251663360">
            <v:textbox>
              <w:txbxContent>
                <w:p w:rsidR="000A20DF" w:rsidRDefault="000A20DF" w:rsidP="000A20DF">
                  <w:proofErr w:type="spellStart"/>
                  <w:r w:rsidRPr="00044F22">
                    <w:rPr>
                      <w:lang w:val="es-ES"/>
                    </w:rPr>
                    <w:t>Direccion</w:t>
                  </w:r>
                  <w:proofErr w:type="spellEnd"/>
                  <w:r>
                    <w:t xml:space="preserve"> de area 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rect id="_x0000_s1031" style="position:absolute;margin-left:126.75pt;margin-top:7.9pt;width:97.85pt;height:23.8pt;z-index:251662336">
            <v:textbox>
              <w:txbxContent>
                <w:p w:rsidR="000A20DF" w:rsidRDefault="000A20DF" w:rsidP="000A20DF">
                  <w:proofErr w:type="spellStart"/>
                  <w:r w:rsidRPr="00044F22">
                    <w:rPr>
                      <w:lang w:val="es-ES"/>
                    </w:rPr>
                    <w:t>Direccion</w:t>
                  </w:r>
                  <w:proofErr w:type="spellEnd"/>
                  <w:r w:rsidRPr="00AB1919">
                    <w:rPr>
                      <w:b/>
                    </w:rPr>
                    <w:t xml:space="preserve"> </w:t>
                  </w:r>
                  <w:r>
                    <w:t xml:space="preserve">de area 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rect id="_x0000_s1030" style="position:absolute;margin-left:378.3pt;margin-top:7.9pt;width:97.85pt;height:23.8pt;z-index:251661312">
            <v:textbox>
              <w:txbxContent>
                <w:p w:rsidR="000A20DF" w:rsidRDefault="000A20DF" w:rsidP="000A20DF">
                  <w:proofErr w:type="spellStart"/>
                  <w:r w:rsidRPr="00044F22">
                    <w:rPr>
                      <w:lang w:val="es-ES"/>
                    </w:rPr>
                    <w:t>Direccion</w:t>
                  </w:r>
                  <w:proofErr w:type="spellEnd"/>
                  <w:r>
                    <w:t xml:space="preserve"> de area 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rect id="_x0000_s1027" style="position:absolute;margin-left:-8.15pt;margin-top:11.6pt;width:100.55pt;height:23.8pt;z-index:251659264">
            <v:textbox style="mso-next-textbox:#_x0000_s1027">
              <w:txbxContent>
                <w:p w:rsidR="00044F22" w:rsidRDefault="00044F22" w:rsidP="00044F22">
                  <w:pPr>
                    <w:jc w:val="center"/>
                  </w:pPr>
                  <w:r>
                    <w:rPr>
                      <w:lang w:val="es-ES"/>
                    </w:rPr>
                    <w:t xml:space="preserve">Medico de </w:t>
                  </w:r>
                  <w:r w:rsidR="000A20DF">
                    <w:rPr>
                      <w:lang w:val="es-ES"/>
                    </w:rPr>
                    <w:t>área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395095" cy="271469"/>
                        <wp:effectExtent l="19050" t="0" r="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5095" cy="271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AB1919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</w:p>
    <w:p w:rsidR="000A20DF" w:rsidRDefault="005465A4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noProof/>
          <w:sz w:val="24"/>
          <w:szCs w:val="24"/>
        </w:rPr>
        <w:pict>
          <v:rect id="_x0000_s1036" style="position:absolute;margin-left:369.5pt;margin-top:6.7pt;width:94.45pt;height:23.55pt;z-index:251666432">
            <v:textbox style="mso-next-textbox:#_x0000_s1036">
              <w:txbxContent>
                <w:p w:rsidR="005465A4" w:rsidRDefault="005465A4" w:rsidP="005465A4">
                  <w:r w:rsidRPr="00044F22">
                    <w:rPr>
                      <w:lang w:val="es-ES"/>
                    </w:rPr>
                    <w:t>Dirección</w:t>
                  </w:r>
                  <w:r>
                    <w:t xml:space="preserve"> de area 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rect id="_x0000_s1035" style="position:absolute;margin-left:252.2pt;margin-top:6.7pt;width:94.45pt;height:23.55pt;z-index:251665408">
            <v:textbox style="mso-next-textbox:#_x0000_s1035">
              <w:txbxContent>
                <w:p w:rsidR="005465A4" w:rsidRDefault="005465A4" w:rsidP="005465A4">
                  <w:r w:rsidRPr="00044F22">
                    <w:rPr>
                      <w:lang w:val="es-ES"/>
                    </w:rPr>
                    <w:t>Dirección</w:t>
                  </w:r>
                  <w:r>
                    <w:t xml:space="preserve"> de area </w:t>
                  </w:r>
                </w:p>
              </w:txbxContent>
            </v:textbox>
          </v:rect>
        </w:pict>
      </w:r>
      <w:r w:rsidR="005030BE">
        <w:rPr>
          <w:noProof/>
          <w:sz w:val="24"/>
          <w:szCs w:val="24"/>
        </w:rPr>
        <w:pict>
          <v:rect id="_x0000_s1033" style="position:absolute;margin-left:126.75pt;margin-top:6.25pt;width:94.45pt;height:23.55pt;z-index:251664384">
            <v:textbox style="mso-next-textbox:#_x0000_s1033">
              <w:txbxContent>
                <w:p w:rsidR="000A20DF" w:rsidRDefault="00AB1919" w:rsidP="000A20DF">
                  <w:r w:rsidRPr="00044F22">
                    <w:rPr>
                      <w:lang w:val="es-ES"/>
                    </w:rPr>
                    <w:t>Dirección</w:t>
                  </w:r>
                  <w:r w:rsidR="000A20DF">
                    <w:t xml:space="preserve"> de area </w:t>
                  </w:r>
                </w:p>
              </w:txbxContent>
            </v:textbox>
          </v:rect>
        </w:pict>
      </w:r>
      <w:r w:rsidR="005030BE">
        <w:rPr>
          <w:noProof/>
          <w:sz w:val="24"/>
          <w:szCs w:val="24"/>
        </w:rPr>
        <w:pict>
          <v:rect id="_x0000_s1028" style="position:absolute;margin-left:-8.15pt;margin-top:14.85pt;width:94.4pt;height:23.8pt;z-index:251660288">
            <v:textbox style="mso-next-textbox:#_x0000_s1028">
              <w:txbxContent>
                <w:p w:rsidR="00044F22" w:rsidRDefault="00044F22" w:rsidP="00044F22">
                  <w:proofErr w:type="spellStart"/>
                  <w:r w:rsidRPr="00044F22">
                    <w:rPr>
                      <w:lang w:val="es-ES"/>
                    </w:rPr>
                    <w:t>Direccion</w:t>
                  </w:r>
                  <w:proofErr w:type="spellEnd"/>
                  <w:r>
                    <w:t xml:space="preserve"> de area </w:t>
                  </w:r>
                </w:p>
              </w:txbxContent>
            </v:textbox>
          </v:rect>
        </w:pict>
      </w: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5465A4" w:rsidRDefault="005465A4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5465A4" w:rsidRDefault="005465A4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5465A4" w:rsidRDefault="005465A4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5465A4" w:rsidRDefault="005465A4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BF2C2D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Información relativa al marco referencial</w:t>
      </w:r>
    </w:p>
    <w:p w:rsidR="00BF2C2D" w:rsidRDefault="00BF2C2D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Características geográficas</w:t>
      </w:r>
    </w:p>
    <w:p w:rsidR="00BF2C2D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Limites </w:t>
      </w:r>
    </w:p>
    <w:p w:rsidR="0004689A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Norte: av. 6 de agosto y</w:t>
      </w:r>
    </w:p>
    <w:p w:rsidR="0004689A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Sud: pista de aterrizaje de champa rancho</w:t>
      </w:r>
    </w:p>
    <w:p w:rsidR="0004689A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Este: línea </w:t>
      </w:r>
      <w:proofErr w:type="spellStart"/>
      <w:r>
        <w:rPr>
          <w:sz w:val="24"/>
          <w:szCs w:val="24"/>
          <w:lang w:val="es-ES"/>
        </w:rPr>
        <w:t>ferrea</w:t>
      </w:r>
      <w:proofErr w:type="spellEnd"/>
      <w:r>
        <w:rPr>
          <w:sz w:val="24"/>
          <w:szCs w:val="24"/>
          <w:lang w:val="es-ES"/>
        </w:rPr>
        <w:t xml:space="preserve"> y </w:t>
      </w:r>
      <w:proofErr w:type="spellStart"/>
      <w:r>
        <w:rPr>
          <w:sz w:val="24"/>
          <w:szCs w:val="24"/>
          <w:lang w:val="es-ES"/>
        </w:rPr>
        <w:t>av</w:t>
      </w:r>
      <w:proofErr w:type="spellEnd"/>
      <w:r>
        <w:rPr>
          <w:sz w:val="24"/>
          <w:szCs w:val="24"/>
          <w:lang w:val="es-ES"/>
        </w:rPr>
        <w:t xml:space="preserve"> república</w:t>
      </w:r>
    </w:p>
    <w:p w:rsidR="0004689A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Oeste: alambrado del </w:t>
      </w:r>
      <w:proofErr w:type="spellStart"/>
      <w:r>
        <w:rPr>
          <w:sz w:val="24"/>
          <w:szCs w:val="24"/>
          <w:lang w:val="es-ES"/>
        </w:rPr>
        <w:t>aereopuerto</w:t>
      </w:r>
      <w:proofErr w:type="spellEnd"/>
    </w:p>
    <w:p w:rsidR="0004689A" w:rsidRDefault="0004689A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Clima.-</w:t>
      </w:r>
    </w:p>
    <w:p w:rsidR="007B3F9B" w:rsidRDefault="00955158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Templado de acuerdo al cambio ambiental de las estaciones del ano</w:t>
      </w:r>
    </w:p>
    <w:p w:rsidR="00955158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Geografía: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 pesar de ser una zona periférica tiene buena accesibilidad tiene calles asfaltadas por la que transitan varios medios de </w:t>
      </w:r>
      <w:proofErr w:type="spellStart"/>
      <w:r>
        <w:rPr>
          <w:sz w:val="24"/>
          <w:szCs w:val="24"/>
          <w:lang w:val="es-ES"/>
        </w:rPr>
        <w:t>trasnporte</w:t>
      </w:r>
      <w:proofErr w:type="spellEnd"/>
      <w:r>
        <w:rPr>
          <w:sz w:val="24"/>
          <w:szCs w:val="24"/>
          <w:lang w:val="es-ES"/>
        </w:rPr>
        <w:t xml:space="preserve"> como micros, </w:t>
      </w:r>
      <w:proofErr w:type="spellStart"/>
      <w:r>
        <w:rPr>
          <w:sz w:val="24"/>
          <w:szCs w:val="24"/>
          <w:lang w:val="es-ES"/>
        </w:rPr>
        <w:t>trufis</w:t>
      </w:r>
      <w:proofErr w:type="spellEnd"/>
      <w:r>
        <w:rPr>
          <w:sz w:val="24"/>
          <w:szCs w:val="24"/>
          <w:lang w:val="es-ES"/>
        </w:rPr>
        <w:t xml:space="preserve"> y taxis.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Hidrografía.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Solo cuenta con el rio seco héroes de la democracia.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Accesibilidad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 transporte.- los medios de transporte que pasan por el sector son micros F – U.  </w:t>
      </w:r>
      <w:proofErr w:type="spellStart"/>
      <w:proofErr w:type="gramStart"/>
      <w:r>
        <w:rPr>
          <w:sz w:val="24"/>
          <w:szCs w:val="24"/>
          <w:lang w:val="es-ES"/>
        </w:rPr>
        <w:t>trufis</w:t>
      </w:r>
      <w:proofErr w:type="spellEnd"/>
      <w:proofErr w:type="gramEnd"/>
      <w:r>
        <w:rPr>
          <w:sz w:val="24"/>
          <w:szCs w:val="24"/>
          <w:lang w:val="es-ES"/>
        </w:rPr>
        <w:t xml:space="preserve"> 9 , 36, 233, 202. Taxi </w:t>
      </w:r>
      <w:proofErr w:type="spellStart"/>
      <w:r>
        <w:rPr>
          <w:sz w:val="24"/>
          <w:szCs w:val="24"/>
          <w:lang w:val="es-ES"/>
        </w:rPr>
        <w:t>trufi</w:t>
      </w:r>
      <w:proofErr w:type="spellEnd"/>
      <w:r>
        <w:rPr>
          <w:sz w:val="24"/>
          <w:szCs w:val="24"/>
          <w:lang w:val="es-ES"/>
        </w:rPr>
        <w:t xml:space="preserve"> 102, tomando en cuenta el traslado del casco viejo a </w:t>
      </w:r>
      <w:proofErr w:type="spellStart"/>
      <w:r>
        <w:rPr>
          <w:sz w:val="24"/>
          <w:szCs w:val="24"/>
          <w:lang w:val="es-ES"/>
        </w:rPr>
        <w:t>Jaihuayco</w:t>
      </w:r>
      <w:proofErr w:type="spellEnd"/>
      <w:r>
        <w:rPr>
          <w:sz w:val="24"/>
          <w:szCs w:val="24"/>
          <w:lang w:val="es-ES"/>
        </w:rPr>
        <w:t xml:space="preserve"> 10 a 15 minutos y de la </w:t>
      </w:r>
      <w:proofErr w:type="spellStart"/>
      <w:r>
        <w:rPr>
          <w:sz w:val="24"/>
          <w:szCs w:val="24"/>
          <w:lang w:val="es-ES"/>
        </w:rPr>
        <w:t>periderie</w:t>
      </w:r>
      <w:proofErr w:type="spellEnd"/>
      <w:r>
        <w:rPr>
          <w:sz w:val="24"/>
          <w:szCs w:val="24"/>
          <w:lang w:val="es-ES"/>
        </w:rPr>
        <w:t xml:space="preserve"> 30 a 45 minutos.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Economía.-</w:t>
      </w:r>
    </w:p>
    <w:p w:rsidR="00EB6BC7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Los precios de consultas y venta de medicamentos </w:t>
      </w:r>
      <w:proofErr w:type="spellStart"/>
      <w:r>
        <w:rPr>
          <w:sz w:val="24"/>
          <w:szCs w:val="24"/>
          <w:lang w:val="es-ES"/>
        </w:rPr>
        <w:t>asi</w:t>
      </w:r>
      <w:proofErr w:type="spellEnd"/>
      <w:r>
        <w:rPr>
          <w:sz w:val="24"/>
          <w:szCs w:val="24"/>
          <w:lang w:val="es-ES"/>
        </w:rPr>
        <w:t xml:space="preserve"> como curación e inyectables, etc. Son de acuerdo al ingreso económico de la </w:t>
      </w:r>
      <w:proofErr w:type="gramStart"/>
      <w:r>
        <w:rPr>
          <w:sz w:val="24"/>
          <w:szCs w:val="24"/>
          <w:lang w:val="es-ES"/>
        </w:rPr>
        <w:t>población .</w:t>
      </w:r>
      <w:proofErr w:type="gramEnd"/>
    </w:p>
    <w:p w:rsidR="00E509EC" w:rsidRDefault="00EB6BC7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Funcional.- </w:t>
      </w:r>
      <w:r w:rsidR="00E509EC">
        <w:rPr>
          <w:sz w:val="24"/>
          <w:szCs w:val="24"/>
          <w:lang w:val="es-ES"/>
        </w:rPr>
        <w:t xml:space="preserve">presta horas diurnas en la atención </w:t>
      </w:r>
    </w:p>
    <w:p w:rsidR="00EB6BC7" w:rsidRDefault="00E509EC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Cultural y </w:t>
      </w:r>
      <w:proofErr w:type="spellStart"/>
      <w:r>
        <w:rPr>
          <w:sz w:val="24"/>
          <w:szCs w:val="24"/>
          <w:lang w:val="es-ES"/>
        </w:rPr>
        <w:t>reliogioso</w:t>
      </w:r>
      <w:proofErr w:type="spellEnd"/>
      <w:r>
        <w:rPr>
          <w:sz w:val="24"/>
          <w:szCs w:val="24"/>
          <w:lang w:val="es-ES"/>
        </w:rPr>
        <w:t xml:space="preserve">: presta atención a toda la población en general sin distinción de cultura o religión </w:t>
      </w:r>
    </w:p>
    <w:p w:rsidR="00E509EC" w:rsidRDefault="00E509EC" w:rsidP="000A20DF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Características demográficas.</w:t>
      </w:r>
    </w:p>
    <w:p w:rsidR="00E509EC" w:rsidRDefault="00E509EC" w:rsidP="00E509EC">
      <w:pPr>
        <w:pStyle w:val="Prrafodelista"/>
        <w:numPr>
          <w:ilvl w:val="0"/>
          <w:numId w:val="1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Población 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Población total.- 40806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Menores de 1 ano.- 1002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 ano.- 1001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Menores de 2 anos.- 2004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2 a 4 anos.- 3029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Menores de 5 anos.- 5033</w:t>
      </w:r>
    </w:p>
    <w:p w:rsidR="00AB1919" w:rsidRDefault="00AB1919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5 a 9 anos.- 4797</w:t>
      </w:r>
    </w:p>
    <w:p w:rsidR="00AB1919" w:rsidRDefault="00AB1919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10 a 20 anos.- 11143</w:t>
      </w:r>
    </w:p>
    <w:p w:rsidR="00AB1919" w:rsidRDefault="00AB1919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21 a 59 anos.- 22596</w:t>
      </w:r>
    </w:p>
    <w:p w:rsidR="00AB1919" w:rsidRDefault="00AB1919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 60 anos y mas.-3238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Mujeres en edad fértil.- 13621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Embarazos esperados.- 1674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Partos esperados.- 1472</w:t>
      </w:r>
    </w:p>
    <w:p w:rsidR="00E509EC" w:rsidRDefault="00E509EC" w:rsidP="00E509EC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Nacimientos esperados.- 1470</w:t>
      </w:r>
    </w:p>
    <w:p w:rsidR="00E509EC" w:rsidRDefault="00AB1919" w:rsidP="00AB1919">
      <w:p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Actividad productiva.- la comunidad se dedica o realiza diferentes actividades para su desarrollo productivo y familiar los cuales son: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 w:rsidRPr="00AB1919">
        <w:rPr>
          <w:sz w:val="24"/>
          <w:szCs w:val="24"/>
          <w:lang w:val="es-ES"/>
        </w:rPr>
        <w:t>Economía informal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Artesanía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Transporte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Profesionales técnicos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Albañiles y plomeros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Comerciantes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Carpinteros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Ladrilleros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Mecanicos</w:t>
      </w:r>
      <w:proofErr w:type="spellEnd"/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Amas de casa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Chaperos</w:t>
      </w:r>
    </w:p>
    <w:p w:rsidR="00AB1919" w:rsidRDefault="00AB1919" w:rsidP="00AB1919">
      <w:pPr>
        <w:pStyle w:val="Prrafodelista"/>
        <w:numPr>
          <w:ilvl w:val="0"/>
          <w:numId w:val="2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Atención en chicherías, tiendas y pensiones.</w:t>
      </w:r>
    </w:p>
    <w:p w:rsidR="00AB1919" w:rsidRDefault="00AB1919" w:rsidP="00AB1919">
      <w:pPr>
        <w:tabs>
          <w:tab w:val="left" w:pos="2785"/>
        </w:tabs>
        <w:ind w:left="360"/>
        <w:rPr>
          <w:sz w:val="24"/>
          <w:szCs w:val="24"/>
          <w:lang w:val="es-ES"/>
        </w:rPr>
      </w:pPr>
    </w:p>
    <w:p w:rsidR="00AB1919" w:rsidRDefault="00AB1919" w:rsidP="00AB1919">
      <w:pPr>
        <w:tabs>
          <w:tab w:val="left" w:pos="2785"/>
        </w:tabs>
        <w:ind w:left="36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Actividad socioeconómica.-</w:t>
      </w:r>
    </w:p>
    <w:p w:rsidR="00AB1919" w:rsidRDefault="00AB1919" w:rsidP="00AB1919">
      <w:pPr>
        <w:pStyle w:val="Prrafodelista"/>
        <w:numPr>
          <w:ilvl w:val="0"/>
          <w:numId w:val="3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Medios de comunicación.- </w:t>
      </w:r>
      <w:proofErr w:type="spellStart"/>
      <w:r w:rsidR="00C968A5">
        <w:rPr>
          <w:sz w:val="24"/>
          <w:szCs w:val="24"/>
          <w:lang w:val="es-ES"/>
        </w:rPr>
        <w:t>Television</w:t>
      </w:r>
      <w:proofErr w:type="spellEnd"/>
      <w:r w:rsidR="00C968A5">
        <w:rPr>
          <w:sz w:val="24"/>
          <w:szCs w:val="24"/>
          <w:lang w:val="es-ES"/>
        </w:rPr>
        <w:t>, radio, prensa, perifoneo de la iglesia.</w:t>
      </w:r>
    </w:p>
    <w:p w:rsidR="00C968A5" w:rsidRDefault="00C968A5" w:rsidP="00AB1919">
      <w:pPr>
        <w:pStyle w:val="Prrafodelista"/>
        <w:numPr>
          <w:ilvl w:val="0"/>
          <w:numId w:val="3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Ideología de los dirigentes.- pese a que todos conocen la realidad del sector se muestran indiferentes a la salud en general de la población.</w:t>
      </w:r>
    </w:p>
    <w:p w:rsidR="00C968A5" w:rsidRDefault="00C968A5" w:rsidP="00AB1919">
      <w:pPr>
        <w:pStyle w:val="Prrafodelista"/>
        <w:numPr>
          <w:ilvl w:val="0"/>
          <w:numId w:val="3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Sistema educativo.- cuenta con doce unidades educativas que son: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3065"/>
        <w:gridCol w:w="2877"/>
        <w:gridCol w:w="2914"/>
      </w:tblGrid>
      <w:tr w:rsidR="00C968A5" w:rsidTr="00C968A5">
        <w:tc>
          <w:tcPr>
            <w:tcW w:w="3192" w:type="dxa"/>
          </w:tcPr>
          <w:p w:rsidR="00C968A5" w:rsidRDefault="00C968A5" w:rsidP="00C968A5">
            <w:pPr>
              <w:pStyle w:val="Prrafodelista"/>
              <w:tabs>
                <w:tab w:val="left" w:pos="2785"/>
              </w:tabs>
              <w:ind w:left="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Unidad educativa</w:t>
            </w:r>
          </w:p>
        </w:tc>
        <w:tc>
          <w:tcPr>
            <w:tcW w:w="3192" w:type="dxa"/>
          </w:tcPr>
          <w:p w:rsidR="00C968A5" w:rsidRDefault="00C968A5" w:rsidP="00C968A5">
            <w:pPr>
              <w:pStyle w:val="Prrafodelista"/>
              <w:tabs>
                <w:tab w:val="left" w:pos="2785"/>
              </w:tabs>
              <w:ind w:left="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Primaria turno</w:t>
            </w:r>
          </w:p>
        </w:tc>
        <w:tc>
          <w:tcPr>
            <w:tcW w:w="3192" w:type="dxa"/>
          </w:tcPr>
          <w:p w:rsidR="00C968A5" w:rsidRDefault="00C968A5" w:rsidP="00C968A5">
            <w:pPr>
              <w:pStyle w:val="Prrafodelista"/>
              <w:tabs>
                <w:tab w:val="left" w:pos="2785"/>
              </w:tabs>
              <w:ind w:left="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Secundaria turno</w:t>
            </w:r>
          </w:p>
        </w:tc>
      </w:tr>
      <w:tr w:rsidR="00C968A5" w:rsidTr="00C968A5">
        <w:tc>
          <w:tcPr>
            <w:tcW w:w="3192" w:type="dxa"/>
          </w:tcPr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Santo Domingo </w:t>
            </w:r>
            <w:proofErr w:type="spellStart"/>
            <w:r>
              <w:rPr>
                <w:sz w:val="24"/>
                <w:szCs w:val="24"/>
                <w:lang w:val="es-ES"/>
              </w:rPr>
              <w:t>Savio</w:t>
            </w:r>
            <w:proofErr w:type="spellEnd"/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proofErr w:type="spellStart"/>
            <w:r>
              <w:rPr>
                <w:sz w:val="24"/>
                <w:szCs w:val="24"/>
                <w:lang w:val="es-ES"/>
              </w:rPr>
              <w:t>Victor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cabrera </w:t>
            </w:r>
            <w:proofErr w:type="spellStart"/>
            <w:r>
              <w:rPr>
                <w:sz w:val="24"/>
                <w:szCs w:val="24"/>
                <w:lang w:val="es-ES"/>
              </w:rPr>
              <w:t>lozada</w:t>
            </w:r>
            <w:proofErr w:type="spellEnd"/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Sergio Almaraz paz.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Sagrada familia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proofErr w:type="spellStart"/>
            <w:r>
              <w:rPr>
                <w:sz w:val="24"/>
                <w:szCs w:val="24"/>
                <w:lang w:val="es-ES"/>
              </w:rPr>
              <w:t>Republica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del </w:t>
            </w:r>
            <w:proofErr w:type="spellStart"/>
            <w:r>
              <w:rPr>
                <w:sz w:val="24"/>
                <w:szCs w:val="24"/>
                <w:lang w:val="es-ES"/>
              </w:rPr>
              <w:t>peru</w:t>
            </w:r>
            <w:proofErr w:type="spellEnd"/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Ismael </w:t>
            </w:r>
            <w:proofErr w:type="spellStart"/>
            <w:r>
              <w:rPr>
                <w:sz w:val="24"/>
                <w:szCs w:val="24"/>
                <w:lang w:val="es-ES"/>
              </w:rPr>
              <w:t>vazques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Particular san </w:t>
            </w:r>
            <w:proofErr w:type="spellStart"/>
            <w:r>
              <w:rPr>
                <w:sz w:val="24"/>
                <w:szCs w:val="24"/>
                <w:lang w:val="es-ES"/>
              </w:rPr>
              <w:t>joaquin</w:t>
            </w:r>
            <w:proofErr w:type="spellEnd"/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Kínder </w:t>
            </w:r>
            <w:proofErr w:type="spellStart"/>
            <w:r>
              <w:rPr>
                <w:sz w:val="24"/>
                <w:szCs w:val="24"/>
                <w:lang w:val="es-ES"/>
              </w:rPr>
              <w:t>Jaihuayco</w:t>
            </w:r>
            <w:proofErr w:type="spellEnd"/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Yugoslavia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Honorato Salazar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Estados unidos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Mariscal santa cruz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Fuerzas armadas</w:t>
            </w:r>
          </w:p>
          <w:p w:rsidR="00C968A5" w:rsidRDefault="00C968A5" w:rsidP="00C968A5">
            <w:pPr>
              <w:pStyle w:val="Prrafodelista"/>
              <w:numPr>
                <w:ilvl w:val="0"/>
                <w:numId w:val="4"/>
              </w:numPr>
              <w:tabs>
                <w:tab w:val="left" w:pos="2785"/>
              </w:tabs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Rafael </w:t>
            </w:r>
            <w:proofErr w:type="spellStart"/>
            <w:r>
              <w:rPr>
                <w:sz w:val="24"/>
                <w:szCs w:val="24"/>
                <w:lang w:val="es-ES"/>
              </w:rPr>
              <w:t>canedo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192" w:type="dxa"/>
          </w:tcPr>
          <w:p w:rsidR="00C968A5" w:rsidRDefault="00C968A5" w:rsidP="00C968A5">
            <w:pPr>
              <w:pStyle w:val="Prrafodelista"/>
              <w:tabs>
                <w:tab w:val="left" w:pos="2785"/>
              </w:tabs>
              <w:ind w:left="0"/>
              <w:rPr>
                <w:sz w:val="24"/>
                <w:szCs w:val="24"/>
                <w:lang w:val="es-ES"/>
              </w:rPr>
            </w:pPr>
          </w:p>
        </w:tc>
        <w:tc>
          <w:tcPr>
            <w:tcW w:w="3192" w:type="dxa"/>
          </w:tcPr>
          <w:p w:rsidR="00C968A5" w:rsidRDefault="00C968A5" w:rsidP="00C968A5">
            <w:pPr>
              <w:pStyle w:val="Prrafodelista"/>
              <w:tabs>
                <w:tab w:val="left" w:pos="2785"/>
              </w:tabs>
              <w:ind w:left="0"/>
              <w:rPr>
                <w:sz w:val="24"/>
                <w:szCs w:val="24"/>
                <w:lang w:val="es-ES"/>
              </w:rPr>
            </w:pPr>
          </w:p>
        </w:tc>
      </w:tr>
    </w:tbl>
    <w:p w:rsidR="00C968A5" w:rsidRPr="00AB1919" w:rsidRDefault="00C968A5" w:rsidP="00C968A5">
      <w:pPr>
        <w:pStyle w:val="Prrafodelista"/>
        <w:tabs>
          <w:tab w:val="left" w:pos="2785"/>
        </w:tabs>
        <w:rPr>
          <w:sz w:val="24"/>
          <w:szCs w:val="24"/>
          <w:lang w:val="es-ES"/>
        </w:rPr>
      </w:pPr>
    </w:p>
    <w:p w:rsidR="0015072C" w:rsidRPr="0015072C" w:rsidRDefault="0015072C" w:rsidP="0015072C">
      <w:pPr>
        <w:pStyle w:val="Prrafodelista"/>
        <w:numPr>
          <w:ilvl w:val="0"/>
          <w:numId w:val="1"/>
        </w:numPr>
        <w:tabs>
          <w:tab w:val="left" w:pos="2785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Tensiones sociales.- </w:t>
      </w: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p w:rsidR="000A20DF" w:rsidRPr="001347F9" w:rsidRDefault="000A20DF" w:rsidP="000A20DF">
      <w:pPr>
        <w:tabs>
          <w:tab w:val="left" w:pos="2785"/>
        </w:tabs>
        <w:rPr>
          <w:sz w:val="24"/>
          <w:szCs w:val="24"/>
          <w:lang w:val="es-ES"/>
        </w:rPr>
      </w:pPr>
    </w:p>
    <w:sectPr w:rsidR="000A20DF" w:rsidRPr="001347F9" w:rsidSect="0017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8D0636"/>
    <w:multiLevelType w:val="hybridMultilevel"/>
    <w:tmpl w:val="F7423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4051D2"/>
    <w:multiLevelType w:val="hybridMultilevel"/>
    <w:tmpl w:val="5A64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73710F"/>
    <w:multiLevelType w:val="hybridMultilevel"/>
    <w:tmpl w:val="6ED8C9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496D5F"/>
    <w:multiLevelType w:val="hybridMultilevel"/>
    <w:tmpl w:val="FE78D5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347F9"/>
    <w:rsid w:val="000315E9"/>
    <w:rsid w:val="00044F22"/>
    <w:rsid w:val="0004689A"/>
    <w:rsid w:val="000A20DF"/>
    <w:rsid w:val="001347F9"/>
    <w:rsid w:val="0015072C"/>
    <w:rsid w:val="0017670B"/>
    <w:rsid w:val="005030BE"/>
    <w:rsid w:val="005221B7"/>
    <w:rsid w:val="005465A4"/>
    <w:rsid w:val="007B3F9B"/>
    <w:rsid w:val="00955158"/>
    <w:rsid w:val="00AB1919"/>
    <w:rsid w:val="00BF2C2D"/>
    <w:rsid w:val="00C968A5"/>
    <w:rsid w:val="00D6443D"/>
    <w:rsid w:val="00E509EC"/>
    <w:rsid w:val="00EB6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7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4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4F2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9EC"/>
    <w:pPr>
      <w:ind w:left="720"/>
      <w:contextualSpacing/>
    </w:pPr>
  </w:style>
  <w:style w:type="table" w:styleId="Tablaconcuadrcula">
    <w:name w:val="Table Grid"/>
    <w:basedOn w:val="Tablanormal"/>
    <w:uiPriority w:val="59"/>
    <w:rsid w:val="00C968A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4</cp:revision>
  <dcterms:created xsi:type="dcterms:W3CDTF">2009-10-25T13:51:00Z</dcterms:created>
  <dcterms:modified xsi:type="dcterms:W3CDTF">2009-10-28T00:44:00Z</dcterms:modified>
</cp:coreProperties>
</file>