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B87" w:rsidRPr="00B00310" w:rsidRDefault="00215B87" w:rsidP="00215B87">
      <w:pPr>
        <w:spacing w:line="360" w:lineRule="auto"/>
        <w:rPr>
          <w:rFonts w:ascii="Bookman Old Style" w:hAnsi="Bookman Old Style" w:cs="Times New Roman"/>
          <w:b/>
        </w:rPr>
      </w:pPr>
      <w:r w:rsidRPr="00B00310">
        <w:rPr>
          <w:rFonts w:ascii="Bookman Old Style" w:hAnsi="Bookman Old Style" w:cs="Times New Roman"/>
          <w:b/>
        </w:rPr>
        <w:t xml:space="preserve">PROCESO </w:t>
      </w:r>
      <w:r w:rsidR="00431865">
        <w:rPr>
          <w:rFonts w:ascii="Bookman Old Style" w:hAnsi="Bookman Old Style" w:cs="Times New Roman"/>
          <w:b/>
        </w:rPr>
        <w:t xml:space="preserve">DE </w:t>
      </w:r>
      <w:r w:rsidRPr="00B00310">
        <w:rPr>
          <w:rFonts w:ascii="Bookman Old Style" w:hAnsi="Bookman Old Style" w:cs="Times New Roman"/>
          <w:b/>
        </w:rPr>
        <w:t>ATENCIÓN DE ENFERMERÍA</w:t>
      </w:r>
    </w:p>
    <w:p w:rsidR="00215B87" w:rsidRPr="00B00310" w:rsidRDefault="00215B87" w:rsidP="00FA09FB">
      <w:pPr>
        <w:pStyle w:val="Sinespaciado"/>
        <w:numPr>
          <w:ilvl w:val="0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B00310">
        <w:rPr>
          <w:rFonts w:ascii="Bookman Old Style" w:hAnsi="Bookman Old Style"/>
          <w:b/>
        </w:rPr>
        <w:t>DATOS GENERALES DEL PACIENTE:</w:t>
      </w:r>
    </w:p>
    <w:p w:rsidR="00215B87" w:rsidRPr="00B00310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B00310">
        <w:rPr>
          <w:rFonts w:ascii="Bookman Old Style" w:hAnsi="Bookman Old Style"/>
          <w:b/>
        </w:rPr>
        <w:t xml:space="preserve">Nombre: </w:t>
      </w:r>
      <w:r w:rsidRPr="00B00310">
        <w:rPr>
          <w:rFonts w:ascii="Bookman Old Style" w:hAnsi="Bookman Old Style"/>
        </w:rPr>
        <w:t>B.T.T.</w:t>
      </w:r>
      <w:r w:rsidR="00767EC7">
        <w:rPr>
          <w:rFonts w:ascii="Bookman Old Style" w:hAnsi="Bookman Old Style"/>
        </w:rPr>
        <w:t xml:space="preserve">                                    </w:t>
      </w:r>
      <w:r w:rsidR="00767EC7" w:rsidRPr="00767EC7">
        <w:rPr>
          <w:rFonts w:ascii="Bookman Old Style" w:hAnsi="Bookman Old Style"/>
          <w:b/>
        </w:rPr>
        <w:t xml:space="preserve"> </w:t>
      </w:r>
      <w:r w:rsidR="00767EC7" w:rsidRPr="00B00310">
        <w:rPr>
          <w:rFonts w:ascii="Bookman Old Style" w:hAnsi="Bookman Old Style"/>
          <w:b/>
        </w:rPr>
        <w:t xml:space="preserve">Sala: </w:t>
      </w:r>
      <w:r w:rsidR="00767EC7" w:rsidRPr="00B00310">
        <w:rPr>
          <w:rFonts w:ascii="Bookman Old Style" w:hAnsi="Bookman Old Style"/>
        </w:rPr>
        <w:t>112 - A</w:t>
      </w:r>
    </w:p>
    <w:p w:rsidR="00215B87" w:rsidRPr="00767EC7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B00310">
        <w:rPr>
          <w:rFonts w:ascii="Bookman Old Style" w:hAnsi="Bookman Old Style"/>
          <w:b/>
        </w:rPr>
        <w:t>Edad:</w:t>
      </w:r>
      <w:r w:rsidRPr="00B00310">
        <w:rPr>
          <w:rFonts w:ascii="Bookman Old Style" w:hAnsi="Bookman Old Style"/>
        </w:rPr>
        <w:t xml:space="preserve"> 20 años</w:t>
      </w:r>
      <w:r w:rsidR="00767EC7" w:rsidRPr="00767EC7">
        <w:rPr>
          <w:rFonts w:ascii="Bookman Old Style" w:hAnsi="Bookman Old Style"/>
          <w:b/>
        </w:rPr>
        <w:t xml:space="preserve"> </w:t>
      </w:r>
    </w:p>
    <w:p w:rsidR="00767EC7" w:rsidRPr="00B00310" w:rsidRDefault="00767EC7" w:rsidP="00767EC7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B00310">
        <w:rPr>
          <w:rFonts w:ascii="Bookman Old Style" w:hAnsi="Bookman Old Style"/>
          <w:b/>
        </w:rPr>
        <w:t>Estado civil:</w:t>
      </w:r>
      <w:r w:rsidRPr="00B00310">
        <w:rPr>
          <w:rFonts w:ascii="Bookman Old Style" w:hAnsi="Bookman Old Style"/>
        </w:rPr>
        <w:t xml:space="preserve"> Concubina</w:t>
      </w:r>
    </w:p>
    <w:p w:rsidR="00215B87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B00310">
        <w:rPr>
          <w:rFonts w:ascii="Bookman Old Style" w:hAnsi="Bookman Old Style"/>
          <w:b/>
        </w:rPr>
        <w:t xml:space="preserve">Procedencia: </w:t>
      </w:r>
      <w:proofErr w:type="spellStart"/>
      <w:r w:rsidRPr="00B00310">
        <w:rPr>
          <w:rFonts w:ascii="Bookman Old Style" w:hAnsi="Bookman Old Style"/>
        </w:rPr>
        <w:t>Tapacari</w:t>
      </w:r>
      <w:proofErr w:type="spellEnd"/>
      <w:r w:rsidRPr="00B00310">
        <w:rPr>
          <w:rFonts w:ascii="Bookman Old Style" w:hAnsi="Bookman Old Style"/>
        </w:rPr>
        <w:t xml:space="preserve"> – Cercado </w:t>
      </w:r>
      <w:r w:rsidR="00767EC7">
        <w:rPr>
          <w:rFonts w:ascii="Bookman Old Style" w:hAnsi="Bookman Old Style"/>
        </w:rPr>
        <w:t>–</w:t>
      </w:r>
      <w:r w:rsidRPr="00B00310">
        <w:rPr>
          <w:rFonts w:ascii="Bookman Old Style" w:hAnsi="Bookman Old Style"/>
        </w:rPr>
        <w:t xml:space="preserve"> Cochabamba</w:t>
      </w:r>
    </w:p>
    <w:p w:rsidR="00767EC7" w:rsidRPr="00767EC7" w:rsidRDefault="00767EC7" w:rsidP="00767EC7">
      <w:pPr>
        <w:pStyle w:val="Sinespaciado"/>
        <w:spacing w:line="360" w:lineRule="auto"/>
        <w:jc w:val="left"/>
        <w:rPr>
          <w:rFonts w:ascii="Bookman Old Style" w:hAnsi="Bookman Old Style"/>
        </w:rPr>
      </w:pPr>
      <w:r w:rsidRPr="00767EC7">
        <w:rPr>
          <w:rFonts w:ascii="Bookman Old Style" w:hAnsi="Bookman Old Style"/>
          <w:b/>
        </w:rPr>
        <w:t>Grado de escolaridad:</w:t>
      </w:r>
      <w:r w:rsidRPr="00767EC7">
        <w:rPr>
          <w:rFonts w:ascii="Bookman Old Style" w:hAnsi="Bookman Old Style"/>
        </w:rPr>
        <w:t xml:space="preserve"> Segundo básico</w:t>
      </w:r>
    </w:p>
    <w:p w:rsidR="00215B87" w:rsidRPr="00767EC7" w:rsidRDefault="00215B87" w:rsidP="00767EC7">
      <w:pPr>
        <w:pStyle w:val="Sinespaciado"/>
        <w:spacing w:line="360" w:lineRule="auto"/>
        <w:jc w:val="left"/>
        <w:rPr>
          <w:rFonts w:ascii="Bookman Old Style" w:hAnsi="Bookman Old Style"/>
        </w:rPr>
      </w:pPr>
      <w:r w:rsidRPr="00767EC7">
        <w:rPr>
          <w:rFonts w:ascii="Bookman Old Style" w:hAnsi="Bookman Old Style"/>
          <w:b/>
        </w:rPr>
        <w:t>Sexo:</w:t>
      </w:r>
      <w:r w:rsidRPr="00767EC7">
        <w:rPr>
          <w:rFonts w:ascii="Bookman Old Style" w:hAnsi="Bookman Old Style"/>
        </w:rPr>
        <w:t xml:space="preserve"> Femenino</w:t>
      </w:r>
    </w:p>
    <w:p w:rsidR="00215B87" w:rsidRPr="00B00310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B00310">
        <w:rPr>
          <w:rFonts w:ascii="Bookman Old Style" w:hAnsi="Bookman Old Style"/>
          <w:b/>
        </w:rPr>
        <w:t xml:space="preserve">Ocupación: </w:t>
      </w:r>
      <w:r w:rsidRPr="00B00310">
        <w:rPr>
          <w:rFonts w:ascii="Bookman Old Style" w:hAnsi="Bookman Old Style"/>
        </w:rPr>
        <w:t>Comerciante</w:t>
      </w:r>
    </w:p>
    <w:p w:rsidR="00215B87" w:rsidRPr="00B00310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B00310">
        <w:rPr>
          <w:rFonts w:ascii="Bookman Old Style" w:hAnsi="Bookman Old Style"/>
          <w:b/>
        </w:rPr>
        <w:t>Fecha de</w:t>
      </w:r>
      <w:r w:rsidR="00E163FB" w:rsidRPr="00B00310">
        <w:rPr>
          <w:rFonts w:ascii="Bookman Old Style" w:hAnsi="Bookman Old Style"/>
          <w:b/>
        </w:rPr>
        <w:t xml:space="preserve"> i</w:t>
      </w:r>
      <w:r w:rsidRPr="00B00310">
        <w:rPr>
          <w:rFonts w:ascii="Bookman Old Style" w:hAnsi="Bookman Old Style"/>
          <w:b/>
        </w:rPr>
        <w:t xml:space="preserve">ngreso: </w:t>
      </w:r>
      <w:r w:rsidRPr="00B00310">
        <w:rPr>
          <w:rFonts w:ascii="Bookman Old Style" w:hAnsi="Bookman Old Style"/>
        </w:rPr>
        <w:t>15</w:t>
      </w:r>
      <w:r w:rsidR="00E163FB" w:rsidRPr="00B00310">
        <w:rPr>
          <w:rFonts w:ascii="Bookman Old Style" w:hAnsi="Bookman Old Style"/>
        </w:rPr>
        <w:t xml:space="preserve"> – 09 – 13</w:t>
      </w:r>
      <w:r w:rsidRPr="00B00310">
        <w:rPr>
          <w:rFonts w:ascii="Bookman Old Style" w:hAnsi="Bookman Old Style"/>
        </w:rPr>
        <w:t xml:space="preserve">   </w:t>
      </w:r>
    </w:p>
    <w:p w:rsidR="00215B87" w:rsidRDefault="00215B87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B00310">
        <w:rPr>
          <w:rFonts w:ascii="Bookman Old Style" w:hAnsi="Bookman Old Style"/>
          <w:b/>
        </w:rPr>
        <w:t xml:space="preserve">Hora: </w:t>
      </w:r>
      <w:r w:rsidR="00B3769D">
        <w:rPr>
          <w:rFonts w:ascii="Bookman Old Style" w:hAnsi="Bookman Old Style"/>
        </w:rPr>
        <w:t>11</w:t>
      </w:r>
      <w:r w:rsidRPr="00B00310">
        <w:rPr>
          <w:rFonts w:ascii="Bookman Old Style" w:hAnsi="Bookman Old Style"/>
        </w:rPr>
        <w:t>:20</w:t>
      </w:r>
    </w:p>
    <w:p w:rsidR="00767EC7" w:rsidRDefault="0011556E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11556E">
        <w:rPr>
          <w:rFonts w:ascii="Bookman Old Style" w:hAnsi="Bookman Old Style"/>
          <w:b/>
        </w:rPr>
        <w:t>Fecha de valoración</w:t>
      </w:r>
      <w:r>
        <w:rPr>
          <w:rFonts w:ascii="Bookman Old Style" w:hAnsi="Bookman Old Style"/>
        </w:rPr>
        <w:t>: 22/09/13</w:t>
      </w:r>
    </w:p>
    <w:p w:rsidR="0011556E" w:rsidRDefault="0011556E" w:rsidP="00E163FB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FA09FB" w:rsidRPr="00FA09FB" w:rsidRDefault="00FA09FB" w:rsidP="00FA09FB">
      <w:pPr>
        <w:pStyle w:val="Sinespaciado"/>
        <w:numPr>
          <w:ilvl w:val="0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HISTORIA MÈDICA</w:t>
      </w:r>
    </w:p>
    <w:p w:rsidR="00FA09FB" w:rsidRPr="00FA09FB" w:rsidRDefault="00FA09FB" w:rsidP="00DA4EA0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09FB">
        <w:rPr>
          <w:rFonts w:ascii="Bookman Old Style" w:hAnsi="Bookman Old Style"/>
          <w:b/>
        </w:rPr>
        <w:t>Antecedentes familiares: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Madre:</w:t>
      </w:r>
      <w:r w:rsidR="0011556E">
        <w:rPr>
          <w:rFonts w:ascii="Bookman Old Style" w:hAnsi="Bookman Old Style"/>
        </w:rPr>
        <w:t xml:space="preserve"> de </w:t>
      </w:r>
      <w:r w:rsidRPr="00FA09FB">
        <w:rPr>
          <w:rFonts w:ascii="Bookman Old Style" w:hAnsi="Bookman Old Style"/>
        </w:rPr>
        <w:t>6</w:t>
      </w:r>
      <w:r w:rsidR="0011556E">
        <w:rPr>
          <w:rFonts w:ascii="Bookman Old Style" w:hAnsi="Bookman Old Style"/>
        </w:rPr>
        <w:t>2</w:t>
      </w:r>
      <w:r w:rsidRPr="00FA09FB">
        <w:rPr>
          <w:rFonts w:ascii="Bookman Old Style" w:hAnsi="Bookman Old Style"/>
        </w:rPr>
        <w:t xml:space="preserve"> años de edad, con problemas de artritis y artrosis.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Padre:</w:t>
      </w:r>
      <w:r w:rsidR="0011556E">
        <w:rPr>
          <w:rFonts w:ascii="Bookman Old Style" w:hAnsi="Bookman Old Style"/>
        </w:rPr>
        <w:t xml:space="preserve"> de 64</w:t>
      </w:r>
      <w:r w:rsidRPr="00FA09FB">
        <w:rPr>
          <w:rFonts w:ascii="Bookman Old Style" w:hAnsi="Bookman Old Style"/>
        </w:rPr>
        <w:t xml:space="preserve"> de edad, con problema de artritis.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Concubino:</w:t>
      </w:r>
      <w:r w:rsidR="0011556E">
        <w:rPr>
          <w:rFonts w:ascii="Bookman Old Style" w:hAnsi="Bookman Old Style"/>
        </w:rPr>
        <w:t xml:space="preserve"> de 20</w:t>
      </w:r>
      <w:r w:rsidRPr="00FA09FB">
        <w:rPr>
          <w:rFonts w:ascii="Bookman Old Style" w:hAnsi="Bookman Old Style"/>
        </w:rPr>
        <w:t xml:space="preserve"> años de edad, aparentemente sano. 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Hermanos:</w:t>
      </w:r>
      <w:r w:rsidRPr="00FA09FB">
        <w:rPr>
          <w:rFonts w:ascii="Bookman Old Style" w:hAnsi="Bookman Old Style"/>
        </w:rPr>
        <w:t xml:space="preserve"> 9 hermanos, 5 varones, 4 mujeres todos aparentemente sanos.</w:t>
      </w:r>
    </w:p>
    <w:p w:rsid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Hijos:</w:t>
      </w:r>
      <w:r w:rsidRPr="00FA09FB">
        <w:rPr>
          <w:rFonts w:ascii="Bookman Old Style" w:hAnsi="Bookman Old Style"/>
        </w:rPr>
        <w:t xml:space="preserve"> No tiene.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FA09FB" w:rsidRPr="00FA09FB" w:rsidRDefault="00DA4EA0" w:rsidP="00FA09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2.2. </w:t>
      </w:r>
      <w:r w:rsidR="00FA09FB" w:rsidRPr="00FA09FB">
        <w:rPr>
          <w:rFonts w:ascii="Bookman Old Style" w:hAnsi="Bookman Old Style"/>
          <w:b/>
        </w:rPr>
        <w:t>Antecedentes personales:</w:t>
      </w:r>
    </w:p>
    <w:p w:rsid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Clínicos:</w:t>
      </w:r>
      <w:r w:rsidR="0011556E">
        <w:rPr>
          <w:rFonts w:ascii="Bookman Old Style" w:hAnsi="Bookman Old Style"/>
        </w:rPr>
        <w:t xml:space="preserve"> refiere que hace</w:t>
      </w:r>
      <w:r w:rsidRPr="00FA09FB">
        <w:rPr>
          <w:rFonts w:ascii="Bookman Old Style" w:hAnsi="Bookman Old Style"/>
        </w:rPr>
        <w:t xml:space="preserve"> +/- 6 meses, presento una herida en la pierna derecha de unos 2 cm de diámetro, por lo cual asistió a la posta, donde le realizaron curaciones, sin embargo el cuadro empeoro, la herida se hizo más profunda llegando a una osteomielitis, por lo cual en doctor de la posta le indico que debería de asistir a un tercer nivel de atención. Pero no tenía recursos económicos por lo cual asistió a</w:t>
      </w:r>
      <w:r w:rsidR="0011556E">
        <w:rPr>
          <w:rFonts w:ascii="Bookman Old Style" w:hAnsi="Bookman Old Style"/>
        </w:rPr>
        <w:t xml:space="preserve"> la ayuda espiritual,</w:t>
      </w:r>
      <w:r w:rsidRPr="00FA09FB">
        <w:rPr>
          <w:rFonts w:ascii="Bookman Old Style" w:hAnsi="Bookman Old Style"/>
        </w:rPr>
        <w:t xml:space="preserve"> sin efecto, por cual decidió asistir a un nivel superior de atención, donde en e</w:t>
      </w:r>
      <w:r w:rsidR="0011556E">
        <w:rPr>
          <w:rFonts w:ascii="Bookman Old Style" w:hAnsi="Bookman Old Style"/>
        </w:rPr>
        <w:t>l transcurso del viaje sufrió el</w:t>
      </w:r>
      <w:r w:rsidRPr="00FA09FB">
        <w:rPr>
          <w:rFonts w:ascii="Bookman Old Style" w:hAnsi="Bookman Old Style"/>
        </w:rPr>
        <w:t xml:space="preserve"> accidente de tránsito.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FA09FB" w:rsidRPr="001007D9" w:rsidRDefault="00FA09FB" w:rsidP="00FA09FB">
      <w:pPr>
        <w:pStyle w:val="Sinespaciado"/>
        <w:spacing w:line="360" w:lineRule="auto"/>
        <w:jc w:val="left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Quirúrgico:</w:t>
      </w:r>
      <w:r w:rsidRPr="0014558F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</w:rPr>
        <w:t>no refiere.</w:t>
      </w:r>
    </w:p>
    <w:p w:rsidR="00FA09FB" w:rsidRPr="007F018A" w:rsidRDefault="00FA09FB" w:rsidP="00FA09FB">
      <w:pPr>
        <w:jc w:val="both"/>
        <w:rPr>
          <w:rFonts w:ascii="Bookman Old Style" w:hAnsi="Bookman Old Style"/>
          <w:color w:val="0000CC"/>
        </w:rPr>
      </w:pPr>
    </w:p>
    <w:p w:rsidR="00FA09FB" w:rsidRPr="00FA09FB" w:rsidRDefault="00DA4EA0" w:rsidP="00FA09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lastRenderedPageBreak/>
        <w:t>2.3.</w:t>
      </w:r>
      <w:r w:rsidR="00FA09FB" w:rsidRPr="00FA09FB">
        <w:rPr>
          <w:rFonts w:ascii="Bookman Old Style" w:hAnsi="Bookman Old Style"/>
          <w:b/>
        </w:rPr>
        <w:t xml:space="preserve"> Motivo de consulta: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</w:rPr>
        <w:t>Paciente ingresa al servicio por accidente de tránsito.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FA09FB">
        <w:rPr>
          <w:rFonts w:ascii="Bookman Old Style" w:hAnsi="Bookman Old Style"/>
          <w:b/>
        </w:rPr>
        <w:t>Enfermedad actual: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</w:rPr>
        <w:t xml:space="preserve">Paciente de 20 años de edad, de sexo femenino, ingresa a emergencia con antecedentes de haber sufrido un accidente de tránsito, cuando viajaba de Pongo a Cochabamba, en la flota </w:t>
      </w:r>
      <w:proofErr w:type="spellStart"/>
      <w:r w:rsidRPr="00FA09FB">
        <w:rPr>
          <w:rFonts w:ascii="Bookman Old Style" w:hAnsi="Bookman Old Style"/>
        </w:rPr>
        <w:t>Trans</w:t>
      </w:r>
      <w:proofErr w:type="spellEnd"/>
      <w:r w:rsidRPr="00FA09FB">
        <w:rPr>
          <w:rFonts w:ascii="Bookman Old Style" w:hAnsi="Bookman Old Style"/>
        </w:rPr>
        <w:t xml:space="preserve"> Azul, refiere que</w:t>
      </w:r>
      <w:r w:rsidR="00DF5943">
        <w:rPr>
          <w:rFonts w:ascii="Bookman Old Style" w:hAnsi="Bookman Old Style"/>
        </w:rPr>
        <w:t xml:space="preserve"> el vehículo</w:t>
      </w:r>
      <w:r w:rsidRPr="00FA09FB">
        <w:rPr>
          <w:rFonts w:ascii="Bookman Old Style" w:hAnsi="Bookman Old Style"/>
        </w:rPr>
        <w:t xml:space="preserve"> viajaba con </w:t>
      </w:r>
      <w:r w:rsidR="00DF5943">
        <w:rPr>
          <w:rFonts w:ascii="Bookman Old Style" w:hAnsi="Bookman Old Style"/>
        </w:rPr>
        <w:t xml:space="preserve"> alta </w:t>
      </w:r>
      <w:r w:rsidRPr="00FA09FB">
        <w:rPr>
          <w:rFonts w:ascii="Bookman Old Style" w:hAnsi="Bookman Old Style"/>
        </w:rPr>
        <w:t>velocidad, producto del cual fue impactado de frente hacia un camión, la paciente refiere haber salido por la ventana y haber pérdido el conocimiento por tiempo no estimado.</w:t>
      </w:r>
    </w:p>
    <w:p w:rsidR="00FA09FB" w:rsidRPr="00FA09FB" w:rsidRDefault="00FA09FB" w:rsidP="00FA09FB">
      <w:pPr>
        <w:jc w:val="both"/>
        <w:rPr>
          <w:rFonts w:ascii="Bookman Old Style" w:hAnsi="Bookman Old Style"/>
          <w:b/>
          <w:u w:val="single"/>
        </w:rPr>
      </w:pPr>
    </w:p>
    <w:p w:rsidR="00FA09FB" w:rsidRPr="00FA09FB" w:rsidRDefault="00DA4EA0" w:rsidP="00FA09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2.4. </w:t>
      </w:r>
      <w:r w:rsidRPr="00FA09FB">
        <w:rPr>
          <w:rFonts w:ascii="Bookman Old Style" w:hAnsi="Bookman Old Style"/>
          <w:b/>
        </w:rPr>
        <w:t>Diagnóstico</w:t>
      </w:r>
      <w:r w:rsidR="00FA09FB" w:rsidRPr="00FA09FB">
        <w:rPr>
          <w:rFonts w:ascii="Bookman Old Style" w:hAnsi="Bookman Old Style"/>
          <w:b/>
        </w:rPr>
        <w:t>: Médico actual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a).- Clínico:</w:t>
      </w:r>
      <w:r w:rsidRPr="00FA09FB">
        <w:rPr>
          <w:rFonts w:ascii="Bookman Old Style" w:hAnsi="Bookman Old Style"/>
        </w:rPr>
        <w:t xml:space="preserve">   Fractura de fémur derecho</w:t>
      </w:r>
    </w:p>
    <w:p w:rsid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</w:rPr>
        <w:t xml:space="preserve">               </w:t>
      </w:r>
      <w:r>
        <w:rPr>
          <w:rFonts w:ascii="Bookman Old Style" w:hAnsi="Bookman Old Style"/>
        </w:rPr>
        <w:t xml:space="preserve">     </w:t>
      </w:r>
      <w:r w:rsidRPr="00FA09FB">
        <w:rPr>
          <w:rFonts w:ascii="Bookman Old Style" w:hAnsi="Bookman Old Style"/>
        </w:rPr>
        <w:t xml:space="preserve"> Fractura de pelvis</w:t>
      </w:r>
    </w:p>
    <w:p w:rsidR="0011556E" w:rsidRPr="00FA09FB" w:rsidRDefault="0011556E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Osteomielitis</w:t>
      </w: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FA09FB" w:rsidRPr="00FA09FB" w:rsidRDefault="00FA09FB" w:rsidP="00FA09FB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FA09FB">
        <w:rPr>
          <w:rFonts w:ascii="Bookman Old Style" w:hAnsi="Bookman Old Style"/>
          <w:b/>
        </w:rPr>
        <w:t>b).- Quirúrgico:</w:t>
      </w:r>
      <w:r w:rsidRPr="00FA09FB">
        <w:rPr>
          <w:rFonts w:ascii="Bookman Old Style" w:hAnsi="Bookman Old Style"/>
        </w:rPr>
        <w:t xml:space="preserve"> Osteosíntesis con placa</w:t>
      </w:r>
    </w:p>
    <w:p w:rsidR="00FA09FB" w:rsidRDefault="00FA09FB" w:rsidP="00FA09FB">
      <w:pPr>
        <w:pStyle w:val="Sinespaciado"/>
        <w:spacing w:line="360" w:lineRule="auto"/>
        <w:ind w:left="720"/>
        <w:jc w:val="left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Shock hipovolémico</w:t>
      </w:r>
    </w:p>
    <w:p w:rsidR="0011556E" w:rsidRDefault="0011556E" w:rsidP="00FA09FB">
      <w:pPr>
        <w:pStyle w:val="Sinespaciado"/>
        <w:spacing w:line="360" w:lineRule="auto"/>
        <w:ind w:left="720"/>
        <w:jc w:val="left"/>
        <w:rPr>
          <w:rFonts w:ascii="Bookman Old Style" w:hAnsi="Bookman Old Style"/>
        </w:rPr>
      </w:pPr>
    </w:p>
    <w:p w:rsidR="00DA4EA0" w:rsidRPr="00DA4EA0" w:rsidRDefault="00DA4EA0" w:rsidP="00DA4EA0">
      <w:pPr>
        <w:pStyle w:val="Prrafodelista"/>
        <w:numPr>
          <w:ilvl w:val="1"/>
          <w:numId w:val="18"/>
        </w:numPr>
        <w:ind w:left="426" w:hanging="426"/>
        <w:jc w:val="both"/>
        <w:rPr>
          <w:rFonts w:ascii="Bookman Old Style" w:hAnsi="Bookman Old Style"/>
          <w:b/>
        </w:rPr>
      </w:pPr>
      <w:r w:rsidRPr="00DA4EA0">
        <w:rPr>
          <w:rFonts w:ascii="Bookman Old Style" w:hAnsi="Bookman Old Style"/>
          <w:b/>
        </w:rPr>
        <w:t>Descripción de la cirugía:</w:t>
      </w:r>
    </w:p>
    <w:p w:rsidR="00DA4EA0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Tipo de operación: mayor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Riesgo de operación: grave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Anestesia: general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Estado postoperatorio inmediato: delicado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Diagnostico preoperatorio: policontusión y politraumatismo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Diagnostico postoperatorio: fractura de fémur derecho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Procedimiento quirúrgico propuesto: osteosíntesis con una placa LC DCP</w:t>
      </w:r>
    </w:p>
    <w:p w:rsidR="00D3167E" w:rsidRDefault="00D3167E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Procedimiento quirúrgico realizado: </w:t>
      </w:r>
      <w:r w:rsidR="0022347C">
        <w:rPr>
          <w:rFonts w:ascii="Bookman Old Style" w:hAnsi="Bookman Old Style"/>
        </w:rPr>
        <w:t xml:space="preserve">de 10 </w:t>
      </w:r>
      <w:proofErr w:type="gramStart"/>
      <w:r w:rsidR="0022347C">
        <w:rPr>
          <w:rFonts w:ascii="Bookman Old Style" w:hAnsi="Bookman Old Style"/>
        </w:rPr>
        <w:t>orden</w:t>
      </w:r>
      <w:proofErr w:type="gramEnd"/>
      <w:r w:rsidR="0022347C">
        <w:rPr>
          <w:rFonts w:ascii="Bookman Old Style" w:hAnsi="Bookman Old Style"/>
        </w:rPr>
        <w:t xml:space="preserve"> con 8 tornillos</w:t>
      </w:r>
    </w:p>
    <w:p w:rsidR="0022347C" w:rsidRDefault="0022347C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Descripción de la cirugía: asepsia y antisepsia de área quirúrgica se realiza incisión </w:t>
      </w:r>
      <w:r w:rsidR="000B1222">
        <w:rPr>
          <w:rFonts w:ascii="Bookman Old Style" w:hAnsi="Bookman Old Style"/>
        </w:rPr>
        <w:t>de +/- 15 cm de longitud a nivel de la cara externa del muslo.</w:t>
      </w:r>
    </w:p>
    <w:p w:rsidR="000B1222" w:rsidRDefault="000B1222" w:rsidP="00BB3F5F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Indicación de suero en fractura de la misma y colocación de placa de 4.8 LC DCP de 10 órdenes y 8 tornillos de 4.5 </w:t>
      </w:r>
      <w:proofErr w:type="spellStart"/>
      <w:r>
        <w:rPr>
          <w:rFonts w:ascii="Bookman Old Style" w:hAnsi="Bookman Old Style"/>
        </w:rPr>
        <w:t>mm.</w:t>
      </w:r>
      <w:proofErr w:type="spellEnd"/>
      <w:r>
        <w:rPr>
          <w:rFonts w:ascii="Bookman Old Style" w:hAnsi="Bookman Old Style"/>
        </w:rPr>
        <w:t xml:space="preserve"> Sutura por planos.</w:t>
      </w:r>
    </w:p>
    <w:p w:rsidR="00215B87" w:rsidRPr="00AE600B" w:rsidRDefault="00215B87" w:rsidP="0011556E">
      <w:pPr>
        <w:pStyle w:val="Sinespaciado"/>
        <w:spacing w:line="360" w:lineRule="auto"/>
        <w:jc w:val="both"/>
      </w:pPr>
      <w:r w:rsidRPr="00AE600B">
        <w:lastRenderedPageBreak/>
        <w:t xml:space="preserve">                                                          </w:t>
      </w:r>
      <w:r w:rsidRPr="00AE600B">
        <w:tab/>
      </w:r>
    </w:p>
    <w:p w:rsidR="00FA09FB" w:rsidRPr="00FA3A88" w:rsidRDefault="00FA09FB" w:rsidP="00FA3A88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DESCRIPCIÓN DEL DIAGNOSTICO MÉDICO</w:t>
      </w:r>
    </w:p>
    <w:p w:rsidR="00FA09FB" w:rsidRDefault="00FA09FB" w:rsidP="00504B45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215B87" w:rsidRDefault="00AE600B" w:rsidP="007B1BCF">
      <w:pPr>
        <w:pStyle w:val="Sinespaciado"/>
        <w:numPr>
          <w:ilvl w:val="1"/>
          <w:numId w:val="19"/>
        </w:numPr>
        <w:spacing w:line="360" w:lineRule="auto"/>
        <w:jc w:val="both"/>
        <w:rPr>
          <w:rFonts w:ascii="Bookman Old Style" w:hAnsi="Bookman Old Style"/>
          <w:b/>
        </w:rPr>
      </w:pPr>
      <w:r w:rsidRPr="00AE600B">
        <w:rPr>
          <w:rFonts w:ascii="Bookman Old Style" w:hAnsi="Bookman Old Style"/>
          <w:b/>
        </w:rPr>
        <w:t>Fractura de pelvis</w:t>
      </w:r>
    </w:p>
    <w:p w:rsidR="007B1BCF" w:rsidRPr="007B1BCF" w:rsidRDefault="007B1BCF" w:rsidP="007B1BCF">
      <w:pPr>
        <w:pStyle w:val="Sinespaciado"/>
        <w:spacing w:line="360" w:lineRule="auto"/>
        <w:jc w:val="both"/>
        <w:rPr>
          <w:rFonts w:ascii="Bookman Old Style" w:hAnsi="Bookman Old Style" w:cs="Times New Roman"/>
        </w:rPr>
      </w:pPr>
      <w:r w:rsidRPr="007B1BCF">
        <w:rPr>
          <w:rFonts w:ascii="Bookman Old Style" w:hAnsi="Bookman Old Style" w:cs="Times New Roman"/>
        </w:rPr>
        <w:t>Los dos huesos ilíacos por delante y los lados, y el sacro por detrás, forman el anillo pelviano, sólido y elástico que ya consideramos.</w:t>
      </w:r>
    </w:p>
    <w:p w:rsidR="007B1BCF" w:rsidRPr="007B1BCF" w:rsidRDefault="007B1BCF" w:rsidP="007B1BCF">
      <w:pPr>
        <w:pStyle w:val="Sinespaciado"/>
        <w:spacing w:line="360" w:lineRule="auto"/>
        <w:jc w:val="both"/>
        <w:rPr>
          <w:rFonts w:ascii="Bookman Old Style" w:hAnsi="Bookman Old Style" w:cs="Times New Roman"/>
        </w:rPr>
      </w:pPr>
      <w:r w:rsidRPr="007B1BCF">
        <w:rPr>
          <w:rFonts w:ascii="Bookman Old Style" w:hAnsi="Bookman Old Style" w:cs="Times New Roman"/>
        </w:rPr>
        <w:t>La fractura por un traumat</w:t>
      </w:r>
      <w:r>
        <w:rPr>
          <w:rFonts w:ascii="Bookman Old Style" w:hAnsi="Bookman Old Style" w:cs="Times New Roman"/>
        </w:rPr>
        <w:t>ismo directo aplicado sobre éste</w:t>
      </w:r>
      <w:r w:rsidRPr="007B1BCF">
        <w:rPr>
          <w:rFonts w:ascii="Bookman Old Style" w:hAnsi="Bookman Old Style" w:cs="Times New Roman"/>
        </w:rPr>
        <w:t>, puede provocar fracturas que por su sintomatología, compromiso óseo, pronóstico y tratamiento pueden dividirse en cuatro grupos:</w:t>
      </w:r>
    </w:p>
    <w:p w:rsidR="007B1BCF" w:rsidRPr="007B1BCF" w:rsidRDefault="007B1BCF" w:rsidP="007B1BCF">
      <w:pPr>
        <w:pStyle w:val="Sinespaciado"/>
        <w:numPr>
          <w:ilvl w:val="0"/>
          <w:numId w:val="27"/>
        </w:numPr>
        <w:spacing w:line="360" w:lineRule="auto"/>
        <w:jc w:val="both"/>
        <w:rPr>
          <w:rFonts w:ascii="Bookman Old Style" w:hAnsi="Bookman Old Style" w:cs="Times New Roman"/>
        </w:rPr>
      </w:pPr>
      <w:r w:rsidRPr="007B1BCF">
        <w:rPr>
          <w:rFonts w:ascii="Bookman Old Style" w:hAnsi="Bookman Old Style" w:cs="Times New Roman"/>
        </w:rPr>
        <w:t xml:space="preserve">Fracturas que no comprometen la integridad del anillo pelviano. Por ejemplo, fractura aislada del ala ilíaca, de una rama pubiana o del </w:t>
      </w:r>
      <w:proofErr w:type="spellStart"/>
      <w:r w:rsidRPr="007B1BCF">
        <w:rPr>
          <w:rFonts w:ascii="Bookman Old Style" w:hAnsi="Bookman Old Style" w:cs="Times New Roman"/>
        </w:rPr>
        <w:t>isquión</w:t>
      </w:r>
      <w:proofErr w:type="spellEnd"/>
      <w:r w:rsidRPr="007B1BCF">
        <w:rPr>
          <w:rFonts w:ascii="Bookman Old Style" w:hAnsi="Bookman Old Style" w:cs="Times New Roman"/>
        </w:rPr>
        <w:t xml:space="preserve">. </w:t>
      </w:r>
    </w:p>
    <w:p w:rsidR="007B1BCF" w:rsidRPr="007B1BCF" w:rsidRDefault="007B1BCF" w:rsidP="007B1BCF">
      <w:pPr>
        <w:pStyle w:val="Sinespaciado"/>
        <w:numPr>
          <w:ilvl w:val="0"/>
          <w:numId w:val="27"/>
        </w:numPr>
        <w:spacing w:line="360" w:lineRule="auto"/>
        <w:jc w:val="both"/>
        <w:rPr>
          <w:rFonts w:ascii="Bookman Old Style" w:hAnsi="Bookman Old Style" w:cs="Times New Roman"/>
        </w:rPr>
      </w:pPr>
      <w:r w:rsidRPr="007B1BCF">
        <w:rPr>
          <w:rFonts w:ascii="Bookman Old Style" w:hAnsi="Bookman Old Style" w:cs="Times New Roman"/>
        </w:rPr>
        <w:t xml:space="preserve">Fracturas que comprometen el anillo pelviano en un solo segmento. Por ejemplo, fractura del isquion y pubis (del agujero obturador), fractura de toda un ala ilíaca. </w:t>
      </w:r>
    </w:p>
    <w:p w:rsidR="007B1BCF" w:rsidRPr="007B1BCF" w:rsidRDefault="007B1BCF" w:rsidP="007B1BCF">
      <w:pPr>
        <w:pStyle w:val="Sinespaciado"/>
        <w:numPr>
          <w:ilvl w:val="0"/>
          <w:numId w:val="27"/>
        </w:numPr>
        <w:spacing w:line="360" w:lineRule="auto"/>
        <w:jc w:val="both"/>
        <w:rPr>
          <w:rFonts w:ascii="Bookman Old Style" w:hAnsi="Bookman Old Style" w:cs="Times New Roman"/>
        </w:rPr>
      </w:pPr>
      <w:r w:rsidRPr="007B1BCF">
        <w:rPr>
          <w:rFonts w:ascii="Bookman Old Style" w:hAnsi="Bookman Old Style" w:cs="Times New Roman"/>
        </w:rPr>
        <w:t xml:space="preserve">Fracturas que comprometen el anillo pelviano en dos o más segmentos. Por ejemplo, fracturas de las ramas </w:t>
      </w:r>
      <w:proofErr w:type="spellStart"/>
      <w:r w:rsidRPr="007B1BCF">
        <w:rPr>
          <w:rFonts w:ascii="Bookman Old Style" w:hAnsi="Bookman Old Style" w:cs="Times New Roman"/>
        </w:rPr>
        <w:t>isquio</w:t>
      </w:r>
      <w:proofErr w:type="spellEnd"/>
      <w:r w:rsidRPr="007B1BCF">
        <w:rPr>
          <w:rFonts w:ascii="Bookman Old Style" w:hAnsi="Bookman Old Style" w:cs="Times New Roman"/>
        </w:rPr>
        <w:t xml:space="preserve">-pubianas de ambos lados, fractura de la rama </w:t>
      </w:r>
      <w:proofErr w:type="spellStart"/>
      <w:r w:rsidRPr="007B1BCF">
        <w:rPr>
          <w:rFonts w:ascii="Bookman Old Style" w:hAnsi="Bookman Old Style" w:cs="Times New Roman"/>
        </w:rPr>
        <w:t>isquio</w:t>
      </w:r>
      <w:proofErr w:type="spellEnd"/>
      <w:r w:rsidRPr="007B1BCF">
        <w:rPr>
          <w:rFonts w:ascii="Bookman Old Style" w:hAnsi="Bookman Old Style" w:cs="Times New Roman"/>
        </w:rPr>
        <w:t xml:space="preserve">-pubiana y del ala ilíaca del mismo lado. </w:t>
      </w:r>
    </w:p>
    <w:p w:rsidR="001B2F8A" w:rsidRPr="007B1BCF" w:rsidRDefault="007B1BCF" w:rsidP="001B2F8A">
      <w:pPr>
        <w:pStyle w:val="Sinespaciado"/>
        <w:numPr>
          <w:ilvl w:val="0"/>
          <w:numId w:val="27"/>
        </w:numPr>
        <w:spacing w:line="360" w:lineRule="auto"/>
        <w:jc w:val="both"/>
        <w:rPr>
          <w:rFonts w:ascii="Bookman Old Style" w:hAnsi="Bookman Old Style"/>
          <w:b/>
        </w:rPr>
      </w:pPr>
      <w:r w:rsidRPr="007B1BCF">
        <w:rPr>
          <w:rFonts w:ascii="Bookman Old Style" w:hAnsi="Bookman Old Style" w:cs="Times New Roman"/>
        </w:rPr>
        <w:t xml:space="preserve">La fractura con hundimiento mayor o menor del </w:t>
      </w:r>
      <w:proofErr w:type="spellStart"/>
      <w:r w:rsidRPr="007B1BCF">
        <w:rPr>
          <w:rFonts w:ascii="Bookman Old Style" w:hAnsi="Bookman Old Style" w:cs="Times New Roman"/>
        </w:rPr>
        <w:t>cótilo</w:t>
      </w:r>
      <w:proofErr w:type="spellEnd"/>
      <w:r w:rsidRPr="007B1BCF">
        <w:rPr>
          <w:rFonts w:ascii="Bookman Old Style" w:hAnsi="Bookman Old Style" w:cs="Times New Roman"/>
        </w:rPr>
        <w:t xml:space="preserve"> (</w:t>
      </w:r>
      <w:proofErr w:type="spellStart"/>
      <w:r w:rsidRPr="007B1BCF">
        <w:rPr>
          <w:rFonts w:ascii="Bookman Old Style" w:hAnsi="Bookman Old Style" w:cs="Times New Roman"/>
        </w:rPr>
        <w:t>luxo</w:t>
      </w:r>
      <w:r>
        <w:rPr>
          <w:rFonts w:ascii="Bookman Old Style" w:hAnsi="Bookman Old Style" w:cs="Times New Roman"/>
        </w:rPr>
        <w:t>fractura</w:t>
      </w:r>
      <w:proofErr w:type="spellEnd"/>
      <w:r>
        <w:rPr>
          <w:rFonts w:ascii="Bookman Old Style" w:hAnsi="Bookman Old Style" w:cs="Times New Roman"/>
        </w:rPr>
        <w:t xml:space="preserve"> central de la cadera).</w:t>
      </w:r>
    </w:p>
    <w:p w:rsidR="007B1BCF" w:rsidRPr="007B1BCF" w:rsidRDefault="007B1BCF" w:rsidP="007B1BCF">
      <w:pPr>
        <w:pStyle w:val="Sinespaciado"/>
        <w:spacing w:line="360" w:lineRule="auto"/>
        <w:ind w:left="720"/>
        <w:jc w:val="both"/>
        <w:rPr>
          <w:rFonts w:ascii="Bookman Old Style" w:hAnsi="Bookman Old Style"/>
          <w:b/>
        </w:rPr>
      </w:pPr>
    </w:p>
    <w:p w:rsidR="00AE600B" w:rsidRDefault="00AE600B" w:rsidP="00504B45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AE600B">
        <w:rPr>
          <w:rFonts w:ascii="Bookman Old Style" w:hAnsi="Bookman Old Style"/>
          <w:b/>
        </w:rPr>
        <w:t>Fractura de fémur</w:t>
      </w:r>
    </w:p>
    <w:p w:rsidR="001B2F8A" w:rsidRP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>Una fractura femoral es</w:t>
      </w:r>
      <w:r>
        <w:rPr>
          <w:rFonts w:ascii="Bookman Old Style" w:hAnsi="Bookman Old Style"/>
          <w:lang w:val="es-ES" w:eastAsia="es-ES"/>
        </w:rPr>
        <w:t xml:space="preserve"> la ruptura del hueso del muslo</w:t>
      </w:r>
      <w:r w:rsidRPr="001B2F8A">
        <w:rPr>
          <w:rFonts w:ascii="Bookman Old Style" w:hAnsi="Bookman Old Style"/>
          <w:lang w:val="es-ES" w:eastAsia="es-ES"/>
        </w:rPr>
        <w:t xml:space="preserve">. Es un hueso que va desde la cadera hasta la rodilla. Es conocido como el hueso más largo y fuerte del cuerpo. Por ello, es necesaria mucha fuerza para romperlo. </w:t>
      </w:r>
    </w:p>
    <w:p w:rsid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b/>
          <w:bCs/>
          <w:lang w:val="es-ES" w:eastAsia="es-ES"/>
        </w:rPr>
      </w:pPr>
    </w:p>
    <w:p w:rsid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b/>
          <w:bCs/>
          <w:lang w:val="es-ES" w:eastAsia="es-ES"/>
        </w:rPr>
      </w:pPr>
      <w:r>
        <w:rPr>
          <w:rFonts w:ascii="Bookman Old Style" w:hAnsi="Bookman Old Style"/>
          <w:b/>
          <w:bCs/>
          <w:lang w:val="es-ES" w:eastAsia="es-ES"/>
        </w:rPr>
        <w:t>Causas:</w:t>
      </w:r>
    </w:p>
    <w:p w:rsid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Causada por el traumatismo directo en el hueso. </w:t>
      </w:r>
    </w:p>
    <w:p w:rsidR="001B2F8A" w:rsidRPr="001B2F8A" w:rsidRDefault="001B2F8A" w:rsidP="001B2F8A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Caídas. </w:t>
      </w:r>
    </w:p>
    <w:p w:rsidR="001B2F8A" w:rsidRPr="001B2F8A" w:rsidRDefault="001B2F8A" w:rsidP="001B2F8A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Golpes. </w:t>
      </w:r>
    </w:p>
    <w:p w:rsidR="001B2F8A" w:rsidRPr="001B2F8A" w:rsidRDefault="001B2F8A" w:rsidP="001B2F8A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Accidentes automovilísticos. </w:t>
      </w:r>
    </w:p>
    <w:p w:rsidR="001B2F8A" w:rsidRPr="001B2F8A" w:rsidRDefault="001B2F8A" w:rsidP="001B2F8A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>Torceduras severas.</w:t>
      </w:r>
    </w:p>
    <w:p w:rsidR="001B2F8A" w:rsidRP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b/>
          <w:bCs/>
          <w:lang w:val="es-ES" w:eastAsia="es-ES"/>
        </w:rPr>
      </w:pPr>
      <w:r w:rsidRPr="001B2F8A">
        <w:rPr>
          <w:rFonts w:ascii="Bookman Old Style" w:hAnsi="Bookman Old Style"/>
          <w:b/>
          <w:bCs/>
          <w:lang w:val="es-ES" w:eastAsia="es-ES"/>
        </w:rPr>
        <w:t>Síntomas de la fractura de fémur</w:t>
      </w:r>
    </w:p>
    <w:p w:rsidR="001B2F8A" w:rsidRPr="001B2F8A" w:rsidRDefault="001B2F8A" w:rsidP="001B2F8A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Dolor inmediato y severo. </w:t>
      </w:r>
    </w:p>
    <w:p w:rsidR="001B2F8A" w:rsidRPr="001B2F8A" w:rsidRDefault="001B2F8A" w:rsidP="001B2F8A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lastRenderedPageBreak/>
        <w:t xml:space="preserve">Inflamación y moretones alrededor del área de la fractura. </w:t>
      </w:r>
    </w:p>
    <w:p w:rsidR="001B2F8A" w:rsidRPr="001B2F8A" w:rsidRDefault="001B2F8A" w:rsidP="001B2F8A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Incapacidad para caminar y/o rango limitado de movimiento en la cadera y rodilla. </w:t>
      </w:r>
    </w:p>
    <w:p w:rsidR="001B2F8A" w:rsidRPr="001B2F8A" w:rsidRDefault="001B2F8A" w:rsidP="001B2F8A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>Deformidad de la pierna, como acortamiento o torceduras anormales en la extremidad lesionada.</w:t>
      </w:r>
    </w:p>
    <w:p w:rsidR="001B2F8A" w:rsidRP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b/>
          <w:bCs/>
          <w:lang w:val="es-ES" w:eastAsia="es-ES"/>
        </w:rPr>
      </w:pPr>
      <w:r w:rsidRPr="001B2F8A">
        <w:rPr>
          <w:rFonts w:ascii="Bookman Old Style" w:hAnsi="Bookman Old Style"/>
          <w:b/>
          <w:bCs/>
          <w:lang w:val="es-ES" w:eastAsia="es-ES"/>
        </w:rPr>
        <w:t>Tratamiento de la fractura de fémur</w:t>
      </w:r>
    </w:p>
    <w:p w:rsidR="001B2F8A" w:rsidRDefault="001B2F8A" w:rsidP="001B2F8A">
      <w:pPr>
        <w:pStyle w:val="Sinespaciado"/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Dependerá de la severidad de la lesión. </w:t>
      </w:r>
    </w:p>
    <w:p w:rsidR="001B2F8A" w:rsidRPr="001B2F8A" w:rsidRDefault="001B2F8A" w:rsidP="001B2F8A">
      <w:pPr>
        <w:pStyle w:val="Sinespaciado"/>
        <w:numPr>
          <w:ilvl w:val="0"/>
          <w:numId w:val="26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Poner las piezas del hueso de vuelta en su lugar, lo cual puede requerir anestesia y/o cirugía. </w:t>
      </w:r>
    </w:p>
    <w:p w:rsidR="001B2F8A" w:rsidRPr="001B2F8A" w:rsidRDefault="001B2F8A" w:rsidP="001B2F8A">
      <w:pPr>
        <w:pStyle w:val="Sinespaciado"/>
        <w:numPr>
          <w:ilvl w:val="0"/>
          <w:numId w:val="26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Mantener juntas las piezas mientras se recupera el hueso gracias a una férula. </w:t>
      </w:r>
    </w:p>
    <w:p w:rsidR="001B2F8A" w:rsidRPr="001B2F8A" w:rsidRDefault="001B2F8A" w:rsidP="001B2F8A">
      <w:pPr>
        <w:pStyle w:val="Sinespaciado"/>
        <w:numPr>
          <w:ilvl w:val="0"/>
          <w:numId w:val="26"/>
        </w:numPr>
        <w:spacing w:line="360" w:lineRule="auto"/>
        <w:jc w:val="both"/>
        <w:rPr>
          <w:rFonts w:ascii="Bookman Old Style" w:hAnsi="Bookman Old Style"/>
          <w:lang w:val="es-ES" w:eastAsia="es-ES"/>
        </w:rPr>
      </w:pPr>
      <w:r w:rsidRPr="001B2F8A">
        <w:rPr>
          <w:rFonts w:ascii="Bookman Old Style" w:hAnsi="Bookman Old Style"/>
          <w:lang w:val="es-ES" w:eastAsia="es-ES"/>
        </w:rPr>
        <w:t xml:space="preserve">Realizar una cirugía, donde se puede insertar una placa de metal con tornillos, una varilla directamente en medio del hueso o pernos metálicos. </w:t>
      </w:r>
    </w:p>
    <w:p w:rsidR="001B2F8A" w:rsidRPr="001B2F8A" w:rsidRDefault="001B2F8A" w:rsidP="00504B45">
      <w:pPr>
        <w:pStyle w:val="Sinespaciado"/>
        <w:spacing w:line="360" w:lineRule="auto"/>
        <w:jc w:val="both"/>
        <w:rPr>
          <w:rFonts w:ascii="Bookman Old Style" w:hAnsi="Bookman Old Style"/>
          <w:b/>
          <w:lang w:val="es-ES"/>
        </w:rPr>
      </w:pPr>
    </w:p>
    <w:p w:rsidR="00215B87" w:rsidRDefault="00AE600B" w:rsidP="00504B45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  <w:r w:rsidRPr="00AE600B">
        <w:rPr>
          <w:rFonts w:ascii="Bookman Old Style" w:hAnsi="Bookman Old Style"/>
          <w:b/>
        </w:rPr>
        <w:t>Osteosíntesis con placa</w:t>
      </w:r>
      <w:r w:rsidR="00215B87" w:rsidRPr="00AE600B">
        <w:rPr>
          <w:rFonts w:ascii="Bookman Old Style" w:hAnsi="Bookman Old Style"/>
          <w:b/>
        </w:rPr>
        <w:t xml:space="preserve"> </w:t>
      </w:r>
    </w:p>
    <w:p w:rsidR="00D37110" w:rsidRDefault="00CE4F53" w:rsidP="0011556E">
      <w:pPr>
        <w:pStyle w:val="Sinespaciado"/>
        <w:spacing w:line="360" w:lineRule="auto"/>
        <w:jc w:val="both"/>
        <w:rPr>
          <w:rFonts w:ascii="Bookman Old Style" w:hAnsi="Bookman Old Style"/>
          <w:lang w:val="es-ES"/>
        </w:rPr>
      </w:pPr>
      <w:r w:rsidRPr="00CE4F53">
        <w:rPr>
          <w:rFonts w:ascii="Bookman Old Style" w:hAnsi="Bookman Old Style"/>
          <w:lang w:val="es-ES"/>
        </w:rPr>
        <w:t>La osteosíntesis es un tratamiento quirúrgico de fracturas, en el que éstas son reducidas y fijadas en forma estable. Para ello se utiliza la implantación de diferentes dispositivos tales como placas, clavos, tornillos, alambre, agujas y pines, entre otros. Inicialmente estos implantes estaban fabricados de acero de grado médico, pero al ir evolucionando se han sumado otros materiales más bio</w:t>
      </w:r>
      <w:r w:rsidR="00D37110">
        <w:rPr>
          <w:rFonts w:ascii="Bookman Old Style" w:hAnsi="Bookman Old Style"/>
          <w:lang w:val="es-ES"/>
        </w:rPr>
        <w:t>-</w:t>
      </w:r>
      <w:r w:rsidRPr="00CE4F53">
        <w:rPr>
          <w:rFonts w:ascii="Bookman Old Style" w:hAnsi="Bookman Old Style"/>
          <w:lang w:val="es-ES"/>
        </w:rPr>
        <w:t>compatibles como aleaciones de titanio y polímeros bio</w:t>
      </w:r>
      <w:r w:rsidR="00D37110">
        <w:rPr>
          <w:rFonts w:ascii="Bookman Old Style" w:hAnsi="Bookman Old Style"/>
          <w:lang w:val="es-ES"/>
        </w:rPr>
        <w:t>-</w:t>
      </w:r>
      <w:r w:rsidRPr="00CE4F53">
        <w:rPr>
          <w:rFonts w:ascii="Bookman Old Style" w:hAnsi="Bookman Old Style"/>
          <w:lang w:val="es-ES"/>
        </w:rPr>
        <w:t xml:space="preserve">absorbibles como el PLLA (polímero de ácido </w:t>
      </w:r>
      <w:proofErr w:type="spellStart"/>
      <w:r w:rsidRPr="00CE4F53">
        <w:rPr>
          <w:rFonts w:ascii="Bookman Old Style" w:hAnsi="Bookman Old Style"/>
          <w:lang w:val="es-ES"/>
        </w:rPr>
        <w:t>poliláctico</w:t>
      </w:r>
      <w:proofErr w:type="spellEnd"/>
      <w:r w:rsidRPr="00CE4F53">
        <w:rPr>
          <w:rFonts w:ascii="Bookman Old Style" w:hAnsi="Bookman Old Style"/>
          <w:lang w:val="es-ES"/>
        </w:rPr>
        <w:t>).</w:t>
      </w:r>
    </w:p>
    <w:p w:rsidR="0011556E" w:rsidRPr="0011556E" w:rsidRDefault="0011556E" w:rsidP="0011556E">
      <w:pPr>
        <w:pStyle w:val="Sinespaciado"/>
        <w:spacing w:line="360" w:lineRule="auto"/>
        <w:jc w:val="both"/>
        <w:rPr>
          <w:rFonts w:ascii="Bookman Old Style" w:hAnsi="Bookman Old Style"/>
          <w:lang w:val="es-ES"/>
        </w:rPr>
      </w:pPr>
    </w:p>
    <w:p w:rsidR="00DA4EA0" w:rsidRPr="00AF333A" w:rsidRDefault="00DA4EA0" w:rsidP="00504B45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Bookman Old Style" w:hAnsi="Bookman Old Style"/>
          <w:b/>
        </w:rPr>
      </w:pPr>
      <w:r w:rsidRPr="00AF333A">
        <w:rPr>
          <w:rFonts w:ascii="Bookman Old Style" w:hAnsi="Bookman Old Style"/>
          <w:b/>
        </w:rPr>
        <w:t>Descripción del tratamiento que recibe el paciente:</w:t>
      </w:r>
    </w:p>
    <w:p w:rsidR="00DA4EA0" w:rsidRPr="00AF333A" w:rsidRDefault="00DA4EA0" w:rsidP="00504B45">
      <w:pPr>
        <w:pStyle w:val="Sinespaciado"/>
        <w:spacing w:line="360" w:lineRule="auto"/>
        <w:jc w:val="left"/>
        <w:rPr>
          <w:rFonts w:ascii="Bookman Old Style" w:hAnsi="Bookman Old Style"/>
        </w:rPr>
      </w:pPr>
      <w:r w:rsidRPr="00AF333A">
        <w:rPr>
          <w:rFonts w:ascii="Bookman Old Style" w:hAnsi="Bookman Old Style"/>
          <w:b/>
        </w:rPr>
        <w:t>A).- Medicamentos</w:t>
      </w:r>
      <w:r w:rsidRPr="00AF333A">
        <w:rPr>
          <w:rFonts w:ascii="Bookman Old Style" w:hAnsi="Bookman Old Style"/>
        </w:rPr>
        <w:t xml:space="preserve"> 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</w:rPr>
      </w:pPr>
      <w:r w:rsidRPr="00AF333A">
        <w:rPr>
          <w:rFonts w:ascii="Bookman Old Style" w:hAnsi="Bookman Old Style"/>
        </w:rPr>
        <w:t>Ranitidina 50 mg. EV c/12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Cefotaxima 1g EV c/8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Gentamicina 240 mg EV c/24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Metronidazol 500 mg EV c/8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Clexane 40mg SC c/24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Adecuan 10mg EV c/8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Dexametazona 8 mg EV c/12</w:t>
      </w:r>
    </w:p>
    <w:p w:rsidR="00DA4EA0" w:rsidRPr="00AF333A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Paracetamol 1g VO c/8</w:t>
      </w:r>
    </w:p>
    <w:p w:rsidR="00DA4EA0" w:rsidRDefault="00DA4EA0" w:rsidP="00504B45">
      <w:pPr>
        <w:pStyle w:val="Sinespaciado"/>
        <w:numPr>
          <w:ilvl w:val="0"/>
          <w:numId w:val="11"/>
        </w:numPr>
        <w:spacing w:line="360" w:lineRule="auto"/>
        <w:jc w:val="left"/>
        <w:rPr>
          <w:rFonts w:ascii="Bookman Old Style" w:hAnsi="Bookman Old Style"/>
          <w:lang w:val="es-AR"/>
        </w:rPr>
      </w:pPr>
      <w:proofErr w:type="spellStart"/>
      <w:r w:rsidRPr="00AF333A">
        <w:rPr>
          <w:rFonts w:ascii="Bookman Old Style" w:hAnsi="Bookman Old Style"/>
          <w:lang w:val="es-AR"/>
        </w:rPr>
        <w:lastRenderedPageBreak/>
        <w:t>Veramidom</w:t>
      </w:r>
      <w:proofErr w:type="spellEnd"/>
      <w:r w:rsidRPr="00AF333A">
        <w:rPr>
          <w:rFonts w:ascii="Bookman Old Style" w:hAnsi="Bookman Old Style"/>
          <w:lang w:val="es-AR"/>
        </w:rPr>
        <w:t xml:space="preserve"> 1 </w:t>
      </w:r>
      <w:proofErr w:type="spellStart"/>
      <w:r w:rsidRPr="00AF333A">
        <w:rPr>
          <w:rFonts w:ascii="Bookman Old Style" w:hAnsi="Bookman Old Style"/>
          <w:lang w:val="es-AR"/>
        </w:rPr>
        <w:t>amp</w:t>
      </w:r>
      <w:proofErr w:type="spellEnd"/>
      <w:r w:rsidRPr="00AF333A">
        <w:rPr>
          <w:rFonts w:ascii="Bookman Old Style" w:hAnsi="Bookman Old Style"/>
          <w:lang w:val="es-AR"/>
        </w:rPr>
        <w:t xml:space="preserve"> c/8</w:t>
      </w:r>
    </w:p>
    <w:p w:rsidR="00504B45" w:rsidRPr="00504B45" w:rsidRDefault="00504B45" w:rsidP="00504B45">
      <w:pPr>
        <w:pStyle w:val="Sinespaciado"/>
        <w:spacing w:line="360" w:lineRule="auto"/>
        <w:ind w:left="360"/>
        <w:jc w:val="left"/>
        <w:rPr>
          <w:rFonts w:ascii="Bookman Old Style" w:hAnsi="Bookman Old Style"/>
          <w:lang w:val="es-AR"/>
        </w:rPr>
      </w:pPr>
    </w:p>
    <w:p w:rsidR="00DA4EA0" w:rsidRPr="00AF333A" w:rsidRDefault="00DA4EA0" w:rsidP="00504B45">
      <w:pPr>
        <w:spacing w:line="360" w:lineRule="auto"/>
        <w:jc w:val="both"/>
        <w:rPr>
          <w:rFonts w:ascii="Bookman Old Style" w:hAnsi="Bookman Old Style"/>
          <w:b/>
        </w:rPr>
      </w:pPr>
      <w:r w:rsidRPr="00AF333A">
        <w:rPr>
          <w:rFonts w:ascii="Bookman Old Style" w:hAnsi="Bookman Old Style"/>
          <w:b/>
        </w:rPr>
        <w:t xml:space="preserve">B).- Plan de cuidados de enfermería (consignado en el </w:t>
      </w:r>
      <w:proofErr w:type="spellStart"/>
      <w:r w:rsidRPr="00AF333A">
        <w:rPr>
          <w:rFonts w:ascii="Bookman Old Style" w:hAnsi="Bookman Old Style"/>
          <w:b/>
        </w:rPr>
        <w:t>kardex</w:t>
      </w:r>
      <w:proofErr w:type="spellEnd"/>
      <w:r w:rsidRPr="00AF333A">
        <w:rPr>
          <w:rFonts w:ascii="Bookman Old Style" w:hAnsi="Bookman Old Style"/>
          <w:b/>
        </w:rPr>
        <w:t>)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de signos vitales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neurológico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de nauseas – vómitos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dolor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 xml:space="preserve">Posición </w:t>
      </w:r>
      <w:proofErr w:type="spellStart"/>
      <w:r w:rsidRPr="00AF333A">
        <w:rPr>
          <w:rFonts w:ascii="Bookman Old Style" w:hAnsi="Bookman Old Style"/>
          <w:lang w:val="es-AR"/>
        </w:rPr>
        <w:t>semi-fowler</w:t>
      </w:r>
      <w:proofErr w:type="spellEnd"/>
      <w:r w:rsidRPr="00AF333A">
        <w:rPr>
          <w:rFonts w:ascii="Bookman Old Style" w:hAnsi="Bookman Old Style"/>
          <w:lang w:val="es-AR"/>
        </w:rPr>
        <w:t xml:space="preserve">  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de saturación de O2.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SNG a caída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sonda Foley a caída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 xml:space="preserve">Aseo perineal 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Control deposición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 xml:space="preserve">Balance hídrico </w:t>
      </w:r>
    </w:p>
    <w:p w:rsidR="00DA4EA0" w:rsidRPr="00AF333A" w:rsidRDefault="00DA4EA0" w:rsidP="00504B45">
      <w:pPr>
        <w:pStyle w:val="Sinespaciado"/>
        <w:numPr>
          <w:ilvl w:val="0"/>
          <w:numId w:val="10"/>
        </w:numPr>
        <w:spacing w:line="360" w:lineRule="auto"/>
        <w:jc w:val="left"/>
        <w:rPr>
          <w:rFonts w:ascii="Bookman Old Style" w:hAnsi="Bookman Old Style"/>
          <w:lang w:val="es-AR"/>
        </w:rPr>
      </w:pPr>
      <w:r w:rsidRPr="00AF333A">
        <w:rPr>
          <w:rFonts w:ascii="Bookman Old Style" w:hAnsi="Bookman Old Style"/>
          <w:lang w:val="es-AR"/>
        </w:rPr>
        <w:t>Cambios de posición</w:t>
      </w:r>
    </w:p>
    <w:p w:rsidR="00DA4EA0" w:rsidRDefault="00DA4EA0" w:rsidP="00DA4EA0">
      <w:pPr>
        <w:pStyle w:val="Sinespaciado"/>
        <w:jc w:val="left"/>
        <w:rPr>
          <w:rFonts w:ascii="Bookman Old Style" w:hAnsi="Bookman Old Style"/>
          <w:lang w:val="es-AR"/>
        </w:rPr>
      </w:pPr>
    </w:p>
    <w:p w:rsidR="00DA4EA0" w:rsidRPr="00DA4EA0" w:rsidRDefault="00DA4EA0" w:rsidP="00DA4EA0">
      <w:pPr>
        <w:pStyle w:val="Sinespaciado"/>
        <w:jc w:val="left"/>
        <w:rPr>
          <w:rFonts w:ascii="Bookman Old Style" w:hAnsi="Bookman Old Style"/>
          <w:lang w:val="es-AR"/>
        </w:rPr>
      </w:pPr>
    </w:p>
    <w:p w:rsidR="00872155" w:rsidRPr="00DA4EA0" w:rsidRDefault="00DA4EA0" w:rsidP="00AF333A">
      <w:pPr>
        <w:pStyle w:val="Sinespaciado"/>
        <w:numPr>
          <w:ilvl w:val="1"/>
          <w:numId w:val="19"/>
        </w:numPr>
        <w:spacing w:line="360" w:lineRule="auto"/>
        <w:jc w:val="both"/>
        <w:rPr>
          <w:rFonts w:ascii="Bookman Old Style" w:hAnsi="Bookman Old Style"/>
          <w:b/>
        </w:rPr>
      </w:pPr>
      <w:r w:rsidRPr="00AE600B">
        <w:rPr>
          <w:rFonts w:ascii="Bookman Old Style" w:hAnsi="Bookman Old Style"/>
          <w:b/>
        </w:rPr>
        <w:t>LABORATORIOS</w:t>
      </w:r>
    </w:p>
    <w:p w:rsidR="00215B87" w:rsidRPr="00872155" w:rsidRDefault="00215B87" w:rsidP="00872155">
      <w:pPr>
        <w:pStyle w:val="Sinespaciado"/>
        <w:rPr>
          <w:rFonts w:ascii="Bookman Old Style" w:hAnsi="Bookman Old Style"/>
          <w:b/>
        </w:rPr>
      </w:pPr>
      <w:r w:rsidRPr="00872155">
        <w:rPr>
          <w:rFonts w:ascii="Bookman Old Style" w:hAnsi="Bookman Old Style"/>
          <w:b/>
        </w:rPr>
        <w:t>EXAMENES COMPLEMENTARIOS</w:t>
      </w:r>
    </w:p>
    <w:p w:rsidR="00215B87" w:rsidRPr="00872155" w:rsidRDefault="00215B87" w:rsidP="00872155">
      <w:pPr>
        <w:pStyle w:val="Sinespaciado"/>
        <w:rPr>
          <w:rFonts w:ascii="Bookman Old Style" w:hAnsi="Bookman Old Style"/>
          <w:b/>
        </w:rPr>
      </w:pPr>
    </w:p>
    <w:p w:rsidR="00215B87" w:rsidRPr="00872155" w:rsidRDefault="00215B87" w:rsidP="00872155">
      <w:pPr>
        <w:pStyle w:val="Sinespaciado"/>
        <w:rPr>
          <w:rFonts w:ascii="Bookman Old Style" w:hAnsi="Bookman Old Style"/>
          <w:b/>
        </w:rPr>
      </w:pPr>
      <w:r w:rsidRPr="00872155">
        <w:rPr>
          <w:rFonts w:ascii="Bookman Old Style" w:hAnsi="Bookman Old Style"/>
          <w:b/>
        </w:rPr>
        <w:t>HEMOGRAMA</w:t>
      </w:r>
    </w:p>
    <w:p w:rsidR="00215B87" w:rsidRPr="00872155" w:rsidRDefault="00872155" w:rsidP="00872155">
      <w:pPr>
        <w:pStyle w:val="Sinespaciado"/>
        <w:jc w:val="left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          </w:t>
      </w:r>
      <w:r w:rsidR="00215B87" w:rsidRPr="00872155">
        <w:rPr>
          <w:rFonts w:ascii="Bookman Old Style" w:hAnsi="Bookman Old Style"/>
          <w:b/>
        </w:rPr>
        <w:t>Fecha:</w:t>
      </w:r>
      <w:r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</w:rPr>
        <w:t>15/09/13</w:t>
      </w:r>
    </w:p>
    <w:tbl>
      <w:tblPr>
        <w:tblStyle w:val="Tablaconcuadrcula"/>
        <w:tblW w:w="0" w:type="auto"/>
        <w:jc w:val="center"/>
        <w:tblInd w:w="-253" w:type="dxa"/>
        <w:tblLook w:val="04A0" w:firstRow="1" w:lastRow="0" w:firstColumn="1" w:lastColumn="0" w:noHBand="0" w:noVBand="1"/>
      </w:tblPr>
      <w:tblGrid>
        <w:gridCol w:w="2125"/>
        <w:gridCol w:w="2552"/>
        <w:gridCol w:w="3055"/>
      </w:tblGrid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552" w:type="dxa"/>
          </w:tcPr>
          <w:p w:rsidR="00215B87" w:rsidRPr="00872155" w:rsidRDefault="00215B87" w:rsidP="00872155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Resultados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Valores de referencia</w:t>
            </w:r>
          </w:p>
        </w:tc>
      </w:tr>
      <w:tr w:rsidR="00215B87" w:rsidRPr="00872155" w:rsidTr="00A21AAD">
        <w:trPr>
          <w:jc w:val="center"/>
        </w:trPr>
        <w:tc>
          <w:tcPr>
            <w:tcW w:w="7732" w:type="dxa"/>
            <w:gridSpan w:val="3"/>
          </w:tcPr>
          <w:p w:rsidR="00215B87" w:rsidRPr="00872155" w:rsidRDefault="00215B87" w:rsidP="00872155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SERIE ROJA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GR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3.5</w:t>
            </w:r>
            <w:r w:rsidR="00215B87" w:rsidRPr="00872155">
              <w:rPr>
                <w:rFonts w:ascii="Bookman Old Style" w:hAnsi="Bookman Old Style"/>
              </w:rPr>
              <w:t>60.000/mm3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4.000.000-5.500.000/m3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HB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</w:t>
            </w:r>
            <w:r w:rsidR="00215B87" w:rsidRPr="00872155">
              <w:rPr>
                <w:rFonts w:ascii="Bookman Old Style" w:hAnsi="Bookman Old Style"/>
              </w:rPr>
              <w:t>g/dl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11,5-13,0 g/dl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HTO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34.8</w:t>
            </w:r>
            <w:r w:rsidR="00215B87" w:rsidRPr="00872155">
              <w:rPr>
                <w:rFonts w:ascii="Bookman Old Style" w:hAnsi="Bookman Old Style"/>
              </w:rPr>
              <w:t>%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35-41%</w:t>
            </w:r>
          </w:p>
        </w:tc>
      </w:tr>
      <w:tr w:rsidR="00215B87" w:rsidRPr="00872155" w:rsidTr="00A21AAD">
        <w:trPr>
          <w:jc w:val="center"/>
        </w:trPr>
        <w:tc>
          <w:tcPr>
            <w:tcW w:w="7732" w:type="dxa"/>
            <w:gridSpan w:val="3"/>
          </w:tcPr>
          <w:p w:rsidR="00215B87" w:rsidRPr="00872155" w:rsidRDefault="00215B87" w:rsidP="00872155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SERIE BLANCA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GB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16.8</w:t>
            </w:r>
            <w:r w:rsidR="00215B87" w:rsidRPr="00872155">
              <w:rPr>
                <w:rFonts w:ascii="Bookman Old Style" w:hAnsi="Bookman Old Style"/>
              </w:rPr>
              <w:t>00/mm3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5.000-12.000/mm3</w:t>
            </w:r>
          </w:p>
        </w:tc>
      </w:tr>
      <w:tr w:rsidR="00215B87" w:rsidRPr="00872155" w:rsidTr="00A21AAD">
        <w:trPr>
          <w:jc w:val="center"/>
        </w:trPr>
        <w:tc>
          <w:tcPr>
            <w:tcW w:w="7732" w:type="dxa"/>
            <w:gridSpan w:val="3"/>
          </w:tcPr>
          <w:p w:rsidR="00215B87" w:rsidRPr="00872155" w:rsidRDefault="00215B87" w:rsidP="00872155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COAGULACION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 xml:space="preserve">Plaquetas 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162</w:t>
            </w:r>
            <w:r w:rsidR="00215B87" w:rsidRPr="00872155">
              <w:rPr>
                <w:rFonts w:ascii="Bookman Old Style" w:hAnsi="Bookman Old Style"/>
              </w:rPr>
              <w:t>.000/mm3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150.000-450.000/mm3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T. Protrombina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13.8</w:t>
            </w:r>
            <w:r w:rsidR="00215B87" w:rsidRPr="00872155">
              <w:rPr>
                <w:rFonts w:ascii="Bookman Old Style" w:hAnsi="Bookman Old Style"/>
              </w:rPr>
              <w:t>seg.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 xml:space="preserve">11.1 -13 </w:t>
            </w:r>
            <w:proofErr w:type="spellStart"/>
            <w:r w:rsidRPr="00872155">
              <w:rPr>
                <w:rFonts w:ascii="Bookman Old Style" w:hAnsi="Bookman Old Style"/>
              </w:rPr>
              <w:t>seg</w:t>
            </w:r>
            <w:proofErr w:type="spellEnd"/>
            <w:r w:rsidRPr="00872155">
              <w:rPr>
                <w:rFonts w:ascii="Bookman Old Style" w:hAnsi="Bookman Old Style"/>
              </w:rPr>
              <w:t>.</w:t>
            </w:r>
          </w:p>
        </w:tc>
      </w:tr>
      <w:tr w:rsidR="00215B87" w:rsidRPr="00872155" w:rsidTr="00A21AAD">
        <w:trPr>
          <w:jc w:val="center"/>
        </w:trPr>
        <w:tc>
          <w:tcPr>
            <w:tcW w:w="212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INR</w:t>
            </w:r>
          </w:p>
        </w:tc>
        <w:tc>
          <w:tcPr>
            <w:tcW w:w="2552" w:type="dxa"/>
          </w:tcPr>
          <w:p w:rsidR="00215B87" w:rsidRPr="00872155" w:rsidRDefault="00A21AAD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1.15</w:t>
            </w:r>
          </w:p>
        </w:tc>
        <w:tc>
          <w:tcPr>
            <w:tcW w:w="3055" w:type="dxa"/>
          </w:tcPr>
          <w:p w:rsidR="00215B87" w:rsidRPr="00872155" w:rsidRDefault="00215B87" w:rsidP="00872155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1.0- 1.16</w:t>
            </w:r>
          </w:p>
        </w:tc>
      </w:tr>
    </w:tbl>
    <w:p w:rsidR="00215B87" w:rsidRPr="00215B87" w:rsidRDefault="00215B87" w:rsidP="00215B87">
      <w:pPr>
        <w:pStyle w:val="Prrafodelista"/>
        <w:spacing w:line="360" w:lineRule="auto"/>
        <w:ind w:left="1080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15B87" w:rsidRPr="007970ED" w:rsidRDefault="00215B87" w:rsidP="00215B87">
      <w:pPr>
        <w:pStyle w:val="Sinespaciado"/>
        <w:rPr>
          <w:rFonts w:ascii="Bookman Old Style" w:hAnsi="Bookman Old Style" w:cs="Times New Roman"/>
          <w:b/>
          <w:sz w:val="24"/>
          <w:szCs w:val="24"/>
        </w:rPr>
      </w:pPr>
      <w:r w:rsidRPr="007970ED">
        <w:rPr>
          <w:rFonts w:ascii="Bookman Old Style" w:hAnsi="Bookman Old Style" w:cs="Times New Roman"/>
          <w:b/>
          <w:sz w:val="24"/>
          <w:szCs w:val="24"/>
        </w:rPr>
        <w:t>DIFERENCIAL</w:t>
      </w:r>
    </w:p>
    <w:p w:rsidR="00215B87" w:rsidRPr="00215B87" w:rsidRDefault="00215B87" w:rsidP="00215B87">
      <w:pPr>
        <w:pStyle w:val="Sinespaciad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5"/>
        <w:gridCol w:w="2351"/>
        <w:gridCol w:w="2482"/>
      </w:tblGrid>
      <w:tr w:rsidR="00215B87" w:rsidRPr="00215B87" w:rsidTr="002776AF">
        <w:trPr>
          <w:trHeight w:val="388"/>
        </w:trPr>
        <w:tc>
          <w:tcPr>
            <w:tcW w:w="1015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Resultados </w:t>
            </w:r>
          </w:p>
        </w:tc>
        <w:tc>
          <w:tcPr>
            <w:tcW w:w="2482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Valores de referencia </w:t>
            </w:r>
          </w:p>
        </w:tc>
      </w:tr>
      <w:tr w:rsidR="00215B87" w:rsidRPr="00215B87" w:rsidTr="002776AF">
        <w:trPr>
          <w:trHeight w:val="406"/>
        </w:trPr>
        <w:tc>
          <w:tcPr>
            <w:tcW w:w="1015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lastRenderedPageBreak/>
              <w:t>S</w:t>
            </w:r>
          </w:p>
        </w:tc>
        <w:tc>
          <w:tcPr>
            <w:tcW w:w="2351" w:type="dxa"/>
          </w:tcPr>
          <w:p w:rsidR="00215B87" w:rsidRPr="00215B87" w:rsidRDefault="00A21AAD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93</w:t>
            </w:r>
            <w:r w:rsidR="00215B87" w:rsidRPr="00215B87">
              <w:rPr>
                <w:rFonts w:ascii="Bookman Old Style" w:hAnsi="Bookman Old Style" w:cs="Times New Roman"/>
                <w:sz w:val="24"/>
                <w:szCs w:val="24"/>
              </w:rPr>
              <w:t>%</w:t>
            </w:r>
          </w:p>
        </w:tc>
        <w:tc>
          <w:tcPr>
            <w:tcW w:w="2482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20-40%</w:t>
            </w:r>
          </w:p>
        </w:tc>
      </w:tr>
      <w:tr w:rsidR="00215B87" w:rsidRPr="00215B87" w:rsidTr="002776AF">
        <w:trPr>
          <w:trHeight w:val="406"/>
        </w:trPr>
        <w:tc>
          <w:tcPr>
            <w:tcW w:w="1015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351" w:type="dxa"/>
          </w:tcPr>
          <w:p w:rsidR="00215B87" w:rsidRPr="00215B87" w:rsidRDefault="00A21AAD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45</w:t>
            </w:r>
            <w:r w:rsidR="00215B87" w:rsidRPr="00215B87">
              <w:rPr>
                <w:rFonts w:ascii="Bookman Old Style" w:hAnsi="Bookman Old Style" w:cs="Times New Roman"/>
                <w:sz w:val="24"/>
                <w:szCs w:val="24"/>
              </w:rPr>
              <w:t>%</w:t>
            </w:r>
          </w:p>
        </w:tc>
        <w:tc>
          <w:tcPr>
            <w:tcW w:w="2482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40-50%</w:t>
            </w:r>
          </w:p>
        </w:tc>
      </w:tr>
      <w:tr w:rsidR="00215B87" w:rsidRPr="00215B87" w:rsidTr="002776AF">
        <w:trPr>
          <w:trHeight w:val="406"/>
        </w:trPr>
        <w:tc>
          <w:tcPr>
            <w:tcW w:w="1015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t>Mo</w:t>
            </w:r>
          </w:p>
        </w:tc>
        <w:tc>
          <w:tcPr>
            <w:tcW w:w="2351" w:type="dxa"/>
          </w:tcPr>
          <w:p w:rsidR="00215B87" w:rsidRPr="00215B87" w:rsidRDefault="00A21AAD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2</w:t>
            </w:r>
            <w:r w:rsidR="00215B87" w:rsidRPr="00215B87">
              <w:rPr>
                <w:rFonts w:ascii="Bookman Old Style" w:hAnsi="Bookman Old Style" w:cs="Times New Roman"/>
                <w:sz w:val="24"/>
                <w:szCs w:val="24"/>
              </w:rPr>
              <w:t>%</w:t>
            </w:r>
          </w:p>
        </w:tc>
        <w:tc>
          <w:tcPr>
            <w:tcW w:w="2482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1-8%</w:t>
            </w:r>
          </w:p>
        </w:tc>
      </w:tr>
      <w:tr w:rsidR="00215B87" w:rsidRPr="00215B87" w:rsidTr="002776AF">
        <w:trPr>
          <w:trHeight w:val="406"/>
        </w:trPr>
        <w:tc>
          <w:tcPr>
            <w:tcW w:w="1015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Ca </w:t>
            </w:r>
          </w:p>
        </w:tc>
        <w:tc>
          <w:tcPr>
            <w:tcW w:w="2351" w:type="dxa"/>
          </w:tcPr>
          <w:p w:rsidR="00215B87" w:rsidRPr="00215B87" w:rsidRDefault="00A21AAD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1%</w:t>
            </w:r>
          </w:p>
        </w:tc>
        <w:tc>
          <w:tcPr>
            <w:tcW w:w="2482" w:type="dxa"/>
          </w:tcPr>
          <w:p w:rsidR="00215B87" w:rsidRPr="00215B87" w:rsidRDefault="00215B87" w:rsidP="002776AF">
            <w:pPr>
              <w:pStyle w:val="Sinespaciad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1-3%</w:t>
            </w:r>
          </w:p>
        </w:tc>
      </w:tr>
    </w:tbl>
    <w:p w:rsidR="00215B87" w:rsidRPr="00215B87" w:rsidRDefault="00215B87" w:rsidP="00215B87">
      <w:pPr>
        <w:pStyle w:val="Prrafodelista"/>
        <w:spacing w:line="360" w:lineRule="auto"/>
        <w:ind w:left="1080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15B87" w:rsidRPr="0011556E" w:rsidRDefault="00215B87" w:rsidP="0011556E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15B87" w:rsidRDefault="00215B87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E53ADA" w:rsidRPr="00215B87" w:rsidRDefault="00E53ADA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E53ADA" w:rsidRDefault="00E53ADA" w:rsidP="00E53ADA">
      <w:pPr>
        <w:pStyle w:val="Sinespaciado"/>
        <w:rPr>
          <w:rFonts w:ascii="Bookman Old Style" w:hAnsi="Bookman Old Style"/>
          <w:b/>
        </w:rPr>
      </w:pPr>
      <w:r w:rsidRPr="00872155">
        <w:rPr>
          <w:rFonts w:ascii="Bookman Old Style" w:hAnsi="Bookman Old Style"/>
          <w:b/>
        </w:rPr>
        <w:t>HEMOGRAMA</w:t>
      </w:r>
    </w:p>
    <w:p w:rsidR="00E53ADA" w:rsidRPr="00872155" w:rsidRDefault="00E53ADA" w:rsidP="00E53ADA">
      <w:pPr>
        <w:pStyle w:val="Sinespaciado"/>
        <w:rPr>
          <w:rFonts w:ascii="Bookman Old Style" w:hAnsi="Bookman Old Style"/>
          <w:b/>
        </w:rPr>
      </w:pPr>
    </w:p>
    <w:p w:rsidR="00E53ADA" w:rsidRPr="00872155" w:rsidRDefault="00E53ADA" w:rsidP="00E53ADA">
      <w:pPr>
        <w:pStyle w:val="Sinespaciado"/>
        <w:jc w:val="left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          </w:t>
      </w:r>
      <w:r w:rsidRPr="00872155">
        <w:rPr>
          <w:rFonts w:ascii="Bookman Old Style" w:hAnsi="Bookman Old Style"/>
          <w:b/>
        </w:rPr>
        <w:t>Fecha:</w:t>
      </w:r>
      <w:r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</w:rPr>
        <w:t xml:space="preserve">15/09/13 después de la cirugía </w:t>
      </w:r>
    </w:p>
    <w:tbl>
      <w:tblPr>
        <w:tblStyle w:val="Tablaconcuadrcula"/>
        <w:tblW w:w="0" w:type="auto"/>
        <w:jc w:val="center"/>
        <w:tblInd w:w="-380" w:type="dxa"/>
        <w:tblLook w:val="04A0" w:firstRow="1" w:lastRow="0" w:firstColumn="1" w:lastColumn="0" w:noHBand="0" w:noVBand="1"/>
      </w:tblPr>
      <w:tblGrid>
        <w:gridCol w:w="2252"/>
        <w:gridCol w:w="2552"/>
        <w:gridCol w:w="3055"/>
      </w:tblGrid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552" w:type="dxa"/>
          </w:tcPr>
          <w:p w:rsidR="00E53ADA" w:rsidRPr="00872155" w:rsidRDefault="00E53ADA" w:rsidP="002776AF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Resultados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Valores de referencia</w:t>
            </w:r>
          </w:p>
        </w:tc>
      </w:tr>
      <w:tr w:rsidR="00E53ADA" w:rsidRPr="00872155" w:rsidTr="00BC10B6">
        <w:trPr>
          <w:jc w:val="center"/>
        </w:trPr>
        <w:tc>
          <w:tcPr>
            <w:tcW w:w="7859" w:type="dxa"/>
            <w:gridSpan w:val="3"/>
          </w:tcPr>
          <w:p w:rsidR="00E53ADA" w:rsidRPr="00872155" w:rsidRDefault="00E53ADA" w:rsidP="002776AF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SERIE ROJA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GR</w:t>
            </w:r>
          </w:p>
        </w:tc>
        <w:tc>
          <w:tcPr>
            <w:tcW w:w="25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2.550</w:t>
            </w:r>
            <w:r w:rsidRPr="00872155">
              <w:rPr>
                <w:rFonts w:ascii="Bookman Old Style" w:hAnsi="Bookman Old Style"/>
              </w:rPr>
              <w:t>.000/mm3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4.000.000-5.500.000/m3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HB</w:t>
            </w:r>
          </w:p>
        </w:tc>
        <w:tc>
          <w:tcPr>
            <w:tcW w:w="25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7.7</w:t>
            </w:r>
            <w:r w:rsidRPr="00872155">
              <w:rPr>
                <w:rFonts w:ascii="Bookman Old Style" w:hAnsi="Bookman Old Style"/>
              </w:rPr>
              <w:t>g/dl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11,5-13,0 g/dl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HTO</w:t>
            </w:r>
          </w:p>
        </w:tc>
        <w:tc>
          <w:tcPr>
            <w:tcW w:w="25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24.4</w:t>
            </w:r>
            <w:r w:rsidRPr="00872155">
              <w:rPr>
                <w:rFonts w:ascii="Bookman Old Style" w:hAnsi="Bookman Old Style"/>
              </w:rPr>
              <w:t>%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35-41%</w:t>
            </w:r>
          </w:p>
        </w:tc>
      </w:tr>
      <w:tr w:rsidR="00E53ADA" w:rsidRPr="00872155" w:rsidTr="00BC10B6">
        <w:trPr>
          <w:jc w:val="center"/>
        </w:trPr>
        <w:tc>
          <w:tcPr>
            <w:tcW w:w="7859" w:type="dxa"/>
            <w:gridSpan w:val="3"/>
          </w:tcPr>
          <w:p w:rsidR="00E53ADA" w:rsidRPr="00872155" w:rsidRDefault="00E53ADA" w:rsidP="002776AF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SERIE BLANCA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GB</w:t>
            </w:r>
          </w:p>
        </w:tc>
        <w:tc>
          <w:tcPr>
            <w:tcW w:w="25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11.000</w:t>
            </w:r>
            <w:r w:rsidRPr="00872155">
              <w:rPr>
                <w:rFonts w:ascii="Bookman Old Style" w:hAnsi="Bookman Old Style"/>
              </w:rPr>
              <w:t>/mm3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5.000-12.000/mm3</w:t>
            </w:r>
          </w:p>
        </w:tc>
      </w:tr>
      <w:tr w:rsidR="00E53ADA" w:rsidRPr="00872155" w:rsidTr="00BC10B6">
        <w:trPr>
          <w:jc w:val="center"/>
        </w:trPr>
        <w:tc>
          <w:tcPr>
            <w:tcW w:w="7859" w:type="dxa"/>
            <w:gridSpan w:val="3"/>
          </w:tcPr>
          <w:p w:rsidR="00E53ADA" w:rsidRPr="00872155" w:rsidRDefault="00E53ADA" w:rsidP="002776AF">
            <w:pPr>
              <w:pStyle w:val="Sinespaciado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COAGULACION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T. Protrombina</w:t>
            </w:r>
          </w:p>
        </w:tc>
        <w:tc>
          <w:tcPr>
            <w:tcW w:w="2552" w:type="dxa"/>
          </w:tcPr>
          <w:p w:rsidR="00E53ADA" w:rsidRPr="00872155" w:rsidRDefault="00BC10B6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14.5</w:t>
            </w:r>
            <w:r w:rsidR="00E53ADA" w:rsidRPr="00872155">
              <w:rPr>
                <w:rFonts w:ascii="Bookman Old Style" w:hAnsi="Bookman Old Style"/>
              </w:rPr>
              <w:t>seg.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 xml:space="preserve">11.1 -13 </w:t>
            </w:r>
            <w:proofErr w:type="spellStart"/>
            <w:r w:rsidRPr="00872155">
              <w:rPr>
                <w:rFonts w:ascii="Bookman Old Style" w:hAnsi="Bookman Old Style"/>
              </w:rPr>
              <w:t>seg</w:t>
            </w:r>
            <w:proofErr w:type="spellEnd"/>
            <w:r w:rsidRPr="00872155">
              <w:rPr>
                <w:rFonts w:ascii="Bookman Old Style" w:hAnsi="Bookman Old Style"/>
              </w:rPr>
              <w:t>.</w:t>
            </w:r>
          </w:p>
        </w:tc>
      </w:tr>
      <w:tr w:rsidR="00E53ADA" w:rsidRPr="00872155" w:rsidTr="00BC10B6">
        <w:trPr>
          <w:jc w:val="center"/>
        </w:trPr>
        <w:tc>
          <w:tcPr>
            <w:tcW w:w="2252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  <w:b/>
              </w:rPr>
            </w:pPr>
            <w:r w:rsidRPr="00872155">
              <w:rPr>
                <w:rFonts w:ascii="Bookman Old Style" w:hAnsi="Bookman Old Style"/>
                <w:b/>
              </w:rPr>
              <w:t>INR</w:t>
            </w:r>
          </w:p>
        </w:tc>
        <w:tc>
          <w:tcPr>
            <w:tcW w:w="2552" w:type="dxa"/>
          </w:tcPr>
          <w:p w:rsidR="00E53ADA" w:rsidRPr="00872155" w:rsidRDefault="00BC10B6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1.3</w:t>
            </w:r>
          </w:p>
        </w:tc>
        <w:tc>
          <w:tcPr>
            <w:tcW w:w="3055" w:type="dxa"/>
          </w:tcPr>
          <w:p w:rsidR="00E53ADA" w:rsidRPr="00872155" w:rsidRDefault="00E53ADA" w:rsidP="002776AF">
            <w:pPr>
              <w:pStyle w:val="Sinespaciado"/>
              <w:jc w:val="both"/>
              <w:rPr>
                <w:rFonts w:ascii="Bookman Old Style" w:hAnsi="Bookman Old Style"/>
              </w:rPr>
            </w:pPr>
            <w:r w:rsidRPr="00872155">
              <w:rPr>
                <w:rFonts w:ascii="Bookman Old Style" w:hAnsi="Bookman Old Style"/>
              </w:rPr>
              <w:t>1.0- 1.16</w:t>
            </w:r>
          </w:p>
        </w:tc>
      </w:tr>
    </w:tbl>
    <w:p w:rsidR="00215B87" w:rsidRPr="007970ED" w:rsidRDefault="00215B87" w:rsidP="007970ED">
      <w:pPr>
        <w:spacing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BC10B6" w:rsidRPr="00BC10B6" w:rsidRDefault="00BC10B6" w:rsidP="00BC10B6">
      <w:pPr>
        <w:pStyle w:val="Sinespaciado"/>
        <w:spacing w:line="360" w:lineRule="auto"/>
        <w:rPr>
          <w:rFonts w:ascii="Bookman Old Style" w:hAnsi="Bookman Old Style" w:cs="Times New Roman"/>
          <w:b/>
        </w:rPr>
      </w:pPr>
      <w:r w:rsidRPr="00BC10B6">
        <w:rPr>
          <w:rFonts w:ascii="Bookman Old Style" w:hAnsi="Bookman Old Style" w:cs="Times New Roman"/>
          <w:b/>
        </w:rPr>
        <w:t>QUIMICA SANGUINEA</w:t>
      </w:r>
    </w:p>
    <w:p w:rsidR="00BC10B6" w:rsidRPr="00BC10B6" w:rsidRDefault="00BC10B6" w:rsidP="00BC10B6">
      <w:pPr>
        <w:pStyle w:val="Sinespaciado"/>
        <w:spacing w:line="360" w:lineRule="auto"/>
        <w:jc w:val="both"/>
        <w:rPr>
          <w:rFonts w:ascii="Bookman Old Style" w:hAnsi="Bookman Old Style" w:cs="Times New Roman"/>
        </w:rPr>
      </w:pPr>
      <w:r w:rsidRPr="00BC10B6">
        <w:rPr>
          <w:rFonts w:ascii="Bookman Old Style" w:hAnsi="Bookman Old Style" w:cs="Times New Roman"/>
          <w:b/>
        </w:rPr>
        <w:t>GLICEMIA:</w:t>
      </w:r>
      <w:r w:rsidRPr="00BC10B6">
        <w:rPr>
          <w:rFonts w:ascii="Bookman Old Style" w:hAnsi="Bookman Old Style" w:cs="Times New Roman"/>
        </w:rPr>
        <w:t xml:space="preserve"> 175 mg/dl</w:t>
      </w:r>
    </w:p>
    <w:p w:rsidR="00BC10B6" w:rsidRPr="007970ED" w:rsidRDefault="00BC10B6" w:rsidP="007970ED">
      <w:pPr>
        <w:pStyle w:val="Sinespaciado"/>
        <w:spacing w:line="360" w:lineRule="auto"/>
        <w:jc w:val="both"/>
        <w:rPr>
          <w:rFonts w:ascii="Bookman Old Style" w:hAnsi="Bookman Old Style" w:cs="Times New Roman"/>
        </w:rPr>
      </w:pPr>
      <w:r w:rsidRPr="00BC10B6">
        <w:rPr>
          <w:rFonts w:ascii="Bookman Old Style" w:hAnsi="Bookman Old Style" w:cs="Times New Roman"/>
          <w:b/>
        </w:rPr>
        <w:t>CREATININA:</w:t>
      </w:r>
      <w:r w:rsidRPr="00BC10B6">
        <w:rPr>
          <w:rFonts w:ascii="Bookman Old Style" w:hAnsi="Bookman Old Style" w:cs="Times New Roman"/>
        </w:rPr>
        <w:t xml:space="preserve"> 0.8 mg/dl</w:t>
      </w:r>
    </w:p>
    <w:p w:rsidR="00BC10B6" w:rsidRDefault="00BC10B6" w:rsidP="00215B87">
      <w:pPr>
        <w:pStyle w:val="Prrafodelista"/>
        <w:spacing w:line="360" w:lineRule="auto"/>
        <w:ind w:left="1080"/>
        <w:rPr>
          <w:rFonts w:ascii="Bookman Old Style" w:hAnsi="Bookman Old Style" w:cs="Times New Roman"/>
          <w:b/>
          <w:sz w:val="24"/>
          <w:szCs w:val="24"/>
          <w:lang w:val="en-US"/>
        </w:rPr>
      </w:pPr>
      <w:r>
        <w:rPr>
          <w:rFonts w:ascii="Bookman Old Style" w:hAnsi="Bookman Old Style" w:cs="Times New Roman"/>
          <w:b/>
          <w:sz w:val="24"/>
          <w:szCs w:val="24"/>
          <w:lang w:val="en-US"/>
        </w:rPr>
        <w:t>GASOMETRIA VENOSA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470"/>
        <w:gridCol w:w="2891"/>
      </w:tblGrid>
      <w:tr w:rsidR="00BC10B6" w:rsidRPr="005E36BD" w:rsidTr="005E36BD">
        <w:trPr>
          <w:trHeight w:val="388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  <w:tc>
          <w:tcPr>
            <w:tcW w:w="2470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Resultados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Valores de referencia</w:t>
            </w:r>
          </w:p>
        </w:tc>
      </w:tr>
      <w:tr w:rsidR="00BC10B6" w:rsidRPr="005E36BD" w:rsidTr="005E36BD">
        <w:trPr>
          <w:trHeight w:val="220"/>
          <w:jc w:val="center"/>
        </w:trPr>
        <w:tc>
          <w:tcPr>
            <w:tcW w:w="1224" w:type="dxa"/>
          </w:tcPr>
          <w:p w:rsidR="00BC10B6" w:rsidRPr="005E36BD" w:rsidRDefault="0019294C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proofErr w:type="spellStart"/>
            <w:r w:rsidRPr="005E36BD">
              <w:rPr>
                <w:rFonts w:ascii="Bookman Old Style" w:hAnsi="Bookman Old Style"/>
                <w:b/>
              </w:rPr>
              <w:t>Ph</w:t>
            </w:r>
            <w:proofErr w:type="spellEnd"/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7.295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238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PCO2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38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243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PO2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59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118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 xml:space="preserve">HCO3 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18.5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277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TCO2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20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282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proofErr w:type="spellStart"/>
            <w:r w:rsidRPr="005E36BD">
              <w:rPr>
                <w:rFonts w:ascii="Bookman Old Style" w:hAnsi="Bookman Old Style"/>
                <w:b/>
              </w:rPr>
              <w:t>Sat</w:t>
            </w:r>
            <w:proofErr w:type="spellEnd"/>
            <w:r w:rsidRPr="005E36BD">
              <w:rPr>
                <w:rFonts w:ascii="Bookman Old Style" w:hAnsi="Bookman Old Style"/>
                <w:b/>
              </w:rPr>
              <w:t>. O2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88%</w:t>
            </w:r>
          </w:p>
        </w:tc>
        <w:tc>
          <w:tcPr>
            <w:tcW w:w="2891" w:type="dxa"/>
          </w:tcPr>
          <w:p w:rsidR="00BC10B6" w:rsidRPr="005E36BD" w:rsidRDefault="00BC10B6" w:rsidP="005E36BD">
            <w:pPr>
              <w:pStyle w:val="Sinespaciado"/>
              <w:rPr>
                <w:rFonts w:ascii="Bookman Old Style" w:hAnsi="Bookman Old Style"/>
                <w:b/>
              </w:rPr>
            </w:pPr>
          </w:p>
        </w:tc>
      </w:tr>
      <w:tr w:rsidR="00BC10B6" w:rsidRPr="005E36BD" w:rsidTr="005E36BD">
        <w:trPr>
          <w:trHeight w:val="259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proofErr w:type="spellStart"/>
            <w:r w:rsidRPr="005E36BD">
              <w:rPr>
                <w:rFonts w:ascii="Bookman Old Style" w:hAnsi="Bookman Old Style"/>
                <w:b/>
              </w:rPr>
              <w:t>Na</w:t>
            </w:r>
            <w:proofErr w:type="spellEnd"/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138</w:t>
            </w:r>
          </w:p>
        </w:tc>
        <w:tc>
          <w:tcPr>
            <w:tcW w:w="2891" w:type="dxa"/>
          </w:tcPr>
          <w:p w:rsidR="00BC10B6" w:rsidRPr="005E36BD" w:rsidRDefault="00C12B59" w:rsidP="005E36BD">
            <w:pPr>
              <w:pStyle w:val="Sinespaciado"/>
              <w:rPr>
                <w:rFonts w:ascii="Bookman Old Style" w:hAnsi="Bookman Old Style"/>
                <w:b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136-146mmol/L</w:t>
            </w:r>
          </w:p>
        </w:tc>
      </w:tr>
      <w:tr w:rsidR="00BC10B6" w:rsidRPr="005E36BD" w:rsidTr="005E36BD">
        <w:trPr>
          <w:trHeight w:val="276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K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3.9</w:t>
            </w:r>
          </w:p>
        </w:tc>
        <w:tc>
          <w:tcPr>
            <w:tcW w:w="2891" w:type="dxa"/>
          </w:tcPr>
          <w:p w:rsidR="00BC10B6" w:rsidRPr="005E36BD" w:rsidRDefault="00C12B59" w:rsidP="005E36BD">
            <w:pPr>
              <w:pStyle w:val="Sinespaciado"/>
              <w:rPr>
                <w:rFonts w:ascii="Bookman Old Style" w:hAnsi="Bookman Old Style"/>
                <w:b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3.5-5.1mmol/L</w:t>
            </w:r>
          </w:p>
        </w:tc>
      </w:tr>
      <w:tr w:rsidR="00BC10B6" w:rsidRPr="005E36BD" w:rsidTr="005E36BD">
        <w:trPr>
          <w:trHeight w:val="280"/>
          <w:jc w:val="center"/>
        </w:trPr>
        <w:tc>
          <w:tcPr>
            <w:tcW w:w="1224" w:type="dxa"/>
          </w:tcPr>
          <w:p w:rsidR="00BC10B6" w:rsidRPr="005E36BD" w:rsidRDefault="00BC10B6" w:rsidP="005E36BD">
            <w:pPr>
              <w:pStyle w:val="Sinespaciado"/>
              <w:jc w:val="left"/>
              <w:rPr>
                <w:rFonts w:ascii="Bookman Old Style" w:hAnsi="Bookman Old Style"/>
                <w:b/>
              </w:rPr>
            </w:pPr>
            <w:r w:rsidRPr="005E36BD">
              <w:rPr>
                <w:rFonts w:ascii="Bookman Old Style" w:hAnsi="Bookman Old Style"/>
                <w:b/>
              </w:rPr>
              <w:t>Ca</w:t>
            </w:r>
          </w:p>
        </w:tc>
        <w:tc>
          <w:tcPr>
            <w:tcW w:w="2470" w:type="dxa"/>
          </w:tcPr>
          <w:p w:rsidR="00BC10B6" w:rsidRPr="00C12B59" w:rsidRDefault="005E36BD" w:rsidP="005E36BD">
            <w:pPr>
              <w:pStyle w:val="Sinespaciado"/>
              <w:rPr>
                <w:rFonts w:ascii="Bookman Old Style" w:hAnsi="Bookman Old Style"/>
              </w:rPr>
            </w:pPr>
            <w:r w:rsidRPr="00C12B59">
              <w:rPr>
                <w:rFonts w:ascii="Bookman Old Style" w:hAnsi="Bookman Old Style"/>
              </w:rPr>
              <w:t>1.08</w:t>
            </w:r>
          </w:p>
        </w:tc>
        <w:tc>
          <w:tcPr>
            <w:tcW w:w="2891" w:type="dxa"/>
          </w:tcPr>
          <w:p w:rsidR="00BC10B6" w:rsidRPr="005E36BD" w:rsidRDefault="00C12B59" w:rsidP="005E36BD">
            <w:pPr>
              <w:pStyle w:val="Sinespaciado"/>
              <w:rPr>
                <w:rFonts w:ascii="Bookman Old Style" w:hAnsi="Bookman Old Style"/>
                <w:b/>
              </w:rPr>
            </w:pPr>
            <w:r w:rsidRPr="00215B87">
              <w:rPr>
                <w:rFonts w:ascii="Bookman Old Style" w:hAnsi="Bookman Old Style" w:cs="Times New Roman"/>
                <w:sz w:val="24"/>
                <w:szCs w:val="24"/>
              </w:rPr>
              <w:t>1.09-1.30mmol/L</w:t>
            </w:r>
          </w:p>
        </w:tc>
      </w:tr>
    </w:tbl>
    <w:p w:rsidR="00215B87" w:rsidRDefault="00215B87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7D4982" w:rsidRDefault="007D4982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7D4982" w:rsidRDefault="007D4982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11556E" w:rsidRPr="00215B87" w:rsidRDefault="0011556E" w:rsidP="00215B87">
      <w:pPr>
        <w:pStyle w:val="Sinespaciado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215B87" w:rsidRPr="00FA3A88" w:rsidRDefault="00215B87" w:rsidP="00FA3A88">
      <w:pPr>
        <w:pStyle w:val="Sinespaciado"/>
        <w:numPr>
          <w:ilvl w:val="0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PATRONES DE GORDON</w:t>
      </w:r>
    </w:p>
    <w:p w:rsidR="00FA3A88" w:rsidRDefault="00215B87" w:rsidP="00890411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lastRenderedPageBreak/>
        <w:t>PATRON DE PERCEPCION Y MANEJO DE SITUACION DE LA SALUD</w:t>
      </w:r>
    </w:p>
    <w:p w:rsidR="00043508" w:rsidRPr="00E761E5" w:rsidRDefault="0011556E" w:rsidP="00E761E5">
      <w:pPr>
        <w:pStyle w:val="Sinespaciado"/>
        <w:numPr>
          <w:ilvl w:val="0"/>
          <w:numId w:val="30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Estado general de s</w:t>
      </w:r>
      <w:r w:rsidR="00043508" w:rsidRPr="00E761E5">
        <w:rPr>
          <w:rFonts w:ascii="Bookman Old Style" w:hAnsi="Bookman Old Style"/>
          <w:b/>
        </w:rPr>
        <w:t>alud:</w:t>
      </w:r>
      <w:r w:rsidR="00043508" w:rsidRPr="00E761E5">
        <w:rPr>
          <w:rFonts w:ascii="Bookman Old Style" w:hAnsi="Bookman Old Style"/>
        </w:rPr>
        <w:t xml:space="preserve"> se encuentra en regular estado, orientada en las tres esferas, mucosas </w:t>
      </w:r>
      <w:r w:rsidR="006F7CA3">
        <w:rPr>
          <w:rFonts w:ascii="Bookman Old Style" w:hAnsi="Bookman Old Style"/>
        </w:rPr>
        <w:t>pálidas y secas, pupilas isocò</w:t>
      </w:r>
      <w:r w:rsidR="00043508" w:rsidRPr="00E761E5">
        <w:rPr>
          <w:rFonts w:ascii="Bookman Old Style" w:hAnsi="Bookman Old Style"/>
        </w:rPr>
        <w:t>ricas fotoreactivas hemodinamicamente aparentemente estable</w:t>
      </w:r>
      <w:r>
        <w:rPr>
          <w:rFonts w:ascii="Bookman Old Style" w:hAnsi="Bookman Old Style"/>
        </w:rPr>
        <w:t>, se transfundió después de la cirugía 4 paquetes globulares, más dos paquetes de plasma con lo cual aumento su serie roja</w:t>
      </w:r>
      <w:r w:rsidR="00043508" w:rsidRPr="00E761E5">
        <w:rPr>
          <w:rFonts w:ascii="Bookman Old Style" w:hAnsi="Bookman Old Style"/>
        </w:rPr>
        <w:t>.</w:t>
      </w:r>
    </w:p>
    <w:p w:rsidR="00043508" w:rsidRPr="00E761E5" w:rsidRDefault="00043508" w:rsidP="00E761E5">
      <w:pPr>
        <w:pStyle w:val="Sinespaciado"/>
        <w:numPr>
          <w:ilvl w:val="0"/>
          <w:numId w:val="30"/>
        </w:numPr>
        <w:spacing w:line="360" w:lineRule="auto"/>
        <w:jc w:val="both"/>
        <w:rPr>
          <w:rFonts w:ascii="Bookman Old Style" w:hAnsi="Bookman Old Style"/>
          <w:b/>
        </w:rPr>
      </w:pPr>
      <w:r w:rsidRPr="00E761E5">
        <w:rPr>
          <w:rFonts w:ascii="Bookman Old Style" w:hAnsi="Bookman Old Style"/>
          <w:b/>
        </w:rPr>
        <w:t xml:space="preserve">Uso de alcohol, tabaco y otras drogas: </w:t>
      </w:r>
      <w:r w:rsidRPr="00E761E5">
        <w:rPr>
          <w:rFonts w:ascii="Bookman Old Style" w:hAnsi="Bookman Old Style"/>
        </w:rPr>
        <w:t>refiere que consume bebidas alcohólicas en ocasiones (chicha) y no consume ningún tipo de tabaco, ni drogas.</w:t>
      </w:r>
      <w:r w:rsidRPr="00E761E5">
        <w:rPr>
          <w:rFonts w:ascii="Bookman Old Style" w:hAnsi="Bookman Old Style"/>
          <w:b/>
        </w:rPr>
        <w:t xml:space="preserve"> </w:t>
      </w:r>
    </w:p>
    <w:p w:rsidR="00043508" w:rsidRPr="00E761E5" w:rsidRDefault="00043508" w:rsidP="00E761E5">
      <w:pPr>
        <w:pStyle w:val="Sinespaciado"/>
        <w:numPr>
          <w:ilvl w:val="0"/>
          <w:numId w:val="30"/>
        </w:numPr>
        <w:spacing w:line="360" w:lineRule="auto"/>
        <w:jc w:val="both"/>
        <w:rPr>
          <w:rFonts w:ascii="Bookman Old Style" w:hAnsi="Bookman Old Style"/>
          <w:b/>
        </w:rPr>
      </w:pPr>
      <w:r w:rsidRPr="00E761E5">
        <w:rPr>
          <w:rFonts w:ascii="Bookman Old Style" w:hAnsi="Bookman Old Style"/>
          <w:b/>
        </w:rPr>
        <w:t xml:space="preserve">Alergias: </w:t>
      </w:r>
      <w:r w:rsidRPr="00E761E5">
        <w:rPr>
          <w:rFonts w:ascii="Bookman Old Style" w:hAnsi="Bookman Old Style"/>
        </w:rPr>
        <w:t>no refiere tener alergias a ningún tipo de alimentos,</w:t>
      </w:r>
      <w:r w:rsidR="00911A18" w:rsidRPr="00E761E5">
        <w:rPr>
          <w:rFonts w:ascii="Bookman Old Style" w:hAnsi="Bookman Old Style"/>
        </w:rPr>
        <w:t xml:space="preserve"> ni medicamento</w:t>
      </w:r>
      <w:r w:rsidRPr="00E761E5">
        <w:rPr>
          <w:rFonts w:ascii="Bookman Old Style" w:hAnsi="Bookman Old Style"/>
        </w:rPr>
        <w:t>.</w:t>
      </w:r>
    </w:p>
    <w:p w:rsidR="00043508" w:rsidRPr="00E761E5" w:rsidRDefault="00043508" w:rsidP="00E761E5">
      <w:pPr>
        <w:pStyle w:val="Sinespaciado"/>
        <w:numPr>
          <w:ilvl w:val="0"/>
          <w:numId w:val="30"/>
        </w:numPr>
        <w:spacing w:line="360" w:lineRule="auto"/>
        <w:jc w:val="both"/>
        <w:rPr>
          <w:rFonts w:ascii="Bookman Old Style" w:hAnsi="Bookman Old Style"/>
          <w:b/>
        </w:rPr>
      </w:pPr>
      <w:r w:rsidRPr="00E761E5">
        <w:rPr>
          <w:rFonts w:ascii="Bookman Old Style" w:hAnsi="Bookman Old Style"/>
          <w:b/>
        </w:rPr>
        <w:t xml:space="preserve">Preocupación expresada sobre su estado de </w:t>
      </w:r>
      <w:r w:rsidR="006F7CA3" w:rsidRPr="00E761E5">
        <w:rPr>
          <w:rFonts w:ascii="Bookman Old Style" w:hAnsi="Bookman Old Style"/>
          <w:b/>
        </w:rPr>
        <w:t>salud,</w:t>
      </w:r>
      <w:r w:rsidRPr="00E761E5">
        <w:rPr>
          <w:rFonts w:ascii="Bookman Old Style" w:hAnsi="Bookman Old Style"/>
          <w:b/>
        </w:rPr>
        <w:t xml:space="preserve"> internación: </w:t>
      </w:r>
      <w:r w:rsidR="00911A18" w:rsidRPr="00E761E5">
        <w:rPr>
          <w:rFonts w:ascii="Bookman Old Style" w:hAnsi="Bookman Old Style"/>
        </w:rPr>
        <w:t>S</w:t>
      </w:r>
      <w:r w:rsidRPr="00E761E5">
        <w:rPr>
          <w:rFonts w:ascii="Bookman Old Style" w:hAnsi="Bookman Old Style"/>
        </w:rPr>
        <w:t>e encuentra muy</w:t>
      </w:r>
      <w:r w:rsidR="00911A18" w:rsidRPr="00E761E5">
        <w:rPr>
          <w:rFonts w:ascii="Bookman Old Style" w:hAnsi="Bookman Old Style"/>
        </w:rPr>
        <w:t xml:space="preserve"> preocupada</w:t>
      </w:r>
      <w:r w:rsidR="00E761E5" w:rsidRPr="00E761E5">
        <w:rPr>
          <w:rFonts w:ascii="Bookman Old Style" w:hAnsi="Bookman Old Style"/>
        </w:rPr>
        <w:t>, nerviosa, temerosa por su salud, ya que le informaron que existe una posibilidad de ampu</w:t>
      </w:r>
      <w:r w:rsidR="00254C58">
        <w:rPr>
          <w:rFonts w:ascii="Bookman Old Style" w:hAnsi="Bookman Old Style"/>
        </w:rPr>
        <w:t>tar su miembro inferior derecho, esto por la osteomielitis que presentaba antes de su accidente.</w:t>
      </w:r>
      <w:r w:rsidR="007D2BD5">
        <w:rPr>
          <w:rFonts w:ascii="Bookman Old Style" w:hAnsi="Bookman Old Style"/>
        </w:rPr>
        <w:t xml:space="preserve"> Además no moviliza sus dos miembros inferiores, sin embargo solo responde a estímulos sensitivos, según la TAC no presenta daño medular.</w:t>
      </w:r>
    </w:p>
    <w:p w:rsidR="00E761E5" w:rsidRPr="00E761E5" w:rsidRDefault="00043508" w:rsidP="00E761E5">
      <w:pPr>
        <w:pStyle w:val="Sinespaciado"/>
        <w:numPr>
          <w:ilvl w:val="0"/>
          <w:numId w:val="30"/>
        </w:numPr>
        <w:spacing w:line="360" w:lineRule="auto"/>
        <w:jc w:val="both"/>
        <w:rPr>
          <w:rFonts w:ascii="Bookman Old Style" w:hAnsi="Bookman Old Style"/>
        </w:rPr>
      </w:pPr>
      <w:r w:rsidRPr="00E761E5">
        <w:rPr>
          <w:rFonts w:ascii="Bookman Old Style" w:hAnsi="Bookman Old Style"/>
          <w:b/>
        </w:rPr>
        <w:t xml:space="preserve">Seguridad: </w:t>
      </w:r>
      <w:r w:rsidR="00E761E5" w:rsidRPr="00E761E5">
        <w:rPr>
          <w:rFonts w:ascii="Bookman Old Style" w:hAnsi="Bookman Old Style"/>
        </w:rPr>
        <w:t>se encuentra consiente con respecto a la gravedad de su enfermedad, por lo cual se encuentra muy insegura con respecto si volverá a caminar como antes.</w:t>
      </w:r>
    </w:p>
    <w:p w:rsidR="00043508" w:rsidRPr="00043508" w:rsidRDefault="00043508" w:rsidP="006F7CA3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215B87" w:rsidRDefault="00254C58" w:rsidP="00FA3A88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PATRON DE NUTRICIÒ</w:t>
      </w:r>
      <w:r w:rsidR="00215B87" w:rsidRPr="00FA3A88">
        <w:rPr>
          <w:rFonts w:ascii="Bookman Old Style" w:hAnsi="Bookman Old Style"/>
          <w:b/>
        </w:rPr>
        <w:t>N Y METABOLISMO</w:t>
      </w:r>
    </w:p>
    <w:p w:rsidR="00A138AF" w:rsidRDefault="00254C58" w:rsidP="00A138AF">
      <w:pPr>
        <w:pStyle w:val="Sinespaciado"/>
        <w:numPr>
          <w:ilvl w:val="0"/>
          <w:numId w:val="31"/>
        </w:numPr>
        <w:spacing w:line="360" w:lineRule="auto"/>
        <w:jc w:val="both"/>
        <w:rPr>
          <w:rFonts w:ascii="Bookman Old Style" w:hAnsi="Bookman Old Style"/>
        </w:rPr>
      </w:pPr>
      <w:r w:rsidRPr="00442C20">
        <w:rPr>
          <w:rFonts w:ascii="Bookman Old Style" w:hAnsi="Bookman Old Style"/>
          <w:b/>
        </w:rPr>
        <w:t>Higiene e integridad cutánea:</w:t>
      </w:r>
      <w:r w:rsidRPr="00442C20">
        <w:rPr>
          <w:rFonts w:ascii="Bookman Old Style" w:hAnsi="Bookman Old Style"/>
        </w:rPr>
        <w:t xml:space="preserve"> </w:t>
      </w:r>
      <w:r w:rsidR="00687B64">
        <w:rPr>
          <w:rFonts w:ascii="Bookman Old Style" w:hAnsi="Bookman Old Style"/>
        </w:rPr>
        <w:t xml:space="preserve">Se </w:t>
      </w:r>
      <w:r w:rsidRPr="00442C20">
        <w:rPr>
          <w:rFonts w:ascii="Bookman Old Style" w:hAnsi="Bookman Old Style"/>
        </w:rPr>
        <w:t xml:space="preserve">observa piel y mucosas pálidas, </w:t>
      </w:r>
      <w:r w:rsidR="00A138AF">
        <w:rPr>
          <w:rFonts w:ascii="Bookman Old Style" w:hAnsi="Bookman Old Style"/>
        </w:rPr>
        <w:t>mucosa oral seca.</w:t>
      </w:r>
    </w:p>
    <w:p w:rsidR="00254C58" w:rsidRPr="00A138AF" w:rsidRDefault="00A138AF" w:rsidP="00A138AF">
      <w:pPr>
        <w:pStyle w:val="Sinespaciado"/>
        <w:spacing w:line="360" w:lineRule="auto"/>
        <w:ind w:left="720"/>
        <w:jc w:val="both"/>
        <w:rPr>
          <w:rFonts w:ascii="Bookman Old Style" w:hAnsi="Bookman Old Style"/>
        </w:rPr>
      </w:pPr>
      <w:r w:rsidRPr="00A138AF">
        <w:rPr>
          <w:rFonts w:ascii="Bookman Old Style" w:hAnsi="Bookman Old Style"/>
        </w:rPr>
        <w:t xml:space="preserve">A </w:t>
      </w:r>
      <w:r w:rsidR="00F10667" w:rsidRPr="00A138AF">
        <w:rPr>
          <w:rFonts w:ascii="Bookman Old Style" w:hAnsi="Bookman Old Style"/>
        </w:rPr>
        <w:t>nivel de pierna derecha en la parte media se observa solución de discontinuidad de +/- 5cm de diámetro llegando hasta el hueso. También en fémur derecho se observa solució</w:t>
      </w:r>
      <w:r w:rsidR="007D2BD5">
        <w:rPr>
          <w:rFonts w:ascii="Bookman Old Style" w:hAnsi="Bookman Old Style"/>
        </w:rPr>
        <w:t>n de discontinuidad de la</w:t>
      </w:r>
      <w:r w:rsidR="00F10667" w:rsidRPr="00A138AF">
        <w:rPr>
          <w:rFonts w:ascii="Bookman Old Style" w:hAnsi="Bookman Old Style"/>
        </w:rPr>
        <w:t xml:space="preserve"> fijación externa, cubierta con apósi</w:t>
      </w:r>
      <w:r w:rsidR="007D2BD5">
        <w:rPr>
          <w:rFonts w:ascii="Bookman Old Style" w:hAnsi="Bookman Old Style"/>
        </w:rPr>
        <w:t xml:space="preserve">tos manchados con solución </w:t>
      </w:r>
      <w:proofErr w:type="spellStart"/>
      <w:r w:rsidR="007D2BD5">
        <w:rPr>
          <w:rFonts w:ascii="Bookman Old Style" w:hAnsi="Bookman Old Style"/>
        </w:rPr>
        <w:t>povidona</w:t>
      </w:r>
      <w:proofErr w:type="spellEnd"/>
      <w:r w:rsidR="00F10667" w:rsidRPr="00A138AF">
        <w:rPr>
          <w:rFonts w:ascii="Bookman Old Style" w:hAnsi="Bookman Old Style"/>
        </w:rPr>
        <w:t>.</w:t>
      </w:r>
    </w:p>
    <w:p w:rsidR="002937B6" w:rsidRPr="002937B6" w:rsidRDefault="00254C58" w:rsidP="002937B6">
      <w:pPr>
        <w:pStyle w:val="Sinespaciado"/>
        <w:numPr>
          <w:ilvl w:val="0"/>
          <w:numId w:val="31"/>
        </w:numPr>
        <w:spacing w:line="360" w:lineRule="auto"/>
        <w:jc w:val="both"/>
        <w:rPr>
          <w:rFonts w:ascii="Bookman Old Style" w:hAnsi="Bookman Old Style"/>
        </w:rPr>
      </w:pPr>
      <w:r w:rsidRPr="00442C20">
        <w:rPr>
          <w:rFonts w:ascii="Bookman Old Style" w:hAnsi="Bookman Old Style"/>
          <w:b/>
        </w:rPr>
        <w:t>Estado Nutricional:</w:t>
      </w:r>
      <w:r w:rsidRPr="00442C20">
        <w:rPr>
          <w:rFonts w:ascii="Bookman Old Style" w:hAnsi="Bookman Old Style"/>
        </w:rPr>
        <w:t xml:space="preserve"> </w:t>
      </w:r>
      <w:r w:rsidR="00A138AF">
        <w:rPr>
          <w:rFonts w:ascii="Bookman Old Style" w:hAnsi="Bookman Old Style"/>
        </w:rPr>
        <w:t xml:space="preserve">la dieta de la paciente basada en carbohidratos, con buena tolerancia por vía oral, además se observa </w:t>
      </w:r>
      <w:r w:rsidRPr="00442C20">
        <w:rPr>
          <w:rFonts w:ascii="Bookman Old Style" w:hAnsi="Bookman Old Style"/>
        </w:rPr>
        <w:t>piezas dentarias inco</w:t>
      </w:r>
      <w:r w:rsidR="00442C20">
        <w:rPr>
          <w:rFonts w:ascii="Bookman Old Style" w:hAnsi="Bookman Old Style"/>
        </w:rPr>
        <w:t xml:space="preserve">mpletas </w:t>
      </w:r>
      <w:r w:rsidR="00A138AF">
        <w:rPr>
          <w:rFonts w:ascii="Bookman Old Style" w:hAnsi="Bookman Old Style"/>
        </w:rPr>
        <w:t>faltantes el molar derecho superior y el premolar inferior izquierdo</w:t>
      </w:r>
      <w:r w:rsidR="002937B6">
        <w:rPr>
          <w:rFonts w:ascii="Bookman Old Style" w:hAnsi="Bookman Old Style"/>
        </w:rPr>
        <w:t>, con</w:t>
      </w:r>
      <w:r w:rsidR="00442C20">
        <w:rPr>
          <w:rFonts w:ascii="Bookman Old Style" w:hAnsi="Bookman Old Style"/>
        </w:rPr>
        <w:t xml:space="preserve"> caries</w:t>
      </w:r>
      <w:r w:rsidR="002937B6">
        <w:rPr>
          <w:rFonts w:ascii="Bookman Old Style" w:hAnsi="Bookman Old Style"/>
        </w:rPr>
        <w:t xml:space="preserve"> y halitosis</w:t>
      </w:r>
      <w:r w:rsidR="00442C20">
        <w:rPr>
          <w:rFonts w:ascii="Bookman Old Style" w:hAnsi="Bookman Old Style"/>
        </w:rPr>
        <w:t xml:space="preserve">. </w:t>
      </w:r>
    </w:p>
    <w:p w:rsidR="00254C58" w:rsidRPr="00D37110" w:rsidRDefault="00254C58" w:rsidP="00254C58">
      <w:pPr>
        <w:pStyle w:val="Sinespaciado"/>
        <w:numPr>
          <w:ilvl w:val="0"/>
          <w:numId w:val="31"/>
        </w:numPr>
        <w:spacing w:line="360" w:lineRule="auto"/>
        <w:jc w:val="both"/>
        <w:rPr>
          <w:rFonts w:ascii="Bookman Old Style" w:hAnsi="Bookman Old Style"/>
        </w:rPr>
      </w:pPr>
      <w:r w:rsidRPr="00442C20">
        <w:rPr>
          <w:rFonts w:ascii="Bookman Old Style" w:hAnsi="Bookman Old Style"/>
          <w:b/>
        </w:rPr>
        <w:lastRenderedPageBreak/>
        <w:t>Líquidos y Electrolitos:</w:t>
      </w:r>
      <w:r w:rsidRPr="00442C20">
        <w:rPr>
          <w:rFonts w:ascii="Bookman Old Style" w:hAnsi="Bookman Old Style"/>
        </w:rPr>
        <w:t xml:space="preserve"> </w:t>
      </w:r>
      <w:r w:rsidR="00365ECF">
        <w:rPr>
          <w:rFonts w:ascii="Bookman Old Style" w:hAnsi="Bookman Old Style"/>
        </w:rPr>
        <w:t xml:space="preserve">consume de 1000 a 1500 ml </w:t>
      </w:r>
      <w:r w:rsidR="00E73A77">
        <w:rPr>
          <w:rFonts w:ascii="Bookman Old Style" w:hAnsi="Bookman Old Style"/>
        </w:rPr>
        <w:t xml:space="preserve">diarios de refresco, jugos, no presenta restricción de líquidos, </w:t>
      </w:r>
      <w:r w:rsidR="00D37110">
        <w:rPr>
          <w:rFonts w:ascii="Bookman Old Style" w:hAnsi="Bookman Old Style"/>
        </w:rPr>
        <w:t>se observa un leve edema a nivel de los pies.</w:t>
      </w:r>
    </w:p>
    <w:p w:rsidR="00254C58" w:rsidRPr="00FA3A88" w:rsidRDefault="00254C58" w:rsidP="00254C58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215B87" w:rsidRDefault="00215B87" w:rsidP="00FA3A88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 xml:space="preserve">PATRON DE ELIMINACIÓN </w:t>
      </w:r>
    </w:p>
    <w:p w:rsidR="00847A26" w:rsidRPr="00C6657C" w:rsidRDefault="0001455D" w:rsidP="00C6657C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C6657C">
        <w:rPr>
          <w:rFonts w:ascii="Bookman Old Style" w:hAnsi="Bookman Old Style"/>
          <w:lang w:eastAsia="es-BO"/>
        </w:rPr>
        <w:t xml:space="preserve">En cuanto a los hábitos de evacuación intestinal refiere, que la frecuencia es de una vez al día, con consistencia pastosa, en algunas ocasiones presentaba estreñimiento para esto tomaba </w:t>
      </w:r>
      <w:r w:rsidR="00847A26" w:rsidRPr="00C6657C">
        <w:rPr>
          <w:rFonts w:ascii="Bookman Old Style" w:hAnsi="Bookman Old Style"/>
          <w:lang w:eastAsia="es-BO"/>
        </w:rPr>
        <w:t>aceite comestible o leche con efecto positivo.</w:t>
      </w:r>
    </w:p>
    <w:p w:rsidR="000A6D75" w:rsidRDefault="0001455D" w:rsidP="00C6657C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C6657C">
        <w:rPr>
          <w:rFonts w:ascii="Bookman Old Style" w:hAnsi="Bookman Old Style"/>
          <w:lang w:eastAsia="es-BO"/>
        </w:rPr>
        <w:t>Según háb</w:t>
      </w:r>
      <w:r w:rsidR="00847A26" w:rsidRPr="00C6657C">
        <w:rPr>
          <w:rFonts w:ascii="Bookman Old Style" w:hAnsi="Bookman Old Style"/>
          <w:lang w:eastAsia="es-BO"/>
        </w:rPr>
        <w:t>itos urinarios, la frecuencia era de +/- 4 veces al día, refiere que presentaba una orina clara.</w:t>
      </w:r>
    </w:p>
    <w:p w:rsidR="00760111" w:rsidRPr="00C6657C" w:rsidRDefault="00760111" w:rsidP="00C6657C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01455D" w:rsidRPr="00C6657C" w:rsidRDefault="000A6D75" w:rsidP="00C6657C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C6657C">
        <w:rPr>
          <w:rFonts w:ascii="Bookman Old Style" w:hAnsi="Bookman Old Style"/>
          <w:b/>
          <w:lang w:eastAsia="es-BO"/>
        </w:rPr>
        <w:t>Observación:</w:t>
      </w:r>
      <w:r w:rsidR="00847A26" w:rsidRPr="00C6657C">
        <w:rPr>
          <w:rFonts w:ascii="Bookman Old Style" w:hAnsi="Bookman Old Style"/>
          <w:b/>
          <w:lang w:eastAsia="es-BO"/>
        </w:rPr>
        <w:t xml:space="preserve"> </w:t>
      </w:r>
      <w:r w:rsidRPr="00C6657C">
        <w:rPr>
          <w:rFonts w:ascii="Bookman Old Style" w:hAnsi="Bookman Old Style"/>
          <w:lang w:eastAsia="es-BO"/>
        </w:rPr>
        <w:t>actualmente hace 3 días no presenta deposiciones, su abdomen a la palpación se encuentra duro, doloroso, distendido. En cuanto a la eliminación urinaria se encuentra con sonda foley</w:t>
      </w:r>
      <w:r w:rsidR="006A51C9" w:rsidRPr="00C6657C">
        <w:rPr>
          <w:rFonts w:ascii="Bookman Old Style" w:hAnsi="Bookman Old Style"/>
          <w:lang w:eastAsia="es-BO"/>
        </w:rPr>
        <w:t xml:space="preserve"> se observa or</w:t>
      </w:r>
      <w:r w:rsidR="00B9242A">
        <w:rPr>
          <w:rFonts w:ascii="Bookman Old Style" w:hAnsi="Bookman Old Style"/>
          <w:lang w:eastAsia="es-BO"/>
        </w:rPr>
        <w:t>ina clara en 24 hrs 2500 a 2800</w:t>
      </w:r>
      <w:r w:rsidR="006A51C9" w:rsidRPr="00C6657C">
        <w:rPr>
          <w:rFonts w:ascii="Bookman Old Style" w:hAnsi="Bookman Old Style"/>
          <w:lang w:eastAsia="es-BO"/>
        </w:rPr>
        <w:t xml:space="preserve"> cc </w:t>
      </w:r>
      <w:r w:rsidRPr="00C6657C">
        <w:rPr>
          <w:rFonts w:ascii="Bookman Old Style" w:hAnsi="Bookman Old Style"/>
          <w:lang w:eastAsia="es-BO"/>
        </w:rPr>
        <w:t xml:space="preserve"> </w:t>
      </w:r>
      <w:r w:rsidR="006A51C9" w:rsidRPr="00C6657C">
        <w:rPr>
          <w:rFonts w:ascii="Bookman Old Style" w:hAnsi="Bookman Old Style"/>
          <w:lang w:eastAsia="es-BO"/>
        </w:rPr>
        <w:t>no presenta disuria</w:t>
      </w:r>
      <w:r w:rsidR="00B9242A">
        <w:rPr>
          <w:rFonts w:ascii="Bookman Old Style" w:hAnsi="Bookman Old Style"/>
          <w:lang w:eastAsia="es-BO"/>
        </w:rPr>
        <w:t>,</w:t>
      </w:r>
      <w:r w:rsidR="006A51C9" w:rsidRPr="00C6657C">
        <w:rPr>
          <w:rFonts w:ascii="Bookman Old Style" w:hAnsi="Bookman Old Style"/>
          <w:lang w:eastAsia="es-BO"/>
        </w:rPr>
        <w:t xml:space="preserve"> ni hematuria.</w:t>
      </w:r>
    </w:p>
    <w:p w:rsidR="0001455D" w:rsidRPr="00FA3A88" w:rsidRDefault="0001455D" w:rsidP="00D37110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215B87" w:rsidRDefault="00215B87" w:rsidP="00AE6FB0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DE ACTIVIDADES Y EJERCICIO</w:t>
      </w:r>
    </w:p>
    <w:p w:rsidR="00AE6FB0" w:rsidRDefault="006F41D8" w:rsidP="00AE6FB0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Refiere que </w:t>
      </w:r>
      <w:r w:rsidR="00431865">
        <w:rPr>
          <w:rFonts w:ascii="Bookman Old Style" w:hAnsi="Bookman Old Style"/>
        </w:rPr>
        <w:t>hace +/- 6 meses presento una herida en pierna derecha, que con el pasar del tiempo le dificulto caminar, utilizaba la ayuda de un bastón para  movilizarse.</w:t>
      </w:r>
    </w:p>
    <w:p w:rsidR="006F41D8" w:rsidRPr="00431865" w:rsidRDefault="006F41D8" w:rsidP="00431865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431865">
        <w:rPr>
          <w:rFonts w:ascii="Bookman Old Style" w:hAnsi="Bookman Old Style"/>
          <w:b/>
          <w:bCs/>
          <w:lang w:eastAsia="es-BO"/>
        </w:rPr>
        <w:t>Observación:</w:t>
      </w:r>
      <w:r w:rsidRPr="00431865">
        <w:rPr>
          <w:rFonts w:ascii="Bookman Old Style" w:hAnsi="Bookman Old Style"/>
          <w:lang w:eastAsia="es-BO"/>
        </w:rPr>
        <w:t xml:space="preserve"> </w:t>
      </w:r>
      <w:r w:rsidR="00B9242A">
        <w:rPr>
          <w:rFonts w:ascii="Bookman Old Style" w:hAnsi="Bookman Old Style"/>
          <w:lang w:eastAsia="es-BO"/>
        </w:rPr>
        <w:t>paciente con</w:t>
      </w:r>
      <w:r w:rsidR="00431865">
        <w:rPr>
          <w:rFonts w:ascii="Bookman Old Style" w:hAnsi="Bookman Old Style"/>
          <w:lang w:eastAsia="es-BO"/>
        </w:rPr>
        <w:t xml:space="preserve"> grado de </w:t>
      </w:r>
      <w:r w:rsidRPr="00431865">
        <w:rPr>
          <w:rFonts w:ascii="Bookman Old Style" w:hAnsi="Bookman Old Style"/>
          <w:lang w:eastAsia="es-BO"/>
        </w:rPr>
        <w:t>depen</w:t>
      </w:r>
      <w:r w:rsidR="00431865" w:rsidRPr="00431865">
        <w:rPr>
          <w:rFonts w:ascii="Bookman Old Style" w:hAnsi="Bookman Old Style"/>
          <w:lang w:eastAsia="es-BO"/>
        </w:rPr>
        <w:t xml:space="preserve">dencia, </w:t>
      </w:r>
      <w:r w:rsidR="00B9242A">
        <w:rPr>
          <w:rFonts w:ascii="Bookman Old Style" w:hAnsi="Bookman Old Style"/>
          <w:lang w:eastAsia="es-BO"/>
        </w:rPr>
        <w:t>no puede movilizarse, se encuentra con restricción</w:t>
      </w:r>
      <w:r w:rsidRPr="00431865">
        <w:rPr>
          <w:rFonts w:ascii="Bookman Old Style" w:hAnsi="Bookman Old Style"/>
          <w:lang w:eastAsia="es-BO"/>
        </w:rPr>
        <w:t xml:space="preserve">, </w:t>
      </w:r>
      <w:r w:rsidR="00431865">
        <w:rPr>
          <w:rFonts w:ascii="Bookman Old Style" w:hAnsi="Bookman Old Style"/>
          <w:lang w:eastAsia="es-BO"/>
        </w:rPr>
        <w:t xml:space="preserve">necesita la </w:t>
      </w:r>
      <w:r w:rsidRPr="00431865">
        <w:rPr>
          <w:rFonts w:ascii="Bookman Old Style" w:hAnsi="Bookman Old Style"/>
          <w:lang w:eastAsia="es-BO"/>
        </w:rPr>
        <w:t xml:space="preserve">ayuda de otras personas. Se encuentra </w:t>
      </w:r>
      <w:r w:rsidR="00431865">
        <w:rPr>
          <w:rFonts w:ascii="Bookman Old Style" w:hAnsi="Bookman Old Style"/>
          <w:lang w:eastAsia="es-BO"/>
        </w:rPr>
        <w:t xml:space="preserve">acostada, en posición semifawler a 20º </w:t>
      </w:r>
      <w:r w:rsidRPr="00431865">
        <w:rPr>
          <w:rFonts w:ascii="Bookman Old Style" w:hAnsi="Bookman Old Style"/>
          <w:lang w:eastAsia="es-BO"/>
        </w:rPr>
        <w:t>en decúbito</w:t>
      </w:r>
      <w:r w:rsidR="00B9242A">
        <w:rPr>
          <w:rFonts w:ascii="Bookman Old Style" w:hAnsi="Bookman Old Style"/>
          <w:lang w:eastAsia="es-BO"/>
        </w:rPr>
        <w:t xml:space="preserve"> dorsal</w:t>
      </w:r>
      <w:r w:rsidRPr="00431865">
        <w:rPr>
          <w:rFonts w:ascii="Bookman Old Style" w:hAnsi="Bookman Old Style"/>
          <w:lang w:eastAsia="es-BO"/>
        </w:rPr>
        <w:t>.</w:t>
      </w:r>
    </w:p>
    <w:p w:rsidR="006F41D8" w:rsidRDefault="006F41D8" w:rsidP="006F41D8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9F4348" w:rsidRPr="009F4348" w:rsidRDefault="009F4348" w:rsidP="009F4348">
      <w:pPr>
        <w:pStyle w:val="Sinespaciado"/>
        <w:spacing w:line="360" w:lineRule="auto"/>
        <w:jc w:val="both"/>
        <w:rPr>
          <w:rFonts w:ascii="Bookman Old Style" w:hAnsi="Bookman Old Style"/>
          <w:b/>
          <w:lang w:eastAsia="es-BO"/>
        </w:rPr>
      </w:pPr>
      <w:r w:rsidRPr="009F4348">
        <w:rPr>
          <w:rFonts w:ascii="Bookman Old Style" w:hAnsi="Bookman Old Style"/>
          <w:b/>
          <w:lang w:eastAsia="es-BO"/>
        </w:rPr>
        <w:t xml:space="preserve">Capacidad de autocuidado </w:t>
      </w:r>
    </w:p>
    <w:p w:rsidR="009F4348" w:rsidRPr="009F4348" w:rsidRDefault="009F4348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9F4348">
        <w:rPr>
          <w:rFonts w:ascii="Bookman Old Style" w:hAnsi="Bookman Old Style"/>
          <w:lang w:eastAsia="es-BO"/>
        </w:rPr>
        <w:t>0 = Independiente 1 = Aparato Auxiliar 2 = Ayuda de Otros</w:t>
      </w:r>
    </w:p>
    <w:p w:rsidR="009F4348" w:rsidRDefault="009F4348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  <w:r w:rsidRPr="009F4348">
        <w:rPr>
          <w:rFonts w:ascii="Bookman Old Style" w:hAnsi="Bookman Old Style"/>
          <w:lang w:eastAsia="es-BO"/>
        </w:rPr>
        <w:t>3 = Ayuda de otros equipos 4 = Dependiente/Incapaz</w:t>
      </w:r>
    </w:p>
    <w:p w:rsidR="00B9242A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B9242A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B9242A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B9242A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B9242A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p w:rsidR="00B9242A" w:rsidRPr="009F4348" w:rsidRDefault="00B9242A" w:rsidP="009F4348">
      <w:pPr>
        <w:pStyle w:val="Sinespaciado"/>
        <w:spacing w:line="360" w:lineRule="auto"/>
        <w:jc w:val="both"/>
        <w:rPr>
          <w:rFonts w:ascii="Bookman Old Style" w:hAnsi="Bookman Old Style"/>
          <w:lang w:eastAsia="es-BO"/>
        </w:rPr>
      </w:pPr>
    </w:p>
    <w:tbl>
      <w:tblPr>
        <w:tblStyle w:val="Tablaconcuadrcula1"/>
        <w:tblW w:w="3350" w:type="pct"/>
        <w:jc w:val="center"/>
        <w:tblLook w:val="04A0" w:firstRow="1" w:lastRow="0" w:firstColumn="1" w:lastColumn="0" w:noHBand="0" w:noVBand="1"/>
      </w:tblPr>
      <w:tblGrid>
        <w:gridCol w:w="2391"/>
        <w:gridCol w:w="735"/>
        <w:gridCol w:w="735"/>
        <w:gridCol w:w="735"/>
        <w:gridCol w:w="735"/>
        <w:gridCol w:w="735"/>
      </w:tblGrid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  <w:t>0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b/>
                <w:sz w:val="24"/>
                <w:szCs w:val="24"/>
                <w:lang w:eastAsia="es-BO"/>
              </w:rPr>
              <w:t>4</w:t>
            </w: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Comer / Beber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Baño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Vestirse / Arreglarse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Evacuar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Movilidad en Cama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Traslados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Caminar</w:t>
            </w:r>
          </w:p>
        </w:tc>
        <w:tc>
          <w:tcPr>
            <w:tcW w:w="600" w:type="pct"/>
            <w:hideMark/>
          </w:tcPr>
          <w:p w:rsidR="009F4348" w:rsidRPr="009F4348" w:rsidRDefault="009F4348" w:rsidP="00B9242A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B9242A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B9242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Subir Escaleras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  <w:tr w:rsidR="009F4348" w:rsidRPr="009F4348" w:rsidTr="009F4348">
        <w:trPr>
          <w:jc w:val="center"/>
        </w:trPr>
        <w:tc>
          <w:tcPr>
            <w:tcW w:w="195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 w:rsidRPr="009F4348"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Orinar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  <w:t>X</w:t>
            </w: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  <w:tc>
          <w:tcPr>
            <w:tcW w:w="600" w:type="pct"/>
            <w:hideMark/>
          </w:tcPr>
          <w:p w:rsidR="009F4348" w:rsidRPr="009F4348" w:rsidRDefault="009F4348" w:rsidP="009F4348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es-BO"/>
              </w:rPr>
            </w:pPr>
          </w:p>
        </w:tc>
      </w:tr>
    </w:tbl>
    <w:p w:rsidR="009F4348" w:rsidRPr="007045E2" w:rsidRDefault="009F4348" w:rsidP="00AE6FB0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215B87" w:rsidRDefault="00215B87" w:rsidP="007045E2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DE DESCANSO Y SUEÑO</w:t>
      </w:r>
    </w:p>
    <w:p w:rsidR="00C244BC" w:rsidRDefault="00C244BC" w:rsidP="00572F46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Anteriormente descansaba sin problemas, dormía 6 a 8 hrs. Alguna vez dormía 4 hrs cuando tenía que sembrar o cosechar, no presentaba ningún problema</w:t>
      </w:r>
      <w:r w:rsidR="00B9242A">
        <w:rPr>
          <w:rFonts w:ascii="Bookman Old Style" w:hAnsi="Bookman Old Style"/>
        </w:rPr>
        <w:t>, para conciliar el sueño</w:t>
      </w:r>
      <w:r>
        <w:rPr>
          <w:rFonts w:ascii="Bookman Old Style" w:hAnsi="Bookman Old Style"/>
        </w:rPr>
        <w:t>.</w:t>
      </w:r>
    </w:p>
    <w:p w:rsidR="00C244BC" w:rsidRDefault="00C244BC" w:rsidP="00572F46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C244BC">
        <w:rPr>
          <w:rFonts w:ascii="Bookman Old Style" w:hAnsi="Bookman Old Style"/>
          <w:b/>
        </w:rPr>
        <w:t>Observación:</w:t>
      </w:r>
      <w:r>
        <w:rPr>
          <w:rFonts w:ascii="Bookman Old Style" w:hAnsi="Bookman Old Style"/>
        </w:rPr>
        <w:t xml:space="preserve"> actualm</w:t>
      </w:r>
      <w:r w:rsidR="00B9242A">
        <w:rPr>
          <w:rFonts w:ascii="Bookman Old Style" w:hAnsi="Bookman Old Style"/>
        </w:rPr>
        <w:t xml:space="preserve">ente no puede descansar </w:t>
      </w:r>
      <w:r>
        <w:rPr>
          <w:rFonts w:ascii="Bookman Old Style" w:hAnsi="Bookman Old Style"/>
        </w:rPr>
        <w:t xml:space="preserve"> por las noches por el dolor a </w:t>
      </w:r>
      <w:r w:rsidR="00B9242A">
        <w:rPr>
          <w:rFonts w:ascii="Bookman Old Style" w:hAnsi="Bookman Old Style"/>
        </w:rPr>
        <w:t xml:space="preserve">nivel de la herida quirúrgica, </w:t>
      </w:r>
      <w:r>
        <w:rPr>
          <w:rFonts w:ascii="Bookman Old Style" w:hAnsi="Bookman Old Style"/>
        </w:rPr>
        <w:t>la preocupación ya que existe la posibilidad de ampu</w:t>
      </w:r>
      <w:r w:rsidR="00A5494F">
        <w:rPr>
          <w:rFonts w:ascii="Bookman Old Style" w:hAnsi="Bookman Old Style"/>
        </w:rPr>
        <w:t xml:space="preserve">tar su miembro inferior derecho, </w:t>
      </w:r>
      <w:r>
        <w:rPr>
          <w:rFonts w:ascii="Bookman Old Style" w:hAnsi="Bookman Old Style"/>
        </w:rPr>
        <w:t>por la cuenta a</w:t>
      </w:r>
      <w:r w:rsidR="00B9242A">
        <w:rPr>
          <w:rFonts w:ascii="Bookman Old Style" w:hAnsi="Bookman Old Style"/>
        </w:rPr>
        <w:t xml:space="preserve"> pagar ya que su familia no tiene</w:t>
      </w:r>
      <w:r>
        <w:rPr>
          <w:rFonts w:ascii="Bookman Old Style" w:hAnsi="Bookman Old Style"/>
        </w:rPr>
        <w:t xml:space="preserve"> presupuesto económico y </w:t>
      </w:r>
      <w:r w:rsidR="00A5494F">
        <w:rPr>
          <w:rFonts w:ascii="Bookman Old Style" w:hAnsi="Bookman Old Style"/>
        </w:rPr>
        <w:t xml:space="preserve">los ruidos ambientales </w:t>
      </w:r>
      <w:proofErr w:type="gramStart"/>
      <w:r w:rsidR="00A5494F">
        <w:rPr>
          <w:rFonts w:ascii="Bookman Old Style" w:hAnsi="Bookman Old Style"/>
        </w:rPr>
        <w:t>refiere</w:t>
      </w:r>
      <w:proofErr w:type="gramEnd"/>
      <w:r w:rsidR="00A5494F">
        <w:rPr>
          <w:rFonts w:ascii="Bookman Old Style" w:hAnsi="Bookman Old Style"/>
        </w:rPr>
        <w:t xml:space="preserve"> que la cama es incomoda y </w:t>
      </w:r>
      <w:r>
        <w:rPr>
          <w:rFonts w:ascii="Bookman Old Style" w:hAnsi="Bookman Old Style"/>
        </w:rPr>
        <w:t>en el día se encuentra somnolienta.</w:t>
      </w:r>
    </w:p>
    <w:p w:rsidR="00C244BC" w:rsidRPr="00C244BC" w:rsidRDefault="00C244BC" w:rsidP="00572F46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:rsidR="00FA3A88" w:rsidRDefault="00215B87" w:rsidP="00A5494F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DE COGNOSCITIVO</w:t>
      </w:r>
    </w:p>
    <w:p w:rsidR="006D4350" w:rsidRPr="006D4350" w:rsidRDefault="006D4350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6D4350">
        <w:rPr>
          <w:rFonts w:ascii="Bookman Old Style" w:hAnsi="Bookman Old Style"/>
          <w:b/>
        </w:rPr>
        <w:t>Audición:</w:t>
      </w:r>
      <w:r w:rsidRPr="006D435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no presenta ningún problema, se observa cerumen en ambos conductos auriculares.</w:t>
      </w:r>
    </w:p>
    <w:p w:rsidR="006D4350" w:rsidRPr="006D4350" w:rsidRDefault="006D4350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B9242A">
        <w:rPr>
          <w:rFonts w:ascii="Bookman Old Style" w:hAnsi="Bookman Old Style"/>
          <w:b/>
        </w:rPr>
        <w:t>Visión:</w:t>
      </w:r>
      <w:r w:rsidRPr="00B9242A">
        <w:rPr>
          <w:rFonts w:ascii="Bookman Old Style" w:hAnsi="Bookman Old Style"/>
        </w:rPr>
        <w:t xml:space="preserve"> refiere no presentar ningún problema, sin emb</w:t>
      </w:r>
      <w:r w:rsidR="00B9242A" w:rsidRPr="00B9242A">
        <w:rPr>
          <w:rFonts w:ascii="Bookman Old Style" w:hAnsi="Bookman Old Style"/>
        </w:rPr>
        <w:t>argo se observa la esclera irritada.</w:t>
      </w:r>
    </w:p>
    <w:p w:rsidR="006D4350" w:rsidRDefault="006D4350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6D4350">
        <w:rPr>
          <w:rFonts w:ascii="Bookman Old Style" w:hAnsi="Bookman Old Style"/>
          <w:b/>
        </w:rPr>
        <w:t>Lenguaje:</w:t>
      </w:r>
      <w:r w:rsidRPr="006D4350">
        <w:rPr>
          <w:rFonts w:ascii="Bookman Old Style" w:hAnsi="Bookman Old Style"/>
        </w:rPr>
        <w:t xml:space="preserve"> p</w:t>
      </w:r>
      <w:r>
        <w:rPr>
          <w:rFonts w:ascii="Bookman Old Style" w:hAnsi="Bookman Old Style"/>
        </w:rPr>
        <w:t>aciente con lenguaje claro, no presenta problemas</w:t>
      </w:r>
      <w:r w:rsidRPr="006D4350">
        <w:rPr>
          <w:rFonts w:ascii="Bookman Old Style" w:hAnsi="Bookman Old Style"/>
        </w:rPr>
        <w:t>.</w:t>
      </w:r>
    </w:p>
    <w:p w:rsidR="006D4350" w:rsidRPr="006D4350" w:rsidRDefault="006D4350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7F7D08" w:rsidRDefault="006D4350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  <w:r w:rsidRPr="006D4350">
        <w:rPr>
          <w:rFonts w:ascii="Bookman Old Style" w:hAnsi="Bookman Old Style"/>
          <w:b/>
        </w:rPr>
        <w:t>Observación:</w:t>
      </w:r>
      <w:r w:rsidRPr="006D4350">
        <w:rPr>
          <w:rFonts w:ascii="Bookman Old Style" w:hAnsi="Bookman Old Style"/>
        </w:rPr>
        <w:t xml:space="preserve"> </w:t>
      </w:r>
      <w:r w:rsidR="007F7D08">
        <w:rPr>
          <w:rFonts w:ascii="Bookman Old Style" w:hAnsi="Bookman Old Style"/>
        </w:rPr>
        <w:t>refiere que presenta sequedad en ambos ojos y se observa enrojecimiento en ambas escleras, porque no puede conciliar el sueño por el dolor, la preocupación y los ruidos ambientales.</w:t>
      </w:r>
    </w:p>
    <w:p w:rsidR="00A5494F" w:rsidRPr="006D4350" w:rsidRDefault="007F7D08" w:rsidP="006D4350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</w:p>
    <w:p w:rsidR="00217BDF" w:rsidRPr="00EC6594" w:rsidRDefault="00215B87" w:rsidP="00650A3D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DE AUTOPERCEPCION Y AUTOCONCEPTO</w:t>
      </w:r>
    </w:p>
    <w:p w:rsidR="00217BDF" w:rsidRDefault="00EC6594" w:rsidP="00650A3D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</w:t>
      </w:r>
      <w:r w:rsidR="00217BDF">
        <w:rPr>
          <w:rFonts w:ascii="Bookman Old Style" w:hAnsi="Bookman Old Style"/>
        </w:rPr>
        <w:t xml:space="preserve">efiere que se encuentra triste, deprimida por su estado de salud </w:t>
      </w:r>
      <w:r>
        <w:rPr>
          <w:rFonts w:ascii="Bookman Old Style" w:hAnsi="Bookman Old Style"/>
        </w:rPr>
        <w:t xml:space="preserve">ya que sabe que existe la posibilidad de amputar su miembro inferior derecho por la osteomielitis que presentaba antes de su accidente, </w:t>
      </w:r>
      <w:r w:rsidR="000F15F9">
        <w:rPr>
          <w:rFonts w:ascii="Bookman Old Style" w:hAnsi="Bookman Old Style"/>
        </w:rPr>
        <w:t xml:space="preserve">además que no puede movilizar ambos </w:t>
      </w:r>
      <w:r w:rsidR="000F15F9">
        <w:rPr>
          <w:rFonts w:ascii="Bookman Old Style" w:hAnsi="Bookman Old Style"/>
        </w:rPr>
        <w:lastRenderedPageBreak/>
        <w:t xml:space="preserve">miembros, sin embargo se encuentra intacta el área sensitiva, por lo cual </w:t>
      </w:r>
      <w:r>
        <w:rPr>
          <w:rFonts w:ascii="Bookman Old Style" w:hAnsi="Bookman Old Style"/>
        </w:rPr>
        <w:t>no sabe si podrá recuperarse del todo y poder realizar sus actividades de trabajo. También le preocupa la cuenta económica del hospital ya que no cuenta con bastante dinero su familia. Se enc</w:t>
      </w:r>
      <w:r w:rsidR="00590D44">
        <w:rPr>
          <w:rFonts w:ascii="Bookman Old Style" w:hAnsi="Bookman Old Style"/>
        </w:rPr>
        <w:t>u</w:t>
      </w:r>
      <w:r>
        <w:rPr>
          <w:rFonts w:ascii="Bookman Old Style" w:hAnsi="Bookman Old Style"/>
        </w:rPr>
        <w:t xml:space="preserve">entra </w:t>
      </w:r>
      <w:r w:rsidR="00590D44">
        <w:rPr>
          <w:rFonts w:ascii="Bookman Old Style" w:hAnsi="Bookman Old Style"/>
        </w:rPr>
        <w:t>con una autoestima muy bajo porque si le amputan el miembro inferior refiere que se sentirá inútil y prefiere morirse.</w:t>
      </w:r>
    </w:p>
    <w:p w:rsidR="00590D44" w:rsidRPr="00217BDF" w:rsidRDefault="00590D44" w:rsidP="00650A3D">
      <w:pPr>
        <w:pStyle w:val="Sinespaciado"/>
        <w:spacing w:line="360" w:lineRule="auto"/>
        <w:jc w:val="both"/>
        <w:rPr>
          <w:rFonts w:ascii="Bookman Old Style" w:hAnsi="Bookman Old Style"/>
        </w:rPr>
      </w:pPr>
    </w:p>
    <w:p w:rsidR="00590D44" w:rsidRPr="00E272EE" w:rsidRDefault="00215B87" w:rsidP="00590D44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DE RELACIONES DEL ROL</w:t>
      </w:r>
    </w:p>
    <w:p w:rsidR="00E272EE" w:rsidRDefault="00590D44" w:rsidP="00590D44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Su principal actividad era el trabajo de la agricultura y comercio, también</w:t>
      </w:r>
      <w:r w:rsidR="00E272E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la crianza </w:t>
      </w:r>
      <w:r w:rsidR="00E272EE">
        <w:rPr>
          <w:rFonts w:ascii="Bookman Old Style" w:hAnsi="Bookman Old Style"/>
        </w:rPr>
        <w:t xml:space="preserve">de ganado bovino. Actualmente se observa a la paciente deprimida, </w:t>
      </w:r>
      <w:r w:rsidR="000F15F9">
        <w:rPr>
          <w:rFonts w:ascii="Bookman Old Style" w:hAnsi="Bookman Old Style"/>
        </w:rPr>
        <w:t xml:space="preserve">solo espera </w:t>
      </w:r>
      <w:r w:rsidR="00E272EE">
        <w:rPr>
          <w:rFonts w:ascii="Bookman Old Style" w:hAnsi="Bookman Old Style"/>
        </w:rPr>
        <w:t>volver a realizar sus actividades cotidianas, sin embargo está consciente del tiempo que lleva la recuperación de su salud.</w:t>
      </w:r>
    </w:p>
    <w:p w:rsidR="00590D44" w:rsidRPr="00590D44" w:rsidRDefault="00E272EE" w:rsidP="00590D44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</w:p>
    <w:p w:rsidR="00E272EE" w:rsidRDefault="00215B87" w:rsidP="00E272EE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FA3A88">
        <w:rPr>
          <w:rFonts w:ascii="Bookman Old Style" w:hAnsi="Bookman Old Style"/>
          <w:b/>
        </w:rPr>
        <w:t>PATRON REPRODUTIVO Y SEXUAL</w:t>
      </w:r>
    </w:p>
    <w:p w:rsidR="00E272EE" w:rsidRDefault="00E272EE" w:rsidP="00E272EE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Refiere no conocer el au</w:t>
      </w:r>
      <w:r w:rsidR="000B78D5">
        <w:rPr>
          <w:rFonts w:ascii="Bookman Old Style" w:hAnsi="Bookman Old Style"/>
        </w:rPr>
        <w:t xml:space="preserve">toexamen de mama por lo cual no lo practica, indica que inicio su vida sexual a los 19 años y desde entonces no se realizó ningún papanicolaou porque tiene vergüenza. </w:t>
      </w:r>
    </w:p>
    <w:p w:rsidR="00E272EE" w:rsidRDefault="000B78D5" w:rsidP="00E272EE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Se encuentra en su tercer día de menstruación, con escaso flujo </w:t>
      </w:r>
      <w:proofErr w:type="spellStart"/>
      <w:r>
        <w:rPr>
          <w:rFonts w:ascii="Bookman Old Style" w:hAnsi="Bookman Old Style"/>
        </w:rPr>
        <w:t>trans</w:t>
      </w:r>
      <w:proofErr w:type="spellEnd"/>
      <w:r>
        <w:rPr>
          <w:rFonts w:ascii="Bookman Old Style" w:hAnsi="Bookman Old Style"/>
        </w:rPr>
        <w:t xml:space="preserve">-vaginal, refiere que su menstruación es regular cada 28 días. No utiliza ningún método anticonceptivo.   </w:t>
      </w:r>
    </w:p>
    <w:p w:rsidR="000B78D5" w:rsidRPr="000B78D5" w:rsidRDefault="000B78D5" w:rsidP="00E272EE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Se observ</w:t>
      </w:r>
      <w:r w:rsidR="00BD5702">
        <w:rPr>
          <w:rFonts w:ascii="Bookman Old Style" w:hAnsi="Bookman Old Style"/>
        </w:rPr>
        <w:t>a sonda foley, en su octavo día.</w:t>
      </w:r>
    </w:p>
    <w:p w:rsidR="00E272EE" w:rsidRPr="00E272EE" w:rsidRDefault="00E272EE" w:rsidP="00E272EE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E272EE" w:rsidRDefault="00215B87" w:rsidP="00890411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E272EE">
        <w:rPr>
          <w:rFonts w:ascii="Bookman Old Style" w:hAnsi="Bookman Old Style"/>
          <w:b/>
        </w:rPr>
        <w:t>PATRON DE ENFRENTAMIENTO Y TOLERANCIA DEL STRESS</w:t>
      </w:r>
    </w:p>
    <w:p w:rsidR="00BD5702" w:rsidRDefault="00BD5702" w:rsidP="000B78D5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Indica la paciente que se encuentra preocupada, ansiosa por la recuperación de su salud, por la cuenta y también por su ganado bovino y sus sembradíos, porque los abandonó  ya que toda su familia se encuentra con ella apoyándola.</w:t>
      </w:r>
    </w:p>
    <w:p w:rsidR="00BD5702" w:rsidRPr="00BD5702" w:rsidRDefault="00BD5702" w:rsidP="000B78D5">
      <w:pPr>
        <w:pStyle w:val="Sinespaciado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Su estado </w:t>
      </w:r>
      <w:r w:rsidR="00A76CB4">
        <w:rPr>
          <w:rFonts w:ascii="Bookman Old Style" w:hAnsi="Bookman Old Style"/>
        </w:rPr>
        <w:t xml:space="preserve">emocional se encuentra alterado, incluso presenta momento de nerviosismo, en ocasiones se encuentra irritable. </w:t>
      </w:r>
      <w:r>
        <w:rPr>
          <w:rFonts w:ascii="Bookman Old Style" w:hAnsi="Bookman Old Style"/>
        </w:rPr>
        <w:t xml:space="preserve"> </w:t>
      </w:r>
    </w:p>
    <w:p w:rsidR="00BD5702" w:rsidRDefault="00BD5702" w:rsidP="000B78D5">
      <w:pPr>
        <w:pStyle w:val="Sinespaciado"/>
        <w:spacing w:line="360" w:lineRule="auto"/>
        <w:jc w:val="both"/>
        <w:rPr>
          <w:rFonts w:ascii="Bookman Old Style" w:hAnsi="Bookman Old Style"/>
          <w:b/>
        </w:rPr>
      </w:pPr>
    </w:p>
    <w:p w:rsidR="00215B87" w:rsidRPr="00E272EE" w:rsidRDefault="00215B87" w:rsidP="00890411">
      <w:pPr>
        <w:pStyle w:val="Sinespaciado"/>
        <w:numPr>
          <w:ilvl w:val="1"/>
          <w:numId w:val="16"/>
        </w:numPr>
        <w:spacing w:line="360" w:lineRule="auto"/>
        <w:jc w:val="both"/>
        <w:rPr>
          <w:rFonts w:ascii="Bookman Old Style" w:hAnsi="Bookman Old Style"/>
          <w:b/>
        </w:rPr>
      </w:pPr>
      <w:r w:rsidRPr="00E272EE">
        <w:rPr>
          <w:rFonts w:ascii="Bookman Old Style" w:hAnsi="Bookman Old Style"/>
          <w:b/>
          <w:lang w:val="es-ES"/>
        </w:rPr>
        <w:t>PATRON DE VALORES Y CREENCIAS</w:t>
      </w:r>
    </w:p>
    <w:p w:rsidR="000C2F65" w:rsidRDefault="00C43C2E" w:rsidP="00C43C2E">
      <w:pPr>
        <w:pStyle w:val="Sinespaciado"/>
        <w:spacing w:line="360" w:lineRule="auto"/>
        <w:jc w:val="both"/>
        <w:rPr>
          <w:rFonts w:ascii="Bookman Old Style" w:eastAsia="Calibri" w:hAnsi="Bookman Old Style"/>
          <w:lang w:val="es-AR"/>
        </w:rPr>
      </w:pPr>
      <w:r w:rsidRPr="00C43C2E">
        <w:rPr>
          <w:rFonts w:ascii="Bookman Old Style" w:eastAsia="Calibri" w:hAnsi="Bookman Old Style"/>
          <w:lang w:val="es-AR"/>
        </w:rPr>
        <w:t>Refiere</w:t>
      </w:r>
      <w:r w:rsidR="000C2F65" w:rsidRPr="00C43C2E">
        <w:rPr>
          <w:rFonts w:ascii="Bookman Old Style" w:eastAsia="Calibri" w:hAnsi="Bookman Old Style"/>
          <w:lang w:val="es-AR"/>
        </w:rPr>
        <w:t xml:space="preserve"> que toda su familia profesa la religión católica y hace unos 4 meses </w:t>
      </w:r>
      <w:r>
        <w:rPr>
          <w:rFonts w:ascii="Bookman Old Style" w:eastAsia="Calibri" w:hAnsi="Bookman Old Style"/>
          <w:lang w:val="es-AR"/>
        </w:rPr>
        <w:t xml:space="preserve">la paciente </w:t>
      </w:r>
      <w:r w:rsidR="000C2F65" w:rsidRPr="00C43C2E">
        <w:rPr>
          <w:rFonts w:ascii="Bookman Old Style" w:eastAsia="Calibri" w:hAnsi="Bookman Old Style"/>
          <w:lang w:val="es-AR"/>
        </w:rPr>
        <w:t xml:space="preserve">se volvió </w:t>
      </w:r>
      <w:r w:rsidRPr="00C43C2E">
        <w:rPr>
          <w:rFonts w:ascii="Bookman Old Style" w:eastAsia="Calibri" w:hAnsi="Bookman Old Style"/>
          <w:lang w:val="es-AR"/>
        </w:rPr>
        <w:t>evangélica</w:t>
      </w:r>
      <w:r w:rsidR="000C2F65" w:rsidRPr="00C43C2E">
        <w:rPr>
          <w:rFonts w:ascii="Bookman Old Style" w:eastAsia="Calibri" w:hAnsi="Bookman Old Style"/>
          <w:lang w:val="es-AR"/>
        </w:rPr>
        <w:t>, menciona que iba</w:t>
      </w:r>
      <w:r>
        <w:rPr>
          <w:rFonts w:ascii="Bookman Old Style" w:eastAsia="Calibri" w:hAnsi="Bookman Old Style"/>
          <w:lang w:val="es-AR"/>
        </w:rPr>
        <w:t xml:space="preserve"> a</w:t>
      </w:r>
      <w:r w:rsidR="000F15F9">
        <w:rPr>
          <w:rFonts w:ascii="Bookman Old Style" w:eastAsia="Calibri" w:hAnsi="Bookman Old Style"/>
          <w:lang w:val="es-AR"/>
        </w:rPr>
        <w:t xml:space="preserve"> sus cultos que rezaba</w:t>
      </w:r>
      <w:r w:rsidR="000C2F65" w:rsidRPr="00C43C2E">
        <w:rPr>
          <w:rFonts w:ascii="Bookman Old Style" w:eastAsia="Calibri" w:hAnsi="Bookman Old Style"/>
          <w:lang w:val="es-AR"/>
        </w:rPr>
        <w:t xml:space="preserve"> y supuestamente iba a </w:t>
      </w:r>
      <w:r w:rsidRPr="00C43C2E">
        <w:rPr>
          <w:rFonts w:ascii="Bookman Old Style" w:eastAsia="Calibri" w:hAnsi="Bookman Old Style"/>
          <w:lang w:val="es-AR"/>
        </w:rPr>
        <w:t>recuperarse</w:t>
      </w:r>
      <w:r w:rsidR="000C2F65" w:rsidRPr="00C43C2E">
        <w:rPr>
          <w:rFonts w:ascii="Bookman Old Style" w:eastAsia="Calibri" w:hAnsi="Bookman Old Style"/>
          <w:lang w:val="es-AR"/>
        </w:rPr>
        <w:t xml:space="preserve"> de su problema (osteomielitis) y cuando llego al hospital por el accidente le informaron los doctores que no había </w:t>
      </w:r>
      <w:r w:rsidRPr="00C43C2E">
        <w:rPr>
          <w:rFonts w:ascii="Bookman Old Style" w:eastAsia="Calibri" w:hAnsi="Bookman Old Style"/>
          <w:lang w:val="es-AR"/>
        </w:rPr>
        <w:t>cedido</w:t>
      </w:r>
      <w:r w:rsidR="000C2F65" w:rsidRPr="00C43C2E">
        <w:rPr>
          <w:rFonts w:ascii="Bookman Old Style" w:eastAsia="Calibri" w:hAnsi="Bookman Old Style"/>
          <w:lang w:val="es-AR"/>
        </w:rPr>
        <w:t xml:space="preserve"> y que </w:t>
      </w:r>
      <w:r w:rsidR="000C2F65" w:rsidRPr="00C43C2E">
        <w:rPr>
          <w:rFonts w:ascii="Bookman Old Style" w:eastAsia="Calibri" w:hAnsi="Bookman Old Style"/>
          <w:lang w:val="es-AR"/>
        </w:rPr>
        <w:lastRenderedPageBreak/>
        <w:t>existía</w:t>
      </w:r>
      <w:r w:rsidRPr="00C43C2E">
        <w:rPr>
          <w:rFonts w:ascii="Bookman Old Style" w:eastAsia="Calibri" w:hAnsi="Bookman Old Style"/>
          <w:lang w:val="es-AR"/>
        </w:rPr>
        <w:t xml:space="preserve"> una posibilidad de amputar, por lo cual se sintió desesperanzada </w:t>
      </w:r>
      <w:r>
        <w:rPr>
          <w:rFonts w:ascii="Bookman Old Style" w:eastAsia="Calibri" w:hAnsi="Bookman Old Style"/>
          <w:lang w:val="es-AR"/>
        </w:rPr>
        <w:t>sin querer</w:t>
      </w:r>
      <w:r w:rsidRPr="00C43C2E">
        <w:rPr>
          <w:rFonts w:ascii="Bookman Old Style" w:eastAsia="Calibri" w:hAnsi="Bookman Old Style"/>
          <w:lang w:val="es-AR"/>
        </w:rPr>
        <w:t xml:space="preserve"> escuchar más de Dios.</w:t>
      </w:r>
    </w:p>
    <w:p w:rsidR="00C43C2E" w:rsidRDefault="00C43C2E" w:rsidP="002776AF">
      <w:pPr>
        <w:pStyle w:val="Sinespaciado"/>
        <w:spacing w:line="360" w:lineRule="auto"/>
        <w:jc w:val="both"/>
        <w:rPr>
          <w:rFonts w:eastAsia="Calibri"/>
          <w:lang w:val="es-AR"/>
        </w:rPr>
      </w:pPr>
      <w:r>
        <w:rPr>
          <w:rFonts w:ascii="Bookman Old Style" w:eastAsia="Calibri" w:hAnsi="Bookman Old Style"/>
          <w:lang w:val="es-AR"/>
        </w:rPr>
        <w:t xml:space="preserve">Sin embargo su familia le apoya rezan, </w:t>
      </w:r>
      <w:r w:rsidR="002776AF">
        <w:rPr>
          <w:rFonts w:ascii="Bookman Old Style" w:eastAsia="Calibri" w:hAnsi="Bookman Old Style"/>
          <w:lang w:val="es-AR"/>
        </w:rPr>
        <w:t xml:space="preserve">sin que la paciente </w:t>
      </w:r>
      <w:bookmarkStart w:id="0" w:name="_GoBack"/>
      <w:bookmarkEnd w:id="0"/>
    </w:p>
    <w:p w:rsidR="002776AF" w:rsidRDefault="002776AF" w:rsidP="002776AF">
      <w:pPr>
        <w:pStyle w:val="Sinespaciado"/>
        <w:spacing w:line="360" w:lineRule="auto"/>
        <w:jc w:val="both"/>
        <w:rPr>
          <w:rFonts w:eastAsia="Calibri"/>
          <w:lang w:val="es-AR"/>
        </w:rPr>
      </w:pPr>
    </w:p>
    <w:p w:rsidR="002776AF" w:rsidRDefault="002776AF" w:rsidP="002776AF">
      <w:pPr>
        <w:pStyle w:val="Sinespaciado"/>
        <w:spacing w:line="360" w:lineRule="auto"/>
        <w:jc w:val="both"/>
        <w:rPr>
          <w:rFonts w:eastAsia="Calibri"/>
          <w:lang w:val="es-AR"/>
        </w:rPr>
      </w:pPr>
    </w:p>
    <w:p w:rsidR="002776AF" w:rsidRPr="002776AF" w:rsidRDefault="002776AF" w:rsidP="002776AF">
      <w:pPr>
        <w:pStyle w:val="Sinespaciado"/>
        <w:spacing w:line="360" w:lineRule="auto"/>
        <w:jc w:val="both"/>
        <w:rPr>
          <w:rFonts w:ascii="Bookman Old Style" w:eastAsia="Calibri" w:hAnsi="Bookman Old Style"/>
          <w:lang w:val="es-AR"/>
        </w:rPr>
      </w:pPr>
    </w:p>
    <w:p w:rsidR="00215B87" w:rsidRDefault="00215B87" w:rsidP="00215B87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776AF" w:rsidRDefault="002776AF" w:rsidP="00215B87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776AF" w:rsidRDefault="002776AF" w:rsidP="00215B87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776AF" w:rsidRPr="00215B87" w:rsidRDefault="002776AF" w:rsidP="00215B87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215B87" w:rsidRPr="00215B87" w:rsidRDefault="00215B87" w:rsidP="00215B87">
      <w:pPr>
        <w:pStyle w:val="Sinespaciado"/>
        <w:jc w:val="both"/>
        <w:rPr>
          <w:rFonts w:ascii="Bookman Old Style" w:hAnsi="Bookman Old Style" w:cs="Times New Roman"/>
          <w:sz w:val="24"/>
          <w:szCs w:val="24"/>
        </w:rPr>
      </w:pPr>
    </w:p>
    <w:p w:rsidR="00215B87" w:rsidRPr="00215B87" w:rsidRDefault="00215B87" w:rsidP="00215B87">
      <w:pPr>
        <w:pStyle w:val="Sinespaciado"/>
        <w:jc w:val="both"/>
        <w:rPr>
          <w:rFonts w:ascii="Bookman Old Style" w:hAnsi="Bookman Old Style" w:cs="Times New Roman"/>
          <w:sz w:val="24"/>
          <w:szCs w:val="24"/>
        </w:rPr>
      </w:pPr>
    </w:p>
    <w:p w:rsidR="00215B87" w:rsidRPr="00215B87" w:rsidRDefault="00215B87" w:rsidP="00215B87">
      <w:pPr>
        <w:pStyle w:val="Sinespaciado"/>
        <w:jc w:val="both"/>
        <w:rPr>
          <w:rFonts w:ascii="Bookman Old Style" w:hAnsi="Bookman Old Style" w:cs="Times New Roman"/>
          <w:sz w:val="24"/>
          <w:szCs w:val="24"/>
        </w:rPr>
      </w:pPr>
    </w:p>
    <w:p w:rsidR="00215B87" w:rsidRPr="00215B87" w:rsidRDefault="00215B87" w:rsidP="00215B87">
      <w:pPr>
        <w:pStyle w:val="Sinespaciado"/>
        <w:jc w:val="both"/>
        <w:rPr>
          <w:rFonts w:ascii="Bookman Old Style" w:hAnsi="Bookman Old Style" w:cs="Times New Roman"/>
          <w:sz w:val="24"/>
          <w:szCs w:val="24"/>
        </w:rPr>
      </w:pPr>
    </w:p>
    <w:p w:rsidR="00215B87" w:rsidRPr="00215B87" w:rsidRDefault="00215B87" w:rsidP="00215B87">
      <w:pPr>
        <w:spacing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215B87" w:rsidRPr="00215B87" w:rsidRDefault="00215B87" w:rsidP="00215B87">
      <w:pPr>
        <w:spacing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A70AF7" w:rsidRPr="00215B87" w:rsidRDefault="00A70AF7">
      <w:pPr>
        <w:rPr>
          <w:rFonts w:ascii="Bookman Old Style" w:hAnsi="Bookman Old Style"/>
        </w:rPr>
      </w:pPr>
    </w:p>
    <w:sectPr w:rsidR="00A70AF7" w:rsidRPr="00215B87" w:rsidSect="00650A3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A103C"/>
    <w:multiLevelType w:val="multilevel"/>
    <w:tmpl w:val="EA0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835F7"/>
    <w:multiLevelType w:val="hybridMultilevel"/>
    <w:tmpl w:val="B9BAAB6C"/>
    <w:lvl w:ilvl="0" w:tplc="5632235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45" w:hanging="360"/>
      </w:pPr>
    </w:lvl>
    <w:lvl w:ilvl="2" w:tplc="400A001B" w:tentative="1">
      <w:start w:val="1"/>
      <w:numFmt w:val="lowerRoman"/>
      <w:lvlText w:val="%3."/>
      <w:lvlJc w:val="right"/>
      <w:pPr>
        <w:ind w:left="2865" w:hanging="180"/>
      </w:pPr>
    </w:lvl>
    <w:lvl w:ilvl="3" w:tplc="400A000F" w:tentative="1">
      <w:start w:val="1"/>
      <w:numFmt w:val="decimal"/>
      <w:lvlText w:val="%4."/>
      <w:lvlJc w:val="left"/>
      <w:pPr>
        <w:ind w:left="3585" w:hanging="360"/>
      </w:pPr>
    </w:lvl>
    <w:lvl w:ilvl="4" w:tplc="400A0019" w:tentative="1">
      <w:start w:val="1"/>
      <w:numFmt w:val="lowerLetter"/>
      <w:lvlText w:val="%5."/>
      <w:lvlJc w:val="left"/>
      <w:pPr>
        <w:ind w:left="4305" w:hanging="360"/>
      </w:pPr>
    </w:lvl>
    <w:lvl w:ilvl="5" w:tplc="400A001B" w:tentative="1">
      <w:start w:val="1"/>
      <w:numFmt w:val="lowerRoman"/>
      <w:lvlText w:val="%6."/>
      <w:lvlJc w:val="right"/>
      <w:pPr>
        <w:ind w:left="5025" w:hanging="180"/>
      </w:pPr>
    </w:lvl>
    <w:lvl w:ilvl="6" w:tplc="400A000F" w:tentative="1">
      <w:start w:val="1"/>
      <w:numFmt w:val="decimal"/>
      <w:lvlText w:val="%7."/>
      <w:lvlJc w:val="left"/>
      <w:pPr>
        <w:ind w:left="5745" w:hanging="360"/>
      </w:pPr>
    </w:lvl>
    <w:lvl w:ilvl="7" w:tplc="400A0019" w:tentative="1">
      <w:start w:val="1"/>
      <w:numFmt w:val="lowerLetter"/>
      <w:lvlText w:val="%8."/>
      <w:lvlJc w:val="left"/>
      <w:pPr>
        <w:ind w:left="6465" w:hanging="360"/>
      </w:pPr>
    </w:lvl>
    <w:lvl w:ilvl="8" w:tplc="40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06151649"/>
    <w:multiLevelType w:val="hybridMultilevel"/>
    <w:tmpl w:val="4E54427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157CF"/>
    <w:multiLevelType w:val="multilevel"/>
    <w:tmpl w:val="D98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C3288"/>
    <w:multiLevelType w:val="hybridMultilevel"/>
    <w:tmpl w:val="EE2C9452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01F2196"/>
    <w:multiLevelType w:val="hybridMultilevel"/>
    <w:tmpl w:val="7996CAD8"/>
    <w:lvl w:ilvl="0" w:tplc="C6543F4A">
      <w:start w:val="1"/>
      <w:numFmt w:val="bullet"/>
      <w:lvlText w:val="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9062318"/>
    <w:multiLevelType w:val="hybridMultilevel"/>
    <w:tmpl w:val="1E2E0C6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CCB407F"/>
    <w:multiLevelType w:val="hybridMultilevel"/>
    <w:tmpl w:val="ED8E16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B628C"/>
    <w:multiLevelType w:val="multilevel"/>
    <w:tmpl w:val="D522F732"/>
    <w:lvl w:ilvl="0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23C97F85"/>
    <w:multiLevelType w:val="hybridMultilevel"/>
    <w:tmpl w:val="B6820C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522F14"/>
    <w:multiLevelType w:val="multilevel"/>
    <w:tmpl w:val="981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2228D"/>
    <w:multiLevelType w:val="multilevel"/>
    <w:tmpl w:val="62F6D76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30E447E4"/>
    <w:multiLevelType w:val="hybridMultilevel"/>
    <w:tmpl w:val="68A2A15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E1189"/>
    <w:multiLevelType w:val="hybridMultilevel"/>
    <w:tmpl w:val="5A1C72BA"/>
    <w:lvl w:ilvl="0" w:tplc="22800A3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BD3BEF"/>
    <w:multiLevelType w:val="hybridMultilevel"/>
    <w:tmpl w:val="DFD46A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D07242"/>
    <w:multiLevelType w:val="hybridMultilevel"/>
    <w:tmpl w:val="6BC24B18"/>
    <w:lvl w:ilvl="0" w:tplc="2BE8AEC0">
      <w:numFmt w:val="bullet"/>
      <w:lvlText w:val="•"/>
      <w:lvlJc w:val="left"/>
      <w:pPr>
        <w:ind w:left="1065" w:hanging="705"/>
      </w:pPr>
      <w:rPr>
        <w:rFonts w:ascii="Bookman Old Style" w:eastAsiaTheme="minorHAnsi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DD0957"/>
    <w:multiLevelType w:val="hybridMultilevel"/>
    <w:tmpl w:val="06C2C49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144ADB"/>
    <w:multiLevelType w:val="multilevel"/>
    <w:tmpl w:val="CC08CF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nsid w:val="3E1C7744"/>
    <w:multiLevelType w:val="hybridMultilevel"/>
    <w:tmpl w:val="652A56FA"/>
    <w:lvl w:ilvl="0" w:tplc="C6543F4A">
      <w:start w:val="1"/>
      <w:numFmt w:val="bullet"/>
      <w:lvlText w:val="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2D6B49"/>
    <w:multiLevelType w:val="hybridMultilevel"/>
    <w:tmpl w:val="618CD42E"/>
    <w:lvl w:ilvl="0" w:tplc="25A223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C11CE1"/>
    <w:multiLevelType w:val="hybridMultilevel"/>
    <w:tmpl w:val="1A801BA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B41EA8"/>
    <w:multiLevelType w:val="hybridMultilevel"/>
    <w:tmpl w:val="9FE0DC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79640D"/>
    <w:multiLevelType w:val="hybridMultilevel"/>
    <w:tmpl w:val="1AE40A7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E195366"/>
    <w:multiLevelType w:val="hybridMultilevel"/>
    <w:tmpl w:val="6778E95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37C2B"/>
    <w:multiLevelType w:val="hybridMultilevel"/>
    <w:tmpl w:val="ADE269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330509"/>
    <w:multiLevelType w:val="hybridMultilevel"/>
    <w:tmpl w:val="946A541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C0212C"/>
    <w:multiLevelType w:val="hybridMultilevel"/>
    <w:tmpl w:val="AAEC963A"/>
    <w:lvl w:ilvl="0" w:tplc="C6543F4A">
      <w:start w:val="1"/>
      <w:numFmt w:val="bullet"/>
      <w:lvlText w:val="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CC18AF"/>
    <w:multiLevelType w:val="hybridMultilevel"/>
    <w:tmpl w:val="CEF65516"/>
    <w:lvl w:ilvl="0" w:tplc="0C0A0015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AFF2E13"/>
    <w:multiLevelType w:val="hybridMultilevel"/>
    <w:tmpl w:val="98A0A4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FE0AAD"/>
    <w:multiLevelType w:val="multilevel"/>
    <w:tmpl w:val="88AA41F0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>
    <w:nsid w:val="6F3E6CAB"/>
    <w:multiLevelType w:val="hybridMultilevel"/>
    <w:tmpl w:val="4894D5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386DC8"/>
    <w:multiLevelType w:val="hybridMultilevel"/>
    <w:tmpl w:val="BDDE99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7"/>
  </w:num>
  <w:num w:numId="4">
    <w:abstractNumId w:val="2"/>
  </w:num>
  <w:num w:numId="5">
    <w:abstractNumId w:val="20"/>
  </w:num>
  <w:num w:numId="6">
    <w:abstractNumId w:val="27"/>
  </w:num>
  <w:num w:numId="7">
    <w:abstractNumId w:val="31"/>
  </w:num>
  <w:num w:numId="8">
    <w:abstractNumId w:val="9"/>
  </w:num>
  <w:num w:numId="9">
    <w:abstractNumId w:val="12"/>
  </w:num>
  <w:num w:numId="10">
    <w:abstractNumId w:val="22"/>
  </w:num>
  <w:num w:numId="11">
    <w:abstractNumId w:val="6"/>
  </w:num>
  <w:num w:numId="12">
    <w:abstractNumId w:val="19"/>
  </w:num>
  <w:num w:numId="13">
    <w:abstractNumId w:val="23"/>
  </w:num>
  <w:num w:numId="14">
    <w:abstractNumId w:val="25"/>
  </w:num>
  <w:num w:numId="15">
    <w:abstractNumId w:val="24"/>
  </w:num>
  <w:num w:numId="16">
    <w:abstractNumId w:val="29"/>
  </w:num>
  <w:num w:numId="17">
    <w:abstractNumId w:val="8"/>
  </w:num>
  <w:num w:numId="18">
    <w:abstractNumId w:val="11"/>
  </w:num>
  <w:num w:numId="19">
    <w:abstractNumId w:val="17"/>
  </w:num>
  <w:num w:numId="20">
    <w:abstractNumId w:val="18"/>
  </w:num>
  <w:num w:numId="21">
    <w:abstractNumId w:val="10"/>
  </w:num>
  <w:num w:numId="22">
    <w:abstractNumId w:val="0"/>
  </w:num>
  <w:num w:numId="23">
    <w:abstractNumId w:val="3"/>
  </w:num>
  <w:num w:numId="24">
    <w:abstractNumId w:val="14"/>
  </w:num>
  <w:num w:numId="25">
    <w:abstractNumId w:val="30"/>
  </w:num>
  <w:num w:numId="26">
    <w:abstractNumId w:val="28"/>
  </w:num>
  <w:num w:numId="27">
    <w:abstractNumId w:val="16"/>
  </w:num>
  <w:num w:numId="28">
    <w:abstractNumId w:val="15"/>
  </w:num>
  <w:num w:numId="29">
    <w:abstractNumId w:val="1"/>
  </w:num>
  <w:num w:numId="30">
    <w:abstractNumId w:val="5"/>
  </w:num>
  <w:num w:numId="31">
    <w:abstractNumId w:val="26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B87"/>
    <w:rsid w:val="0001455D"/>
    <w:rsid w:val="00031F13"/>
    <w:rsid w:val="00043508"/>
    <w:rsid w:val="00047D00"/>
    <w:rsid w:val="000A6D75"/>
    <w:rsid w:val="000B1222"/>
    <w:rsid w:val="000B78D5"/>
    <w:rsid w:val="000C2F65"/>
    <w:rsid w:val="000F15F9"/>
    <w:rsid w:val="001007D9"/>
    <w:rsid w:val="0011556E"/>
    <w:rsid w:val="0014558F"/>
    <w:rsid w:val="0019294C"/>
    <w:rsid w:val="001B2F8A"/>
    <w:rsid w:val="001D1769"/>
    <w:rsid w:val="00215B87"/>
    <w:rsid w:val="00217BDF"/>
    <w:rsid w:val="0022347C"/>
    <w:rsid w:val="00254C58"/>
    <w:rsid w:val="002776AF"/>
    <w:rsid w:val="00284284"/>
    <w:rsid w:val="002937B6"/>
    <w:rsid w:val="00314C2F"/>
    <w:rsid w:val="00336E31"/>
    <w:rsid w:val="00365ECF"/>
    <w:rsid w:val="003757AE"/>
    <w:rsid w:val="00424FB5"/>
    <w:rsid w:val="00431865"/>
    <w:rsid w:val="00442C20"/>
    <w:rsid w:val="00480AB2"/>
    <w:rsid w:val="00504B45"/>
    <w:rsid w:val="00572F46"/>
    <w:rsid w:val="00590D44"/>
    <w:rsid w:val="005D1EED"/>
    <w:rsid w:val="005E36BD"/>
    <w:rsid w:val="00650A3D"/>
    <w:rsid w:val="00661770"/>
    <w:rsid w:val="006661BC"/>
    <w:rsid w:val="00687B64"/>
    <w:rsid w:val="006A51C9"/>
    <w:rsid w:val="006D4350"/>
    <w:rsid w:val="006F41D8"/>
    <w:rsid w:val="006F7CA3"/>
    <w:rsid w:val="007045E2"/>
    <w:rsid w:val="00760111"/>
    <w:rsid w:val="00767EC7"/>
    <w:rsid w:val="00777980"/>
    <w:rsid w:val="007970ED"/>
    <w:rsid w:val="007B1BCF"/>
    <w:rsid w:val="007D2BD5"/>
    <w:rsid w:val="007D4982"/>
    <w:rsid w:val="007F7D08"/>
    <w:rsid w:val="00835835"/>
    <w:rsid w:val="00847A26"/>
    <w:rsid w:val="00872155"/>
    <w:rsid w:val="00890411"/>
    <w:rsid w:val="008916F6"/>
    <w:rsid w:val="008B210E"/>
    <w:rsid w:val="00911A18"/>
    <w:rsid w:val="009475F6"/>
    <w:rsid w:val="009F4348"/>
    <w:rsid w:val="00A138AF"/>
    <w:rsid w:val="00A21AAD"/>
    <w:rsid w:val="00A5494F"/>
    <w:rsid w:val="00A70AF7"/>
    <w:rsid w:val="00A76CB4"/>
    <w:rsid w:val="00A83BFB"/>
    <w:rsid w:val="00A91D40"/>
    <w:rsid w:val="00AE600B"/>
    <w:rsid w:val="00AE6FB0"/>
    <w:rsid w:val="00AF333A"/>
    <w:rsid w:val="00B00310"/>
    <w:rsid w:val="00B3769D"/>
    <w:rsid w:val="00B9242A"/>
    <w:rsid w:val="00BB3F5F"/>
    <w:rsid w:val="00BC10B6"/>
    <w:rsid w:val="00BD5702"/>
    <w:rsid w:val="00C12B59"/>
    <w:rsid w:val="00C244BC"/>
    <w:rsid w:val="00C43C2E"/>
    <w:rsid w:val="00C6657C"/>
    <w:rsid w:val="00C75AC3"/>
    <w:rsid w:val="00CC09D0"/>
    <w:rsid w:val="00CE4F53"/>
    <w:rsid w:val="00D3167E"/>
    <w:rsid w:val="00D37110"/>
    <w:rsid w:val="00D56F3F"/>
    <w:rsid w:val="00DA4EA0"/>
    <w:rsid w:val="00DF5943"/>
    <w:rsid w:val="00E163FB"/>
    <w:rsid w:val="00E272EE"/>
    <w:rsid w:val="00E32DF7"/>
    <w:rsid w:val="00E53ADA"/>
    <w:rsid w:val="00E73A77"/>
    <w:rsid w:val="00E761E5"/>
    <w:rsid w:val="00E77E24"/>
    <w:rsid w:val="00EC6594"/>
    <w:rsid w:val="00EE3331"/>
    <w:rsid w:val="00F10667"/>
    <w:rsid w:val="00F319BC"/>
    <w:rsid w:val="00F45CBF"/>
    <w:rsid w:val="00F64327"/>
    <w:rsid w:val="00FA09FB"/>
    <w:rsid w:val="00FA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87"/>
    <w:pPr>
      <w:jc w:val="center"/>
    </w:pPr>
    <w:rPr>
      <w:rFonts w:asciiTheme="majorHAnsi" w:hAnsiTheme="majorHAnsi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15B87"/>
    <w:pPr>
      <w:spacing w:after="0" w:line="240" w:lineRule="auto"/>
      <w:jc w:val="center"/>
    </w:pPr>
    <w:rPr>
      <w:rFonts w:asciiTheme="majorHAnsi" w:hAnsiTheme="majorHAnsi"/>
      <w:lang w:val="es-B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215B87"/>
    <w:rPr>
      <w:color w:val="0000FF"/>
      <w:u w:val="single"/>
    </w:rPr>
  </w:style>
  <w:style w:type="paragraph" w:styleId="Sinespaciado">
    <w:name w:val="No Spacing"/>
    <w:uiPriority w:val="1"/>
    <w:qFormat/>
    <w:rsid w:val="00215B87"/>
    <w:pPr>
      <w:spacing w:after="0" w:line="240" w:lineRule="auto"/>
      <w:jc w:val="center"/>
    </w:pPr>
    <w:rPr>
      <w:rFonts w:asciiTheme="majorHAnsi" w:hAnsiTheme="majorHAnsi"/>
      <w:lang w:val="es-BO"/>
    </w:rPr>
  </w:style>
  <w:style w:type="paragraph" w:styleId="Prrafodelista">
    <w:name w:val="List Paragraph"/>
    <w:basedOn w:val="Normal"/>
    <w:uiPriority w:val="34"/>
    <w:qFormat/>
    <w:rsid w:val="00215B87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215B87"/>
    <w:pPr>
      <w:spacing w:after="0" w:line="240" w:lineRule="auto"/>
      <w:jc w:val="center"/>
    </w:pPr>
    <w:rPr>
      <w:rFonts w:ascii="Cambria" w:eastAsia="Calibri" w:hAnsi="Cambria" w:cs="Times New Roman"/>
      <w:lang w:val="es-B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87"/>
    <w:pPr>
      <w:jc w:val="center"/>
    </w:pPr>
    <w:rPr>
      <w:rFonts w:asciiTheme="majorHAnsi" w:hAnsiTheme="majorHAnsi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15B87"/>
    <w:pPr>
      <w:spacing w:after="0" w:line="240" w:lineRule="auto"/>
      <w:jc w:val="center"/>
    </w:pPr>
    <w:rPr>
      <w:rFonts w:asciiTheme="majorHAnsi" w:hAnsiTheme="majorHAnsi"/>
      <w:lang w:val="es-B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215B87"/>
    <w:rPr>
      <w:color w:val="0000FF"/>
      <w:u w:val="single"/>
    </w:rPr>
  </w:style>
  <w:style w:type="paragraph" w:styleId="Sinespaciado">
    <w:name w:val="No Spacing"/>
    <w:uiPriority w:val="1"/>
    <w:qFormat/>
    <w:rsid w:val="00215B87"/>
    <w:pPr>
      <w:spacing w:after="0" w:line="240" w:lineRule="auto"/>
      <w:jc w:val="center"/>
    </w:pPr>
    <w:rPr>
      <w:rFonts w:asciiTheme="majorHAnsi" w:hAnsiTheme="majorHAnsi"/>
      <w:lang w:val="es-BO"/>
    </w:rPr>
  </w:style>
  <w:style w:type="paragraph" w:styleId="Prrafodelista">
    <w:name w:val="List Paragraph"/>
    <w:basedOn w:val="Normal"/>
    <w:uiPriority w:val="34"/>
    <w:qFormat/>
    <w:rsid w:val="00215B87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215B87"/>
    <w:pPr>
      <w:spacing w:after="0" w:line="240" w:lineRule="auto"/>
      <w:jc w:val="center"/>
    </w:pPr>
    <w:rPr>
      <w:rFonts w:ascii="Cambria" w:eastAsia="Calibri" w:hAnsi="Cambria" w:cs="Times New Roman"/>
      <w:lang w:val="es-B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</Pages>
  <Words>2113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LILI</cp:lastModifiedBy>
  <cp:revision>2</cp:revision>
  <dcterms:created xsi:type="dcterms:W3CDTF">2013-09-28T08:35:00Z</dcterms:created>
  <dcterms:modified xsi:type="dcterms:W3CDTF">2013-09-30T20:33:00Z</dcterms:modified>
</cp:coreProperties>
</file>