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89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4"/>
        <w:gridCol w:w="3289"/>
        <w:gridCol w:w="2471"/>
        <w:gridCol w:w="1635"/>
      </w:tblGrid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spacing w:after="0" w:line="240" w:lineRule="auto"/>
              <w:jc w:val="center"/>
              <w:rPr>
                <w:rFonts w:ascii="Univers Condensed" w:eastAsia="Times New Roman" w:hAnsi="Univers Condensed" w:cs="Times New Roman"/>
                <w:b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b/>
                <w:color w:val="000000"/>
                <w:sz w:val="18"/>
                <w:szCs w:val="18"/>
                <w:lang w:eastAsia="es-ES"/>
              </w:rPr>
              <w:t>Nª</w:t>
            </w: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jc w:val="center"/>
              <w:rPr>
                <w:rFonts w:ascii="Univers Condensed" w:eastAsia="Times New Roman" w:hAnsi="Univers Condensed" w:cs="Times New Roman"/>
                <w:b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b/>
                <w:color w:val="000000"/>
                <w:sz w:val="18"/>
                <w:szCs w:val="18"/>
                <w:lang w:eastAsia="es-ES"/>
              </w:rPr>
              <w:t>MATERIAL</w:t>
            </w:r>
          </w:p>
        </w:tc>
        <w:tc>
          <w:tcPr>
            <w:tcW w:w="2471" w:type="dxa"/>
            <w:vAlign w:val="center"/>
          </w:tcPr>
          <w:p w:rsidR="0093113D" w:rsidRPr="0093113D" w:rsidRDefault="0093113D" w:rsidP="0093113D">
            <w:pPr>
              <w:jc w:val="center"/>
              <w:rPr>
                <w:rFonts w:ascii="Univers Condensed" w:hAnsi="Univers Condensed"/>
                <w:b/>
                <w:color w:val="000000"/>
                <w:sz w:val="18"/>
                <w:szCs w:val="18"/>
              </w:rPr>
            </w:pPr>
            <w:r w:rsidRPr="0093113D">
              <w:rPr>
                <w:rFonts w:ascii="Univers Condensed" w:hAnsi="Univers Condensed"/>
                <w:b/>
                <w:color w:val="000000"/>
                <w:sz w:val="18"/>
                <w:szCs w:val="18"/>
              </w:rPr>
              <w:t>PRESENTAION</w:t>
            </w:r>
          </w:p>
        </w:tc>
        <w:tc>
          <w:tcPr>
            <w:tcW w:w="1635" w:type="dxa"/>
          </w:tcPr>
          <w:p w:rsidR="0093113D" w:rsidRPr="0093113D" w:rsidRDefault="0093113D" w:rsidP="008767F7">
            <w:pPr>
              <w:jc w:val="center"/>
              <w:rPr>
                <w:rFonts w:ascii="Univers Condensed" w:hAnsi="Univers Condensed"/>
                <w:b/>
                <w:color w:val="000000"/>
                <w:sz w:val="18"/>
                <w:szCs w:val="18"/>
              </w:rPr>
            </w:pPr>
            <w:r w:rsidRPr="0093113D">
              <w:rPr>
                <w:rFonts w:ascii="Univers Condensed" w:hAnsi="Univers Condensed"/>
                <w:b/>
                <w:color w:val="000000"/>
                <w:sz w:val="18"/>
                <w:szCs w:val="18"/>
              </w:rPr>
              <w:t>CANTIDAD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ALGODON HIDROFILO DE 100 GRS.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LAMINADO (PREMIER)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ALGODON HIDROFILO DE 200 GRS.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LAMINADO (PREMIER)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ALGODON HIDROFILO DE 400 GRS.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LAMINADO (PREMIER)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4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BISTURI Nº 10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LAMINA (HAVELS)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BISTURI Nº 11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LAMINA (HAVELS)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BISTURI Nº 15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LAMINA (HAVELS)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BOLSA DE COLOSTOMIA C/ADHES.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*51 MM HOLLISTER COD. 3224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BOLSA DE COLOSTOMIA C/ADHES.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15-60 MM B-BRAUN FLEXIMA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BRANULA C/ALETAS DE 14G*2-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B-BRAUN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BRANULA C/ALETAS DE 16*2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INTROCAN B-BRAUN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BRANULA C/ALETAS DE 22*1-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INTROCAN B-BRAUN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BRANULA C/ALETAS DE 24*3/4-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INTROCAN B-BRAUN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TAPON P/BRANULA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STOPER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TRANSOFIX N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B-BRAUN P/EQUIPO SUERO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BRANULA C/ALETAS DE 18G(1.3*32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SAFETY B-BRAUN C/SEGURO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BRANULA C/ALETAS DE 20G(1.1*32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SAFETY B-BRAUN C/SEGURO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CATETER DUO 730 7F*12-  BRAUN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30 CM. C18*2.3/4- /B16*3.1/8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CATETER TRIO SB 730 7FR*12-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30 CM. C18*2.3/4- /B16*3.1/8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DRENO DE PENROSE S/GASA Nº 1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GOMA LATEX (1/4 PULG.)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DRENO DE PENROSE S/GASA Nº 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GOMA LATEX (1/2 PULG.)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DRENO DE PENROSE S/GASA Nº 3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GOMA LATEX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DRENO DE PENROSE Nº 1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GOMA LATEX ESTERIL DE 1/4*12-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DRENO DE PENROSE ESTERIL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3/8 GOMA LATEX (1.50 CM.)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ELECTRODO P/MONITOREO DESC.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PEDIATRICO COD-2223 3M (NICO)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ELECTRODO P/MONITOREO DESC.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P/ADULTO COD-2239 3M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DISPOSITIVO P/CONTROL FLUJOS</w:t>
            </w:r>
          </w:p>
        </w:tc>
        <w:tc>
          <w:tcPr>
            <w:tcW w:w="2471" w:type="dxa"/>
            <w:vAlign w:val="center"/>
          </w:tcPr>
          <w:p w:rsidR="0093113D" w:rsidRP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</w:pPr>
            <w:r w:rsidRPr="0093113D"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  <w:t>B-BRAUN EXADROP*150CM C/INFUS</w:t>
            </w:r>
          </w:p>
        </w:tc>
        <w:tc>
          <w:tcPr>
            <w:tcW w:w="1635" w:type="dxa"/>
          </w:tcPr>
          <w:p w:rsidR="0093113D" w:rsidRP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  <w:t>4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val="en-US"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FERULA D/ALUMINIO Nº 19*180 MM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LAMINA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GUANTES QUIRURG. Nº 6.1/2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ESTERIL GOMA LATEX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GUANTES QUIRURG. Nº 7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ESTERIL GOMA LATEX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GUANTES QUIRURG. Nº 7.1/2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ESTERIL GOMA LATEX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GUANTES QUIRURG.Nº 8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ESTERIL GOMA LATEX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JERINGA DESC. DE 1 CC. CAGUJA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27*1/2 DE 3 PZAS. NIPRO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JERINGA DESC. DE 3 CC. C/AGUJA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21*1.1/2 DE 3 PZAS. NIPRO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JERINGA DESC. DE 5 CC. C/AGUJA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21*1.1/2 DE 3 PZAS. NIPRO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JERINGA DESC. DE 10 CC.C/AGUJA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21*1.1/2 DE 3 PZAS. NIPRO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JERINGA DESC. DE 20 CC.C/AGUJA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21*1.1/2 DE 3 PZAS.NIPRO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JERINGA DESC. DE 50 ML.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SIN AGUJA NIPRO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JERINGA DESC. DE 50 ML.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NEOJET SUELTA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LLAVE DE 3 VIAS C/ALARGADOR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DE 50 CM. B/BRAUN DISCOFIX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RECOLECTOR DE ORINA NIÑA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FEMENINO NEONATAL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RECOLECTOR DE ORINA NIÑO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MASCULINO NEONATAL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RECOLECTOR DE ORINA SIMPLE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BOLSA DE 2000 ML.NEOVAC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RECOLECTOR DE ORINA ADULTO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BOLSA DE 2000 ML.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RECOLECTOR DE ORINA ADULTO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NIPRO BOLSA DE 2000 ML.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2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12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2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14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2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18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2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22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2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24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3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18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3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20 RUSCH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FOLEY DE GOMA DE 2 VIAS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Nº 16 (NIPRO)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TEGADERM I.V.  5*5.7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3M COD.1610 (PEDIATRICO)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TEGADERM I.V.  7*8.5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3M COD.1633 (ADULTO)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NASOGASTRICA Nº 10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CORTA DE PLASTICO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NASOGASTRICA Nº 12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NASOGASTRICA Nº 14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NASOGASTRICA Nº 16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NASOGASTRICA Nº 18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RECTAL Nº 32 * 40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 MARCA MEDEX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DE ASP.TRAQUEAL Nº 12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VALVULA</w:t>
            </w:r>
          </w:p>
        </w:tc>
        <w:tc>
          <w:tcPr>
            <w:tcW w:w="1635" w:type="dxa"/>
          </w:tcPr>
          <w:p w:rsidR="0093113D" w:rsidRDefault="008767F7" w:rsidP="008767F7">
            <w:pPr>
              <w:jc w:val="center"/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DE ASP.TRAQUEAL Nº 14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VALVULA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DE ASP.TRAQUEAL Nº 16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VALVULA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SONDA DE ASP.TRAQUEAL Nº 18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VALVULA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DRENO DE TORAX Nº 22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 RECTO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DRENO DE TORAX Nº 24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 RECTO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DRENO DE TORAX Nº 26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 RECTO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DRENO DE TORAX Nº 28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 RECTO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DRENO DE TORAX Nº 32 * 45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 RECTO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DRENO DE TORAX Nº 36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PLASTICO RECTO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TACO PEQUEÑO P/BOTA DE YESO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GOMA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TACO MEDIANO P/BOTA DE YESO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GOMA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TACO GRANDE P/BOTA DE YESO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GOMA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5.5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SIN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N° 3.5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N° 4.0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4.5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6.5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7.0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7.5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8.0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8.5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9.0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(RUSCH)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4.0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(EXIMED)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7.0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(BESTMED)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5.0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(BESTMED)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5.5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(BESTMED)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TUBO ENDOTRAQUEAL Nº 8.0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CON BALON (EXIMED)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ELASTICA DE 5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(GRAHAM FIELD)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ELASTICA DE 10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(GRAHAM FIELD)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ELASTICA DE 15 CM. CPIEL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MEDIA COMPR.(GRAHAM FIELD)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ELASTICA DE 30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COMPRESION MEDIA (LE ROY)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DE GASA DE 5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CAPULLO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DE GASA DE 10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CAPULLO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DE GASA DE 15 CM.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CAPULLO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VENDA DE YESO DE 20 CM.*4 MTRS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(CREMER)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8767F7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 xml:space="preserve">VENDA DE YESO DE 10 CM. </w:t>
            </w:r>
          </w:p>
        </w:tc>
        <w:tc>
          <w:tcPr>
            <w:tcW w:w="2471" w:type="dxa"/>
            <w:vAlign w:val="center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CREMER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10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MASCARA LARINGUEA Nº 4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ENDOMASK ESSENTIAL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ADHESIVO PLASTICO REDONDO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7/8- 22 MM MARCA VIAMED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CATGUT CROMADO 2-0 811T</w:t>
            </w:r>
          </w:p>
        </w:tc>
        <w:tc>
          <w:tcPr>
            <w:tcW w:w="2471" w:type="dxa"/>
            <w:vAlign w:val="center"/>
          </w:tcPr>
          <w:p w:rsidR="0093113D" w:rsidRP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</w:pPr>
            <w:r w:rsidRPr="0093113D"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  <w:t>F.OB/GIN-C.GENERAL</w:t>
            </w:r>
          </w:p>
        </w:tc>
        <w:tc>
          <w:tcPr>
            <w:tcW w:w="1635" w:type="dxa"/>
          </w:tcPr>
          <w:p w:rsidR="0093113D" w:rsidRP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  <w:lang w:val="en-US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val="en-US"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CATGUT CROMADO 3-0 G122T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GASTROINTESTINAL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CATGUT CROMADO 4-0 U203T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UROLOGIA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MONONYLON ETHILON 2-0 14504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MONONYLON ETHILON 2-0 164T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MONONYLON ETHILON 3-0 1171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MONONYLON ETHILON 3-0 14503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MONONYLON ETHILON 4-0 14502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MONONYLON ETHILON 5-0 14501T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MONONYLON ETHILON 6-0 14500T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SEDA 2-0 K833H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GASTROINTESTINAL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SEDA 3-0 184T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SEDA 4-0 K871T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CARDIOVASCULAR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VICRYL 2-0 J317H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GASTROINTESTINAL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  <w:bookmarkStart w:id="0" w:name="_GoBack"/>
        <w:bookmarkEnd w:id="0"/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VICRYL 3-0 J123H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VICRYL 3-0 J316H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GASTROINTESTINAL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VICRYL 4-0 J122H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CUTICULAR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5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BARBIJO N95 DESCARTABLE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3M COD.1860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2 CAJAS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AE33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CANULA DE MAYO  ·10</w:t>
            </w:r>
          </w:p>
        </w:tc>
        <w:tc>
          <w:tcPr>
            <w:tcW w:w="2471" w:type="dxa"/>
            <w:vAlign w:val="bottom"/>
          </w:tcPr>
          <w:p w:rsidR="0093113D" w:rsidRDefault="0093113D">
            <w:pPr>
              <w:rPr>
                <w:rFonts w:ascii="MS Sans Serif" w:hAnsi="MS Sans Serif"/>
                <w:color w:val="000000"/>
                <w:sz w:val="20"/>
                <w:szCs w:val="20"/>
              </w:rPr>
            </w:pPr>
          </w:p>
        </w:tc>
        <w:tc>
          <w:tcPr>
            <w:tcW w:w="1635" w:type="dxa"/>
          </w:tcPr>
          <w:p w:rsidR="0093113D" w:rsidRDefault="00AE333D">
            <w:pPr>
              <w:rPr>
                <w:rFonts w:ascii="MS Sans Serif" w:hAnsi="MS Sans Serif"/>
                <w:color w:val="000000"/>
                <w:sz w:val="20"/>
                <w:szCs w:val="20"/>
              </w:rPr>
            </w:pPr>
            <w:r>
              <w:rPr>
                <w:rFonts w:ascii="MS Sans Serif" w:hAnsi="MS Sans Serif"/>
                <w:color w:val="000000"/>
                <w:sz w:val="20"/>
                <w:szCs w:val="20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FAJA DE TOCUYO CON GANCHOS</w:t>
            </w:r>
          </w:p>
        </w:tc>
        <w:tc>
          <w:tcPr>
            <w:tcW w:w="2471" w:type="dxa"/>
            <w:vAlign w:val="bottom"/>
          </w:tcPr>
          <w:p w:rsidR="0093113D" w:rsidRDefault="0093113D">
            <w:pPr>
              <w:rPr>
                <w:rFonts w:ascii="MS Sans Serif" w:hAnsi="MS Sans Serif"/>
                <w:color w:val="000000"/>
                <w:sz w:val="20"/>
                <w:szCs w:val="20"/>
              </w:rPr>
            </w:pPr>
          </w:p>
        </w:tc>
        <w:tc>
          <w:tcPr>
            <w:tcW w:w="1635" w:type="dxa"/>
          </w:tcPr>
          <w:p w:rsidR="0093113D" w:rsidRDefault="008767F7">
            <w:pPr>
              <w:rPr>
                <w:rFonts w:ascii="MS Sans Serif" w:hAnsi="MS Sans Serif"/>
                <w:color w:val="000000"/>
                <w:sz w:val="20"/>
                <w:szCs w:val="20"/>
              </w:rPr>
            </w:pPr>
            <w:r>
              <w:rPr>
                <w:rFonts w:ascii="MS Sans Serif" w:hAnsi="MS Sans Serif"/>
                <w:color w:val="000000"/>
                <w:sz w:val="20"/>
                <w:szCs w:val="20"/>
              </w:rPr>
              <w:t>2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CABESTRILLO C/INMOV. CLAVICULA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P/BRAZO DERECHO TALLA M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  <w:tr w:rsidR="0093113D" w:rsidRPr="0093113D" w:rsidTr="002045F0">
        <w:trPr>
          <w:trHeight w:val="255"/>
        </w:trPr>
        <w:tc>
          <w:tcPr>
            <w:tcW w:w="1194" w:type="dxa"/>
          </w:tcPr>
          <w:p w:rsidR="0093113D" w:rsidRPr="0093113D" w:rsidRDefault="0093113D" w:rsidP="009311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3289" w:type="dxa"/>
            <w:shd w:val="clear" w:color="auto" w:fill="auto"/>
            <w:noWrap/>
            <w:vAlign w:val="center"/>
            <w:hideMark/>
          </w:tcPr>
          <w:p w:rsidR="0093113D" w:rsidRPr="0093113D" w:rsidRDefault="0093113D" w:rsidP="0093113D">
            <w:pPr>
              <w:spacing w:after="0" w:line="240" w:lineRule="auto"/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</w:pPr>
            <w:r w:rsidRPr="0093113D">
              <w:rPr>
                <w:rFonts w:ascii="Univers Condensed" w:eastAsia="Times New Roman" w:hAnsi="Univers Condensed" w:cs="Times New Roman"/>
                <w:color w:val="000000"/>
                <w:sz w:val="18"/>
                <w:szCs w:val="18"/>
                <w:lang w:eastAsia="es-ES"/>
              </w:rPr>
              <w:t>CABESTRILLO C/INMOV. CLAVICULA</w:t>
            </w:r>
          </w:p>
        </w:tc>
        <w:tc>
          <w:tcPr>
            <w:tcW w:w="2471" w:type="dxa"/>
            <w:vAlign w:val="center"/>
          </w:tcPr>
          <w:p w:rsidR="0093113D" w:rsidRDefault="0093113D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P/BRAZO IZQUIERDO TALLA M</w:t>
            </w:r>
          </w:p>
        </w:tc>
        <w:tc>
          <w:tcPr>
            <w:tcW w:w="1635" w:type="dxa"/>
          </w:tcPr>
          <w:p w:rsidR="0093113D" w:rsidRDefault="008767F7">
            <w:pPr>
              <w:rPr>
                <w:rFonts w:ascii="Univers Condensed" w:hAnsi="Univers Condensed"/>
                <w:color w:val="000000"/>
                <w:sz w:val="18"/>
                <w:szCs w:val="18"/>
              </w:rPr>
            </w:pPr>
            <w:r>
              <w:rPr>
                <w:rFonts w:ascii="Univers Condensed" w:hAnsi="Univers Condensed"/>
                <w:color w:val="000000"/>
                <w:sz w:val="18"/>
                <w:szCs w:val="18"/>
              </w:rPr>
              <w:t>1</w:t>
            </w:r>
          </w:p>
        </w:tc>
      </w:tr>
    </w:tbl>
    <w:p w:rsidR="003548D1" w:rsidRDefault="002045F0"/>
    <w:sectPr w:rsidR="003548D1" w:rsidSect="002045F0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Condensed">
    <w:panose1 w:val="020B0606020202060204"/>
    <w:charset w:val="00"/>
    <w:family w:val="swiss"/>
    <w:pitch w:val="variable"/>
    <w:sig w:usb0="00000007" w:usb1="00000000" w:usb2="00000000" w:usb3="00000000" w:csb0="00000093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795508"/>
    <w:multiLevelType w:val="hybridMultilevel"/>
    <w:tmpl w:val="AF1A1D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3113D"/>
    <w:rsid w:val="000B7BD3"/>
    <w:rsid w:val="002045F0"/>
    <w:rsid w:val="004970CE"/>
    <w:rsid w:val="005A46DC"/>
    <w:rsid w:val="008767F7"/>
    <w:rsid w:val="008A3D71"/>
    <w:rsid w:val="0093113D"/>
    <w:rsid w:val="00A92603"/>
    <w:rsid w:val="00AE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6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11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9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873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5666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Admision</cp:lastModifiedBy>
  <cp:revision>5</cp:revision>
  <cp:lastPrinted>2018-06-25T22:44:00Z</cp:lastPrinted>
  <dcterms:created xsi:type="dcterms:W3CDTF">2005-04-09T06:01:00Z</dcterms:created>
  <dcterms:modified xsi:type="dcterms:W3CDTF">2018-06-25T22:45:00Z</dcterms:modified>
</cp:coreProperties>
</file>