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7562E" w:rsidRPr="00B71F7E" w:rsidRDefault="004A3792" w:rsidP="006D465A">
      <w:pPr>
        <w:jc w:val="both"/>
        <w:rPr>
          <w:rFonts w:ascii="Times New Roman" w:hAnsi="Times New Roman" w:cs="Times New Roman"/>
          <w:b/>
        </w:rPr>
      </w:pPr>
      <w:r w:rsidRPr="00B71F7E">
        <w:rPr>
          <w:rFonts w:ascii="Times New Roman" w:hAnsi="Times New Roman" w:cs="Times New Roman"/>
          <w:b/>
        </w:rPr>
        <w:t>UNIDAD 1</w:t>
      </w:r>
    </w:p>
    <w:p w:rsidR="004A3792" w:rsidRPr="00B71F7E" w:rsidRDefault="00C373FA" w:rsidP="006D465A">
      <w:pPr>
        <w:jc w:val="both"/>
        <w:rPr>
          <w:rFonts w:ascii="Times New Roman" w:hAnsi="Times New Roman" w:cs="Times New Roman"/>
          <w:b/>
          <w:caps/>
        </w:rPr>
      </w:pPr>
      <w:r w:rsidRPr="00B71F7E">
        <w:rPr>
          <w:rFonts w:ascii="Times New Roman" w:hAnsi="Times New Roman" w:cs="Times New Roman"/>
          <w:b/>
          <w:caps/>
        </w:rPr>
        <w:t>Cual etapa de los cuidados esta vigente en nuestro medio</w:t>
      </w:r>
      <w:proofErr w:type="gramStart"/>
      <w:r w:rsidRPr="00B71F7E">
        <w:rPr>
          <w:rFonts w:ascii="Times New Roman" w:hAnsi="Times New Roman" w:cs="Times New Roman"/>
          <w:b/>
          <w:caps/>
        </w:rPr>
        <w:t>?</w:t>
      </w:r>
      <w:proofErr w:type="gramEnd"/>
    </w:p>
    <w:p w:rsidR="00C373FA" w:rsidRPr="00B71F7E" w:rsidRDefault="00C373FA" w:rsidP="006D465A">
      <w:pPr>
        <w:jc w:val="both"/>
        <w:rPr>
          <w:rFonts w:ascii="Times New Roman" w:hAnsi="Times New Roman" w:cs="Times New Roman"/>
        </w:rPr>
      </w:pPr>
      <w:r w:rsidRPr="00B71F7E">
        <w:rPr>
          <w:rFonts w:ascii="Times New Roman" w:hAnsi="Times New Roman" w:cs="Times New Roman"/>
        </w:rPr>
        <w:t xml:space="preserve">R.- la etapa profesional ya que hasta ahora se ha consolidado la profesionalización de los cuidados, centrándose en atender  al paciente frente   a cualquier dolencia, tratar </w:t>
      </w:r>
      <w:proofErr w:type="spellStart"/>
      <w:r w:rsidRPr="00B71F7E">
        <w:rPr>
          <w:rFonts w:ascii="Times New Roman" w:hAnsi="Times New Roman" w:cs="Times New Roman"/>
        </w:rPr>
        <w:t>desatisfacer</w:t>
      </w:r>
      <w:proofErr w:type="spellEnd"/>
      <w:r w:rsidRPr="00B71F7E">
        <w:rPr>
          <w:rFonts w:ascii="Times New Roman" w:hAnsi="Times New Roman" w:cs="Times New Roman"/>
        </w:rPr>
        <w:t xml:space="preserve"> en un total las necesidades básicas que </w:t>
      </w:r>
      <w:proofErr w:type="spellStart"/>
      <w:r w:rsidRPr="00B71F7E">
        <w:rPr>
          <w:rFonts w:ascii="Times New Roman" w:hAnsi="Times New Roman" w:cs="Times New Roman"/>
        </w:rPr>
        <w:t>el</w:t>
      </w:r>
      <w:proofErr w:type="spellEnd"/>
      <w:r w:rsidRPr="00B71F7E">
        <w:rPr>
          <w:rFonts w:ascii="Times New Roman" w:hAnsi="Times New Roman" w:cs="Times New Roman"/>
        </w:rPr>
        <w:t xml:space="preserve"> </w:t>
      </w:r>
      <w:r w:rsidR="009F3593" w:rsidRPr="00B71F7E">
        <w:rPr>
          <w:rFonts w:ascii="Times New Roman" w:hAnsi="Times New Roman" w:cs="Times New Roman"/>
        </w:rPr>
        <w:t xml:space="preserve">tiene. </w:t>
      </w:r>
    </w:p>
    <w:p w:rsidR="004A3792" w:rsidRPr="00B71F7E" w:rsidRDefault="004A3792" w:rsidP="006D465A">
      <w:pPr>
        <w:jc w:val="both"/>
        <w:rPr>
          <w:rFonts w:ascii="Times New Roman" w:hAnsi="Times New Roman" w:cs="Times New Roman"/>
          <w:b/>
          <w:caps/>
        </w:rPr>
      </w:pPr>
      <w:r w:rsidRPr="00B71F7E">
        <w:rPr>
          <w:rFonts w:ascii="Times New Roman" w:hAnsi="Times New Roman" w:cs="Times New Roman"/>
          <w:b/>
          <w:caps/>
        </w:rPr>
        <w:t>Cual de las tendencias guarda directa relación con tu experiencia personal</w:t>
      </w:r>
      <w:proofErr w:type="gramStart"/>
      <w:r w:rsidRPr="00B71F7E">
        <w:rPr>
          <w:rFonts w:ascii="Times New Roman" w:hAnsi="Times New Roman" w:cs="Times New Roman"/>
          <w:b/>
          <w:caps/>
        </w:rPr>
        <w:t>?</w:t>
      </w:r>
      <w:proofErr w:type="gramEnd"/>
    </w:p>
    <w:p w:rsidR="004A3792" w:rsidRPr="00B71F7E" w:rsidRDefault="004A3792" w:rsidP="006D465A">
      <w:pPr>
        <w:jc w:val="both"/>
        <w:rPr>
          <w:rFonts w:ascii="Times New Roman" w:hAnsi="Times New Roman" w:cs="Times New Roman"/>
        </w:rPr>
      </w:pPr>
      <w:r w:rsidRPr="00B71F7E">
        <w:rPr>
          <w:rFonts w:ascii="Times New Roman" w:hAnsi="Times New Roman" w:cs="Times New Roman"/>
        </w:rPr>
        <w:t xml:space="preserve">R.- la </w:t>
      </w:r>
      <w:proofErr w:type="spellStart"/>
      <w:r w:rsidRPr="00B71F7E">
        <w:rPr>
          <w:rFonts w:ascii="Times New Roman" w:hAnsi="Times New Roman" w:cs="Times New Roman"/>
        </w:rPr>
        <w:t>tendecia</w:t>
      </w:r>
      <w:proofErr w:type="spellEnd"/>
      <w:r w:rsidRPr="00B71F7E">
        <w:rPr>
          <w:rFonts w:ascii="Times New Roman" w:hAnsi="Times New Roman" w:cs="Times New Roman"/>
        </w:rPr>
        <w:t xml:space="preserve"> de suplencia o ayuda, ya que desde el momento que el paciente se interna estamos al pendiente del mismo</w:t>
      </w:r>
      <w:r w:rsidR="00C373FA" w:rsidRPr="00B71F7E">
        <w:rPr>
          <w:rFonts w:ascii="Times New Roman" w:hAnsi="Times New Roman" w:cs="Times New Roman"/>
        </w:rPr>
        <w:t xml:space="preserve">, ayudándolo en todo lo que se pueda </w:t>
      </w:r>
      <w:proofErr w:type="spellStart"/>
      <w:r w:rsidR="00C373FA" w:rsidRPr="00B71F7E">
        <w:rPr>
          <w:rFonts w:ascii="Times New Roman" w:hAnsi="Times New Roman" w:cs="Times New Roman"/>
        </w:rPr>
        <w:t>mas</w:t>
      </w:r>
      <w:proofErr w:type="spellEnd"/>
      <w:r w:rsidR="00C373FA" w:rsidRPr="00B71F7E">
        <w:rPr>
          <w:rFonts w:ascii="Times New Roman" w:hAnsi="Times New Roman" w:cs="Times New Roman"/>
        </w:rPr>
        <w:t xml:space="preserve"> aun en acciones que </w:t>
      </w:r>
      <w:proofErr w:type="spellStart"/>
      <w:r w:rsidR="00C373FA" w:rsidRPr="00B71F7E">
        <w:rPr>
          <w:rFonts w:ascii="Times New Roman" w:hAnsi="Times New Roman" w:cs="Times New Roman"/>
        </w:rPr>
        <w:t>el</w:t>
      </w:r>
      <w:proofErr w:type="spellEnd"/>
      <w:r w:rsidR="00C373FA" w:rsidRPr="00B71F7E">
        <w:rPr>
          <w:rFonts w:ascii="Times New Roman" w:hAnsi="Times New Roman" w:cs="Times New Roman"/>
        </w:rPr>
        <w:t xml:space="preserve"> no puede realizar por si solo como por ejemplo en pacientes hemipléjicos realizando cambios de posición o asistiéndolos en sus aseos, o administrar medicamentos para aliviar </w:t>
      </w:r>
      <w:proofErr w:type="spellStart"/>
      <w:r w:rsidR="00C373FA" w:rsidRPr="00B71F7E">
        <w:rPr>
          <w:rFonts w:ascii="Times New Roman" w:hAnsi="Times New Roman" w:cs="Times New Roman"/>
        </w:rPr>
        <w:t>algun</w:t>
      </w:r>
      <w:proofErr w:type="spellEnd"/>
      <w:r w:rsidR="00C373FA" w:rsidRPr="00B71F7E">
        <w:rPr>
          <w:rFonts w:ascii="Times New Roman" w:hAnsi="Times New Roman" w:cs="Times New Roman"/>
        </w:rPr>
        <w:t xml:space="preserve"> tipo de molestia. Y </w:t>
      </w:r>
      <w:proofErr w:type="spellStart"/>
      <w:r w:rsidR="00C373FA" w:rsidRPr="00B71F7E">
        <w:rPr>
          <w:rFonts w:ascii="Times New Roman" w:hAnsi="Times New Roman" w:cs="Times New Roman"/>
        </w:rPr>
        <w:t>asi</w:t>
      </w:r>
      <w:proofErr w:type="spellEnd"/>
      <w:r w:rsidR="00C373FA" w:rsidRPr="00B71F7E">
        <w:rPr>
          <w:rFonts w:ascii="Times New Roman" w:hAnsi="Times New Roman" w:cs="Times New Roman"/>
        </w:rPr>
        <w:t xml:space="preserve"> de esta manera poder ayudarlos para que a su egreso por lo menos puedan </w:t>
      </w:r>
      <w:proofErr w:type="spellStart"/>
      <w:r w:rsidR="00C373FA" w:rsidRPr="00B71F7E">
        <w:rPr>
          <w:rFonts w:ascii="Times New Roman" w:hAnsi="Times New Roman" w:cs="Times New Roman"/>
        </w:rPr>
        <w:t>autocuidarse</w:t>
      </w:r>
      <w:proofErr w:type="spellEnd"/>
      <w:r w:rsidR="00C373FA" w:rsidRPr="00B71F7E">
        <w:rPr>
          <w:rFonts w:ascii="Times New Roman" w:hAnsi="Times New Roman" w:cs="Times New Roman"/>
        </w:rPr>
        <w:t>.</w:t>
      </w:r>
    </w:p>
    <w:p w:rsidR="00CC52B7" w:rsidRPr="00B71F7E" w:rsidRDefault="00CC52B7" w:rsidP="006D465A">
      <w:pPr>
        <w:jc w:val="both"/>
        <w:rPr>
          <w:rFonts w:ascii="Times New Roman" w:hAnsi="Times New Roman" w:cs="Times New Roman"/>
          <w:b/>
        </w:rPr>
      </w:pPr>
      <w:r w:rsidRPr="00B71F7E">
        <w:rPr>
          <w:rFonts w:ascii="Times New Roman" w:hAnsi="Times New Roman" w:cs="Times New Roman"/>
        </w:rPr>
        <w:t>¿</w:t>
      </w:r>
      <w:r w:rsidRPr="00B71F7E">
        <w:rPr>
          <w:rFonts w:ascii="Times New Roman" w:hAnsi="Times New Roman" w:cs="Times New Roman"/>
          <w:b/>
        </w:rPr>
        <w:t>CUAL ETAPA Y TENDENCIA ES PERTIENTE A LA PRESTACION DE SERVICIOS DE ENFERMERIA?</w:t>
      </w:r>
    </w:p>
    <w:p w:rsidR="00CC52B7" w:rsidRPr="00B71F7E" w:rsidRDefault="00CC52B7" w:rsidP="006D465A">
      <w:pPr>
        <w:jc w:val="both"/>
        <w:rPr>
          <w:rFonts w:ascii="Times New Roman" w:hAnsi="Times New Roman" w:cs="Times New Roman"/>
        </w:rPr>
      </w:pPr>
      <w:r w:rsidRPr="00B71F7E">
        <w:rPr>
          <w:rFonts w:ascii="Times New Roman" w:hAnsi="Times New Roman" w:cs="Times New Roman"/>
        </w:rPr>
        <w:t xml:space="preserve">R.- Etapa profesión </w:t>
      </w:r>
      <w:r w:rsidR="006D465A" w:rsidRPr="00B71F7E">
        <w:rPr>
          <w:rFonts w:ascii="Times New Roman" w:hAnsi="Times New Roman" w:cs="Times New Roman"/>
        </w:rPr>
        <w:t>con la tendencia de suplencia</w:t>
      </w:r>
      <w:r w:rsidR="009D2F04" w:rsidRPr="00B71F7E">
        <w:rPr>
          <w:rFonts w:ascii="Times New Roman" w:hAnsi="Times New Roman" w:cs="Times New Roman"/>
        </w:rPr>
        <w:t xml:space="preserve"> en ambas se explica la atención del paciente con profesionalismo y </w:t>
      </w:r>
      <w:r w:rsidR="006D465A" w:rsidRPr="00B71F7E">
        <w:rPr>
          <w:rFonts w:ascii="Times New Roman" w:hAnsi="Times New Roman" w:cs="Times New Roman"/>
        </w:rPr>
        <w:t xml:space="preserve">viendo al usuario como un todo para atenderlo y ser su apoyo identificando sus necesidades alteradas y tratar de satisfacerlas para </w:t>
      </w:r>
      <w:proofErr w:type="spellStart"/>
      <w:r w:rsidR="006D465A" w:rsidRPr="00B71F7E">
        <w:rPr>
          <w:rFonts w:ascii="Times New Roman" w:hAnsi="Times New Roman" w:cs="Times New Roman"/>
        </w:rPr>
        <w:t>asi</w:t>
      </w:r>
      <w:proofErr w:type="spellEnd"/>
      <w:r w:rsidR="006D465A" w:rsidRPr="00B71F7E">
        <w:rPr>
          <w:rFonts w:ascii="Times New Roman" w:hAnsi="Times New Roman" w:cs="Times New Roman"/>
        </w:rPr>
        <w:t xml:space="preserve"> lograr el confort del mismo.</w:t>
      </w:r>
    </w:p>
    <w:p w:rsidR="009F3593" w:rsidRPr="00B71F7E" w:rsidRDefault="00384B1B" w:rsidP="006D465A">
      <w:pPr>
        <w:jc w:val="both"/>
        <w:rPr>
          <w:rFonts w:ascii="Times New Roman" w:hAnsi="Times New Roman" w:cs="Times New Roman"/>
          <w:b/>
        </w:rPr>
      </w:pPr>
      <w:r w:rsidRPr="00B71F7E">
        <w:rPr>
          <w:rFonts w:ascii="Times New Roman" w:hAnsi="Times New Roman" w:cs="Times New Roman"/>
          <w:b/>
        </w:rPr>
        <w:t>QUE ES MODELO CONCEPTUAL Y QUE ES TEORIA</w:t>
      </w:r>
    </w:p>
    <w:p w:rsidR="00384B1B" w:rsidRPr="00B71F7E" w:rsidRDefault="00384B1B" w:rsidP="00B71F7E">
      <w:pPr>
        <w:pStyle w:val="NormalWeb"/>
        <w:jc w:val="both"/>
        <w:rPr>
          <w:sz w:val="22"/>
          <w:szCs w:val="22"/>
        </w:rPr>
      </w:pPr>
      <w:r w:rsidRPr="00B71F7E">
        <w:rPr>
          <w:sz w:val="22"/>
          <w:szCs w:val="22"/>
        </w:rPr>
        <w:t xml:space="preserve">La enfermería el arte milenario del cuidado, se ha convertido en una ciencia reconocida a mediados del siglo pasado; como toda ciencia consta de un cuerpo teórico conceptual que sustenta sus principios y objetivos, posee un método científico propio, el Proceso de Atención de Enfermería, que incluye técnicas y procedimientos particulares dirigidos al cuidado de la salud de la persona, familia o comunidad. </w:t>
      </w:r>
    </w:p>
    <w:p w:rsidR="00384B1B" w:rsidRPr="00B71F7E" w:rsidRDefault="00384B1B" w:rsidP="006D465A">
      <w:pPr>
        <w:pStyle w:val="NormalWeb"/>
        <w:jc w:val="both"/>
        <w:rPr>
          <w:sz w:val="22"/>
          <w:szCs w:val="22"/>
        </w:rPr>
      </w:pPr>
      <w:r w:rsidRPr="00B71F7E">
        <w:rPr>
          <w:sz w:val="22"/>
          <w:szCs w:val="22"/>
        </w:rPr>
        <w:t xml:space="preserve">Al analizar el paradigma teórico-filosófico de enfermería debe verse como una estructura de conocimientos que permite guiar y desarrollar la comprensión de esta ciencia, desde un punto de vista epistemológico, que es el eje fundamental para una visión científica de esta disciplina. </w:t>
      </w:r>
    </w:p>
    <w:p w:rsidR="00384B1B" w:rsidRPr="00B71F7E" w:rsidRDefault="00384B1B" w:rsidP="006D465A">
      <w:pPr>
        <w:pStyle w:val="NormalWeb"/>
        <w:jc w:val="both"/>
        <w:rPr>
          <w:sz w:val="22"/>
          <w:szCs w:val="22"/>
        </w:rPr>
      </w:pPr>
      <w:r w:rsidRPr="00B71F7E">
        <w:rPr>
          <w:sz w:val="22"/>
          <w:szCs w:val="22"/>
        </w:rPr>
        <w:t>Las premisas abordadas en este tema, nos permiten aseverar que no existe ciencia de enfermería sin la aplicación de la investigación científica, que sustente y nutra el cuerpo de conocimientos, el cual no puede estar estático, sino, en continuo movimiento y evolución</w:t>
      </w:r>
    </w:p>
    <w:p w:rsidR="00384B1B" w:rsidRPr="00B71F7E" w:rsidRDefault="00384B1B" w:rsidP="006D465A">
      <w:pPr>
        <w:jc w:val="both"/>
        <w:rPr>
          <w:rFonts w:ascii="Times New Roman" w:eastAsia="Times New Roman" w:hAnsi="Times New Roman" w:cs="Times New Roman"/>
          <w:lang w:eastAsia="es-BO"/>
        </w:rPr>
      </w:pPr>
      <w:r w:rsidRPr="00B71F7E">
        <w:rPr>
          <w:rFonts w:ascii="Times New Roman" w:eastAsia="Times New Roman" w:hAnsi="Times New Roman" w:cs="Times New Roman"/>
          <w:lang w:eastAsia="es-BO"/>
        </w:rPr>
        <w:t xml:space="preserve">Los </w:t>
      </w:r>
      <w:hyperlink r:id="rId6" w:tooltip="Modelo científico" w:history="1">
        <w:r w:rsidRPr="00B71F7E">
          <w:rPr>
            <w:rFonts w:ascii="Times New Roman" w:eastAsia="Times New Roman" w:hAnsi="Times New Roman" w:cs="Times New Roman"/>
            <w:bCs/>
            <w:lang w:eastAsia="es-BO"/>
          </w:rPr>
          <w:t>modelos</w:t>
        </w:r>
      </w:hyperlink>
      <w:r w:rsidRPr="00B71F7E">
        <w:rPr>
          <w:rFonts w:ascii="Times New Roman" w:eastAsia="Times New Roman" w:hAnsi="Times New Roman" w:cs="Times New Roman"/>
          <w:bCs/>
          <w:lang w:eastAsia="es-BO"/>
        </w:rPr>
        <w:t xml:space="preserve"> y </w:t>
      </w:r>
      <w:hyperlink r:id="rId7" w:tooltip="Teoría" w:history="1">
        <w:r w:rsidRPr="00B71F7E">
          <w:rPr>
            <w:rFonts w:ascii="Times New Roman" w:eastAsia="Times New Roman" w:hAnsi="Times New Roman" w:cs="Times New Roman"/>
            <w:bCs/>
            <w:lang w:eastAsia="es-BO"/>
          </w:rPr>
          <w:t>teorías</w:t>
        </w:r>
      </w:hyperlink>
      <w:r w:rsidRPr="00B71F7E">
        <w:rPr>
          <w:rFonts w:ascii="Times New Roman" w:eastAsia="Times New Roman" w:hAnsi="Times New Roman" w:cs="Times New Roman"/>
          <w:bCs/>
          <w:lang w:eastAsia="es-BO"/>
        </w:rPr>
        <w:t xml:space="preserve"> de la Enfermería</w:t>
      </w:r>
      <w:r w:rsidRPr="00B71F7E">
        <w:rPr>
          <w:rFonts w:ascii="Times New Roman" w:eastAsia="Times New Roman" w:hAnsi="Times New Roman" w:cs="Times New Roman"/>
          <w:lang w:eastAsia="es-BO"/>
        </w:rPr>
        <w:t xml:space="preserve"> pretenden describir, establecer y examinar los fenómenos que conforman la práctica de la </w:t>
      </w:r>
      <w:hyperlink r:id="rId8" w:tooltip="Enfermería" w:history="1">
        <w:r w:rsidRPr="00B71F7E">
          <w:rPr>
            <w:rFonts w:ascii="Times New Roman" w:eastAsia="Times New Roman" w:hAnsi="Times New Roman" w:cs="Times New Roman"/>
            <w:lang w:eastAsia="es-BO"/>
          </w:rPr>
          <w:t>Enfermería</w:t>
        </w:r>
      </w:hyperlink>
      <w:r w:rsidRPr="00B71F7E">
        <w:rPr>
          <w:rFonts w:ascii="Times New Roman" w:eastAsia="Times New Roman" w:hAnsi="Times New Roman" w:cs="Times New Roman"/>
          <w:lang w:eastAsia="es-BO"/>
        </w:rPr>
        <w:t>.</w:t>
      </w:r>
    </w:p>
    <w:p w:rsidR="00384B1B" w:rsidRPr="00B71F7E" w:rsidRDefault="00384B1B" w:rsidP="006D465A">
      <w:pPr>
        <w:jc w:val="both"/>
        <w:rPr>
          <w:rFonts w:ascii="Times New Roman" w:eastAsia="Times New Roman" w:hAnsi="Times New Roman" w:cs="Times New Roman"/>
          <w:lang w:eastAsia="es-BO"/>
        </w:rPr>
      </w:pPr>
      <w:r w:rsidRPr="00B71F7E">
        <w:rPr>
          <w:rFonts w:ascii="Times New Roman" w:eastAsia="Times New Roman" w:hAnsi="Times New Roman" w:cs="Times New Roman"/>
          <w:lang w:eastAsia="es-BO"/>
        </w:rPr>
        <w:t xml:space="preserve">Se asume por la disciplina que para poder determinar que existe una teoría enfermera ésta debe contener los elementos del </w:t>
      </w:r>
      <w:hyperlink r:id="rId9" w:tooltip="Metaparadigma de enfermería" w:history="1">
        <w:proofErr w:type="spellStart"/>
        <w:r w:rsidRPr="00B71F7E">
          <w:rPr>
            <w:rFonts w:ascii="Times New Roman" w:eastAsia="Times New Roman" w:hAnsi="Times New Roman" w:cs="Times New Roman"/>
            <w:lang w:eastAsia="es-BO"/>
          </w:rPr>
          <w:t>metaparadigma</w:t>
        </w:r>
        <w:proofErr w:type="spellEnd"/>
        <w:r w:rsidRPr="00B71F7E">
          <w:rPr>
            <w:rFonts w:ascii="Times New Roman" w:eastAsia="Times New Roman" w:hAnsi="Times New Roman" w:cs="Times New Roman"/>
            <w:lang w:eastAsia="es-BO"/>
          </w:rPr>
          <w:t xml:space="preserve"> de enfermería</w:t>
        </w:r>
      </w:hyperlink>
      <w:r w:rsidRPr="00B71F7E">
        <w:rPr>
          <w:rFonts w:ascii="Times New Roman" w:eastAsia="Times New Roman" w:hAnsi="Times New Roman" w:cs="Times New Roman"/>
          <w:lang w:eastAsia="es-BO"/>
        </w:rPr>
        <w:t>.</w:t>
      </w:r>
    </w:p>
    <w:p w:rsidR="00384B1B" w:rsidRPr="00B71F7E" w:rsidRDefault="00384B1B" w:rsidP="006D465A">
      <w:pPr>
        <w:jc w:val="both"/>
        <w:rPr>
          <w:rFonts w:ascii="Times New Roman" w:eastAsia="Times New Roman" w:hAnsi="Times New Roman" w:cs="Times New Roman"/>
          <w:lang w:eastAsia="es-BO"/>
        </w:rPr>
      </w:pPr>
      <w:r w:rsidRPr="00B71F7E">
        <w:rPr>
          <w:rFonts w:ascii="Times New Roman" w:eastAsia="Times New Roman" w:hAnsi="Times New Roman" w:cs="Times New Roman"/>
          <w:lang w:eastAsia="es-BO"/>
        </w:rPr>
        <w:lastRenderedPageBreak/>
        <w:t xml:space="preserve">Cada disciplina hace suyos los términos relacionados con la teoría y su desarrollo con el fin de dotarla de un cuerpo de conocimientos que le </w:t>
      </w:r>
      <w:hyperlink r:id="rId10" w:tooltip="Permitan (aún no redactado)" w:history="1">
        <w:r w:rsidRPr="00B71F7E">
          <w:rPr>
            <w:rFonts w:ascii="Times New Roman" w:eastAsia="Times New Roman" w:hAnsi="Times New Roman" w:cs="Times New Roman"/>
            <w:lang w:eastAsia="es-BO"/>
          </w:rPr>
          <w:t>permitan</w:t>
        </w:r>
      </w:hyperlink>
      <w:r w:rsidRPr="00B71F7E">
        <w:rPr>
          <w:rFonts w:ascii="Times New Roman" w:eastAsia="Times New Roman" w:hAnsi="Times New Roman" w:cs="Times New Roman"/>
          <w:lang w:eastAsia="es-BO"/>
        </w:rPr>
        <w:t xml:space="preserve"> orientar el ejercicio de la disciplina. En la Enfermería se contemplan los siguientes términos:</w:t>
      </w:r>
    </w:p>
    <w:p w:rsidR="00384B1B" w:rsidRPr="00B71F7E" w:rsidRDefault="00384B1B" w:rsidP="006D465A">
      <w:pPr>
        <w:jc w:val="both"/>
        <w:rPr>
          <w:rFonts w:ascii="Times New Roman" w:eastAsia="Times New Roman" w:hAnsi="Times New Roman" w:cs="Times New Roman"/>
          <w:b/>
          <w:lang w:eastAsia="es-BO"/>
        </w:rPr>
      </w:pPr>
      <w:r w:rsidRPr="00B71F7E">
        <w:rPr>
          <w:rFonts w:ascii="Times New Roman" w:eastAsia="Times New Roman" w:hAnsi="Times New Roman" w:cs="Times New Roman"/>
          <w:b/>
          <w:bCs/>
          <w:lang w:eastAsia="es-BO"/>
        </w:rPr>
        <w:t>Filosofía</w:t>
      </w:r>
      <w:r w:rsidRPr="00B71F7E">
        <w:rPr>
          <w:rFonts w:ascii="Times New Roman" w:eastAsia="Times New Roman" w:hAnsi="Times New Roman" w:cs="Times New Roman"/>
          <w:b/>
          <w:lang w:eastAsia="es-BO"/>
        </w:rPr>
        <w:t>.</w:t>
      </w:r>
    </w:p>
    <w:p w:rsidR="00384B1B" w:rsidRPr="00B71F7E" w:rsidRDefault="00384B1B" w:rsidP="006D465A">
      <w:pPr>
        <w:jc w:val="both"/>
        <w:rPr>
          <w:rFonts w:ascii="Times New Roman" w:eastAsia="Times New Roman" w:hAnsi="Times New Roman" w:cs="Times New Roman"/>
          <w:lang w:eastAsia="es-BO"/>
        </w:rPr>
      </w:pPr>
      <w:r w:rsidRPr="00B71F7E">
        <w:rPr>
          <w:rFonts w:ascii="Times New Roman" w:eastAsia="Times New Roman" w:hAnsi="Times New Roman" w:cs="Times New Roman"/>
          <w:b/>
          <w:bCs/>
          <w:lang w:eastAsia="es-BO"/>
        </w:rPr>
        <w:t>Ciencia</w:t>
      </w:r>
      <w:r w:rsidRPr="00B71F7E">
        <w:rPr>
          <w:rFonts w:ascii="Times New Roman" w:eastAsia="Times New Roman" w:hAnsi="Times New Roman" w:cs="Times New Roman"/>
          <w:lang w:eastAsia="es-BO"/>
        </w:rPr>
        <w:t>. Es tanto un cuerpo de conocimientos propios de una disciplina como las habilidades y metodología que hacen progresar dicha disciplina.</w:t>
      </w:r>
    </w:p>
    <w:p w:rsidR="00384B1B" w:rsidRPr="00B71F7E" w:rsidRDefault="00384B1B" w:rsidP="006D465A">
      <w:pPr>
        <w:jc w:val="both"/>
        <w:rPr>
          <w:rFonts w:ascii="Times New Roman" w:eastAsia="Times New Roman" w:hAnsi="Times New Roman" w:cs="Times New Roman"/>
          <w:lang w:eastAsia="es-BO"/>
        </w:rPr>
      </w:pPr>
      <w:r w:rsidRPr="00B71F7E">
        <w:rPr>
          <w:rFonts w:ascii="Times New Roman" w:eastAsia="Times New Roman" w:hAnsi="Times New Roman" w:cs="Times New Roman"/>
          <w:bCs/>
          <w:lang w:eastAsia="es-BO"/>
        </w:rPr>
        <w:t>Conocimiento</w:t>
      </w:r>
      <w:r w:rsidRPr="00B71F7E">
        <w:rPr>
          <w:rFonts w:ascii="Times New Roman" w:eastAsia="Times New Roman" w:hAnsi="Times New Roman" w:cs="Times New Roman"/>
          <w:lang w:eastAsia="es-BO"/>
        </w:rPr>
        <w:t>. Es la percepción de la realidad que adquirimos por el aprendizaje y la investigación.</w:t>
      </w:r>
    </w:p>
    <w:p w:rsidR="00384B1B" w:rsidRPr="00B71F7E" w:rsidRDefault="00384B1B" w:rsidP="006D465A">
      <w:pPr>
        <w:jc w:val="both"/>
        <w:rPr>
          <w:rFonts w:ascii="Times New Roman" w:eastAsia="Times New Roman" w:hAnsi="Times New Roman" w:cs="Times New Roman"/>
          <w:lang w:eastAsia="es-BO"/>
        </w:rPr>
      </w:pPr>
      <w:r w:rsidRPr="00B71F7E">
        <w:rPr>
          <w:rFonts w:ascii="Times New Roman" w:eastAsia="Times New Roman" w:hAnsi="Times New Roman" w:cs="Times New Roman"/>
          <w:b/>
          <w:bCs/>
          <w:lang w:eastAsia="es-BO"/>
        </w:rPr>
        <w:t>Teoría</w:t>
      </w:r>
      <w:r w:rsidRPr="00B71F7E">
        <w:rPr>
          <w:rFonts w:ascii="Times New Roman" w:eastAsia="Times New Roman" w:hAnsi="Times New Roman" w:cs="Times New Roman"/>
          <w:lang w:eastAsia="es-BO"/>
        </w:rPr>
        <w:t>. Consiste en un conjunto de conceptos, definiciones y proposiciones que nos permiten una visión sistemática de los fenómenos, estableciendo para ello las relaciones específicas entre los conceptos a fin de escribir, explicar, predecir y/o controlar dichos fenómenos. La utilidad de la teoría para la enfermería radica en que le permite aumentar los conocimientos sobre su propia disciplina, al utilizar de manera sistemática un método de trabajo.</w:t>
      </w:r>
    </w:p>
    <w:p w:rsidR="00384B1B" w:rsidRPr="00B71F7E" w:rsidRDefault="00384B1B" w:rsidP="006D465A">
      <w:pPr>
        <w:jc w:val="both"/>
        <w:rPr>
          <w:rFonts w:ascii="Times New Roman" w:eastAsia="Times New Roman" w:hAnsi="Times New Roman" w:cs="Times New Roman"/>
          <w:lang w:eastAsia="es-BO"/>
        </w:rPr>
      </w:pPr>
      <w:r w:rsidRPr="00B71F7E">
        <w:rPr>
          <w:rFonts w:ascii="Times New Roman" w:eastAsia="Times New Roman" w:hAnsi="Times New Roman" w:cs="Times New Roman"/>
          <w:b/>
          <w:bCs/>
          <w:lang w:eastAsia="es-BO"/>
        </w:rPr>
        <w:t>Modelo</w:t>
      </w:r>
      <w:r w:rsidRPr="00B71F7E">
        <w:rPr>
          <w:rFonts w:ascii="Times New Roman" w:eastAsia="Times New Roman" w:hAnsi="Times New Roman" w:cs="Times New Roman"/>
          <w:lang w:eastAsia="es-BO"/>
        </w:rPr>
        <w:t>. Se trata de la representación simbólica de la realidad. Los modelos se desarrollan usando conceptos relacionados que aún no han progresado hacia una teoría. El modelo sirve como eslabón en el desarrollo de una teoría. Los modelos de enfermería son, pues, representaciones de la realidad de la práctica de enfermería. Representan los factores implicados y la relación que guardan entre sí.</w:t>
      </w:r>
    </w:p>
    <w:p w:rsidR="00384B1B" w:rsidRPr="00B71F7E" w:rsidRDefault="009D2F04" w:rsidP="006D465A">
      <w:pPr>
        <w:jc w:val="both"/>
        <w:rPr>
          <w:rFonts w:ascii="Times New Roman" w:eastAsia="Times New Roman" w:hAnsi="Times New Roman" w:cs="Times New Roman"/>
          <w:b/>
          <w:bCs/>
          <w:caps/>
          <w:lang w:eastAsia="es-BO"/>
        </w:rPr>
      </w:pPr>
      <w:r w:rsidRPr="00B71F7E">
        <w:rPr>
          <w:rFonts w:ascii="Times New Roman" w:eastAsia="Times New Roman" w:hAnsi="Times New Roman" w:cs="Times New Roman"/>
          <w:b/>
          <w:bCs/>
          <w:caps/>
          <w:lang w:eastAsia="es-BO"/>
        </w:rPr>
        <w:t>Mod</w:t>
      </w:r>
      <w:r w:rsidR="00384B1B" w:rsidRPr="00B71F7E">
        <w:rPr>
          <w:rFonts w:ascii="Times New Roman" w:eastAsia="Times New Roman" w:hAnsi="Times New Roman" w:cs="Times New Roman"/>
          <w:b/>
          <w:bCs/>
          <w:caps/>
          <w:lang w:eastAsia="es-BO"/>
        </w:rPr>
        <w:t xml:space="preserve">elos conceptuales </w:t>
      </w:r>
    </w:p>
    <w:p w:rsidR="00384B1B" w:rsidRPr="00B71F7E" w:rsidRDefault="00384B1B" w:rsidP="006D465A">
      <w:pPr>
        <w:jc w:val="both"/>
        <w:rPr>
          <w:rFonts w:ascii="Times New Roman" w:eastAsia="Times New Roman" w:hAnsi="Times New Roman" w:cs="Times New Roman"/>
          <w:lang w:eastAsia="es-BO"/>
        </w:rPr>
      </w:pPr>
      <w:r w:rsidRPr="00B71F7E">
        <w:rPr>
          <w:rFonts w:ascii="Times New Roman" w:eastAsia="Times New Roman" w:hAnsi="Times New Roman" w:cs="Times New Roman"/>
          <w:lang w:eastAsia="es-BO"/>
        </w:rPr>
        <w:t xml:space="preserve">La enfermería como profesión existe desde que </w:t>
      </w:r>
      <w:hyperlink r:id="rId11" w:tooltip="Florence Nightingale" w:history="1">
        <w:r w:rsidRPr="00B71F7E">
          <w:rPr>
            <w:rFonts w:ascii="Times New Roman" w:eastAsia="Times New Roman" w:hAnsi="Times New Roman" w:cs="Times New Roman"/>
            <w:lang w:eastAsia="es-BO"/>
          </w:rPr>
          <w:t xml:space="preserve">Florence </w:t>
        </w:r>
        <w:proofErr w:type="spellStart"/>
        <w:r w:rsidRPr="00B71F7E">
          <w:rPr>
            <w:rFonts w:ascii="Times New Roman" w:eastAsia="Times New Roman" w:hAnsi="Times New Roman" w:cs="Times New Roman"/>
            <w:lang w:eastAsia="es-BO"/>
          </w:rPr>
          <w:t>Nightingale</w:t>
        </w:r>
        <w:proofErr w:type="spellEnd"/>
      </w:hyperlink>
      <w:r w:rsidRPr="00B71F7E">
        <w:rPr>
          <w:rFonts w:ascii="Times New Roman" w:eastAsia="Times New Roman" w:hAnsi="Times New Roman" w:cs="Times New Roman"/>
          <w:lang w:eastAsia="es-BO"/>
        </w:rPr>
        <w:t xml:space="preserve">, a mediados del </w:t>
      </w:r>
      <w:hyperlink r:id="rId12" w:tooltip="Siglo XIX" w:history="1">
        <w:r w:rsidRPr="00B71F7E">
          <w:rPr>
            <w:rFonts w:ascii="Times New Roman" w:eastAsia="Times New Roman" w:hAnsi="Times New Roman" w:cs="Times New Roman"/>
            <w:lang w:eastAsia="es-BO"/>
          </w:rPr>
          <w:t>siglo XIX</w:t>
        </w:r>
      </w:hyperlink>
      <w:r w:rsidRPr="00B71F7E">
        <w:rPr>
          <w:rFonts w:ascii="Times New Roman" w:eastAsia="Times New Roman" w:hAnsi="Times New Roman" w:cs="Times New Roman"/>
          <w:lang w:eastAsia="es-BO"/>
        </w:rPr>
        <w:t>, expresó la firme convicción de que la enfermería requería un conocimiento diferente al conocimiento médico. Describió lo que para ella era la función propia de enfermería: poner al paciente en las mejores condiciones para que la Naturaleza actúe sobre él; definió los conceptos de salud y enfermedad en relación con la enfermería, el objetivo de los cuidados de enfermería y su praxis.</w:t>
      </w:r>
    </w:p>
    <w:p w:rsidR="00384B1B" w:rsidRPr="00B71F7E" w:rsidRDefault="00384B1B" w:rsidP="006D465A">
      <w:pPr>
        <w:jc w:val="both"/>
        <w:rPr>
          <w:rFonts w:ascii="Times New Roman" w:eastAsia="Times New Roman" w:hAnsi="Times New Roman" w:cs="Times New Roman"/>
          <w:lang w:eastAsia="es-BO"/>
        </w:rPr>
      </w:pPr>
      <w:r w:rsidRPr="00B71F7E">
        <w:rPr>
          <w:rFonts w:ascii="Times New Roman" w:eastAsia="Times New Roman" w:hAnsi="Times New Roman" w:cs="Times New Roman"/>
          <w:lang w:eastAsia="es-BO"/>
        </w:rPr>
        <w:t xml:space="preserve">Es a partir de la década de los </w:t>
      </w:r>
      <w:hyperlink r:id="rId13" w:tooltip="Años 50" w:history="1">
        <w:r w:rsidRPr="00B71F7E">
          <w:rPr>
            <w:rFonts w:ascii="Times New Roman" w:eastAsia="Times New Roman" w:hAnsi="Times New Roman" w:cs="Times New Roman"/>
            <w:lang w:eastAsia="es-BO"/>
          </w:rPr>
          <w:t>años 50</w:t>
        </w:r>
      </w:hyperlink>
      <w:r w:rsidRPr="00B71F7E">
        <w:rPr>
          <w:rFonts w:ascii="Times New Roman" w:eastAsia="Times New Roman" w:hAnsi="Times New Roman" w:cs="Times New Roman"/>
          <w:lang w:eastAsia="es-BO"/>
        </w:rPr>
        <w:t xml:space="preserve"> del </w:t>
      </w:r>
      <w:hyperlink r:id="rId14" w:tooltip="Siglo XX" w:history="1">
        <w:r w:rsidRPr="00B71F7E">
          <w:rPr>
            <w:rFonts w:ascii="Times New Roman" w:eastAsia="Times New Roman" w:hAnsi="Times New Roman" w:cs="Times New Roman"/>
            <w:lang w:eastAsia="es-BO"/>
          </w:rPr>
          <w:t>siglo XX</w:t>
        </w:r>
      </w:hyperlink>
      <w:r w:rsidRPr="00B71F7E">
        <w:rPr>
          <w:rFonts w:ascii="Times New Roman" w:eastAsia="Times New Roman" w:hAnsi="Times New Roman" w:cs="Times New Roman"/>
          <w:lang w:eastAsia="es-BO"/>
        </w:rPr>
        <w:t xml:space="preserve"> cuando los profesionales de enfermería comienzan a desarrollar los modelos conceptuales. Éstos pueden clasificarse según su centro de interés principal. Representan diferentes puntos de vista y explicaciones sobre la naturaleza de los objetivos y los métodos de enfermería, porque parten de teorías distintas sobre las persona. Se pueden hacer tres tipos de planteamientos para desarrollar la teoría de enfermería:</w:t>
      </w:r>
    </w:p>
    <w:p w:rsidR="00384B1B" w:rsidRPr="00B71F7E" w:rsidRDefault="00384B1B" w:rsidP="006D465A">
      <w:pPr>
        <w:jc w:val="both"/>
        <w:rPr>
          <w:rFonts w:ascii="Times New Roman" w:eastAsia="Times New Roman" w:hAnsi="Times New Roman" w:cs="Times New Roman"/>
          <w:lang w:eastAsia="es-BO"/>
        </w:rPr>
      </w:pPr>
      <w:r w:rsidRPr="00B71F7E">
        <w:rPr>
          <w:rFonts w:ascii="Times New Roman" w:eastAsia="Times New Roman" w:hAnsi="Times New Roman" w:cs="Times New Roman"/>
          <w:lang w:eastAsia="es-BO"/>
        </w:rPr>
        <w:t>Usar el marco conceptual de otras disciplinas aplicándolo a la enfermería. Pero hay teorías difícilmente aplicables a la enfermería.</w:t>
      </w:r>
    </w:p>
    <w:p w:rsidR="00384B1B" w:rsidRPr="00B71F7E" w:rsidRDefault="00384B1B" w:rsidP="006D465A">
      <w:pPr>
        <w:jc w:val="both"/>
        <w:rPr>
          <w:rFonts w:ascii="Times New Roman" w:eastAsia="Times New Roman" w:hAnsi="Times New Roman" w:cs="Times New Roman"/>
          <w:lang w:eastAsia="es-BO"/>
        </w:rPr>
      </w:pPr>
      <w:r w:rsidRPr="00B71F7E">
        <w:rPr>
          <w:rFonts w:ascii="Times New Roman" w:eastAsia="Times New Roman" w:hAnsi="Times New Roman" w:cs="Times New Roman"/>
          <w:lang w:eastAsia="es-BO"/>
        </w:rPr>
        <w:t>Usar un planteamiento inductivo, es decir, a través de la observación llegar a teorías que expliquen los temas importantes de la enfermería.</w:t>
      </w:r>
    </w:p>
    <w:p w:rsidR="00384B1B" w:rsidRPr="00B71F7E" w:rsidRDefault="00384B1B" w:rsidP="006D465A">
      <w:pPr>
        <w:jc w:val="both"/>
        <w:rPr>
          <w:rFonts w:ascii="Times New Roman" w:eastAsia="Times New Roman" w:hAnsi="Times New Roman" w:cs="Times New Roman"/>
          <w:lang w:eastAsia="es-BO"/>
        </w:rPr>
      </w:pPr>
      <w:r w:rsidRPr="00B71F7E">
        <w:rPr>
          <w:rFonts w:ascii="Times New Roman" w:eastAsia="Times New Roman" w:hAnsi="Times New Roman" w:cs="Times New Roman"/>
          <w:lang w:eastAsia="es-BO"/>
        </w:rPr>
        <w:t>Usar un planteamiento deductivo. Buscar la compatibilidad de una teoría general de enfermería con varios aspectos de ella.</w:t>
      </w:r>
    </w:p>
    <w:p w:rsidR="00384B1B" w:rsidRPr="00B71F7E" w:rsidRDefault="00384B1B" w:rsidP="006D465A">
      <w:pPr>
        <w:jc w:val="both"/>
        <w:rPr>
          <w:rFonts w:ascii="Times New Roman" w:eastAsia="Times New Roman" w:hAnsi="Times New Roman" w:cs="Times New Roman"/>
          <w:lang w:eastAsia="es-BO"/>
        </w:rPr>
      </w:pPr>
      <w:r w:rsidRPr="00B71F7E">
        <w:rPr>
          <w:rFonts w:ascii="Times New Roman" w:eastAsia="Times New Roman" w:hAnsi="Times New Roman" w:cs="Times New Roman"/>
          <w:lang w:eastAsia="es-BO"/>
        </w:rPr>
        <w:t>Un modelo conceptual:</w:t>
      </w:r>
    </w:p>
    <w:p w:rsidR="00384B1B" w:rsidRPr="00B71F7E" w:rsidRDefault="00384B1B" w:rsidP="006D465A">
      <w:pPr>
        <w:jc w:val="both"/>
        <w:rPr>
          <w:rFonts w:ascii="Times New Roman" w:eastAsia="Times New Roman" w:hAnsi="Times New Roman" w:cs="Times New Roman"/>
          <w:lang w:eastAsia="es-BO"/>
        </w:rPr>
      </w:pPr>
      <w:r w:rsidRPr="00B71F7E">
        <w:rPr>
          <w:rFonts w:ascii="Times New Roman" w:eastAsia="Times New Roman" w:hAnsi="Times New Roman" w:cs="Times New Roman"/>
          <w:lang w:eastAsia="es-BO"/>
        </w:rPr>
        <w:lastRenderedPageBreak/>
        <w:t>Genera conocimientos que facilitan mejorar la práctica.</w:t>
      </w:r>
    </w:p>
    <w:p w:rsidR="00384B1B" w:rsidRPr="00B71F7E" w:rsidRDefault="00384B1B" w:rsidP="006D465A">
      <w:pPr>
        <w:jc w:val="both"/>
        <w:rPr>
          <w:rFonts w:ascii="Times New Roman" w:eastAsia="Times New Roman" w:hAnsi="Times New Roman" w:cs="Times New Roman"/>
          <w:lang w:eastAsia="es-BO"/>
        </w:rPr>
      </w:pPr>
      <w:r w:rsidRPr="00B71F7E">
        <w:rPr>
          <w:rFonts w:ascii="Times New Roman" w:eastAsia="Times New Roman" w:hAnsi="Times New Roman" w:cs="Times New Roman"/>
          <w:lang w:eastAsia="es-BO"/>
        </w:rPr>
        <w:t>Organiza la información en sistemas lógicos.</w:t>
      </w:r>
    </w:p>
    <w:p w:rsidR="00384B1B" w:rsidRPr="00B71F7E" w:rsidRDefault="00384B1B" w:rsidP="006D465A">
      <w:pPr>
        <w:jc w:val="both"/>
        <w:rPr>
          <w:rFonts w:ascii="Times New Roman" w:eastAsia="Times New Roman" w:hAnsi="Times New Roman" w:cs="Times New Roman"/>
          <w:lang w:eastAsia="es-BO"/>
        </w:rPr>
      </w:pPr>
      <w:r w:rsidRPr="00B71F7E">
        <w:rPr>
          <w:rFonts w:ascii="Times New Roman" w:eastAsia="Times New Roman" w:hAnsi="Times New Roman" w:cs="Times New Roman"/>
          <w:lang w:eastAsia="es-BO"/>
        </w:rPr>
        <w:t>Descubre lagunas de conocimientos en el campo específico del estudio.</w:t>
      </w:r>
    </w:p>
    <w:p w:rsidR="00384B1B" w:rsidRPr="00B71F7E" w:rsidRDefault="00384B1B" w:rsidP="006D465A">
      <w:pPr>
        <w:jc w:val="both"/>
        <w:rPr>
          <w:rFonts w:ascii="Times New Roman" w:eastAsia="Times New Roman" w:hAnsi="Times New Roman" w:cs="Times New Roman"/>
          <w:lang w:eastAsia="es-BO"/>
        </w:rPr>
      </w:pPr>
      <w:r w:rsidRPr="00B71F7E">
        <w:rPr>
          <w:rFonts w:ascii="Times New Roman" w:eastAsia="Times New Roman" w:hAnsi="Times New Roman" w:cs="Times New Roman"/>
          <w:lang w:eastAsia="es-BO"/>
        </w:rPr>
        <w:t>Descubre el fundamento para la recogida de datos, fiable y veraz, sobre el estado de salud de los clientes, los cuales son esenciales para que la decisión y su cumplimiento sean efectivos.</w:t>
      </w:r>
    </w:p>
    <w:p w:rsidR="00384B1B" w:rsidRPr="00B71F7E" w:rsidRDefault="00384B1B" w:rsidP="006D465A">
      <w:pPr>
        <w:jc w:val="both"/>
        <w:rPr>
          <w:rFonts w:ascii="Times New Roman" w:eastAsia="Times New Roman" w:hAnsi="Times New Roman" w:cs="Times New Roman"/>
          <w:lang w:eastAsia="es-BO"/>
        </w:rPr>
      </w:pPr>
      <w:r w:rsidRPr="00B71F7E">
        <w:rPr>
          <w:rFonts w:ascii="Times New Roman" w:eastAsia="Times New Roman" w:hAnsi="Times New Roman" w:cs="Times New Roman"/>
          <w:lang w:eastAsia="es-BO"/>
        </w:rPr>
        <w:t>Aporta una medida para evaluar la efectividad de los cuidados de enfermería.</w:t>
      </w:r>
    </w:p>
    <w:p w:rsidR="00384B1B" w:rsidRPr="00B71F7E" w:rsidRDefault="00384B1B" w:rsidP="006D465A">
      <w:pPr>
        <w:jc w:val="both"/>
        <w:rPr>
          <w:rFonts w:ascii="Times New Roman" w:eastAsia="Times New Roman" w:hAnsi="Times New Roman" w:cs="Times New Roman"/>
          <w:lang w:eastAsia="es-BO"/>
        </w:rPr>
      </w:pPr>
      <w:r w:rsidRPr="00B71F7E">
        <w:rPr>
          <w:rFonts w:ascii="Times New Roman" w:eastAsia="Times New Roman" w:hAnsi="Times New Roman" w:cs="Times New Roman"/>
          <w:lang w:eastAsia="es-BO"/>
        </w:rPr>
        <w:t>Desarrolla una manera organizada de estudiar la enfermería.</w:t>
      </w:r>
    </w:p>
    <w:p w:rsidR="00384B1B" w:rsidRPr="00B71F7E" w:rsidRDefault="00384B1B" w:rsidP="006D465A">
      <w:pPr>
        <w:jc w:val="both"/>
        <w:rPr>
          <w:rFonts w:ascii="Times New Roman" w:eastAsia="Times New Roman" w:hAnsi="Times New Roman" w:cs="Times New Roman"/>
          <w:lang w:eastAsia="es-BO"/>
        </w:rPr>
      </w:pPr>
      <w:r w:rsidRPr="00B71F7E">
        <w:rPr>
          <w:rFonts w:ascii="Times New Roman" w:eastAsia="Times New Roman" w:hAnsi="Times New Roman" w:cs="Times New Roman"/>
          <w:lang w:eastAsia="es-BO"/>
        </w:rPr>
        <w:t>Guía la investigación en la enfermería para ampliar los conocimientos de la misma.</w:t>
      </w:r>
    </w:p>
    <w:p w:rsidR="00384B1B" w:rsidRPr="00B71F7E" w:rsidRDefault="00384B1B" w:rsidP="006D465A">
      <w:pPr>
        <w:jc w:val="both"/>
        <w:rPr>
          <w:rFonts w:ascii="Times New Roman" w:eastAsia="Times New Roman" w:hAnsi="Times New Roman" w:cs="Times New Roman"/>
          <w:lang w:eastAsia="es-BO"/>
        </w:rPr>
      </w:pPr>
      <w:r w:rsidRPr="00B71F7E">
        <w:rPr>
          <w:rFonts w:ascii="Times New Roman" w:eastAsia="Times New Roman" w:hAnsi="Times New Roman" w:cs="Times New Roman"/>
          <w:lang w:eastAsia="es-BO"/>
        </w:rPr>
        <w:t>La implantación de un marco o modelo conceptual es una forma de enfocar una disciplina de manera inequívoca, que incluye un lenguaje común comunicable a otros. La diferencia entre modelo conceptual y teoría es el nivel de abstracción. Un modelo conceptual es un sistema abstracto de conceptos relacionados entre sí. Una teoría está basada en un modelo conceptual, pero está más limitada en el ámbito, contiene más conceptos concretos con definiciones y explicaciones detalladas de las premisas o hipótesis.</w:t>
      </w:r>
    </w:p>
    <w:p w:rsidR="00384B1B" w:rsidRPr="00B71F7E" w:rsidRDefault="00384B1B" w:rsidP="006D465A">
      <w:pPr>
        <w:jc w:val="both"/>
        <w:rPr>
          <w:rFonts w:ascii="Times New Roman" w:eastAsia="Times New Roman" w:hAnsi="Times New Roman" w:cs="Times New Roman"/>
          <w:lang w:eastAsia="es-BO"/>
        </w:rPr>
      </w:pPr>
      <w:r w:rsidRPr="00B71F7E">
        <w:rPr>
          <w:rFonts w:ascii="Times New Roman" w:eastAsia="Times New Roman" w:hAnsi="Times New Roman" w:cs="Times New Roman"/>
          <w:lang w:eastAsia="es-BO"/>
        </w:rPr>
        <w:t>Todavía se siguen desarrollando las teorías de enfermería, y cada una recibe el nombre de la persona o grupo que la han desarrollado, reflejando sus ideas.</w:t>
      </w:r>
    </w:p>
    <w:p w:rsidR="00384B1B" w:rsidRPr="00B71F7E" w:rsidRDefault="00384B1B" w:rsidP="006D465A">
      <w:pPr>
        <w:jc w:val="both"/>
        <w:rPr>
          <w:rFonts w:ascii="Times New Roman" w:eastAsia="Times New Roman" w:hAnsi="Times New Roman" w:cs="Times New Roman"/>
          <w:bCs/>
          <w:lang w:eastAsia="es-BO"/>
        </w:rPr>
      </w:pPr>
      <w:r w:rsidRPr="00B71F7E">
        <w:rPr>
          <w:rFonts w:ascii="Times New Roman" w:eastAsia="Times New Roman" w:hAnsi="Times New Roman" w:cs="Times New Roman"/>
          <w:bCs/>
          <w:lang w:eastAsia="es-BO"/>
        </w:rPr>
        <w:t xml:space="preserve">Tipos de modelos </w:t>
      </w:r>
    </w:p>
    <w:p w:rsidR="00384B1B" w:rsidRPr="00B71F7E" w:rsidRDefault="00384B1B" w:rsidP="006D465A">
      <w:pPr>
        <w:jc w:val="both"/>
        <w:rPr>
          <w:rFonts w:ascii="Times New Roman" w:eastAsia="Times New Roman" w:hAnsi="Times New Roman" w:cs="Times New Roman"/>
          <w:lang w:eastAsia="es-BO"/>
        </w:rPr>
      </w:pPr>
      <w:r w:rsidRPr="00B71F7E">
        <w:rPr>
          <w:rFonts w:ascii="Times New Roman" w:eastAsia="Times New Roman" w:hAnsi="Times New Roman" w:cs="Times New Roman"/>
          <w:lang w:eastAsia="es-BO"/>
        </w:rPr>
        <w:t>Cada autor agrupa los modelos de acuerdo a su propio criterio. Suele basarse en el rol que la enfermería desempeña a la hora de prestar cuidados. Así, podemos dividirlos en:</w:t>
      </w:r>
    </w:p>
    <w:p w:rsidR="00384B1B" w:rsidRPr="00B71F7E" w:rsidRDefault="00384B1B" w:rsidP="006D465A">
      <w:pPr>
        <w:jc w:val="both"/>
        <w:rPr>
          <w:rFonts w:ascii="Times New Roman" w:eastAsia="Times New Roman" w:hAnsi="Times New Roman" w:cs="Times New Roman"/>
          <w:lang w:eastAsia="es-BO"/>
        </w:rPr>
      </w:pPr>
      <w:r w:rsidRPr="00B71F7E">
        <w:rPr>
          <w:rFonts w:ascii="Times New Roman" w:eastAsia="Times New Roman" w:hAnsi="Times New Roman" w:cs="Times New Roman"/>
          <w:lang w:eastAsia="es-BO"/>
        </w:rPr>
        <w:t>Modelos naturalistas.</w:t>
      </w:r>
    </w:p>
    <w:p w:rsidR="00384B1B" w:rsidRPr="00B71F7E" w:rsidRDefault="00384B1B" w:rsidP="006D465A">
      <w:pPr>
        <w:jc w:val="both"/>
        <w:rPr>
          <w:rFonts w:ascii="Times New Roman" w:eastAsia="Times New Roman" w:hAnsi="Times New Roman" w:cs="Times New Roman"/>
          <w:lang w:eastAsia="es-BO"/>
        </w:rPr>
      </w:pPr>
      <w:r w:rsidRPr="00B71F7E">
        <w:rPr>
          <w:rFonts w:ascii="Times New Roman" w:eastAsia="Times New Roman" w:hAnsi="Times New Roman" w:cs="Times New Roman"/>
          <w:lang w:eastAsia="es-BO"/>
        </w:rPr>
        <w:t>Modelos de suplencia o ayuda.</w:t>
      </w:r>
    </w:p>
    <w:p w:rsidR="00384B1B" w:rsidRPr="00B71F7E" w:rsidRDefault="00384B1B" w:rsidP="006D465A">
      <w:pPr>
        <w:jc w:val="both"/>
        <w:rPr>
          <w:rFonts w:ascii="Times New Roman" w:eastAsia="Times New Roman" w:hAnsi="Times New Roman" w:cs="Times New Roman"/>
          <w:lang w:eastAsia="es-BO"/>
        </w:rPr>
      </w:pPr>
      <w:r w:rsidRPr="00B71F7E">
        <w:rPr>
          <w:rFonts w:ascii="Times New Roman" w:eastAsia="Times New Roman" w:hAnsi="Times New Roman" w:cs="Times New Roman"/>
          <w:lang w:eastAsia="es-BO"/>
        </w:rPr>
        <w:t>Modelos de interrelación.</w:t>
      </w:r>
    </w:p>
    <w:p w:rsidR="00384B1B" w:rsidRPr="00B71F7E" w:rsidRDefault="00384B1B" w:rsidP="006D465A">
      <w:pPr>
        <w:jc w:val="both"/>
        <w:rPr>
          <w:rFonts w:ascii="Times New Roman" w:eastAsia="Times New Roman" w:hAnsi="Times New Roman" w:cs="Times New Roman"/>
          <w:bCs/>
          <w:lang w:eastAsia="es-BO"/>
        </w:rPr>
      </w:pPr>
      <w:r w:rsidRPr="00B71F7E">
        <w:rPr>
          <w:rFonts w:ascii="Times New Roman" w:eastAsia="Times New Roman" w:hAnsi="Times New Roman" w:cs="Times New Roman"/>
          <w:bCs/>
          <w:lang w:eastAsia="es-BO"/>
        </w:rPr>
        <w:t xml:space="preserve">Modelos naturalistas </w:t>
      </w:r>
    </w:p>
    <w:p w:rsidR="00384B1B" w:rsidRPr="00B71F7E" w:rsidRDefault="00384B1B" w:rsidP="006D465A">
      <w:pPr>
        <w:jc w:val="both"/>
        <w:rPr>
          <w:rFonts w:ascii="Times New Roman" w:eastAsia="Times New Roman" w:hAnsi="Times New Roman" w:cs="Times New Roman"/>
          <w:lang w:eastAsia="es-BO"/>
        </w:rPr>
      </w:pPr>
      <w:r w:rsidRPr="00B71F7E">
        <w:rPr>
          <w:rFonts w:ascii="Times New Roman" w:eastAsia="Times New Roman" w:hAnsi="Times New Roman" w:cs="Times New Roman"/>
          <w:lang w:eastAsia="es-BO"/>
        </w:rPr>
        <w:t xml:space="preserve">Su principal representante es </w:t>
      </w:r>
      <w:hyperlink r:id="rId15" w:tooltip="Florence Nightingale" w:history="1">
        <w:r w:rsidRPr="00B71F7E">
          <w:rPr>
            <w:rFonts w:ascii="Times New Roman" w:eastAsia="Times New Roman" w:hAnsi="Times New Roman" w:cs="Times New Roman"/>
            <w:lang w:eastAsia="es-BO"/>
          </w:rPr>
          <w:t xml:space="preserve">Florence </w:t>
        </w:r>
        <w:proofErr w:type="spellStart"/>
        <w:r w:rsidRPr="00B71F7E">
          <w:rPr>
            <w:rFonts w:ascii="Times New Roman" w:eastAsia="Times New Roman" w:hAnsi="Times New Roman" w:cs="Times New Roman"/>
            <w:lang w:eastAsia="es-BO"/>
          </w:rPr>
          <w:t>Nightingale</w:t>
        </w:r>
        <w:proofErr w:type="spellEnd"/>
      </w:hyperlink>
      <w:r w:rsidRPr="00B71F7E">
        <w:rPr>
          <w:rFonts w:ascii="Times New Roman" w:eastAsia="Times New Roman" w:hAnsi="Times New Roman" w:cs="Times New Roman"/>
          <w:lang w:eastAsia="es-BO"/>
        </w:rPr>
        <w:t xml:space="preserve">. En </w:t>
      </w:r>
      <w:hyperlink r:id="rId16" w:tooltip="1859" w:history="1">
        <w:r w:rsidRPr="00B71F7E">
          <w:rPr>
            <w:rFonts w:ascii="Times New Roman" w:eastAsia="Times New Roman" w:hAnsi="Times New Roman" w:cs="Times New Roman"/>
            <w:lang w:eastAsia="es-BO"/>
          </w:rPr>
          <w:t>1859</w:t>
        </w:r>
      </w:hyperlink>
      <w:r w:rsidRPr="00B71F7E">
        <w:rPr>
          <w:rFonts w:ascii="Times New Roman" w:eastAsia="Times New Roman" w:hAnsi="Times New Roman" w:cs="Times New Roman"/>
          <w:lang w:eastAsia="es-BO"/>
        </w:rPr>
        <w:t xml:space="preserve"> trata de definir la naturaleza de los cuidados de enfermería en su libro </w:t>
      </w:r>
      <w:r w:rsidRPr="00B71F7E">
        <w:rPr>
          <w:rFonts w:ascii="Times New Roman" w:eastAsia="Times New Roman" w:hAnsi="Times New Roman" w:cs="Times New Roman"/>
          <w:i/>
          <w:iCs/>
          <w:lang w:eastAsia="es-BO"/>
        </w:rPr>
        <w:t>Notas sobre enfermería</w:t>
      </w:r>
      <w:r w:rsidRPr="00B71F7E">
        <w:rPr>
          <w:rFonts w:ascii="Times New Roman" w:eastAsia="Times New Roman" w:hAnsi="Times New Roman" w:cs="Times New Roman"/>
          <w:lang w:eastAsia="es-BO"/>
        </w:rPr>
        <w:t xml:space="preserve"> (</w:t>
      </w:r>
      <w:r w:rsidRPr="00B71F7E">
        <w:rPr>
          <w:rFonts w:ascii="Times New Roman" w:eastAsia="Times New Roman" w:hAnsi="Times New Roman" w:cs="Times New Roman"/>
          <w:i/>
          <w:iCs/>
          <w:lang w:eastAsia="es-BO"/>
        </w:rPr>
        <w:t xml:space="preserve">Notes </w:t>
      </w:r>
      <w:proofErr w:type="spellStart"/>
      <w:r w:rsidRPr="00B71F7E">
        <w:rPr>
          <w:rFonts w:ascii="Times New Roman" w:eastAsia="Times New Roman" w:hAnsi="Times New Roman" w:cs="Times New Roman"/>
          <w:i/>
          <w:iCs/>
          <w:lang w:eastAsia="es-BO"/>
        </w:rPr>
        <w:t>on</w:t>
      </w:r>
      <w:proofErr w:type="spellEnd"/>
      <w:r w:rsidRPr="00B71F7E">
        <w:rPr>
          <w:rFonts w:ascii="Times New Roman" w:eastAsia="Times New Roman" w:hAnsi="Times New Roman" w:cs="Times New Roman"/>
          <w:i/>
          <w:iCs/>
          <w:lang w:eastAsia="es-BO"/>
        </w:rPr>
        <w:t xml:space="preserve"> </w:t>
      </w:r>
      <w:proofErr w:type="spellStart"/>
      <w:r w:rsidRPr="00B71F7E">
        <w:rPr>
          <w:rFonts w:ascii="Times New Roman" w:eastAsia="Times New Roman" w:hAnsi="Times New Roman" w:cs="Times New Roman"/>
          <w:i/>
          <w:iCs/>
          <w:lang w:eastAsia="es-BO"/>
        </w:rPr>
        <w:t>nursing</w:t>
      </w:r>
      <w:proofErr w:type="spellEnd"/>
      <w:r w:rsidRPr="00B71F7E">
        <w:rPr>
          <w:rFonts w:ascii="Times New Roman" w:eastAsia="Times New Roman" w:hAnsi="Times New Roman" w:cs="Times New Roman"/>
          <w:lang w:eastAsia="es-BO"/>
        </w:rPr>
        <w:t>); «Se tiene la tendencia a creer que la medicina cura.- Nada es menos cierto, la medicina es la cirugía de las funciones como la verdadera cirugía es la cirugía de los órganos, ni una ni la otra curan, sólo la naturaleza puede curar. - Lo que hacen los cuidados de enfermería en los dos casos es poner al enfermo en su obra».</w:t>
      </w:r>
    </w:p>
    <w:p w:rsidR="00384B1B" w:rsidRPr="00B71F7E" w:rsidRDefault="00384B1B" w:rsidP="006D465A">
      <w:pPr>
        <w:jc w:val="both"/>
        <w:rPr>
          <w:rFonts w:ascii="Times New Roman" w:eastAsia="Times New Roman" w:hAnsi="Times New Roman" w:cs="Times New Roman"/>
          <w:lang w:eastAsia="es-BO"/>
        </w:rPr>
      </w:pPr>
      <w:r w:rsidRPr="00B71F7E">
        <w:rPr>
          <w:rFonts w:ascii="Times New Roman" w:eastAsia="Times New Roman" w:hAnsi="Times New Roman" w:cs="Times New Roman"/>
          <w:lang w:eastAsia="es-BO"/>
        </w:rPr>
        <w:t xml:space="preserve">Florence </w:t>
      </w:r>
      <w:proofErr w:type="spellStart"/>
      <w:r w:rsidRPr="00B71F7E">
        <w:rPr>
          <w:rFonts w:ascii="Times New Roman" w:eastAsia="Times New Roman" w:hAnsi="Times New Roman" w:cs="Times New Roman"/>
          <w:lang w:eastAsia="es-BO"/>
        </w:rPr>
        <w:t>Nightingale</w:t>
      </w:r>
      <w:proofErr w:type="spellEnd"/>
      <w:r w:rsidRPr="00B71F7E">
        <w:rPr>
          <w:rFonts w:ascii="Times New Roman" w:eastAsia="Times New Roman" w:hAnsi="Times New Roman" w:cs="Times New Roman"/>
          <w:lang w:eastAsia="es-BO"/>
        </w:rPr>
        <w:t xml:space="preserve"> ya había comprendido la necesidad de tener un esquema de referencia, un cuadro conceptual. Desde este primer intento de conceptualización, hasta que de nuevo formalmente se hace esta pregunta, transcurre casi un siglo.</w:t>
      </w:r>
    </w:p>
    <w:p w:rsidR="00384B1B" w:rsidRPr="00B71F7E" w:rsidRDefault="00384B1B" w:rsidP="006D465A">
      <w:pPr>
        <w:jc w:val="both"/>
        <w:rPr>
          <w:rFonts w:ascii="Times New Roman" w:eastAsia="Times New Roman" w:hAnsi="Times New Roman" w:cs="Times New Roman"/>
          <w:bCs/>
          <w:lang w:eastAsia="es-BO"/>
        </w:rPr>
      </w:pPr>
      <w:r w:rsidRPr="00B71F7E">
        <w:rPr>
          <w:rFonts w:ascii="Times New Roman" w:eastAsia="Times New Roman" w:hAnsi="Times New Roman" w:cs="Times New Roman"/>
          <w:bCs/>
          <w:lang w:eastAsia="es-BO"/>
        </w:rPr>
        <w:t xml:space="preserve">Modelos de suplencia o ayuda </w:t>
      </w:r>
    </w:p>
    <w:p w:rsidR="00384B1B" w:rsidRPr="00B71F7E" w:rsidRDefault="00384B1B" w:rsidP="006D465A">
      <w:pPr>
        <w:jc w:val="both"/>
        <w:rPr>
          <w:rFonts w:ascii="Times New Roman" w:eastAsia="Times New Roman" w:hAnsi="Times New Roman" w:cs="Times New Roman"/>
          <w:lang w:eastAsia="es-BO"/>
        </w:rPr>
      </w:pPr>
      <w:r w:rsidRPr="00B71F7E">
        <w:rPr>
          <w:rFonts w:ascii="Times New Roman" w:eastAsia="Times New Roman" w:hAnsi="Times New Roman" w:cs="Times New Roman"/>
          <w:lang w:eastAsia="es-BO"/>
        </w:rPr>
        <w:lastRenderedPageBreak/>
        <w:t xml:space="preserve">El rol de enfermería consiste en suplir o ayudar a realizar las acciones que la persona no puede llevar a cabo en un momento de su vida, acciones que preservan la vida, fomentando ambas el </w:t>
      </w:r>
      <w:hyperlink r:id="rId17" w:tooltip="Autocuidado (aún no redactado)" w:history="1">
        <w:r w:rsidRPr="00B71F7E">
          <w:rPr>
            <w:rFonts w:ascii="Times New Roman" w:eastAsia="Times New Roman" w:hAnsi="Times New Roman" w:cs="Times New Roman"/>
            <w:lang w:eastAsia="es-BO"/>
          </w:rPr>
          <w:t>autocuidado</w:t>
        </w:r>
      </w:hyperlink>
      <w:r w:rsidRPr="00B71F7E">
        <w:rPr>
          <w:rFonts w:ascii="Times New Roman" w:eastAsia="Times New Roman" w:hAnsi="Times New Roman" w:cs="Times New Roman"/>
          <w:lang w:eastAsia="es-BO"/>
        </w:rPr>
        <w:t xml:space="preserve"> por parte de la persona.</w:t>
      </w:r>
    </w:p>
    <w:p w:rsidR="00384B1B" w:rsidRPr="00B71F7E" w:rsidRDefault="00384B1B" w:rsidP="006D465A">
      <w:pPr>
        <w:jc w:val="both"/>
        <w:rPr>
          <w:rFonts w:ascii="Times New Roman" w:eastAsia="Times New Roman" w:hAnsi="Times New Roman" w:cs="Times New Roman"/>
          <w:lang w:eastAsia="es-BO"/>
        </w:rPr>
      </w:pPr>
      <w:r w:rsidRPr="00B71F7E">
        <w:rPr>
          <w:rFonts w:ascii="Times New Roman" w:eastAsia="Times New Roman" w:hAnsi="Times New Roman" w:cs="Times New Roman"/>
          <w:lang w:eastAsia="es-BO"/>
        </w:rPr>
        <w:t xml:space="preserve">Las dos representantes más importantes de esta tendencia son </w:t>
      </w:r>
      <w:hyperlink r:id="rId18" w:tooltip="Virginia Henderson" w:history="1">
        <w:r w:rsidRPr="00B71F7E">
          <w:rPr>
            <w:rFonts w:ascii="Times New Roman" w:eastAsia="Times New Roman" w:hAnsi="Times New Roman" w:cs="Times New Roman"/>
            <w:lang w:eastAsia="es-BO"/>
          </w:rPr>
          <w:t>Virginia Henderson</w:t>
        </w:r>
      </w:hyperlink>
      <w:r w:rsidRPr="00B71F7E">
        <w:rPr>
          <w:rFonts w:ascii="Times New Roman" w:eastAsia="Times New Roman" w:hAnsi="Times New Roman" w:cs="Times New Roman"/>
          <w:lang w:eastAsia="es-BO"/>
        </w:rPr>
        <w:t xml:space="preserve"> y </w:t>
      </w:r>
      <w:hyperlink r:id="rId19" w:tooltip="Dorotea Orem (aún no redactado)" w:history="1">
        <w:r w:rsidRPr="00B71F7E">
          <w:rPr>
            <w:rFonts w:ascii="Times New Roman" w:eastAsia="Times New Roman" w:hAnsi="Times New Roman" w:cs="Times New Roman"/>
            <w:lang w:eastAsia="es-BO"/>
          </w:rPr>
          <w:t xml:space="preserve">Dorotea </w:t>
        </w:r>
        <w:proofErr w:type="spellStart"/>
        <w:r w:rsidRPr="00B71F7E">
          <w:rPr>
            <w:rFonts w:ascii="Times New Roman" w:eastAsia="Times New Roman" w:hAnsi="Times New Roman" w:cs="Times New Roman"/>
            <w:lang w:eastAsia="es-BO"/>
          </w:rPr>
          <w:t>Orem</w:t>
        </w:r>
        <w:proofErr w:type="spellEnd"/>
      </w:hyperlink>
      <w:r w:rsidRPr="00B71F7E">
        <w:rPr>
          <w:rFonts w:ascii="Times New Roman" w:eastAsia="Times New Roman" w:hAnsi="Times New Roman" w:cs="Times New Roman"/>
          <w:lang w:eastAsia="es-BO"/>
        </w:rPr>
        <w:t>.</w:t>
      </w:r>
    </w:p>
    <w:p w:rsidR="00384B1B" w:rsidRPr="00B71F7E" w:rsidRDefault="00384B1B" w:rsidP="006D465A">
      <w:pPr>
        <w:jc w:val="both"/>
        <w:rPr>
          <w:rFonts w:ascii="Times New Roman" w:eastAsia="Times New Roman" w:hAnsi="Times New Roman" w:cs="Times New Roman"/>
          <w:bCs/>
          <w:lang w:eastAsia="es-BO"/>
        </w:rPr>
      </w:pPr>
      <w:r w:rsidRPr="00B71F7E">
        <w:rPr>
          <w:rFonts w:ascii="Times New Roman" w:eastAsia="Times New Roman" w:hAnsi="Times New Roman" w:cs="Times New Roman"/>
          <w:bCs/>
          <w:lang w:eastAsia="es-BO"/>
        </w:rPr>
        <w:t xml:space="preserve">Modelos de interrelación </w:t>
      </w:r>
    </w:p>
    <w:p w:rsidR="00384B1B" w:rsidRPr="00B71F7E" w:rsidRDefault="00384B1B" w:rsidP="006D465A">
      <w:pPr>
        <w:jc w:val="both"/>
        <w:rPr>
          <w:rFonts w:ascii="Times New Roman" w:eastAsia="Times New Roman" w:hAnsi="Times New Roman" w:cs="Times New Roman"/>
          <w:lang w:eastAsia="es-BO"/>
        </w:rPr>
      </w:pPr>
      <w:r w:rsidRPr="00B71F7E">
        <w:rPr>
          <w:rFonts w:ascii="Times New Roman" w:eastAsia="Times New Roman" w:hAnsi="Times New Roman" w:cs="Times New Roman"/>
          <w:lang w:eastAsia="es-BO"/>
        </w:rPr>
        <w:t>En estos modelos el rol de la enfermera consiste en fomentar la adaptación de la persona en un entorno cambiante, fomentando la relación bien sea interpersonal (enfermera-paciente) o las relaciones del paciente con su ambiente.</w:t>
      </w:r>
    </w:p>
    <w:p w:rsidR="00384B1B" w:rsidRPr="00B71F7E" w:rsidRDefault="00384B1B" w:rsidP="006D465A">
      <w:pPr>
        <w:jc w:val="both"/>
        <w:rPr>
          <w:rFonts w:ascii="Times New Roman" w:eastAsia="Times New Roman" w:hAnsi="Times New Roman" w:cs="Times New Roman"/>
          <w:lang w:eastAsia="es-BO"/>
        </w:rPr>
      </w:pPr>
      <w:r w:rsidRPr="00B71F7E">
        <w:rPr>
          <w:rFonts w:ascii="Times New Roman" w:eastAsia="Times New Roman" w:hAnsi="Times New Roman" w:cs="Times New Roman"/>
          <w:lang w:eastAsia="es-BO"/>
        </w:rPr>
        <w:t xml:space="preserve">Los modelos más representativos son los de </w:t>
      </w:r>
      <w:hyperlink r:id="rId20" w:tooltip="Hildegarde Peplau" w:history="1">
        <w:proofErr w:type="spellStart"/>
        <w:r w:rsidRPr="00B71F7E">
          <w:rPr>
            <w:rFonts w:ascii="Times New Roman" w:eastAsia="Times New Roman" w:hAnsi="Times New Roman" w:cs="Times New Roman"/>
            <w:lang w:eastAsia="es-BO"/>
          </w:rPr>
          <w:t>Hildegarde</w:t>
        </w:r>
        <w:proofErr w:type="spellEnd"/>
        <w:r w:rsidRPr="00B71F7E">
          <w:rPr>
            <w:rFonts w:ascii="Times New Roman" w:eastAsia="Times New Roman" w:hAnsi="Times New Roman" w:cs="Times New Roman"/>
            <w:lang w:eastAsia="es-BO"/>
          </w:rPr>
          <w:t xml:space="preserve"> </w:t>
        </w:r>
        <w:proofErr w:type="spellStart"/>
        <w:r w:rsidRPr="00B71F7E">
          <w:rPr>
            <w:rFonts w:ascii="Times New Roman" w:eastAsia="Times New Roman" w:hAnsi="Times New Roman" w:cs="Times New Roman"/>
            <w:lang w:eastAsia="es-BO"/>
          </w:rPr>
          <w:t>Peplau</w:t>
        </w:r>
        <w:proofErr w:type="spellEnd"/>
      </w:hyperlink>
      <w:r w:rsidRPr="00B71F7E">
        <w:rPr>
          <w:rFonts w:ascii="Times New Roman" w:eastAsia="Times New Roman" w:hAnsi="Times New Roman" w:cs="Times New Roman"/>
          <w:lang w:eastAsia="es-BO"/>
        </w:rPr>
        <w:t xml:space="preserve">, </w:t>
      </w:r>
      <w:hyperlink r:id="rId21" w:tooltip="Callista Roy" w:history="1">
        <w:r w:rsidRPr="00B71F7E">
          <w:rPr>
            <w:rFonts w:ascii="Times New Roman" w:eastAsia="Times New Roman" w:hAnsi="Times New Roman" w:cs="Times New Roman"/>
            <w:lang w:eastAsia="es-BO"/>
          </w:rPr>
          <w:t>Callista Roy</w:t>
        </w:r>
      </w:hyperlink>
      <w:r w:rsidRPr="00B71F7E">
        <w:rPr>
          <w:rFonts w:ascii="Times New Roman" w:eastAsia="Times New Roman" w:hAnsi="Times New Roman" w:cs="Times New Roman"/>
          <w:lang w:eastAsia="es-BO"/>
        </w:rPr>
        <w:t xml:space="preserve">, </w:t>
      </w:r>
      <w:hyperlink r:id="rId22" w:tooltip="Martha Rogers (aún no redactado)" w:history="1">
        <w:r w:rsidRPr="00B71F7E">
          <w:rPr>
            <w:rFonts w:ascii="Times New Roman" w:eastAsia="Times New Roman" w:hAnsi="Times New Roman" w:cs="Times New Roman"/>
            <w:lang w:eastAsia="es-BO"/>
          </w:rPr>
          <w:t>Martha Rogers</w:t>
        </w:r>
      </w:hyperlink>
      <w:r w:rsidRPr="00B71F7E">
        <w:rPr>
          <w:rFonts w:ascii="Times New Roman" w:eastAsia="Times New Roman" w:hAnsi="Times New Roman" w:cs="Times New Roman"/>
          <w:lang w:eastAsia="es-BO"/>
        </w:rPr>
        <w:t xml:space="preserve"> y Mira </w:t>
      </w:r>
      <w:proofErr w:type="spellStart"/>
      <w:r w:rsidRPr="00B71F7E">
        <w:rPr>
          <w:rFonts w:ascii="Times New Roman" w:eastAsia="Times New Roman" w:hAnsi="Times New Roman" w:cs="Times New Roman"/>
          <w:lang w:eastAsia="es-BO"/>
        </w:rPr>
        <w:t>Levine</w:t>
      </w:r>
      <w:proofErr w:type="spellEnd"/>
      <w:r w:rsidRPr="00B71F7E">
        <w:rPr>
          <w:rFonts w:ascii="Times New Roman" w:eastAsia="Times New Roman" w:hAnsi="Times New Roman" w:cs="Times New Roman"/>
          <w:lang w:eastAsia="es-BO"/>
        </w:rPr>
        <w:t>.</w:t>
      </w:r>
    </w:p>
    <w:p w:rsidR="00384B1B" w:rsidRPr="00B71F7E" w:rsidRDefault="00384B1B" w:rsidP="006D465A">
      <w:pPr>
        <w:jc w:val="both"/>
        <w:rPr>
          <w:rFonts w:ascii="Times New Roman" w:eastAsia="Times New Roman" w:hAnsi="Times New Roman" w:cs="Times New Roman"/>
          <w:bCs/>
          <w:lang w:eastAsia="es-BO"/>
        </w:rPr>
      </w:pPr>
      <w:r w:rsidRPr="00B71F7E">
        <w:rPr>
          <w:rFonts w:ascii="Times New Roman" w:eastAsia="Times New Roman" w:hAnsi="Times New Roman" w:cs="Times New Roman"/>
          <w:bCs/>
          <w:lang w:eastAsia="es-BO"/>
        </w:rPr>
        <w:t xml:space="preserve">Modelo de Virginia Henderson </w:t>
      </w:r>
    </w:p>
    <w:p w:rsidR="00384B1B" w:rsidRPr="00B71F7E" w:rsidRDefault="00384B1B" w:rsidP="006D465A">
      <w:pPr>
        <w:jc w:val="both"/>
        <w:rPr>
          <w:rFonts w:ascii="Times New Roman" w:eastAsia="Times New Roman" w:hAnsi="Times New Roman" w:cs="Times New Roman"/>
          <w:bCs/>
          <w:lang w:eastAsia="es-BO"/>
        </w:rPr>
      </w:pPr>
      <w:r w:rsidRPr="00B71F7E">
        <w:rPr>
          <w:rFonts w:ascii="Times New Roman" w:eastAsia="Times New Roman" w:hAnsi="Times New Roman" w:cs="Times New Roman"/>
          <w:bCs/>
          <w:lang w:eastAsia="es-BO"/>
        </w:rPr>
        <w:t xml:space="preserve">Bases teóricas </w:t>
      </w:r>
    </w:p>
    <w:p w:rsidR="00384B1B" w:rsidRPr="00B71F7E" w:rsidRDefault="00384B1B" w:rsidP="006D465A">
      <w:pPr>
        <w:jc w:val="both"/>
        <w:rPr>
          <w:rFonts w:ascii="Times New Roman" w:eastAsia="Times New Roman" w:hAnsi="Times New Roman" w:cs="Times New Roman"/>
          <w:lang w:eastAsia="es-BO"/>
        </w:rPr>
      </w:pPr>
      <w:r w:rsidRPr="00B71F7E">
        <w:rPr>
          <w:rFonts w:ascii="Times New Roman" w:eastAsia="Times New Roman" w:hAnsi="Times New Roman" w:cs="Times New Roman"/>
          <w:lang w:eastAsia="es-BO"/>
        </w:rPr>
        <w:t xml:space="preserve">Es un </w:t>
      </w:r>
      <w:hyperlink r:id="rId23" w:tooltip="Modelos de suplencia o ayuda en enfermería (aún no redactado)" w:history="1">
        <w:r w:rsidRPr="00B71F7E">
          <w:rPr>
            <w:rFonts w:ascii="Times New Roman" w:eastAsia="Times New Roman" w:hAnsi="Times New Roman" w:cs="Times New Roman"/>
            <w:lang w:eastAsia="es-BO"/>
          </w:rPr>
          <w:t>modelo de suplencia o ayuda</w:t>
        </w:r>
      </w:hyperlink>
      <w:r w:rsidRPr="00B71F7E">
        <w:rPr>
          <w:rFonts w:ascii="Times New Roman" w:eastAsia="Times New Roman" w:hAnsi="Times New Roman" w:cs="Times New Roman"/>
          <w:lang w:eastAsia="es-BO"/>
        </w:rPr>
        <w:t>.</w:t>
      </w:r>
    </w:p>
    <w:p w:rsidR="00384B1B" w:rsidRPr="00B71F7E" w:rsidRDefault="00384B1B" w:rsidP="006D465A">
      <w:pPr>
        <w:jc w:val="both"/>
        <w:rPr>
          <w:rFonts w:ascii="Times New Roman" w:eastAsia="Times New Roman" w:hAnsi="Times New Roman" w:cs="Times New Roman"/>
          <w:lang w:eastAsia="es-BO"/>
        </w:rPr>
      </w:pPr>
      <w:r w:rsidRPr="00B71F7E">
        <w:rPr>
          <w:rFonts w:ascii="Times New Roman" w:eastAsia="Times New Roman" w:hAnsi="Times New Roman" w:cs="Times New Roman"/>
          <w:lang w:eastAsia="es-BO"/>
        </w:rPr>
        <w:t xml:space="preserve">Parte del concepto de las </w:t>
      </w:r>
      <w:hyperlink r:id="rId24" w:tooltip="Pirámide de Maslow" w:history="1">
        <w:r w:rsidRPr="00B71F7E">
          <w:rPr>
            <w:rFonts w:ascii="Times New Roman" w:eastAsia="Times New Roman" w:hAnsi="Times New Roman" w:cs="Times New Roman"/>
            <w:lang w:eastAsia="es-BO"/>
          </w:rPr>
          <w:t>necesidades humanas</w:t>
        </w:r>
      </w:hyperlink>
      <w:r w:rsidRPr="00B71F7E">
        <w:rPr>
          <w:rFonts w:ascii="Times New Roman" w:eastAsia="Times New Roman" w:hAnsi="Times New Roman" w:cs="Times New Roman"/>
          <w:lang w:eastAsia="es-BO"/>
        </w:rPr>
        <w:t xml:space="preserve"> de </w:t>
      </w:r>
      <w:hyperlink r:id="rId25" w:tooltip="Abraham Maslow" w:history="1">
        <w:proofErr w:type="spellStart"/>
        <w:r w:rsidRPr="00B71F7E">
          <w:rPr>
            <w:rFonts w:ascii="Times New Roman" w:eastAsia="Times New Roman" w:hAnsi="Times New Roman" w:cs="Times New Roman"/>
            <w:lang w:eastAsia="es-BO"/>
          </w:rPr>
          <w:t>Maslow</w:t>
        </w:r>
        <w:proofErr w:type="spellEnd"/>
      </w:hyperlink>
      <w:r w:rsidRPr="00B71F7E">
        <w:rPr>
          <w:rFonts w:ascii="Times New Roman" w:eastAsia="Times New Roman" w:hAnsi="Times New Roman" w:cs="Times New Roman"/>
          <w:lang w:eastAsia="es-BO"/>
        </w:rPr>
        <w:t>.</w:t>
      </w:r>
    </w:p>
    <w:p w:rsidR="00384B1B" w:rsidRPr="00B71F7E" w:rsidRDefault="00384B1B" w:rsidP="006D465A">
      <w:pPr>
        <w:jc w:val="both"/>
        <w:rPr>
          <w:rFonts w:ascii="Times New Roman" w:eastAsia="Times New Roman" w:hAnsi="Times New Roman" w:cs="Times New Roman"/>
          <w:bCs/>
          <w:lang w:eastAsia="es-BO"/>
        </w:rPr>
      </w:pPr>
      <w:r w:rsidRPr="00B71F7E">
        <w:rPr>
          <w:rFonts w:ascii="Times New Roman" w:eastAsia="Times New Roman" w:hAnsi="Times New Roman" w:cs="Times New Roman"/>
          <w:bCs/>
          <w:lang w:eastAsia="es-BO"/>
        </w:rPr>
        <w:t xml:space="preserve">Presunciones y valores </w:t>
      </w:r>
    </w:p>
    <w:p w:rsidR="00384B1B" w:rsidRPr="00B71F7E" w:rsidRDefault="00384B1B" w:rsidP="006D465A">
      <w:pPr>
        <w:jc w:val="both"/>
        <w:rPr>
          <w:rFonts w:ascii="Times New Roman" w:eastAsia="Times New Roman" w:hAnsi="Times New Roman" w:cs="Times New Roman"/>
          <w:lang w:eastAsia="es-BO"/>
        </w:rPr>
      </w:pPr>
      <w:r w:rsidRPr="00B71F7E">
        <w:rPr>
          <w:rFonts w:ascii="Times New Roman" w:eastAsia="Times New Roman" w:hAnsi="Times New Roman" w:cs="Times New Roman"/>
          <w:lang w:eastAsia="es-BO"/>
        </w:rPr>
        <w:t xml:space="preserve">El ser un humano es un </w:t>
      </w:r>
      <w:hyperlink r:id="rId26" w:tooltip="Salud" w:history="1">
        <w:r w:rsidRPr="00B71F7E">
          <w:rPr>
            <w:rFonts w:ascii="Times New Roman" w:eastAsia="Times New Roman" w:hAnsi="Times New Roman" w:cs="Times New Roman"/>
            <w:lang w:eastAsia="es-BO"/>
          </w:rPr>
          <w:t>ser biopsicosocial</w:t>
        </w:r>
      </w:hyperlink>
      <w:r w:rsidRPr="00B71F7E">
        <w:rPr>
          <w:rFonts w:ascii="Times New Roman" w:eastAsia="Times New Roman" w:hAnsi="Times New Roman" w:cs="Times New Roman"/>
          <w:lang w:eastAsia="es-BO"/>
        </w:rPr>
        <w:t xml:space="preserve"> con necesidades que trata de cubrir de forma independiente según sus hábitos, cultura, etc. El ser humano cuenta con 14 necesidades básicas:</w:t>
      </w:r>
    </w:p>
    <w:p w:rsidR="00384B1B" w:rsidRPr="00B71F7E" w:rsidRDefault="00384B1B" w:rsidP="006D465A">
      <w:pPr>
        <w:jc w:val="both"/>
        <w:rPr>
          <w:rFonts w:ascii="Times New Roman" w:eastAsia="Times New Roman" w:hAnsi="Times New Roman" w:cs="Times New Roman"/>
          <w:lang w:eastAsia="es-BO"/>
        </w:rPr>
      </w:pPr>
      <w:r w:rsidRPr="00B71F7E">
        <w:rPr>
          <w:rFonts w:ascii="Times New Roman" w:eastAsia="Times New Roman" w:hAnsi="Times New Roman" w:cs="Times New Roman"/>
          <w:lang w:eastAsia="es-BO"/>
        </w:rPr>
        <w:t>Respirar, comer y beber, evacuar, moverse y mantener la postura, dormir y descansar, vestirse y desnudarse, mantener la temperatura corporal, mantenerse limpio, evitar los peligros, comunicarse, ofrecer culto, trabajar, jugar y aprender.</w:t>
      </w:r>
    </w:p>
    <w:p w:rsidR="00384B1B" w:rsidRPr="00B71F7E" w:rsidRDefault="00384B1B" w:rsidP="006D465A">
      <w:pPr>
        <w:jc w:val="both"/>
        <w:rPr>
          <w:rFonts w:ascii="Times New Roman" w:eastAsia="Times New Roman" w:hAnsi="Times New Roman" w:cs="Times New Roman"/>
          <w:lang w:eastAsia="es-BO"/>
        </w:rPr>
      </w:pPr>
      <w:r w:rsidRPr="00B71F7E">
        <w:rPr>
          <w:rFonts w:ascii="Times New Roman" w:eastAsia="Times New Roman" w:hAnsi="Times New Roman" w:cs="Times New Roman"/>
          <w:lang w:eastAsia="es-BO"/>
        </w:rPr>
        <w:t xml:space="preserve">La </w:t>
      </w:r>
      <w:hyperlink r:id="rId27" w:tooltip="Salud" w:history="1">
        <w:r w:rsidRPr="00B71F7E">
          <w:rPr>
            <w:rFonts w:ascii="Times New Roman" w:eastAsia="Times New Roman" w:hAnsi="Times New Roman" w:cs="Times New Roman"/>
            <w:lang w:eastAsia="es-BO"/>
          </w:rPr>
          <w:t>salud</w:t>
        </w:r>
      </w:hyperlink>
      <w:r w:rsidRPr="00B71F7E">
        <w:rPr>
          <w:rFonts w:ascii="Times New Roman" w:eastAsia="Times New Roman" w:hAnsi="Times New Roman" w:cs="Times New Roman"/>
          <w:lang w:eastAsia="es-BO"/>
        </w:rPr>
        <w:t xml:space="preserve"> es la habilidad que tiene la persona para llevar a cabo todas aquellas actividades que le permitan mantener satisfechas las necesidades básicas.</w:t>
      </w:r>
    </w:p>
    <w:p w:rsidR="00384B1B" w:rsidRPr="00B71F7E" w:rsidRDefault="00CB17B3" w:rsidP="006D465A">
      <w:pPr>
        <w:jc w:val="both"/>
        <w:rPr>
          <w:rFonts w:ascii="Times New Roman" w:eastAsia="Times New Roman" w:hAnsi="Times New Roman" w:cs="Times New Roman"/>
          <w:lang w:eastAsia="es-BO"/>
        </w:rPr>
      </w:pPr>
      <w:hyperlink r:id="rId28" w:tooltip="Pirámide de Maslow" w:history="1">
        <w:r w:rsidR="00384B1B" w:rsidRPr="00B71F7E">
          <w:rPr>
            <w:rFonts w:ascii="Times New Roman" w:eastAsia="Times New Roman" w:hAnsi="Times New Roman" w:cs="Times New Roman"/>
            <w:lang w:eastAsia="es-BO"/>
          </w:rPr>
          <w:t>Necesidad</w:t>
        </w:r>
      </w:hyperlink>
      <w:r w:rsidR="00384B1B" w:rsidRPr="00B71F7E">
        <w:rPr>
          <w:rFonts w:ascii="Times New Roman" w:eastAsia="Times New Roman" w:hAnsi="Times New Roman" w:cs="Times New Roman"/>
          <w:lang w:eastAsia="es-BO"/>
        </w:rPr>
        <w:t xml:space="preserve"> es, pues, un requisito fundamental que toda persona debe satisfacer para mantener su equilibrio y estabilidad; de tal manera, que si uno de estos requisitos no existe, se produce un problema que hace que la persona no se mantenga en el estado de salud dentro de los límites, que en biología, se consideran normales. La necesidad no satisfecha se expresa en una serie de manifestaciones, las cuales se pueden representar de diferentes formas para cada una de las necesidades. Cuando una necesidad no está satisfecha, la persona deja de ser un todo completo, pasando a ser dependiente para realizar los componentes de las 14 necesidades básicas.</w:t>
      </w:r>
    </w:p>
    <w:p w:rsidR="00384B1B" w:rsidRPr="00B71F7E" w:rsidRDefault="00384B1B" w:rsidP="006D465A">
      <w:pPr>
        <w:jc w:val="both"/>
        <w:rPr>
          <w:rFonts w:ascii="Times New Roman" w:eastAsia="Times New Roman" w:hAnsi="Times New Roman" w:cs="Times New Roman"/>
          <w:lang w:eastAsia="es-BO"/>
        </w:rPr>
      </w:pPr>
      <w:r w:rsidRPr="00B71F7E">
        <w:rPr>
          <w:rFonts w:ascii="Times New Roman" w:eastAsia="Times New Roman" w:hAnsi="Times New Roman" w:cs="Times New Roman"/>
          <w:bCs/>
          <w:lang w:eastAsia="es-BO"/>
        </w:rPr>
        <w:t>Independencia</w:t>
      </w:r>
      <w:r w:rsidRPr="00B71F7E">
        <w:rPr>
          <w:rFonts w:ascii="Times New Roman" w:eastAsia="Times New Roman" w:hAnsi="Times New Roman" w:cs="Times New Roman"/>
          <w:lang w:eastAsia="es-BO"/>
        </w:rPr>
        <w:t xml:space="preserve"> será, por tanto, la satisfacción de las 14 </w:t>
      </w:r>
      <w:hyperlink r:id="rId29" w:tooltip="Pirámide de Maslow" w:history="1">
        <w:r w:rsidRPr="00B71F7E">
          <w:rPr>
            <w:rFonts w:ascii="Times New Roman" w:eastAsia="Times New Roman" w:hAnsi="Times New Roman" w:cs="Times New Roman"/>
            <w:lang w:eastAsia="es-BO"/>
          </w:rPr>
          <w:t>necesidades básicas</w:t>
        </w:r>
      </w:hyperlink>
      <w:r w:rsidRPr="00B71F7E">
        <w:rPr>
          <w:rFonts w:ascii="Times New Roman" w:eastAsia="Times New Roman" w:hAnsi="Times New Roman" w:cs="Times New Roman"/>
          <w:lang w:eastAsia="es-BO"/>
        </w:rPr>
        <w:t>. Ésta se puede ver alterada por factores que Henderson denomina permanentes (edad, nivel de inteligencia, medio sociocultural, capacidad física) y variables o patológicos.</w:t>
      </w:r>
    </w:p>
    <w:p w:rsidR="00384B1B" w:rsidRPr="00B71F7E" w:rsidRDefault="00384B1B" w:rsidP="006D465A">
      <w:pPr>
        <w:jc w:val="both"/>
        <w:rPr>
          <w:rFonts w:ascii="Times New Roman" w:eastAsia="Times New Roman" w:hAnsi="Times New Roman" w:cs="Times New Roman"/>
          <w:b/>
          <w:bCs/>
          <w:lang w:eastAsia="es-BO"/>
        </w:rPr>
      </w:pPr>
      <w:r w:rsidRPr="00B71F7E">
        <w:rPr>
          <w:rFonts w:ascii="Times New Roman" w:eastAsia="Times New Roman" w:hAnsi="Times New Roman" w:cs="Times New Roman"/>
          <w:b/>
          <w:bCs/>
          <w:lang w:eastAsia="es-BO"/>
        </w:rPr>
        <w:lastRenderedPageBreak/>
        <w:t xml:space="preserve">Funciones de enfermería </w:t>
      </w:r>
    </w:p>
    <w:p w:rsidR="00384B1B" w:rsidRPr="00B71F7E" w:rsidRDefault="00384B1B" w:rsidP="006D465A">
      <w:pPr>
        <w:jc w:val="both"/>
        <w:rPr>
          <w:rFonts w:ascii="Times New Roman" w:eastAsia="Times New Roman" w:hAnsi="Times New Roman" w:cs="Times New Roman"/>
          <w:lang w:eastAsia="es-BO"/>
        </w:rPr>
      </w:pPr>
      <w:r w:rsidRPr="00B71F7E">
        <w:rPr>
          <w:rFonts w:ascii="Times New Roman" w:eastAsia="Times New Roman" w:hAnsi="Times New Roman" w:cs="Times New Roman"/>
          <w:lang w:eastAsia="es-BO"/>
        </w:rPr>
        <w:t xml:space="preserve">Las funciones de enfermería en el modelo de </w:t>
      </w:r>
      <w:proofErr w:type="spellStart"/>
      <w:r w:rsidRPr="00B71F7E">
        <w:rPr>
          <w:rFonts w:ascii="Times New Roman" w:eastAsia="Times New Roman" w:hAnsi="Times New Roman" w:cs="Times New Roman"/>
          <w:lang w:eastAsia="es-BO"/>
        </w:rPr>
        <w:t>Virgina</w:t>
      </w:r>
      <w:proofErr w:type="spellEnd"/>
      <w:r w:rsidRPr="00B71F7E">
        <w:rPr>
          <w:rFonts w:ascii="Times New Roman" w:eastAsia="Times New Roman" w:hAnsi="Times New Roman" w:cs="Times New Roman"/>
          <w:lang w:eastAsia="es-BO"/>
        </w:rPr>
        <w:t xml:space="preserve"> Henderson son atender a la persona sana o enferma en la ejecución de aquellas actividades que contribuyan a la salud, a su restablecimiento, o a evitarle sufrimientos en la hora de la muerte, actividades que él realizaría si tuviera la fuerza, voluntad y conocimientos necesarios.</w:t>
      </w:r>
    </w:p>
    <w:p w:rsidR="00384B1B" w:rsidRPr="00B71F7E" w:rsidRDefault="00384B1B" w:rsidP="006D465A">
      <w:pPr>
        <w:jc w:val="both"/>
        <w:rPr>
          <w:rFonts w:ascii="Times New Roman" w:eastAsia="Times New Roman" w:hAnsi="Times New Roman" w:cs="Times New Roman"/>
          <w:b/>
          <w:bCs/>
          <w:lang w:eastAsia="es-BO"/>
        </w:rPr>
      </w:pPr>
      <w:r w:rsidRPr="00B71F7E">
        <w:rPr>
          <w:rFonts w:ascii="Times New Roman" w:eastAsia="Times New Roman" w:hAnsi="Times New Roman" w:cs="Times New Roman"/>
          <w:b/>
          <w:bCs/>
          <w:lang w:eastAsia="es-BO"/>
        </w:rPr>
        <w:t xml:space="preserve">Objetivo </w:t>
      </w:r>
    </w:p>
    <w:p w:rsidR="00384B1B" w:rsidRPr="00B71F7E" w:rsidRDefault="00384B1B" w:rsidP="006D465A">
      <w:pPr>
        <w:jc w:val="both"/>
        <w:rPr>
          <w:rFonts w:ascii="Times New Roman" w:eastAsia="Times New Roman" w:hAnsi="Times New Roman" w:cs="Times New Roman"/>
          <w:lang w:eastAsia="es-BO"/>
        </w:rPr>
      </w:pPr>
      <w:r w:rsidRPr="00B71F7E">
        <w:rPr>
          <w:rFonts w:ascii="Times New Roman" w:eastAsia="Times New Roman" w:hAnsi="Times New Roman" w:cs="Times New Roman"/>
          <w:lang w:eastAsia="es-BO"/>
        </w:rPr>
        <w:t>El objetivo para Henderson es que el ser humano sea independiente lo antes posible.</w:t>
      </w:r>
    </w:p>
    <w:p w:rsidR="00384B1B" w:rsidRPr="00B71F7E" w:rsidRDefault="00384B1B" w:rsidP="006D465A">
      <w:pPr>
        <w:jc w:val="both"/>
        <w:rPr>
          <w:rFonts w:ascii="Times New Roman" w:eastAsia="Times New Roman" w:hAnsi="Times New Roman" w:cs="Times New Roman"/>
          <w:bCs/>
          <w:lang w:eastAsia="es-BO"/>
        </w:rPr>
      </w:pPr>
      <w:r w:rsidRPr="00B71F7E">
        <w:rPr>
          <w:rFonts w:ascii="Times New Roman" w:eastAsia="Times New Roman" w:hAnsi="Times New Roman" w:cs="Times New Roman"/>
          <w:bCs/>
          <w:lang w:eastAsia="es-BO"/>
        </w:rPr>
        <w:t xml:space="preserve">Cuidados de enfermería </w:t>
      </w:r>
    </w:p>
    <w:p w:rsidR="00384B1B" w:rsidRPr="00B71F7E" w:rsidRDefault="00384B1B" w:rsidP="006D465A">
      <w:pPr>
        <w:jc w:val="both"/>
        <w:rPr>
          <w:rFonts w:ascii="Times New Roman" w:eastAsia="Times New Roman" w:hAnsi="Times New Roman" w:cs="Times New Roman"/>
          <w:lang w:eastAsia="es-BO"/>
        </w:rPr>
      </w:pPr>
      <w:r w:rsidRPr="00B71F7E">
        <w:rPr>
          <w:rFonts w:ascii="Times New Roman" w:eastAsia="Times New Roman" w:hAnsi="Times New Roman" w:cs="Times New Roman"/>
          <w:lang w:eastAsia="es-BO"/>
        </w:rPr>
        <w:t>No son otros que los fundamentos que componen los cuidados enfermeros, actividades que ayudan a cubrir a través de un plan de cuidados las deficiencias o necesidades detectadas en materia de salud.</w:t>
      </w:r>
    </w:p>
    <w:p w:rsidR="00384B1B" w:rsidRPr="00B71F7E" w:rsidRDefault="00384B1B" w:rsidP="006D465A">
      <w:pPr>
        <w:jc w:val="both"/>
        <w:rPr>
          <w:rFonts w:ascii="Times New Roman" w:eastAsia="Times New Roman" w:hAnsi="Times New Roman" w:cs="Times New Roman"/>
          <w:lang w:eastAsia="es-BO"/>
        </w:rPr>
      </w:pPr>
      <w:r w:rsidRPr="00B71F7E">
        <w:rPr>
          <w:rFonts w:ascii="Times New Roman" w:eastAsia="Times New Roman" w:hAnsi="Times New Roman" w:cs="Times New Roman"/>
          <w:lang w:eastAsia="es-BO"/>
        </w:rPr>
        <w:t xml:space="preserve">Cuando de servicios de salud se trata, la enfermera suele intervenir proporcionando asistencia directa a enfermos, personas accidentadas y adultos en edad avanzada. Para ello, inyecta soluciones, aplica sueros, realiza transfusiones y traslada a los pacientes en silla de ruedas o </w:t>
      </w:r>
      <w:proofErr w:type="gramStart"/>
      <w:r w:rsidRPr="00B71F7E">
        <w:rPr>
          <w:rFonts w:ascii="Times New Roman" w:eastAsia="Times New Roman" w:hAnsi="Times New Roman" w:cs="Times New Roman"/>
          <w:lang w:eastAsia="es-BO"/>
        </w:rPr>
        <w:t>camilla .</w:t>
      </w:r>
      <w:proofErr w:type="gramEnd"/>
      <w:r w:rsidRPr="00B71F7E">
        <w:rPr>
          <w:rFonts w:ascii="Times New Roman" w:eastAsia="Times New Roman" w:hAnsi="Times New Roman" w:cs="Times New Roman"/>
          <w:lang w:eastAsia="es-BO"/>
        </w:rPr>
        <w:t xml:space="preserve"> Cuando se requiere, baña y viste al paciente, lo ayuda a caminar, cambia la ropa de cama y, en su caso, lo apoya en la ingesta de alimentos. Es común que la enfermera oriente a los pacientes y sus familiares respecto de las normas dietéticas y de higiene que deben seguir acorde a las instrucciones de los médicos. También El ser humano deberá ser visto desde una perspectiva biopsicosocial, espiritual y holística, diferente en sus sentimientos y emociones. La sobrecarga de trabajo en las unidades hospitalarias hace cada vez más difícil este cuidado como tal. Recordemos que quienes ofrecemos nuestros servicios enfermería no emitimos juicios de valor, </w:t>
      </w:r>
      <w:proofErr w:type="spellStart"/>
      <w:r w:rsidRPr="00B71F7E">
        <w:rPr>
          <w:rFonts w:ascii="Times New Roman" w:eastAsia="Times New Roman" w:hAnsi="Times New Roman" w:cs="Times New Roman"/>
          <w:lang w:eastAsia="es-BO"/>
        </w:rPr>
        <w:t>empatizamos</w:t>
      </w:r>
      <w:proofErr w:type="spellEnd"/>
      <w:r w:rsidRPr="00B71F7E">
        <w:rPr>
          <w:rFonts w:ascii="Times New Roman" w:eastAsia="Times New Roman" w:hAnsi="Times New Roman" w:cs="Times New Roman"/>
          <w:lang w:eastAsia="es-BO"/>
        </w:rPr>
        <w:t xml:space="preserve">. </w:t>
      </w:r>
      <w:proofErr w:type="gramStart"/>
      <w:r w:rsidRPr="00B71F7E">
        <w:rPr>
          <w:rFonts w:ascii="Times New Roman" w:eastAsia="Times New Roman" w:hAnsi="Times New Roman" w:cs="Times New Roman"/>
          <w:lang w:eastAsia="es-BO"/>
        </w:rPr>
        <w:t>y</w:t>
      </w:r>
      <w:proofErr w:type="gramEnd"/>
      <w:r w:rsidRPr="00B71F7E">
        <w:rPr>
          <w:rFonts w:ascii="Times New Roman" w:eastAsia="Times New Roman" w:hAnsi="Times New Roman" w:cs="Times New Roman"/>
          <w:lang w:eastAsia="es-BO"/>
        </w:rPr>
        <w:t xml:space="preserve"> acompañamos hasta el último aliento.</w:t>
      </w:r>
    </w:p>
    <w:p w:rsidR="00384B1B" w:rsidRPr="00B71F7E" w:rsidRDefault="00384B1B" w:rsidP="006D465A">
      <w:pPr>
        <w:jc w:val="both"/>
        <w:rPr>
          <w:rFonts w:ascii="Times New Roman" w:eastAsia="Times New Roman" w:hAnsi="Times New Roman" w:cs="Times New Roman"/>
          <w:bCs/>
          <w:lang w:eastAsia="es-BO"/>
        </w:rPr>
      </w:pPr>
      <w:r w:rsidRPr="00B71F7E">
        <w:rPr>
          <w:rFonts w:ascii="Times New Roman" w:eastAsia="Times New Roman" w:hAnsi="Times New Roman" w:cs="Times New Roman"/>
          <w:bCs/>
          <w:lang w:eastAsia="es-BO"/>
        </w:rPr>
        <w:t xml:space="preserve">Metodología de los cuidados </w:t>
      </w:r>
    </w:p>
    <w:p w:rsidR="00384B1B" w:rsidRPr="00B71F7E" w:rsidRDefault="00384B1B" w:rsidP="006D465A">
      <w:pPr>
        <w:jc w:val="both"/>
        <w:rPr>
          <w:rFonts w:ascii="Times New Roman" w:eastAsia="Times New Roman" w:hAnsi="Times New Roman" w:cs="Times New Roman"/>
          <w:lang w:eastAsia="es-BO"/>
        </w:rPr>
      </w:pPr>
      <w:r w:rsidRPr="00B71F7E">
        <w:rPr>
          <w:rFonts w:ascii="Times New Roman" w:eastAsia="Times New Roman" w:hAnsi="Times New Roman" w:cs="Times New Roman"/>
          <w:lang w:eastAsia="es-BO"/>
        </w:rPr>
        <w:t xml:space="preserve">Consiste en un </w:t>
      </w:r>
      <w:hyperlink r:id="rId30" w:tooltip="Plan de cuidados (aún no redactado)" w:history="1">
        <w:r w:rsidRPr="00B71F7E">
          <w:rPr>
            <w:rFonts w:ascii="Times New Roman" w:eastAsia="Times New Roman" w:hAnsi="Times New Roman" w:cs="Times New Roman"/>
            <w:lang w:eastAsia="es-BO"/>
          </w:rPr>
          <w:t>plan de cuidados</w:t>
        </w:r>
      </w:hyperlink>
      <w:r w:rsidRPr="00B71F7E">
        <w:rPr>
          <w:rFonts w:ascii="Times New Roman" w:eastAsia="Times New Roman" w:hAnsi="Times New Roman" w:cs="Times New Roman"/>
          <w:lang w:eastAsia="es-BO"/>
        </w:rPr>
        <w:t xml:space="preserve">: proceso de resolución de problemas. El ser humano deberá ser visto desde una perspectiva biopsicosocial, espiritual y </w:t>
      </w:r>
      <w:proofErr w:type="spellStart"/>
      <w:r w:rsidRPr="00B71F7E">
        <w:rPr>
          <w:rFonts w:ascii="Times New Roman" w:eastAsia="Times New Roman" w:hAnsi="Times New Roman" w:cs="Times New Roman"/>
          <w:lang w:eastAsia="es-BO"/>
        </w:rPr>
        <w:t>holistica</w:t>
      </w:r>
      <w:proofErr w:type="spellEnd"/>
      <w:r w:rsidRPr="00B71F7E">
        <w:rPr>
          <w:rFonts w:ascii="Times New Roman" w:eastAsia="Times New Roman" w:hAnsi="Times New Roman" w:cs="Times New Roman"/>
          <w:lang w:eastAsia="es-BO"/>
        </w:rPr>
        <w:t xml:space="preserve">, diferente en sus sentimientos y emociones. La sobrecarga de trabajo en las unidades hospitalarias hace cada vez más difícil este cuidado como tal. </w:t>
      </w:r>
      <w:proofErr w:type="gramStart"/>
      <w:r w:rsidRPr="00B71F7E">
        <w:rPr>
          <w:rFonts w:ascii="Times New Roman" w:eastAsia="Times New Roman" w:hAnsi="Times New Roman" w:cs="Times New Roman"/>
          <w:lang w:eastAsia="es-BO"/>
        </w:rPr>
        <w:t>recordemos</w:t>
      </w:r>
      <w:proofErr w:type="gramEnd"/>
      <w:r w:rsidRPr="00B71F7E">
        <w:rPr>
          <w:rFonts w:ascii="Times New Roman" w:eastAsia="Times New Roman" w:hAnsi="Times New Roman" w:cs="Times New Roman"/>
          <w:lang w:eastAsia="es-BO"/>
        </w:rPr>
        <w:t xml:space="preserve"> que quienes ofrecemos nuestros servicios enfermería no emitimos juicios de valor, empalizamos y acompañamos hasta el último aliento.</w:t>
      </w:r>
    </w:p>
    <w:p w:rsidR="00384B1B" w:rsidRPr="00B71F7E" w:rsidRDefault="00384B1B" w:rsidP="006D465A">
      <w:pPr>
        <w:jc w:val="both"/>
        <w:rPr>
          <w:rFonts w:ascii="Times New Roman" w:eastAsia="Times New Roman" w:hAnsi="Times New Roman" w:cs="Times New Roman"/>
          <w:b/>
          <w:bCs/>
          <w:lang w:eastAsia="es-BO"/>
        </w:rPr>
      </w:pPr>
      <w:r w:rsidRPr="00B71F7E">
        <w:rPr>
          <w:rFonts w:ascii="Times New Roman" w:eastAsia="Times New Roman" w:hAnsi="Times New Roman" w:cs="Times New Roman"/>
          <w:b/>
          <w:bCs/>
          <w:lang w:eastAsia="es-BO"/>
        </w:rPr>
        <w:t xml:space="preserve">Modelo de Dorothea </w:t>
      </w:r>
      <w:proofErr w:type="spellStart"/>
      <w:r w:rsidRPr="00B71F7E">
        <w:rPr>
          <w:rFonts w:ascii="Times New Roman" w:eastAsia="Times New Roman" w:hAnsi="Times New Roman" w:cs="Times New Roman"/>
          <w:b/>
          <w:bCs/>
          <w:lang w:eastAsia="es-BO"/>
        </w:rPr>
        <w:t>Orem</w:t>
      </w:r>
      <w:proofErr w:type="spellEnd"/>
      <w:r w:rsidRPr="00B71F7E">
        <w:rPr>
          <w:rFonts w:ascii="Times New Roman" w:eastAsia="Times New Roman" w:hAnsi="Times New Roman" w:cs="Times New Roman"/>
          <w:b/>
          <w:bCs/>
          <w:lang w:eastAsia="es-BO"/>
        </w:rPr>
        <w:t xml:space="preserve"> </w:t>
      </w:r>
    </w:p>
    <w:p w:rsidR="00384B1B" w:rsidRPr="00B71F7E" w:rsidRDefault="00384B1B" w:rsidP="006D465A">
      <w:pPr>
        <w:jc w:val="both"/>
        <w:rPr>
          <w:rFonts w:ascii="Times New Roman" w:eastAsia="Times New Roman" w:hAnsi="Times New Roman" w:cs="Times New Roman"/>
          <w:b/>
          <w:bCs/>
          <w:lang w:eastAsia="es-BO"/>
        </w:rPr>
      </w:pPr>
      <w:r w:rsidRPr="00B71F7E">
        <w:rPr>
          <w:rFonts w:ascii="Times New Roman" w:eastAsia="Times New Roman" w:hAnsi="Times New Roman" w:cs="Times New Roman"/>
          <w:b/>
          <w:bCs/>
          <w:lang w:eastAsia="es-BO"/>
        </w:rPr>
        <w:t xml:space="preserve">Bases teóricas </w:t>
      </w:r>
    </w:p>
    <w:p w:rsidR="00384B1B" w:rsidRPr="00B71F7E" w:rsidRDefault="00384B1B" w:rsidP="006D465A">
      <w:pPr>
        <w:jc w:val="both"/>
        <w:rPr>
          <w:rFonts w:ascii="Times New Roman" w:eastAsia="Times New Roman" w:hAnsi="Times New Roman" w:cs="Times New Roman"/>
          <w:lang w:eastAsia="es-BO"/>
        </w:rPr>
      </w:pPr>
      <w:r w:rsidRPr="00B71F7E">
        <w:rPr>
          <w:rFonts w:ascii="Times New Roman" w:eastAsia="Times New Roman" w:hAnsi="Times New Roman" w:cs="Times New Roman"/>
          <w:lang w:eastAsia="es-BO"/>
        </w:rPr>
        <w:t xml:space="preserve">Es un </w:t>
      </w:r>
      <w:hyperlink r:id="rId31" w:tooltip="Modelos de suplencia o ayuda en enfermería (aún no redactado)" w:history="1">
        <w:r w:rsidRPr="00B71F7E">
          <w:rPr>
            <w:rFonts w:ascii="Times New Roman" w:eastAsia="Times New Roman" w:hAnsi="Times New Roman" w:cs="Times New Roman"/>
            <w:lang w:eastAsia="es-BO"/>
          </w:rPr>
          <w:t>modelo de suplencia o ayuda</w:t>
        </w:r>
      </w:hyperlink>
      <w:r w:rsidRPr="00B71F7E">
        <w:rPr>
          <w:rFonts w:ascii="Times New Roman" w:eastAsia="Times New Roman" w:hAnsi="Times New Roman" w:cs="Times New Roman"/>
          <w:lang w:eastAsia="es-BO"/>
        </w:rPr>
        <w:t>.</w:t>
      </w:r>
    </w:p>
    <w:p w:rsidR="00384B1B" w:rsidRPr="00B71F7E" w:rsidRDefault="00384B1B" w:rsidP="006D465A">
      <w:pPr>
        <w:jc w:val="both"/>
        <w:rPr>
          <w:rFonts w:ascii="Times New Roman" w:eastAsia="Times New Roman" w:hAnsi="Times New Roman" w:cs="Times New Roman"/>
          <w:lang w:eastAsia="es-BO"/>
        </w:rPr>
      </w:pPr>
      <w:r w:rsidRPr="00B71F7E">
        <w:rPr>
          <w:rFonts w:ascii="Times New Roman" w:eastAsia="Times New Roman" w:hAnsi="Times New Roman" w:cs="Times New Roman"/>
          <w:lang w:eastAsia="es-BO"/>
        </w:rPr>
        <w:t xml:space="preserve">Teoría de las </w:t>
      </w:r>
      <w:hyperlink r:id="rId32" w:tooltip="Pirámide de Maslow" w:history="1">
        <w:r w:rsidRPr="00B71F7E">
          <w:rPr>
            <w:rFonts w:ascii="Times New Roman" w:eastAsia="Times New Roman" w:hAnsi="Times New Roman" w:cs="Times New Roman"/>
            <w:lang w:eastAsia="es-BO"/>
          </w:rPr>
          <w:t>necesidades humanas</w:t>
        </w:r>
      </w:hyperlink>
      <w:r w:rsidRPr="00B71F7E">
        <w:rPr>
          <w:rFonts w:ascii="Times New Roman" w:eastAsia="Times New Roman" w:hAnsi="Times New Roman" w:cs="Times New Roman"/>
          <w:lang w:eastAsia="es-BO"/>
        </w:rPr>
        <w:t xml:space="preserve"> de </w:t>
      </w:r>
      <w:hyperlink r:id="rId33" w:tooltip="Abraham Maslow" w:history="1">
        <w:proofErr w:type="spellStart"/>
        <w:r w:rsidRPr="00B71F7E">
          <w:rPr>
            <w:rFonts w:ascii="Times New Roman" w:eastAsia="Times New Roman" w:hAnsi="Times New Roman" w:cs="Times New Roman"/>
            <w:lang w:eastAsia="es-BO"/>
          </w:rPr>
          <w:t>Maslow</w:t>
        </w:r>
        <w:proofErr w:type="spellEnd"/>
      </w:hyperlink>
      <w:r w:rsidRPr="00B71F7E">
        <w:rPr>
          <w:rFonts w:ascii="Times New Roman" w:eastAsia="Times New Roman" w:hAnsi="Times New Roman" w:cs="Times New Roman"/>
          <w:lang w:eastAsia="es-BO"/>
        </w:rPr>
        <w:t>.</w:t>
      </w:r>
    </w:p>
    <w:p w:rsidR="00384B1B" w:rsidRPr="00B71F7E" w:rsidRDefault="00CB17B3" w:rsidP="006D465A">
      <w:pPr>
        <w:jc w:val="both"/>
        <w:rPr>
          <w:rFonts w:ascii="Times New Roman" w:eastAsia="Times New Roman" w:hAnsi="Times New Roman" w:cs="Times New Roman"/>
          <w:lang w:eastAsia="es-BO"/>
        </w:rPr>
      </w:pPr>
      <w:hyperlink r:id="rId34" w:tooltip="Teoría general de sistemas" w:history="1">
        <w:r w:rsidR="00384B1B" w:rsidRPr="00B71F7E">
          <w:rPr>
            <w:rFonts w:ascii="Times New Roman" w:eastAsia="Times New Roman" w:hAnsi="Times New Roman" w:cs="Times New Roman"/>
            <w:lang w:eastAsia="es-BO"/>
          </w:rPr>
          <w:t>Teoría general de sistemas</w:t>
        </w:r>
      </w:hyperlink>
      <w:r w:rsidR="00384B1B" w:rsidRPr="00B71F7E">
        <w:rPr>
          <w:rFonts w:ascii="Times New Roman" w:eastAsia="Times New Roman" w:hAnsi="Times New Roman" w:cs="Times New Roman"/>
          <w:lang w:eastAsia="es-BO"/>
        </w:rPr>
        <w:t>.</w:t>
      </w:r>
    </w:p>
    <w:p w:rsidR="00384B1B" w:rsidRPr="00B71F7E" w:rsidRDefault="00384B1B" w:rsidP="006D465A">
      <w:pPr>
        <w:jc w:val="both"/>
        <w:rPr>
          <w:rFonts w:ascii="Times New Roman" w:eastAsia="Times New Roman" w:hAnsi="Times New Roman" w:cs="Times New Roman"/>
          <w:bCs/>
          <w:lang w:eastAsia="es-BO"/>
        </w:rPr>
      </w:pPr>
      <w:r w:rsidRPr="00B71F7E">
        <w:rPr>
          <w:rFonts w:ascii="Times New Roman" w:eastAsia="Times New Roman" w:hAnsi="Times New Roman" w:cs="Times New Roman"/>
          <w:bCs/>
          <w:lang w:eastAsia="es-BO"/>
        </w:rPr>
        <w:t xml:space="preserve">Presunciones y valores </w:t>
      </w:r>
    </w:p>
    <w:p w:rsidR="00384B1B" w:rsidRPr="00B71F7E" w:rsidRDefault="00384B1B" w:rsidP="006D465A">
      <w:pPr>
        <w:jc w:val="both"/>
        <w:rPr>
          <w:rFonts w:ascii="Times New Roman" w:eastAsia="Times New Roman" w:hAnsi="Times New Roman" w:cs="Times New Roman"/>
          <w:lang w:eastAsia="es-BO"/>
        </w:rPr>
      </w:pPr>
      <w:r w:rsidRPr="00B71F7E">
        <w:rPr>
          <w:rFonts w:ascii="Times New Roman" w:eastAsia="Times New Roman" w:hAnsi="Times New Roman" w:cs="Times New Roman"/>
          <w:lang w:eastAsia="es-BO"/>
        </w:rPr>
        <w:lastRenderedPageBreak/>
        <w:t xml:space="preserve">Para Dorothea </w:t>
      </w:r>
      <w:proofErr w:type="spellStart"/>
      <w:r w:rsidRPr="00B71F7E">
        <w:rPr>
          <w:rFonts w:ascii="Times New Roman" w:eastAsia="Times New Roman" w:hAnsi="Times New Roman" w:cs="Times New Roman"/>
          <w:lang w:eastAsia="es-BO"/>
        </w:rPr>
        <w:t>Orem</w:t>
      </w:r>
      <w:proofErr w:type="spellEnd"/>
      <w:r w:rsidRPr="00B71F7E">
        <w:rPr>
          <w:rFonts w:ascii="Times New Roman" w:eastAsia="Times New Roman" w:hAnsi="Times New Roman" w:cs="Times New Roman"/>
          <w:lang w:eastAsia="es-BO"/>
        </w:rPr>
        <w:t xml:space="preserve"> el ser humano es un organismo biológico, psicológico, y en interacción c</w:t>
      </w:r>
      <w:bookmarkStart w:id="0" w:name="_GoBack"/>
      <w:bookmarkEnd w:id="0"/>
      <w:r w:rsidRPr="00B71F7E">
        <w:rPr>
          <w:rFonts w:ascii="Times New Roman" w:eastAsia="Times New Roman" w:hAnsi="Times New Roman" w:cs="Times New Roman"/>
          <w:lang w:eastAsia="es-BO"/>
        </w:rPr>
        <w:t>on su medio, al que está sometido. Tiene la capacidad de crear, comunicar y realizar actividades beneficiosas para sí y para los demás.</w:t>
      </w:r>
    </w:p>
    <w:p w:rsidR="00384B1B" w:rsidRPr="00B71F7E" w:rsidRDefault="00384B1B" w:rsidP="006D465A">
      <w:pPr>
        <w:jc w:val="both"/>
        <w:rPr>
          <w:rFonts w:ascii="Times New Roman" w:eastAsia="Times New Roman" w:hAnsi="Times New Roman" w:cs="Times New Roman"/>
          <w:lang w:eastAsia="es-BO"/>
        </w:rPr>
      </w:pPr>
      <w:r w:rsidRPr="00B71F7E">
        <w:rPr>
          <w:rFonts w:ascii="Times New Roman" w:eastAsia="Times New Roman" w:hAnsi="Times New Roman" w:cs="Times New Roman"/>
          <w:lang w:eastAsia="es-BO"/>
        </w:rPr>
        <w:t xml:space="preserve">La </w:t>
      </w:r>
      <w:hyperlink r:id="rId35" w:tooltip="Salud" w:history="1">
        <w:r w:rsidRPr="00B71F7E">
          <w:rPr>
            <w:rFonts w:ascii="Times New Roman" w:eastAsia="Times New Roman" w:hAnsi="Times New Roman" w:cs="Times New Roman"/>
            <w:lang w:eastAsia="es-BO"/>
          </w:rPr>
          <w:t>salud</w:t>
        </w:r>
      </w:hyperlink>
      <w:r w:rsidRPr="00B71F7E">
        <w:rPr>
          <w:rFonts w:ascii="Times New Roman" w:eastAsia="Times New Roman" w:hAnsi="Times New Roman" w:cs="Times New Roman"/>
          <w:lang w:eastAsia="es-BO"/>
        </w:rPr>
        <w:t xml:space="preserve"> es un estado que significa integridad estructural y funcional que se consigue por medio de acciones universales llamadas autocuidados.</w:t>
      </w:r>
    </w:p>
    <w:p w:rsidR="00384B1B" w:rsidRPr="00B71F7E" w:rsidRDefault="00384B1B" w:rsidP="006D465A">
      <w:pPr>
        <w:jc w:val="both"/>
        <w:rPr>
          <w:rFonts w:ascii="Times New Roman" w:eastAsia="Times New Roman" w:hAnsi="Times New Roman" w:cs="Times New Roman"/>
          <w:lang w:eastAsia="es-BO"/>
        </w:rPr>
      </w:pPr>
      <w:r w:rsidRPr="00B71F7E">
        <w:rPr>
          <w:rFonts w:ascii="Times New Roman" w:eastAsia="Times New Roman" w:hAnsi="Times New Roman" w:cs="Times New Roman"/>
          <w:lang w:eastAsia="es-BO"/>
        </w:rPr>
        <w:t xml:space="preserve">El </w:t>
      </w:r>
      <w:hyperlink r:id="rId36" w:tooltip="Autocuidado en enfermería (aún no redactado)" w:history="1">
        <w:r w:rsidRPr="00B71F7E">
          <w:rPr>
            <w:rFonts w:ascii="Times New Roman" w:eastAsia="Times New Roman" w:hAnsi="Times New Roman" w:cs="Times New Roman"/>
            <w:lang w:eastAsia="es-BO"/>
          </w:rPr>
          <w:t>autocuidado</w:t>
        </w:r>
      </w:hyperlink>
      <w:r w:rsidRPr="00B71F7E">
        <w:rPr>
          <w:rFonts w:ascii="Times New Roman" w:eastAsia="Times New Roman" w:hAnsi="Times New Roman" w:cs="Times New Roman"/>
          <w:lang w:eastAsia="es-BO"/>
        </w:rPr>
        <w:t xml:space="preserve"> es una necesidad humana que constituye toda acción que el ser humano realiza a través de sus valores, creencias, etc. con el fin de mantener la vida, la salud y el bienestar. Son acciones deliberadas que requieren de aprendizaje. Cuando la persona no puede por sí misma llevar a cabo estas acciones bien por limitación o por incapacidad se produce una situación de dependencia de los autocuidados.</w:t>
      </w:r>
    </w:p>
    <w:p w:rsidR="00384B1B" w:rsidRPr="00B71F7E" w:rsidRDefault="00384B1B" w:rsidP="006D465A">
      <w:pPr>
        <w:jc w:val="both"/>
        <w:rPr>
          <w:rFonts w:ascii="Times New Roman" w:eastAsia="Times New Roman" w:hAnsi="Times New Roman" w:cs="Times New Roman"/>
          <w:lang w:eastAsia="es-BO"/>
        </w:rPr>
      </w:pPr>
      <w:r w:rsidRPr="00B71F7E">
        <w:rPr>
          <w:rFonts w:ascii="Times New Roman" w:eastAsia="Times New Roman" w:hAnsi="Times New Roman" w:cs="Times New Roman"/>
          <w:lang w:eastAsia="es-BO"/>
        </w:rPr>
        <w:t>Hay tres tipos de autocuidados:</w:t>
      </w:r>
    </w:p>
    <w:p w:rsidR="00384B1B" w:rsidRPr="00B71F7E" w:rsidRDefault="00384B1B" w:rsidP="006D465A">
      <w:pPr>
        <w:jc w:val="both"/>
        <w:rPr>
          <w:rFonts w:ascii="Times New Roman" w:eastAsia="Times New Roman" w:hAnsi="Times New Roman" w:cs="Times New Roman"/>
          <w:lang w:eastAsia="es-BO"/>
        </w:rPr>
      </w:pPr>
      <w:r w:rsidRPr="00B71F7E">
        <w:rPr>
          <w:rFonts w:ascii="Times New Roman" w:eastAsia="Times New Roman" w:hAnsi="Times New Roman" w:cs="Times New Roman"/>
          <w:lang w:eastAsia="es-BO"/>
        </w:rPr>
        <w:t>Los derivados de las necesidades fundamentales que tiene cada individuo: comer, beber, respirar,...</w:t>
      </w:r>
    </w:p>
    <w:p w:rsidR="00384B1B" w:rsidRPr="00B71F7E" w:rsidRDefault="00384B1B" w:rsidP="006D465A">
      <w:pPr>
        <w:jc w:val="both"/>
        <w:rPr>
          <w:rFonts w:ascii="Times New Roman" w:eastAsia="Times New Roman" w:hAnsi="Times New Roman" w:cs="Times New Roman"/>
          <w:lang w:eastAsia="es-BO"/>
        </w:rPr>
      </w:pPr>
      <w:r w:rsidRPr="00B71F7E">
        <w:rPr>
          <w:rFonts w:ascii="Times New Roman" w:eastAsia="Times New Roman" w:hAnsi="Times New Roman" w:cs="Times New Roman"/>
          <w:lang w:eastAsia="es-BO"/>
        </w:rPr>
        <w:t xml:space="preserve">Los derivados de las necesidades específicas que </w:t>
      </w:r>
      <w:proofErr w:type="spellStart"/>
      <w:r w:rsidRPr="00B71F7E">
        <w:rPr>
          <w:rFonts w:ascii="Times New Roman" w:eastAsia="Times New Roman" w:hAnsi="Times New Roman" w:cs="Times New Roman"/>
          <w:lang w:eastAsia="es-BO"/>
        </w:rPr>
        <w:t>see</w:t>
      </w:r>
      <w:proofErr w:type="spellEnd"/>
      <w:r w:rsidRPr="00B71F7E">
        <w:rPr>
          <w:rFonts w:ascii="Times New Roman" w:eastAsia="Times New Roman" w:hAnsi="Times New Roman" w:cs="Times New Roman"/>
          <w:lang w:eastAsia="es-BO"/>
        </w:rPr>
        <w:t xml:space="preserve"> plantea en determinados momentos del desarrollo vital: niñez, adolescencia,...</w:t>
      </w:r>
    </w:p>
    <w:p w:rsidR="00384B1B" w:rsidRPr="00B71F7E" w:rsidRDefault="00384B1B" w:rsidP="006D465A">
      <w:pPr>
        <w:jc w:val="both"/>
        <w:rPr>
          <w:rFonts w:ascii="Times New Roman" w:eastAsia="Times New Roman" w:hAnsi="Times New Roman" w:cs="Times New Roman"/>
          <w:lang w:eastAsia="es-BO"/>
        </w:rPr>
      </w:pPr>
      <w:r w:rsidRPr="00B71F7E">
        <w:rPr>
          <w:rFonts w:ascii="Times New Roman" w:eastAsia="Times New Roman" w:hAnsi="Times New Roman" w:cs="Times New Roman"/>
          <w:lang w:eastAsia="es-BO"/>
        </w:rPr>
        <w:t>Los derivados de desviaciones del estado de salud.</w:t>
      </w:r>
    </w:p>
    <w:p w:rsidR="009F3593" w:rsidRPr="00B71F7E" w:rsidRDefault="009F3593" w:rsidP="006D465A">
      <w:pPr>
        <w:jc w:val="both"/>
        <w:rPr>
          <w:rFonts w:ascii="Times New Roman" w:hAnsi="Times New Roman" w:cs="Times New Roman"/>
          <w:b/>
        </w:rPr>
      </w:pPr>
      <w:r w:rsidRPr="00B71F7E">
        <w:rPr>
          <w:rFonts w:ascii="Times New Roman" w:hAnsi="Times New Roman" w:cs="Times New Roman"/>
          <w:b/>
        </w:rPr>
        <w:t>UNIDAD 2</w:t>
      </w:r>
    </w:p>
    <w:p w:rsidR="009F3593" w:rsidRPr="00B71F7E" w:rsidRDefault="009F3593" w:rsidP="006D465A">
      <w:pPr>
        <w:jc w:val="both"/>
        <w:rPr>
          <w:rFonts w:ascii="Times New Roman" w:hAnsi="Times New Roman" w:cs="Times New Roman"/>
          <w:b/>
        </w:rPr>
      </w:pPr>
      <w:r w:rsidRPr="00B71F7E">
        <w:rPr>
          <w:rFonts w:ascii="Times New Roman" w:hAnsi="Times New Roman" w:cs="Times New Roman"/>
          <w:b/>
        </w:rPr>
        <w:t>Definir que es filosofía, ciencia y que es disciplina</w:t>
      </w:r>
      <w:proofErr w:type="gramStart"/>
      <w:r w:rsidRPr="00B71F7E">
        <w:rPr>
          <w:rFonts w:ascii="Times New Roman" w:hAnsi="Times New Roman" w:cs="Times New Roman"/>
          <w:b/>
        </w:rPr>
        <w:t>?</w:t>
      </w:r>
      <w:proofErr w:type="gramEnd"/>
    </w:p>
    <w:p w:rsidR="009F3593" w:rsidRPr="00B71F7E" w:rsidRDefault="00B71F7E" w:rsidP="006D465A">
      <w:pPr>
        <w:jc w:val="both"/>
        <w:rPr>
          <w:rFonts w:ascii="Times New Roman" w:hAnsi="Times New Roman" w:cs="Times New Roman"/>
        </w:rPr>
      </w:pPr>
      <w:r w:rsidRPr="00B71F7E">
        <w:rPr>
          <w:rFonts w:ascii="Times New Roman" w:hAnsi="Times New Roman" w:cs="Times New Roman"/>
          <w:b/>
        </w:rPr>
        <w:t>Filosofía</w:t>
      </w:r>
      <w:r w:rsidR="009F3593" w:rsidRPr="00B71F7E">
        <w:rPr>
          <w:rFonts w:ascii="Times New Roman" w:hAnsi="Times New Roman" w:cs="Times New Roman"/>
        </w:rPr>
        <w:t xml:space="preserve"> es un «sistema particular de entender la vida y todo lo relacionado con ella.» Y filosofía, es justamente amor por la sabiduría. Comprender con todo aquello, que interactuamos. Justamente, filosofía proviene del griego filos (amor) y </w:t>
      </w:r>
      <w:proofErr w:type="spellStart"/>
      <w:r w:rsidR="009F3593" w:rsidRPr="00B71F7E">
        <w:rPr>
          <w:rFonts w:ascii="Times New Roman" w:hAnsi="Times New Roman" w:cs="Times New Roman"/>
        </w:rPr>
        <w:t>sofía</w:t>
      </w:r>
      <w:proofErr w:type="spellEnd"/>
      <w:r w:rsidR="009F3593" w:rsidRPr="00B71F7E">
        <w:rPr>
          <w:rFonts w:ascii="Times New Roman" w:hAnsi="Times New Roman" w:cs="Times New Roman"/>
        </w:rPr>
        <w:t xml:space="preserve"> (sabiduría)</w:t>
      </w:r>
    </w:p>
    <w:p w:rsidR="009F3593" w:rsidRPr="00B71F7E" w:rsidRDefault="00B71F7E" w:rsidP="006D465A">
      <w:pPr>
        <w:jc w:val="both"/>
        <w:rPr>
          <w:rFonts w:ascii="Times New Roman" w:hAnsi="Times New Roman" w:cs="Times New Roman"/>
        </w:rPr>
      </w:pPr>
      <w:r w:rsidRPr="00B71F7E">
        <w:rPr>
          <w:rFonts w:ascii="Times New Roman" w:hAnsi="Times New Roman" w:cs="Times New Roman"/>
          <w:b/>
        </w:rPr>
        <w:t>Ciencia.-</w:t>
      </w:r>
      <w:r w:rsidR="009F3593" w:rsidRPr="00B71F7E">
        <w:rPr>
          <w:rFonts w:ascii="Times New Roman" w:hAnsi="Times New Roman" w:cs="Times New Roman"/>
        </w:rPr>
        <w:t xml:space="preserve"> La </w:t>
      </w:r>
      <w:r w:rsidR="009F3593" w:rsidRPr="00B71F7E">
        <w:rPr>
          <w:rFonts w:ascii="Times New Roman" w:hAnsi="Times New Roman" w:cs="Times New Roman"/>
          <w:bCs/>
        </w:rPr>
        <w:t>ciencia</w:t>
      </w:r>
      <w:r w:rsidR="009F3593" w:rsidRPr="00B71F7E">
        <w:rPr>
          <w:rFonts w:ascii="Times New Roman" w:hAnsi="Times New Roman" w:cs="Times New Roman"/>
        </w:rPr>
        <w:t xml:space="preserve"> (del </w:t>
      </w:r>
      <w:hyperlink r:id="rId37" w:tooltip="Latín" w:history="1">
        <w:r w:rsidR="009F3593" w:rsidRPr="00B71F7E">
          <w:rPr>
            <w:rStyle w:val="Hipervnculo"/>
            <w:rFonts w:ascii="Times New Roman" w:hAnsi="Times New Roman" w:cs="Times New Roman"/>
            <w:color w:val="auto"/>
            <w:u w:val="none"/>
          </w:rPr>
          <w:t>latín</w:t>
        </w:r>
      </w:hyperlink>
      <w:r w:rsidR="009F3593" w:rsidRPr="00B71F7E">
        <w:rPr>
          <w:rFonts w:ascii="Times New Roman" w:hAnsi="Times New Roman" w:cs="Times New Roman"/>
        </w:rPr>
        <w:t xml:space="preserve"> </w:t>
      </w:r>
      <w:proofErr w:type="spellStart"/>
      <w:r w:rsidR="009F3593" w:rsidRPr="00B71F7E">
        <w:rPr>
          <w:rFonts w:ascii="Times New Roman" w:hAnsi="Times New Roman" w:cs="Times New Roman"/>
          <w:i/>
          <w:iCs/>
        </w:rPr>
        <w:t>scientĭa</w:t>
      </w:r>
      <w:proofErr w:type="spellEnd"/>
      <w:r w:rsidR="009F3593" w:rsidRPr="00B71F7E">
        <w:rPr>
          <w:rFonts w:ascii="Times New Roman" w:hAnsi="Times New Roman" w:cs="Times New Roman"/>
        </w:rPr>
        <w:t xml:space="preserve"> '</w:t>
      </w:r>
      <w:hyperlink r:id="rId38" w:tooltip="Conocimiento" w:history="1">
        <w:r w:rsidR="009F3593" w:rsidRPr="00B71F7E">
          <w:rPr>
            <w:rStyle w:val="Hipervnculo"/>
            <w:rFonts w:ascii="Times New Roman" w:hAnsi="Times New Roman" w:cs="Times New Roman"/>
            <w:color w:val="auto"/>
            <w:u w:val="none"/>
          </w:rPr>
          <w:t>conocimiento</w:t>
        </w:r>
      </w:hyperlink>
      <w:r w:rsidR="009F3593" w:rsidRPr="00B71F7E">
        <w:rPr>
          <w:rFonts w:ascii="Times New Roman" w:hAnsi="Times New Roman" w:cs="Times New Roman"/>
        </w:rPr>
        <w:t xml:space="preserve">') es el conjunto de conocimientos sistemáticamente estructurados, susceptibles de ser articulados unos con otros. La ciencia surge de la obtención del conocimiento mediante la observación de patrones regulares, de </w:t>
      </w:r>
      <w:hyperlink r:id="rId39" w:tooltip="Razonamiento" w:history="1">
        <w:r w:rsidR="009F3593" w:rsidRPr="00B71F7E">
          <w:rPr>
            <w:rStyle w:val="Hipervnculo"/>
            <w:rFonts w:ascii="Times New Roman" w:hAnsi="Times New Roman" w:cs="Times New Roman"/>
            <w:color w:val="auto"/>
            <w:u w:val="none"/>
          </w:rPr>
          <w:t>razonamientos</w:t>
        </w:r>
      </w:hyperlink>
      <w:r w:rsidR="009F3593" w:rsidRPr="00B71F7E">
        <w:rPr>
          <w:rFonts w:ascii="Times New Roman" w:hAnsi="Times New Roman" w:cs="Times New Roman"/>
        </w:rPr>
        <w:t xml:space="preserve"> y de </w:t>
      </w:r>
      <w:hyperlink r:id="rId40" w:tooltip="Experimentación" w:history="1">
        <w:r w:rsidR="009F3593" w:rsidRPr="00B71F7E">
          <w:rPr>
            <w:rStyle w:val="Hipervnculo"/>
            <w:rFonts w:ascii="Times New Roman" w:hAnsi="Times New Roman" w:cs="Times New Roman"/>
            <w:color w:val="auto"/>
            <w:u w:val="none"/>
          </w:rPr>
          <w:t>experimentación</w:t>
        </w:r>
      </w:hyperlink>
      <w:r w:rsidR="009F3593" w:rsidRPr="00B71F7E">
        <w:rPr>
          <w:rFonts w:ascii="Times New Roman" w:hAnsi="Times New Roman" w:cs="Times New Roman"/>
        </w:rPr>
        <w:t xml:space="preserve"> en ámbitos específicos, a partir de los cuales se generan preguntas, se construyen </w:t>
      </w:r>
      <w:hyperlink r:id="rId41" w:tooltip="Hipótesis (método científico)" w:history="1">
        <w:r w:rsidR="009F3593" w:rsidRPr="00B71F7E">
          <w:rPr>
            <w:rStyle w:val="Hipervnculo"/>
            <w:rFonts w:ascii="Times New Roman" w:hAnsi="Times New Roman" w:cs="Times New Roman"/>
            <w:color w:val="auto"/>
            <w:u w:val="none"/>
          </w:rPr>
          <w:t>hipótesis</w:t>
        </w:r>
      </w:hyperlink>
      <w:r w:rsidR="009F3593" w:rsidRPr="00B71F7E">
        <w:rPr>
          <w:rFonts w:ascii="Times New Roman" w:hAnsi="Times New Roman" w:cs="Times New Roman"/>
        </w:rPr>
        <w:t xml:space="preserve">, se deducen </w:t>
      </w:r>
      <w:hyperlink r:id="rId42" w:tooltip="Principio" w:history="1">
        <w:r w:rsidR="009F3593" w:rsidRPr="00B71F7E">
          <w:rPr>
            <w:rStyle w:val="Hipervnculo"/>
            <w:rFonts w:ascii="Times New Roman" w:hAnsi="Times New Roman" w:cs="Times New Roman"/>
            <w:color w:val="auto"/>
            <w:u w:val="none"/>
          </w:rPr>
          <w:t>principios</w:t>
        </w:r>
      </w:hyperlink>
      <w:r w:rsidR="009F3593" w:rsidRPr="00B71F7E">
        <w:rPr>
          <w:rFonts w:ascii="Times New Roman" w:hAnsi="Times New Roman" w:cs="Times New Roman"/>
        </w:rPr>
        <w:t xml:space="preserve"> y se elaboran </w:t>
      </w:r>
      <w:hyperlink r:id="rId43" w:tooltip="Ley" w:history="1">
        <w:r w:rsidR="009F3593" w:rsidRPr="00B71F7E">
          <w:rPr>
            <w:rStyle w:val="Hipervnculo"/>
            <w:rFonts w:ascii="Times New Roman" w:hAnsi="Times New Roman" w:cs="Times New Roman"/>
            <w:color w:val="auto"/>
            <w:u w:val="none"/>
          </w:rPr>
          <w:t>leyes</w:t>
        </w:r>
      </w:hyperlink>
      <w:r w:rsidR="009F3593" w:rsidRPr="00B71F7E">
        <w:rPr>
          <w:rFonts w:ascii="Times New Roman" w:hAnsi="Times New Roman" w:cs="Times New Roman"/>
        </w:rPr>
        <w:t xml:space="preserve"> generales y </w:t>
      </w:r>
      <w:hyperlink r:id="rId44" w:tooltip="Sistema" w:history="1">
        <w:r w:rsidR="009F3593" w:rsidRPr="00B71F7E">
          <w:rPr>
            <w:rStyle w:val="Hipervnculo"/>
            <w:rFonts w:ascii="Times New Roman" w:hAnsi="Times New Roman" w:cs="Times New Roman"/>
            <w:color w:val="auto"/>
            <w:u w:val="none"/>
          </w:rPr>
          <w:t>sistemas</w:t>
        </w:r>
      </w:hyperlink>
      <w:r w:rsidR="009F3593" w:rsidRPr="00B71F7E">
        <w:rPr>
          <w:rFonts w:ascii="Times New Roman" w:hAnsi="Times New Roman" w:cs="Times New Roman"/>
        </w:rPr>
        <w:t xml:space="preserve"> organizados por medio de un </w:t>
      </w:r>
      <w:hyperlink r:id="rId45" w:tooltip="Método científico" w:history="1">
        <w:r w:rsidR="009F3593" w:rsidRPr="00B71F7E">
          <w:rPr>
            <w:rStyle w:val="Hipervnculo"/>
            <w:rFonts w:ascii="Times New Roman" w:hAnsi="Times New Roman" w:cs="Times New Roman"/>
            <w:color w:val="auto"/>
            <w:u w:val="none"/>
          </w:rPr>
          <w:t>método científico</w:t>
        </w:r>
      </w:hyperlink>
    </w:p>
    <w:p w:rsidR="009F3593" w:rsidRPr="00B71F7E" w:rsidRDefault="00B71F7E" w:rsidP="006D465A">
      <w:pPr>
        <w:jc w:val="both"/>
        <w:rPr>
          <w:rFonts w:ascii="Times New Roman" w:hAnsi="Times New Roman" w:cs="Times New Roman"/>
        </w:rPr>
      </w:pPr>
      <w:r w:rsidRPr="00B71F7E">
        <w:rPr>
          <w:rFonts w:ascii="Times New Roman" w:hAnsi="Times New Roman" w:cs="Times New Roman"/>
          <w:b/>
        </w:rPr>
        <w:t>Disciplina.-</w:t>
      </w:r>
      <w:r w:rsidR="009F3593" w:rsidRPr="00B71F7E">
        <w:rPr>
          <w:rFonts w:ascii="Times New Roman" w:hAnsi="Times New Roman" w:cs="Times New Roman"/>
        </w:rPr>
        <w:t xml:space="preserve"> En su sentido original, la </w:t>
      </w:r>
      <w:r w:rsidR="009F3593" w:rsidRPr="00B71F7E">
        <w:rPr>
          <w:rFonts w:ascii="Times New Roman" w:hAnsi="Times New Roman" w:cs="Times New Roman"/>
          <w:bCs/>
        </w:rPr>
        <w:t>disciplina</w:t>
      </w:r>
      <w:r w:rsidR="009F3593" w:rsidRPr="00B71F7E">
        <w:rPr>
          <w:rFonts w:ascii="Times New Roman" w:hAnsi="Times New Roman" w:cs="Times New Roman"/>
        </w:rPr>
        <w:t xml:space="preserve"> es la instrucción sistemática dada a discípulos para </w:t>
      </w:r>
      <w:proofErr w:type="gramStart"/>
      <w:r w:rsidR="009F3593" w:rsidRPr="00B71F7E">
        <w:rPr>
          <w:rFonts w:ascii="Times New Roman" w:hAnsi="Times New Roman" w:cs="Times New Roman"/>
        </w:rPr>
        <w:t>capacitarlos</w:t>
      </w:r>
      <w:proofErr w:type="gramEnd"/>
      <w:r w:rsidR="009F3593" w:rsidRPr="00B71F7E">
        <w:rPr>
          <w:rFonts w:ascii="Times New Roman" w:hAnsi="Times New Roman" w:cs="Times New Roman"/>
        </w:rPr>
        <w:t xml:space="preserve"> como estudiantes en un oficio o comercio, o para seguir un determinado código de conducta u "orden". A menudo, el término "disciplina" puede tener una connotación negativa. Esto se debe a que la ejecución forzosa de la orden —es decir, la garantía de que las instrucciones se lleven a cabo— puede ser regulada a través de una </w:t>
      </w:r>
      <w:hyperlink r:id="rId46" w:tooltip="Sanción" w:history="1">
        <w:r w:rsidR="009F3593" w:rsidRPr="00B71F7E">
          <w:rPr>
            <w:rStyle w:val="Hipervnculo"/>
            <w:rFonts w:ascii="Times New Roman" w:hAnsi="Times New Roman" w:cs="Times New Roman"/>
            <w:color w:val="auto"/>
            <w:u w:val="none"/>
          </w:rPr>
          <w:t>sanción</w:t>
        </w:r>
      </w:hyperlink>
      <w:r w:rsidR="009F3593" w:rsidRPr="00B71F7E">
        <w:rPr>
          <w:rFonts w:ascii="Times New Roman" w:hAnsi="Times New Roman" w:cs="Times New Roman"/>
        </w:rPr>
        <w:t xml:space="preserve">. También puede significar </w:t>
      </w:r>
      <w:r w:rsidR="009F3593" w:rsidRPr="00B71F7E">
        <w:rPr>
          <w:rFonts w:ascii="Times New Roman" w:hAnsi="Times New Roman" w:cs="Times New Roman"/>
          <w:bCs/>
        </w:rPr>
        <w:t>auto</w:t>
      </w:r>
      <w:r w:rsidR="009F3593" w:rsidRPr="00B71F7E">
        <w:rPr>
          <w:rFonts w:ascii="Times New Roman" w:hAnsi="Times New Roman" w:cs="Times New Roman"/>
        </w:rPr>
        <w:t>disciplina, en el sentido de "</w:t>
      </w:r>
      <w:r w:rsidR="009F3593" w:rsidRPr="00B71F7E">
        <w:rPr>
          <w:rFonts w:ascii="Times New Roman" w:hAnsi="Times New Roman" w:cs="Times New Roman"/>
          <w:bCs/>
        </w:rPr>
        <w:t>hacerse discípulo de uno mismo</w:t>
      </w:r>
      <w:r w:rsidR="009F3593" w:rsidRPr="00B71F7E">
        <w:rPr>
          <w:rFonts w:ascii="Times New Roman" w:hAnsi="Times New Roman" w:cs="Times New Roman"/>
        </w:rPr>
        <w:t xml:space="preserve">", es decir, responder </w:t>
      </w:r>
      <w:proofErr w:type="spellStart"/>
      <w:r w:rsidR="009F3593" w:rsidRPr="00B71F7E">
        <w:rPr>
          <w:rFonts w:ascii="Times New Roman" w:hAnsi="Times New Roman" w:cs="Times New Roman"/>
        </w:rPr>
        <w:t>actitudinalmente</w:t>
      </w:r>
      <w:proofErr w:type="spellEnd"/>
      <w:r w:rsidR="009F3593" w:rsidRPr="00B71F7E">
        <w:rPr>
          <w:rFonts w:ascii="Times New Roman" w:hAnsi="Times New Roman" w:cs="Times New Roman"/>
        </w:rPr>
        <w:t xml:space="preserve"> y en conducta a comprensiones e ideales más altos.</w:t>
      </w:r>
    </w:p>
    <w:p w:rsidR="005A29F4" w:rsidRDefault="005A29F4" w:rsidP="006D465A">
      <w:pPr>
        <w:jc w:val="both"/>
        <w:rPr>
          <w:rFonts w:ascii="Times New Roman" w:hAnsi="Times New Roman" w:cs="Times New Roman"/>
        </w:rPr>
      </w:pPr>
    </w:p>
    <w:p w:rsidR="00B71F7E" w:rsidRPr="00B71F7E" w:rsidRDefault="00B71F7E" w:rsidP="006D465A">
      <w:pPr>
        <w:jc w:val="both"/>
        <w:rPr>
          <w:rFonts w:ascii="Times New Roman" w:hAnsi="Times New Roman" w:cs="Times New Roman"/>
        </w:rPr>
      </w:pPr>
    </w:p>
    <w:p w:rsidR="009F3593" w:rsidRPr="00B71F7E" w:rsidRDefault="005A29F4" w:rsidP="006D465A">
      <w:pPr>
        <w:jc w:val="both"/>
        <w:rPr>
          <w:rFonts w:ascii="Times New Roman" w:hAnsi="Times New Roman" w:cs="Times New Roman"/>
          <w:b/>
        </w:rPr>
      </w:pPr>
      <w:r w:rsidRPr="00B71F7E">
        <w:rPr>
          <w:rFonts w:ascii="Times New Roman" w:hAnsi="Times New Roman" w:cs="Times New Roman"/>
          <w:b/>
        </w:rPr>
        <w:lastRenderedPageBreak/>
        <w:t>IDENTIFICA LAS CORRIENTES FILOSOSFICAS QUE INFLUYERON EN ENFERMERIA</w:t>
      </w:r>
    </w:p>
    <w:p w:rsidR="00105067" w:rsidRPr="00B71F7E" w:rsidRDefault="00105067" w:rsidP="006D465A">
      <w:pPr>
        <w:jc w:val="both"/>
        <w:rPr>
          <w:rFonts w:ascii="Times New Roman" w:eastAsia="Times New Roman" w:hAnsi="Times New Roman" w:cs="Times New Roman"/>
          <w:lang w:eastAsia="es-BO"/>
        </w:rPr>
      </w:pPr>
      <w:r w:rsidRPr="00B71F7E">
        <w:rPr>
          <w:rFonts w:ascii="Times New Roman" w:eastAsia="Times New Roman" w:hAnsi="Times New Roman" w:cs="Times New Roman"/>
          <w:i/>
          <w:iCs/>
          <w:lang w:eastAsia="es-BO"/>
        </w:rPr>
        <w:t>Teorías importantes en la enfermería</w:t>
      </w:r>
    </w:p>
    <w:tbl>
      <w:tblPr>
        <w:tblW w:w="3750" w:type="pct"/>
        <w:jc w:val="center"/>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021"/>
        <w:gridCol w:w="1462"/>
        <w:gridCol w:w="4660"/>
      </w:tblGrid>
      <w:tr w:rsidR="00B71F7E" w:rsidRPr="00B71F7E" w:rsidTr="0010506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105067" w:rsidRPr="00B71F7E" w:rsidRDefault="00105067" w:rsidP="006D465A">
            <w:pPr>
              <w:jc w:val="both"/>
              <w:rPr>
                <w:rFonts w:ascii="Times New Roman" w:eastAsia="Times New Roman" w:hAnsi="Times New Roman" w:cs="Times New Roman"/>
                <w:lang w:eastAsia="es-BO"/>
              </w:rPr>
            </w:pPr>
            <w:r w:rsidRPr="00B71F7E">
              <w:rPr>
                <w:rFonts w:ascii="Times New Roman" w:eastAsia="Times New Roman" w:hAnsi="Times New Roman" w:cs="Times New Roman"/>
                <w:lang w:eastAsia="es-BO"/>
              </w:rPr>
              <w:t xml:space="preserve">Autor </w:t>
            </w:r>
          </w:p>
        </w:tc>
        <w:tc>
          <w:tcPr>
            <w:tcW w:w="0" w:type="auto"/>
            <w:tcBorders>
              <w:top w:val="outset" w:sz="6" w:space="0" w:color="auto"/>
              <w:left w:val="outset" w:sz="6" w:space="0" w:color="auto"/>
              <w:bottom w:val="outset" w:sz="6" w:space="0" w:color="auto"/>
              <w:right w:val="outset" w:sz="6" w:space="0" w:color="auto"/>
            </w:tcBorders>
            <w:vAlign w:val="center"/>
            <w:hideMark/>
          </w:tcPr>
          <w:p w:rsidR="00105067" w:rsidRPr="00B71F7E" w:rsidRDefault="00105067" w:rsidP="006D465A">
            <w:pPr>
              <w:jc w:val="both"/>
              <w:rPr>
                <w:rFonts w:ascii="Times New Roman" w:eastAsia="Times New Roman" w:hAnsi="Times New Roman" w:cs="Times New Roman"/>
                <w:lang w:eastAsia="es-BO"/>
              </w:rPr>
            </w:pPr>
            <w:r w:rsidRPr="00B71F7E">
              <w:rPr>
                <w:rFonts w:ascii="Times New Roman" w:eastAsia="Times New Roman" w:hAnsi="Times New Roman" w:cs="Times New Roman"/>
                <w:lang w:eastAsia="es-BO"/>
              </w:rPr>
              <w:t xml:space="preserve">Modelo </w:t>
            </w:r>
          </w:p>
        </w:tc>
        <w:tc>
          <w:tcPr>
            <w:tcW w:w="0" w:type="auto"/>
            <w:tcBorders>
              <w:top w:val="outset" w:sz="6" w:space="0" w:color="auto"/>
              <w:left w:val="outset" w:sz="6" w:space="0" w:color="auto"/>
              <w:bottom w:val="outset" w:sz="6" w:space="0" w:color="auto"/>
              <w:right w:val="outset" w:sz="6" w:space="0" w:color="auto"/>
            </w:tcBorders>
            <w:vAlign w:val="center"/>
            <w:hideMark/>
          </w:tcPr>
          <w:p w:rsidR="00105067" w:rsidRPr="00B71F7E" w:rsidRDefault="00105067" w:rsidP="006D465A">
            <w:pPr>
              <w:jc w:val="both"/>
              <w:rPr>
                <w:rFonts w:ascii="Times New Roman" w:eastAsia="Times New Roman" w:hAnsi="Times New Roman" w:cs="Times New Roman"/>
                <w:lang w:eastAsia="es-BO"/>
              </w:rPr>
            </w:pPr>
            <w:r w:rsidRPr="00B71F7E">
              <w:rPr>
                <w:rFonts w:ascii="Times New Roman" w:eastAsia="Times New Roman" w:hAnsi="Times New Roman" w:cs="Times New Roman"/>
                <w:lang w:eastAsia="es-BO"/>
              </w:rPr>
              <w:t>Caracterización</w:t>
            </w:r>
          </w:p>
        </w:tc>
      </w:tr>
      <w:tr w:rsidR="00B71F7E" w:rsidRPr="00B71F7E" w:rsidTr="0010506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105067" w:rsidRPr="00B71F7E" w:rsidRDefault="00105067" w:rsidP="006D465A">
            <w:pPr>
              <w:jc w:val="both"/>
              <w:rPr>
                <w:rFonts w:ascii="Times New Roman" w:eastAsia="Times New Roman" w:hAnsi="Times New Roman" w:cs="Times New Roman"/>
                <w:lang w:eastAsia="es-BO"/>
              </w:rPr>
            </w:pPr>
            <w:r w:rsidRPr="00B71F7E">
              <w:rPr>
                <w:rFonts w:ascii="Times New Roman" w:eastAsia="Times New Roman" w:hAnsi="Times New Roman" w:cs="Times New Roman"/>
                <w:i/>
                <w:iCs/>
                <w:lang w:eastAsia="es-BO"/>
              </w:rPr>
              <w:t xml:space="preserve">Betty </w:t>
            </w:r>
            <w:proofErr w:type="spellStart"/>
            <w:r w:rsidRPr="00B71F7E">
              <w:rPr>
                <w:rFonts w:ascii="Times New Roman" w:eastAsia="Times New Roman" w:hAnsi="Times New Roman" w:cs="Times New Roman"/>
                <w:i/>
                <w:iCs/>
                <w:lang w:eastAsia="es-BO"/>
              </w:rPr>
              <w:t>Neuman</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105067" w:rsidRPr="00B71F7E" w:rsidRDefault="00105067" w:rsidP="006D465A">
            <w:pPr>
              <w:jc w:val="both"/>
              <w:rPr>
                <w:rFonts w:ascii="Times New Roman" w:eastAsia="Times New Roman" w:hAnsi="Times New Roman" w:cs="Times New Roman"/>
                <w:lang w:eastAsia="es-BO"/>
              </w:rPr>
            </w:pPr>
            <w:r w:rsidRPr="00B71F7E">
              <w:rPr>
                <w:rFonts w:ascii="Times New Roman" w:eastAsia="Times New Roman" w:hAnsi="Times New Roman" w:cs="Times New Roman"/>
                <w:lang w:eastAsia="es-BO"/>
              </w:rPr>
              <w:t>Modelo de los sistemas</w:t>
            </w:r>
          </w:p>
        </w:tc>
        <w:tc>
          <w:tcPr>
            <w:tcW w:w="0" w:type="auto"/>
            <w:tcBorders>
              <w:top w:val="outset" w:sz="6" w:space="0" w:color="auto"/>
              <w:left w:val="outset" w:sz="6" w:space="0" w:color="auto"/>
              <w:bottom w:val="outset" w:sz="6" w:space="0" w:color="auto"/>
              <w:right w:val="outset" w:sz="6" w:space="0" w:color="auto"/>
            </w:tcBorders>
            <w:vAlign w:val="center"/>
            <w:hideMark/>
          </w:tcPr>
          <w:p w:rsidR="00105067" w:rsidRPr="00B71F7E" w:rsidRDefault="00105067" w:rsidP="006D465A">
            <w:pPr>
              <w:jc w:val="both"/>
              <w:rPr>
                <w:rFonts w:ascii="Times New Roman" w:eastAsia="Times New Roman" w:hAnsi="Times New Roman" w:cs="Times New Roman"/>
                <w:lang w:eastAsia="es-BO"/>
              </w:rPr>
            </w:pPr>
            <w:r w:rsidRPr="00B71F7E">
              <w:rPr>
                <w:rFonts w:ascii="Times New Roman" w:eastAsia="Times New Roman" w:hAnsi="Times New Roman" w:cs="Times New Roman"/>
                <w:lang w:eastAsia="es-BO"/>
              </w:rPr>
              <w:t>Basó su modelo en teorías y no en la investigación.</w:t>
            </w:r>
          </w:p>
        </w:tc>
      </w:tr>
      <w:tr w:rsidR="00B71F7E" w:rsidRPr="00B71F7E" w:rsidTr="0010506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105067" w:rsidRPr="00B71F7E" w:rsidRDefault="00105067" w:rsidP="006D465A">
            <w:pPr>
              <w:jc w:val="both"/>
              <w:rPr>
                <w:rFonts w:ascii="Times New Roman" w:eastAsia="Times New Roman" w:hAnsi="Times New Roman" w:cs="Times New Roman"/>
                <w:lang w:eastAsia="es-BO"/>
              </w:rPr>
            </w:pPr>
          </w:p>
        </w:tc>
        <w:tc>
          <w:tcPr>
            <w:tcW w:w="0" w:type="auto"/>
            <w:tcBorders>
              <w:top w:val="outset" w:sz="6" w:space="0" w:color="auto"/>
              <w:left w:val="outset" w:sz="6" w:space="0" w:color="auto"/>
              <w:bottom w:val="outset" w:sz="6" w:space="0" w:color="auto"/>
              <w:right w:val="outset" w:sz="6" w:space="0" w:color="auto"/>
            </w:tcBorders>
            <w:vAlign w:val="center"/>
            <w:hideMark/>
          </w:tcPr>
          <w:p w:rsidR="00105067" w:rsidRPr="00B71F7E" w:rsidRDefault="00105067" w:rsidP="006D465A">
            <w:pPr>
              <w:jc w:val="both"/>
              <w:rPr>
                <w:rFonts w:ascii="Times New Roman" w:eastAsia="Times New Roman" w:hAnsi="Times New Roman" w:cs="Times New Roman"/>
                <w:lang w:eastAsia="es-BO"/>
              </w:rPr>
            </w:pPr>
          </w:p>
        </w:tc>
        <w:tc>
          <w:tcPr>
            <w:tcW w:w="0" w:type="auto"/>
            <w:tcBorders>
              <w:top w:val="outset" w:sz="6" w:space="0" w:color="auto"/>
              <w:left w:val="outset" w:sz="6" w:space="0" w:color="auto"/>
              <w:bottom w:val="outset" w:sz="6" w:space="0" w:color="auto"/>
              <w:right w:val="outset" w:sz="6" w:space="0" w:color="auto"/>
            </w:tcBorders>
            <w:vAlign w:val="center"/>
            <w:hideMark/>
          </w:tcPr>
          <w:p w:rsidR="00105067" w:rsidRPr="00B71F7E" w:rsidRDefault="00105067" w:rsidP="006D465A">
            <w:pPr>
              <w:jc w:val="both"/>
              <w:rPr>
                <w:rFonts w:ascii="Times New Roman" w:eastAsia="Times New Roman" w:hAnsi="Times New Roman" w:cs="Times New Roman"/>
                <w:lang w:eastAsia="es-BO"/>
              </w:rPr>
            </w:pPr>
            <w:r w:rsidRPr="00B71F7E">
              <w:rPr>
                <w:rFonts w:ascii="Times New Roman" w:eastAsia="Times New Roman" w:hAnsi="Times New Roman" w:cs="Times New Roman"/>
                <w:lang w:eastAsia="es-BO"/>
              </w:rPr>
              <w:t>Utiliza un método abierto y dinámico. Es uno de los modelos más utilizados en la investigación de enfermería.</w:t>
            </w:r>
          </w:p>
        </w:tc>
      </w:tr>
      <w:tr w:rsidR="00B71F7E" w:rsidRPr="00B71F7E" w:rsidTr="0010506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105067" w:rsidRPr="00B71F7E" w:rsidRDefault="00105067" w:rsidP="006D465A">
            <w:pPr>
              <w:jc w:val="both"/>
              <w:rPr>
                <w:rFonts w:ascii="Times New Roman" w:eastAsia="Times New Roman" w:hAnsi="Times New Roman" w:cs="Times New Roman"/>
                <w:lang w:eastAsia="es-BO"/>
              </w:rPr>
            </w:pPr>
            <w:r w:rsidRPr="00B71F7E">
              <w:rPr>
                <w:rFonts w:ascii="Times New Roman" w:eastAsia="Times New Roman" w:hAnsi="Times New Roman" w:cs="Times New Roman"/>
                <w:i/>
                <w:iCs/>
                <w:lang w:eastAsia="es-BO"/>
              </w:rPr>
              <w:t xml:space="preserve">Dorothea </w:t>
            </w:r>
            <w:proofErr w:type="spellStart"/>
            <w:r w:rsidRPr="00B71F7E">
              <w:rPr>
                <w:rFonts w:ascii="Times New Roman" w:eastAsia="Times New Roman" w:hAnsi="Times New Roman" w:cs="Times New Roman"/>
                <w:i/>
                <w:iCs/>
                <w:lang w:eastAsia="es-BO"/>
              </w:rPr>
              <w:t>Orem</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105067" w:rsidRPr="00B71F7E" w:rsidRDefault="00105067" w:rsidP="006D465A">
            <w:pPr>
              <w:jc w:val="both"/>
              <w:rPr>
                <w:rFonts w:ascii="Times New Roman" w:eastAsia="Times New Roman" w:hAnsi="Times New Roman" w:cs="Times New Roman"/>
                <w:lang w:eastAsia="es-BO"/>
              </w:rPr>
            </w:pPr>
            <w:r w:rsidRPr="00B71F7E">
              <w:rPr>
                <w:rFonts w:ascii="Times New Roman" w:eastAsia="Times New Roman" w:hAnsi="Times New Roman" w:cs="Times New Roman"/>
                <w:lang w:eastAsia="es-BO"/>
              </w:rPr>
              <w:t xml:space="preserve">Modelo de autocuidado </w:t>
            </w:r>
          </w:p>
        </w:tc>
        <w:tc>
          <w:tcPr>
            <w:tcW w:w="0" w:type="auto"/>
            <w:tcBorders>
              <w:top w:val="outset" w:sz="6" w:space="0" w:color="auto"/>
              <w:left w:val="outset" w:sz="6" w:space="0" w:color="auto"/>
              <w:bottom w:val="outset" w:sz="6" w:space="0" w:color="auto"/>
              <w:right w:val="outset" w:sz="6" w:space="0" w:color="auto"/>
            </w:tcBorders>
            <w:vAlign w:val="center"/>
            <w:hideMark/>
          </w:tcPr>
          <w:p w:rsidR="00105067" w:rsidRPr="00B71F7E" w:rsidRDefault="00105067" w:rsidP="006D465A">
            <w:pPr>
              <w:jc w:val="both"/>
              <w:rPr>
                <w:rFonts w:ascii="Times New Roman" w:eastAsia="Times New Roman" w:hAnsi="Times New Roman" w:cs="Times New Roman"/>
                <w:lang w:eastAsia="es-BO"/>
              </w:rPr>
            </w:pPr>
            <w:r w:rsidRPr="00B71F7E">
              <w:rPr>
                <w:rFonts w:ascii="Times New Roman" w:eastAsia="Times New Roman" w:hAnsi="Times New Roman" w:cs="Times New Roman"/>
                <w:lang w:eastAsia="es-BO"/>
              </w:rPr>
              <w:t>El fundamento del modelo es el concepto de autocuidado considerado como el acto propio del individuo que sigue un patrón y una secuencia que cuando se lleva a cabo eficazmente contribuye en forma específica a la integridad estructural, el funcionamiento y desarrollo de los seres humanos.</w:t>
            </w:r>
          </w:p>
        </w:tc>
      </w:tr>
      <w:tr w:rsidR="00B71F7E" w:rsidRPr="00B71F7E" w:rsidTr="0010506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105067" w:rsidRPr="00B71F7E" w:rsidRDefault="00105067" w:rsidP="006D465A">
            <w:pPr>
              <w:jc w:val="both"/>
              <w:rPr>
                <w:rFonts w:ascii="Times New Roman" w:eastAsia="Times New Roman" w:hAnsi="Times New Roman" w:cs="Times New Roman"/>
                <w:lang w:eastAsia="es-BO"/>
              </w:rPr>
            </w:pPr>
            <w:proofErr w:type="spellStart"/>
            <w:r w:rsidRPr="00B71F7E">
              <w:rPr>
                <w:rFonts w:ascii="Times New Roman" w:eastAsia="Times New Roman" w:hAnsi="Times New Roman" w:cs="Times New Roman"/>
                <w:i/>
                <w:iCs/>
                <w:lang w:eastAsia="es-BO"/>
              </w:rPr>
              <w:t>Imogene</w:t>
            </w:r>
            <w:proofErr w:type="spellEnd"/>
            <w:r w:rsidRPr="00B71F7E">
              <w:rPr>
                <w:rFonts w:ascii="Times New Roman" w:eastAsia="Times New Roman" w:hAnsi="Times New Roman" w:cs="Times New Roman"/>
                <w:i/>
                <w:iCs/>
                <w:lang w:eastAsia="es-BO"/>
              </w:rPr>
              <w:t xml:space="preserve"> King </w:t>
            </w:r>
          </w:p>
        </w:tc>
        <w:tc>
          <w:tcPr>
            <w:tcW w:w="0" w:type="auto"/>
            <w:tcBorders>
              <w:top w:val="outset" w:sz="6" w:space="0" w:color="auto"/>
              <w:left w:val="outset" w:sz="6" w:space="0" w:color="auto"/>
              <w:bottom w:val="outset" w:sz="6" w:space="0" w:color="auto"/>
              <w:right w:val="outset" w:sz="6" w:space="0" w:color="auto"/>
            </w:tcBorders>
            <w:vAlign w:val="center"/>
            <w:hideMark/>
          </w:tcPr>
          <w:p w:rsidR="00105067" w:rsidRPr="00B71F7E" w:rsidRDefault="00105067" w:rsidP="006D465A">
            <w:pPr>
              <w:jc w:val="both"/>
              <w:rPr>
                <w:rFonts w:ascii="Times New Roman" w:eastAsia="Times New Roman" w:hAnsi="Times New Roman" w:cs="Times New Roman"/>
                <w:lang w:eastAsia="es-BO"/>
              </w:rPr>
            </w:pPr>
          </w:p>
        </w:tc>
        <w:tc>
          <w:tcPr>
            <w:tcW w:w="0" w:type="auto"/>
            <w:tcBorders>
              <w:top w:val="outset" w:sz="6" w:space="0" w:color="auto"/>
              <w:left w:val="outset" w:sz="6" w:space="0" w:color="auto"/>
              <w:bottom w:val="outset" w:sz="6" w:space="0" w:color="auto"/>
              <w:right w:val="outset" w:sz="6" w:space="0" w:color="auto"/>
            </w:tcBorders>
            <w:vAlign w:val="center"/>
            <w:hideMark/>
          </w:tcPr>
          <w:p w:rsidR="00105067" w:rsidRPr="00B71F7E" w:rsidRDefault="00105067" w:rsidP="006D465A">
            <w:pPr>
              <w:jc w:val="both"/>
              <w:rPr>
                <w:rFonts w:ascii="Times New Roman" w:eastAsia="Times New Roman" w:hAnsi="Times New Roman" w:cs="Times New Roman"/>
                <w:lang w:eastAsia="es-BO"/>
              </w:rPr>
            </w:pPr>
            <w:r w:rsidRPr="00B71F7E">
              <w:rPr>
                <w:rFonts w:ascii="Times New Roman" w:eastAsia="Times New Roman" w:hAnsi="Times New Roman" w:cs="Times New Roman"/>
                <w:lang w:eastAsia="es-BO"/>
              </w:rPr>
              <w:t xml:space="preserve">Teorías de la consecución de objetivos. Describe el proceso de interrelación enfermero-paciente, el cual conduce a la </w:t>
            </w:r>
            <w:proofErr w:type="spellStart"/>
            <w:r w:rsidRPr="00B71F7E">
              <w:rPr>
                <w:rFonts w:ascii="Times New Roman" w:eastAsia="Times New Roman" w:hAnsi="Times New Roman" w:cs="Times New Roman"/>
                <w:lang w:eastAsia="es-BO"/>
              </w:rPr>
              <w:t>consecusión</w:t>
            </w:r>
            <w:proofErr w:type="spellEnd"/>
            <w:r w:rsidRPr="00B71F7E">
              <w:rPr>
                <w:rFonts w:ascii="Times New Roman" w:eastAsia="Times New Roman" w:hAnsi="Times New Roman" w:cs="Times New Roman"/>
                <w:lang w:eastAsia="es-BO"/>
              </w:rPr>
              <w:t xml:space="preserve"> de objetivos (personal).</w:t>
            </w:r>
          </w:p>
        </w:tc>
      </w:tr>
      <w:tr w:rsidR="00B71F7E" w:rsidRPr="00B71F7E" w:rsidTr="0010506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105067" w:rsidRPr="00B71F7E" w:rsidRDefault="00105067" w:rsidP="006D465A">
            <w:pPr>
              <w:jc w:val="both"/>
              <w:rPr>
                <w:rFonts w:ascii="Times New Roman" w:eastAsia="Times New Roman" w:hAnsi="Times New Roman" w:cs="Times New Roman"/>
                <w:lang w:eastAsia="es-BO"/>
              </w:rPr>
            </w:pPr>
            <w:r w:rsidRPr="00B71F7E">
              <w:rPr>
                <w:rFonts w:ascii="Times New Roman" w:eastAsia="Times New Roman" w:hAnsi="Times New Roman" w:cs="Times New Roman"/>
                <w:i/>
                <w:iCs/>
                <w:lang w:eastAsia="es-BO"/>
              </w:rPr>
              <w:t>Evelyn Adam</w:t>
            </w:r>
            <w:r w:rsidRPr="00B71F7E">
              <w:rPr>
                <w:rFonts w:ascii="Times New Roman" w:eastAsia="Times New Roman" w:hAnsi="Times New Roman" w:cs="Times New Roman"/>
                <w:lang w:eastAsia="es-BO"/>
              </w:rPr>
              <w:t xml:space="preserve"> </w:t>
            </w:r>
          </w:p>
        </w:tc>
        <w:tc>
          <w:tcPr>
            <w:tcW w:w="0" w:type="auto"/>
            <w:tcBorders>
              <w:top w:val="outset" w:sz="6" w:space="0" w:color="auto"/>
              <w:left w:val="outset" w:sz="6" w:space="0" w:color="auto"/>
              <w:bottom w:val="outset" w:sz="6" w:space="0" w:color="auto"/>
              <w:right w:val="outset" w:sz="6" w:space="0" w:color="auto"/>
            </w:tcBorders>
            <w:vAlign w:val="center"/>
            <w:hideMark/>
          </w:tcPr>
          <w:p w:rsidR="00105067" w:rsidRPr="00B71F7E" w:rsidRDefault="00105067" w:rsidP="006D465A">
            <w:pPr>
              <w:jc w:val="both"/>
              <w:rPr>
                <w:rFonts w:ascii="Times New Roman" w:eastAsia="Times New Roman" w:hAnsi="Times New Roman" w:cs="Times New Roman"/>
                <w:lang w:eastAsia="es-BO"/>
              </w:rPr>
            </w:pPr>
            <w:r w:rsidRPr="00B71F7E">
              <w:rPr>
                <w:rFonts w:ascii="Times New Roman" w:eastAsia="Times New Roman" w:hAnsi="Times New Roman" w:cs="Times New Roman"/>
                <w:lang w:eastAsia="es-BO"/>
              </w:rPr>
              <w:t xml:space="preserve">Modelo conceptual para la enfermería </w:t>
            </w:r>
          </w:p>
        </w:tc>
        <w:tc>
          <w:tcPr>
            <w:tcW w:w="0" w:type="auto"/>
            <w:tcBorders>
              <w:top w:val="outset" w:sz="6" w:space="0" w:color="auto"/>
              <w:left w:val="outset" w:sz="6" w:space="0" w:color="auto"/>
              <w:bottom w:val="outset" w:sz="6" w:space="0" w:color="auto"/>
              <w:right w:val="outset" w:sz="6" w:space="0" w:color="auto"/>
            </w:tcBorders>
            <w:vAlign w:val="center"/>
            <w:hideMark/>
          </w:tcPr>
          <w:p w:rsidR="00105067" w:rsidRPr="00B71F7E" w:rsidRDefault="00105067" w:rsidP="006D465A">
            <w:pPr>
              <w:jc w:val="both"/>
              <w:rPr>
                <w:rFonts w:ascii="Times New Roman" w:eastAsia="Times New Roman" w:hAnsi="Times New Roman" w:cs="Times New Roman"/>
                <w:lang w:eastAsia="es-BO"/>
              </w:rPr>
            </w:pPr>
            <w:r w:rsidRPr="00B71F7E">
              <w:rPr>
                <w:rFonts w:ascii="Times New Roman" w:eastAsia="Times New Roman" w:hAnsi="Times New Roman" w:cs="Times New Roman"/>
                <w:lang w:eastAsia="es-BO"/>
              </w:rPr>
              <w:t>Afirma que cada modelo indica el objetivo de la profesión, se necesita un sistema claro y explícito sobre el cual basar el trabajo.</w:t>
            </w:r>
          </w:p>
        </w:tc>
      </w:tr>
    </w:tbl>
    <w:p w:rsidR="00344F9A" w:rsidRPr="00172718" w:rsidRDefault="00344F9A" w:rsidP="006D465A">
      <w:pPr>
        <w:jc w:val="both"/>
        <w:rPr>
          <w:rFonts w:ascii="Times New Roman" w:hAnsi="Times New Roman" w:cs="Times New Roman"/>
          <w:b/>
        </w:rPr>
      </w:pPr>
    </w:p>
    <w:p w:rsidR="005A29F4" w:rsidRPr="00172718" w:rsidRDefault="00344F9A" w:rsidP="006D465A">
      <w:pPr>
        <w:jc w:val="both"/>
        <w:rPr>
          <w:rFonts w:ascii="Times New Roman" w:hAnsi="Times New Roman" w:cs="Times New Roman"/>
          <w:b/>
        </w:rPr>
      </w:pPr>
      <w:r w:rsidRPr="00172718">
        <w:rPr>
          <w:rFonts w:ascii="Times New Roman" w:hAnsi="Times New Roman" w:cs="Times New Roman"/>
          <w:b/>
        </w:rPr>
        <w:t xml:space="preserve"> MENCIONAR LAS CORRIENTES FILOSOFICAS QUE SE MANIFIESTAN EN LOS POSTULADOS DE V. </w:t>
      </w:r>
      <w:proofErr w:type="gramStart"/>
      <w:r w:rsidRPr="00172718">
        <w:rPr>
          <w:rFonts w:ascii="Times New Roman" w:hAnsi="Times New Roman" w:cs="Times New Roman"/>
          <w:b/>
        </w:rPr>
        <w:t>HENDERSON.?</w:t>
      </w:r>
      <w:proofErr w:type="gramEnd"/>
    </w:p>
    <w:p w:rsidR="00344F9A" w:rsidRPr="00B71F7E" w:rsidRDefault="00344F9A" w:rsidP="006D465A">
      <w:pPr>
        <w:pStyle w:val="estilo5"/>
        <w:jc w:val="both"/>
        <w:rPr>
          <w:sz w:val="22"/>
          <w:szCs w:val="22"/>
        </w:rPr>
      </w:pPr>
      <w:r w:rsidRPr="00B71F7E">
        <w:rPr>
          <w:sz w:val="22"/>
          <w:szCs w:val="22"/>
        </w:rPr>
        <w:t xml:space="preserve">Henderson define a la enfermería en términos funcionales como : " La única  función de una enfermera es  ayudar al individuo sano y enfermo , en la realización de  aquellas actividades que contribuyan a su </w:t>
      </w:r>
      <w:proofErr w:type="gramStart"/>
      <w:r w:rsidRPr="00B71F7E">
        <w:rPr>
          <w:sz w:val="22"/>
          <w:szCs w:val="22"/>
        </w:rPr>
        <w:t>salud</w:t>
      </w:r>
      <w:proofErr w:type="gramEnd"/>
      <w:r w:rsidRPr="00B71F7E">
        <w:rPr>
          <w:sz w:val="22"/>
          <w:szCs w:val="22"/>
        </w:rPr>
        <w:t xml:space="preserve"> , su recuperación o una muerte tranquila , que éste realizaría sin ayuda si tuviese la fuerza , la voluntad y el conocimiento necesario . Y hacer esto de tal forma que le ayude a ser independiente lo antes </w:t>
      </w:r>
      <w:proofErr w:type="gramStart"/>
      <w:r w:rsidRPr="00B71F7E">
        <w:rPr>
          <w:sz w:val="22"/>
          <w:szCs w:val="22"/>
        </w:rPr>
        <w:t>posible "</w:t>
      </w:r>
      <w:proofErr w:type="gramEnd"/>
      <w:r w:rsidRPr="00B71F7E">
        <w:rPr>
          <w:sz w:val="22"/>
          <w:szCs w:val="22"/>
        </w:rPr>
        <w:t xml:space="preserve">  </w:t>
      </w:r>
    </w:p>
    <w:p w:rsidR="00344F9A" w:rsidRPr="00B71F7E" w:rsidRDefault="00344F9A" w:rsidP="006D465A">
      <w:pPr>
        <w:pStyle w:val="estilo5"/>
        <w:jc w:val="both"/>
        <w:rPr>
          <w:sz w:val="22"/>
          <w:szCs w:val="22"/>
        </w:rPr>
      </w:pPr>
      <w:r w:rsidRPr="00B71F7E">
        <w:rPr>
          <w:rStyle w:val="Textoennegrita"/>
          <w:b w:val="0"/>
          <w:sz w:val="22"/>
          <w:szCs w:val="22"/>
        </w:rPr>
        <w:t xml:space="preserve">Los elementos más importantes de su teoría </w:t>
      </w:r>
      <w:proofErr w:type="gramStart"/>
      <w:r w:rsidRPr="00B71F7E">
        <w:rPr>
          <w:rStyle w:val="Textoennegrita"/>
          <w:b w:val="0"/>
          <w:sz w:val="22"/>
          <w:szCs w:val="22"/>
        </w:rPr>
        <w:t>son :</w:t>
      </w:r>
      <w:proofErr w:type="gramEnd"/>
      <w:r w:rsidRPr="00B71F7E">
        <w:rPr>
          <w:sz w:val="22"/>
          <w:szCs w:val="22"/>
        </w:rPr>
        <w:t xml:space="preserve">  </w:t>
      </w:r>
    </w:p>
    <w:p w:rsidR="00344F9A" w:rsidRPr="00B71F7E" w:rsidRDefault="00344F9A" w:rsidP="006D465A">
      <w:pPr>
        <w:pStyle w:val="estilo5"/>
        <w:jc w:val="both"/>
        <w:rPr>
          <w:sz w:val="22"/>
          <w:szCs w:val="22"/>
        </w:rPr>
      </w:pPr>
      <w:r w:rsidRPr="00B71F7E">
        <w:rPr>
          <w:sz w:val="22"/>
          <w:szCs w:val="22"/>
        </w:rPr>
        <w:lastRenderedPageBreak/>
        <w:t xml:space="preserve">- La enfermera asiste a los pacientes en las actividades esenciales para mantener la </w:t>
      </w:r>
      <w:proofErr w:type="gramStart"/>
      <w:r w:rsidRPr="00B71F7E">
        <w:rPr>
          <w:sz w:val="22"/>
          <w:szCs w:val="22"/>
        </w:rPr>
        <w:t>salud ,</w:t>
      </w:r>
      <w:proofErr w:type="gramEnd"/>
      <w:r w:rsidRPr="00B71F7E">
        <w:rPr>
          <w:sz w:val="22"/>
          <w:szCs w:val="22"/>
        </w:rPr>
        <w:t xml:space="preserve"> recuperarse de la enfermedad , o alcanzar la muerte en paz .  </w:t>
      </w:r>
      <w:r w:rsidRPr="00B71F7E">
        <w:rPr>
          <w:sz w:val="22"/>
          <w:szCs w:val="22"/>
        </w:rPr>
        <w:br/>
        <w:t xml:space="preserve">- Introduce y/o desarrolla el criterio de independencia del paciente en la valoración de la </w:t>
      </w:r>
      <w:proofErr w:type="gramStart"/>
      <w:r w:rsidRPr="00B71F7E">
        <w:rPr>
          <w:sz w:val="22"/>
          <w:szCs w:val="22"/>
        </w:rPr>
        <w:t>salud . </w:t>
      </w:r>
      <w:proofErr w:type="gramEnd"/>
      <w:r w:rsidRPr="00B71F7E">
        <w:rPr>
          <w:sz w:val="22"/>
          <w:szCs w:val="22"/>
        </w:rPr>
        <w:t xml:space="preserve"> </w:t>
      </w:r>
      <w:r w:rsidRPr="00B71F7E">
        <w:rPr>
          <w:sz w:val="22"/>
          <w:szCs w:val="22"/>
        </w:rPr>
        <w:br/>
        <w:t>- Identifica 14 necesidades humanas básicas que componen "los cuidados enfermeros</w:t>
      </w:r>
      <w:proofErr w:type="gramStart"/>
      <w:r w:rsidRPr="00B71F7E">
        <w:rPr>
          <w:sz w:val="22"/>
          <w:szCs w:val="22"/>
        </w:rPr>
        <w:t>" ,</w:t>
      </w:r>
      <w:proofErr w:type="gramEnd"/>
      <w:r w:rsidRPr="00B71F7E">
        <w:rPr>
          <w:sz w:val="22"/>
          <w:szCs w:val="22"/>
        </w:rPr>
        <w:t xml:space="preserve"> esferas en las que se desarrollan los cuidados .  </w:t>
      </w:r>
      <w:r w:rsidRPr="00B71F7E">
        <w:rPr>
          <w:sz w:val="22"/>
          <w:szCs w:val="22"/>
        </w:rPr>
        <w:br/>
        <w:t xml:space="preserve">- Se observa una similitud entre las necesidades y la escala de necesidades de </w:t>
      </w:r>
      <w:proofErr w:type="spellStart"/>
      <w:r w:rsidRPr="00B71F7E">
        <w:rPr>
          <w:sz w:val="22"/>
          <w:szCs w:val="22"/>
        </w:rPr>
        <w:t>Maslow</w:t>
      </w:r>
      <w:proofErr w:type="spellEnd"/>
      <w:r w:rsidRPr="00B71F7E">
        <w:rPr>
          <w:sz w:val="22"/>
          <w:szCs w:val="22"/>
        </w:rPr>
        <w:t xml:space="preserve"> , las 7 necesidades primeras están relacionadas con la Fisiología , de la 8ª a la 9ª relacionadas con la seguridad , la 10ª relacionada con la propia estima , la 11ª relacionada con la pertenencia y desde la 12ª a la 14ª relacionadas con la auto-actualización . </w:t>
      </w:r>
    </w:p>
    <w:p w:rsidR="00344F9A" w:rsidRPr="00B71F7E" w:rsidRDefault="00344F9A" w:rsidP="006D465A">
      <w:pPr>
        <w:pStyle w:val="estilo5"/>
        <w:jc w:val="both"/>
        <w:rPr>
          <w:sz w:val="22"/>
          <w:szCs w:val="22"/>
        </w:rPr>
      </w:pPr>
      <w:r w:rsidRPr="00B71F7E">
        <w:rPr>
          <w:rStyle w:val="Textoennegrita"/>
          <w:b w:val="0"/>
          <w:sz w:val="22"/>
          <w:szCs w:val="22"/>
        </w:rPr>
        <w:t xml:space="preserve">Las necesidades humanas básicas según </w:t>
      </w:r>
      <w:proofErr w:type="gramStart"/>
      <w:r w:rsidRPr="00B71F7E">
        <w:rPr>
          <w:rStyle w:val="Textoennegrita"/>
          <w:b w:val="0"/>
          <w:sz w:val="22"/>
          <w:szCs w:val="22"/>
        </w:rPr>
        <w:t>Henderson ,</w:t>
      </w:r>
      <w:proofErr w:type="gramEnd"/>
      <w:r w:rsidRPr="00B71F7E">
        <w:rPr>
          <w:rStyle w:val="Textoennegrita"/>
          <w:b w:val="0"/>
          <w:sz w:val="22"/>
          <w:szCs w:val="22"/>
        </w:rPr>
        <w:t xml:space="preserve"> son :</w:t>
      </w:r>
    </w:p>
    <w:p w:rsidR="00344F9A" w:rsidRPr="00B71F7E" w:rsidRDefault="00344F9A" w:rsidP="00B71F7E">
      <w:pPr>
        <w:pStyle w:val="estilo5"/>
        <w:rPr>
          <w:sz w:val="22"/>
          <w:szCs w:val="22"/>
        </w:rPr>
      </w:pPr>
      <w:r w:rsidRPr="00B71F7E">
        <w:rPr>
          <w:sz w:val="22"/>
          <w:szCs w:val="22"/>
        </w:rPr>
        <w:t>1</w:t>
      </w:r>
      <w:proofErr w:type="gramStart"/>
      <w:r w:rsidRPr="00B71F7E">
        <w:rPr>
          <w:sz w:val="22"/>
          <w:szCs w:val="22"/>
        </w:rPr>
        <w:t>º .</w:t>
      </w:r>
      <w:proofErr w:type="gramEnd"/>
      <w:r w:rsidRPr="00B71F7E">
        <w:rPr>
          <w:sz w:val="22"/>
          <w:szCs w:val="22"/>
        </w:rPr>
        <w:t xml:space="preserve">- Respirar con normalidad .  </w:t>
      </w:r>
      <w:r w:rsidRPr="00B71F7E">
        <w:rPr>
          <w:sz w:val="22"/>
          <w:szCs w:val="22"/>
        </w:rPr>
        <w:br/>
        <w:t>2</w:t>
      </w:r>
      <w:proofErr w:type="gramStart"/>
      <w:r w:rsidRPr="00B71F7E">
        <w:rPr>
          <w:sz w:val="22"/>
          <w:szCs w:val="22"/>
        </w:rPr>
        <w:t>º .</w:t>
      </w:r>
      <w:proofErr w:type="gramEnd"/>
      <w:r w:rsidRPr="00B71F7E">
        <w:rPr>
          <w:sz w:val="22"/>
          <w:szCs w:val="22"/>
        </w:rPr>
        <w:t xml:space="preserve">- Comer y beber adecuadamente .  </w:t>
      </w:r>
      <w:r w:rsidRPr="00B71F7E">
        <w:rPr>
          <w:sz w:val="22"/>
          <w:szCs w:val="22"/>
        </w:rPr>
        <w:br/>
        <w:t>3</w:t>
      </w:r>
      <w:proofErr w:type="gramStart"/>
      <w:r w:rsidRPr="00B71F7E">
        <w:rPr>
          <w:sz w:val="22"/>
          <w:szCs w:val="22"/>
        </w:rPr>
        <w:t>º .</w:t>
      </w:r>
      <w:proofErr w:type="gramEnd"/>
      <w:r w:rsidRPr="00B71F7E">
        <w:rPr>
          <w:sz w:val="22"/>
          <w:szCs w:val="22"/>
        </w:rPr>
        <w:t xml:space="preserve">- Eliminar los desechos del organismo .  </w:t>
      </w:r>
      <w:r w:rsidRPr="00B71F7E">
        <w:rPr>
          <w:sz w:val="22"/>
          <w:szCs w:val="22"/>
        </w:rPr>
        <w:br/>
        <w:t>4</w:t>
      </w:r>
      <w:proofErr w:type="gramStart"/>
      <w:r w:rsidRPr="00B71F7E">
        <w:rPr>
          <w:sz w:val="22"/>
          <w:szCs w:val="22"/>
        </w:rPr>
        <w:t>º .</w:t>
      </w:r>
      <w:proofErr w:type="gramEnd"/>
      <w:r w:rsidRPr="00B71F7E">
        <w:rPr>
          <w:sz w:val="22"/>
          <w:szCs w:val="22"/>
        </w:rPr>
        <w:t xml:space="preserve">- Movimiento y mantenimiento de una postura adecuada .  </w:t>
      </w:r>
      <w:r w:rsidRPr="00B71F7E">
        <w:rPr>
          <w:sz w:val="22"/>
          <w:szCs w:val="22"/>
        </w:rPr>
        <w:br/>
        <w:t>5</w:t>
      </w:r>
      <w:proofErr w:type="gramStart"/>
      <w:r w:rsidRPr="00B71F7E">
        <w:rPr>
          <w:sz w:val="22"/>
          <w:szCs w:val="22"/>
        </w:rPr>
        <w:t>º .</w:t>
      </w:r>
      <w:proofErr w:type="gramEnd"/>
      <w:r w:rsidRPr="00B71F7E">
        <w:rPr>
          <w:sz w:val="22"/>
          <w:szCs w:val="22"/>
        </w:rPr>
        <w:t xml:space="preserve">- Descansar y dormir .  </w:t>
      </w:r>
      <w:r w:rsidRPr="00B71F7E">
        <w:rPr>
          <w:sz w:val="22"/>
          <w:szCs w:val="22"/>
        </w:rPr>
        <w:br/>
        <w:t>6</w:t>
      </w:r>
      <w:proofErr w:type="gramStart"/>
      <w:r w:rsidRPr="00B71F7E">
        <w:rPr>
          <w:sz w:val="22"/>
          <w:szCs w:val="22"/>
        </w:rPr>
        <w:t>º .</w:t>
      </w:r>
      <w:proofErr w:type="gramEnd"/>
      <w:r w:rsidRPr="00B71F7E">
        <w:rPr>
          <w:sz w:val="22"/>
          <w:szCs w:val="22"/>
        </w:rPr>
        <w:t xml:space="preserve">- Seleccionar </w:t>
      </w:r>
      <w:proofErr w:type="spellStart"/>
      <w:r w:rsidRPr="00B71F7E">
        <w:rPr>
          <w:sz w:val="22"/>
          <w:szCs w:val="22"/>
        </w:rPr>
        <w:t>vestimienta</w:t>
      </w:r>
      <w:proofErr w:type="spellEnd"/>
      <w:r w:rsidRPr="00B71F7E">
        <w:rPr>
          <w:sz w:val="22"/>
          <w:szCs w:val="22"/>
        </w:rPr>
        <w:t xml:space="preserve"> adecuada .  </w:t>
      </w:r>
      <w:r w:rsidRPr="00B71F7E">
        <w:rPr>
          <w:sz w:val="22"/>
          <w:szCs w:val="22"/>
        </w:rPr>
        <w:br/>
        <w:t>7</w:t>
      </w:r>
      <w:proofErr w:type="gramStart"/>
      <w:r w:rsidRPr="00B71F7E">
        <w:rPr>
          <w:sz w:val="22"/>
          <w:szCs w:val="22"/>
        </w:rPr>
        <w:t>º .</w:t>
      </w:r>
      <w:proofErr w:type="gramEnd"/>
      <w:r w:rsidRPr="00B71F7E">
        <w:rPr>
          <w:sz w:val="22"/>
          <w:szCs w:val="22"/>
        </w:rPr>
        <w:t xml:space="preserve">- Mantener la temperatura corporal .  </w:t>
      </w:r>
      <w:r w:rsidRPr="00B71F7E">
        <w:rPr>
          <w:sz w:val="22"/>
          <w:szCs w:val="22"/>
        </w:rPr>
        <w:br/>
        <w:t>8</w:t>
      </w:r>
      <w:proofErr w:type="gramStart"/>
      <w:r w:rsidRPr="00B71F7E">
        <w:rPr>
          <w:sz w:val="22"/>
          <w:szCs w:val="22"/>
        </w:rPr>
        <w:t>º .</w:t>
      </w:r>
      <w:proofErr w:type="gramEnd"/>
      <w:r w:rsidRPr="00B71F7E">
        <w:rPr>
          <w:sz w:val="22"/>
          <w:szCs w:val="22"/>
        </w:rPr>
        <w:t xml:space="preserve">- Mantener la higiene corporal .  </w:t>
      </w:r>
      <w:r w:rsidRPr="00B71F7E">
        <w:rPr>
          <w:sz w:val="22"/>
          <w:szCs w:val="22"/>
        </w:rPr>
        <w:br/>
        <w:t>9</w:t>
      </w:r>
      <w:proofErr w:type="gramStart"/>
      <w:r w:rsidRPr="00B71F7E">
        <w:rPr>
          <w:sz w:val="22"/>
          <w:szCs w:val="22"/>
        </w:rPr>
        <w:t>º .</w:t>
      </w:r>
      <w:proofErr w:type="gramEnd"/>
      <w:r w:rsidRPr="00B71F7E">
        <w:rPr>
          <w:sz w:val="22"/>
          <w:szCs w:val="22"/>
        </w:rPr>
        <w:t xml:space="preserve">- Evitar los peligros del entorno .  </w:t>
      </w:r>
      <w:r w:rsidRPr="00B71F7E">
        <w:rPr>
          <w:sz w:val="22"/>
          <w:szCs w:val="22"/>
        </w:rPr>
        <w:br/>
        <w:t>10</w:t>
      </w:r>
      <w:proofErr w:type="gramStart"/>
      <w:r w:rsidRPr="00B71F7E">
        <w:rPr>
          <w:sz w:val="22"/>
          <w:szCs w:val="22"/>
        </w:rPr>
        <w:t>º .</w:t>
      </w:r>
      <w:proofErr w:type="gramEnd"/>
      <w:r w:rsidRPr="00B71F7E">
        <w:rPr>
          <w:sz w:val="22"/>
          <w:szCs w:val="22"/>
        </w:rPr>
        <w:t xml:space="preserve">- Comunicarse con otros , expresar emociones , necesidades , miedos u opiniones .  </w:t>
      </w:r>
      <w:r w:rsidRPr="00B71F7E">
        <w:rPr>
          <w:sz w:val="22"/>
          <w:szCs w:val="22"/>
        </w:rPr>
        <w:br/>
        <w:t>11</w:t>
      </w:r>
      <w:proofErr w:type="gramStart"/>
      <w:r w:rsidRPr="00B71F7E">
        <w:rPr>
          <w:sz w:val="22"/>
          <w:szCs w:val="22"/>
        </w:rPr>
        <w:t>º .</w:t>
      </w:r>
      <w:proofErr w:type="gramEnd"/>
      <w:r w:rsidRPr="00B71F7E">
        <w:rPr>
          <w:sz w:val="22"/>
          <w:szCs w:val="22"/>
        </w:rPr>
        <w:t xml:space="preserve">- Ejercer culto a Dios , acorde con la religión .  </w:t>
      </w:r>
      <w:r w:rsidRPr="00B71F7E">
        <w:rPr>
          <w:sz w:val="22"/>
          <w:szCs w:val="22"/>
        </w:rPr>
        <w:br/>
        <w:t>12</w:t>
      </w:r>
      <w:proofErr w:type="gramStart"/>
      <w:r w:rsidRPr="00B71F7E">
        <w:rPr>
          <w:sz w:val="22"/>
          <w:szCs w:val="22"/>
        </w:rPr>
        <w:t>º .</w:t>
      </w:r>
      <w:proofErr w:type="gramEnd"/>
      <w:r w:rsidRPr="00B71F7E">
        <w:rPr>
          <w:sz w:val="22"/>
          <w:szCs w:val="22"/>
        </w:rPr>
        <w:t xml:space="preserve">- Trabajar de forma que permita sentirse realizado .  </w:t>
      </w:r>
      <w:r w:rsidRPr="00B71F7E">
        <w:rPr>
          <w:sz w:val="22"/>
          <w:szCs w:val="22"/>
        </w:rPr>
        <w:br/>
        <w:t>13</w:t>
      </w:r>
      <w:proofErr w:type="gramStart"/>
      <w:r w:rsidRPr="00B71F7E">
        <w:rPr>
          <w:sz w:val="22"/>
          <w:szCs w:val="22"/>
        </w:rPr>
        <w:t>º .</w:t>
      </w:r>
      <w:proofErr w:type="gramEnd"/>
      <w:r w:rsidRPr="00B71F7E">
        <w:rPr>
          <w:sz w:val="22"/>
          <w:szCs w:val="22"/>
        </w:rPr>
        <w:t xml:space="preserve">- Participar en todas las formas de recreación y ocio .  </w:t>
      </w:r>
      <w:r w:rsidRPr="00B71F7E">
        <w:rPr>
          <w:sz w:val="22"/>
          <w:szCs w:val="22"/>
        </w:rPr>
        <w:br/>
        <w:t>14</w:t>
      </w:r>
      <w:proofErr w:type="gramStart"/>
      <w:r w:rsidRPr="00B71F7E">
        <w:rPr>
          <w:sz w:val="22"/>
          <w:szCs w:val="22"/>
        </w:rPr>
        <w:t>º .</w:t>
      </w:r>
      <w:proofErr w:type="gramEnd"/>
      <w:r w:rsidRPr="00B71F7E">
        <w:rPr>
          <w:sz w:val="22"/>
          <w:szCs w:val="22"/>
        </w:rPr>
        <w:t>- Estudiar , descubrir o satisfacer la curiosidad que conduce a un desa</w:t>
      </w:r>
      <w:r w:rsidR="00B71F7E" w:rsidRPr="00B71F7E">
        <w:rPr>
          <w:sz w:val="22"/>
          <w:szCs w:val="22"/>
        </w:rPr>
        <w:t>rrollo normal de la salud .</w:t>
      </w:r>
    </w:p>
    <w:p w:rsidR="00B71F7E" w:rsidRDefault="00344F9A" w:rsidP="00B71F7E">
      <w:pPr>
        <w:pStyle w:val="NormalWeb"/>
        <w:jc w:val="both"/>
        <w:rPr>
          <w:sz w:val="22"/>
          <w:szCs w:val="22"/>
        </w:rPr>
      </w:pPr>
      <w:r w:rsidRPr="00B71F7E">
        <w:rPr>
          <w:sz w:val="22"/>
          <w:szCs w:val="22"/>
        </w:rPr>
        <w:t xml:space="preserve">Partiendo de la teoría de las necesidades humanas </w:t>
      </w:r>
      <w:proofErr w:type="gramStart"/>
      <w:r w:rsidRPr="00B71F7E">
        <w:rPr>
          <w:sz w:val="22"/>
          <w:szCs w:val="22"/>
        </w:rPr>
        <w:t>básicas ,</w:t>
      </w:r>
      <w:proofErr w:type="gramEnd"/>
      <w:r w:rsidRPr="00B71F7E">
        <w:rPr>
          <w:sz w:val="22"/>
          <w:szCs w:val="22"/>
        </w:rPr>
        <w:t xml:space="preserve"> la autora identifica 14 necesidades básicas y fundamentales que comporten todos los seres humanos , que pueden no satisfacerse por causa de una enfermedad o en determinadas etapas del ciclo vital , incidiendo en ellas factores físicos , psicológicos o sociales . </w:t>
      </w:r>
      <w:r w:rsidRPr="00B71F7E">
        <w:rPr>
          <w:sz w:val="22"/>
          <w:szCs w:val="22"/>
        </w:rPr>
        <w:br/>
        <w:t xml:space="preserve">Normalmente estas necesidades están satisfechas por la persona cuando ésta tiene el conocimiento, la fuerza y la voluntad para cubrirlas (independiente), pero cuando algo de esto falta o falla en la persona, una o más necesidades no se satisfacen, por lo cual surgen los problemas de Salud (dependiente). Es entonces cuando la enfermera tiene que ayudar o suplir a la persona para que pueda tener las necesidades cubiertas. Estas situaciones de dependencia pueden aparecer por causas de </w:t>
      </w:r>
      <w:proofErr w:type="gramStart"/>
      <w:r w:rsidRPr="00B71F7E">
        <w:rPr>
          <w:sz w:val="22"/>
          <w:szCs w:val="22"/>
        </w:rPr>
        <w:t>tipo físico, psicológico, sociológico o relacionadas</w:t>
      </w:r>
      <w:proofErr w:type="gramEnd"/>
      <w:r w:rsidRPr="00B71F7E">
        <w:rPr>
          <w:sz w:val="22"/>
          <w:szCs w:val="22"/>
        </w:rPr>
        <w:t xml:space="preserve"> a una falta de conocimientos.   </w:t>
      </w:r>
    </w:p>
    <w:p w:rsidR="00344F9A" w:rsidRPr="00B71F7E" w:rsidRDefault="00344F9A" w:rsidP="00B71F7E">
      <w:pPr>
        <w:pStyle w:val="NormalWeb"/>
        <w:jc w:val="both"/>
        <w:rPr>
          <w:sz w:val="22"/>
          <w:szCs w:val="22"/>
        </w:rPr>
      </w:pPr>
      <w:r w:rsidRPr="00B71F7E">
        <w:rPr>
          <w:sz w:val="22"/>
          <w:szCs w:val="22"/>
        </w:rPr>
        <w:br/>
        <w:t xml:space="preserve">V. Henderson parte del principio de que todos los seres humanos tienen una serie de necesidades básicas que deben satisfacer dichas necesidades son normalmente cubiertas por cada individuo cuando está sano y tiene los suficientes conocimientos para ello.   </w:t>
      </w:r>
    </w:p>
    <w:p w:rsidR="00344F9A" w:rsidRPr="00B71F7E" w:rsidRDefault="00344F9A" w:rsidP="006D465A">
      <w:pPr>
        <w:pStyle w:val="NormalWeb"/>
        <w:jc w:val="both"/>
        <w:rPr>
          <w:sz w:val="22"/>
          <w:szCs w:val="22"/>
        </w:rPr>
      </w:pPr>
      <w:r w:rsidRPr="00B71F7E">
        <w:rPr>
          <w:sz w:val="22"/>
          <w:szCs w:val="22"/>
        </w:rPr>
        <w:t xml:space="preserve">Según este principio, las necesidades básicas son las mismas para todos los seres humanos y existen independientemente de la situación en que se encuentre cada individuo. Sin embargo, dichas necesidades se modifican en razón de dos tipos de </w:t>
      </w:r>
      <w:proofErr w:type="gramStart"/>
      <w:r w:rsidRPr="00B71F7E">
        <w:rPr>
          <w:sz w:val="22"/>
          <w:szCs w:val="22"/>
        </w:rPr>
        <w:t>factores :</w:t>
      </w:r>
      <w:proofErr w:type="gramEnd"/>
      <w:r w:rsidRPr="00B71F7E">
        <w:rPr>
          <w:sz w:val="22"/>
          <w:szCs w:val="22"/>
        </w:rPr>
        <w:t xml:space="preserve">   </w:t>
      </w:r>
    </w:p>
    <w:p w:rsidR="00344F9A" w:rsidRPr="00B71F7E" w:rsidRDefault="00344F9A" w:rsidP="00B71F7E">
      <w:pPr>
        <w:pStyle w:val="NormalWeb"/>
        <w:jc w:val="both"/>
        <w:rPr>
          <w:sz w:val="22"/>
          <w:szCs w:val="22"/>
        </w:rPr>
      </w:pPr>
      <w:r w:rsidRPr="00B71F7E">
        <w:rPr>
          <w:rStyle w:val="Textoennegrita"/>
          <w:sz w:val="22"/>
          <w:szCs w:val="22"/>
        </w:rPr>
        <w:t>Permanentes</w:t>
      </w:r>
      <w:r w:rsidRPr="00B71F7E">
        <w:rPr>
          <w:rStyle w:val="Textoennegrita"/>
          <w:b w:val="0"/>
          <w:sz w:val="22"/>
          <w:szCs w:val="22"/>
        </w:rPr>
        <w:t>:</w:t>
      </w:r>
      <w:r w:rsidRPr="00B71F7E">
        <w:rPr>
          <w:sz w:val="22"/>
          <w:szCs w:val="22"/>
        </w:rPr>
        <w:t xml:space="preserve"> edad, nivel de inteligencia, medio social o cultural, capacidad física.  </w:t>
      </w:r>
    </w:p>
    <w:p w:rsidR="005A29F4" w:rsidRPr="00B71F7E" w:rsidRDefault="00344F9A" w:rsidP="006D465A">
      <w:pPr>
        <w:pStyle w:val="NormalWeb"/>
        <w:jc w:val="both"/>
        <w:rPr>
          <w:sz w:val="22"/>
          <w:szCs w:val="22"/>
        </w:rPr>
      </w:pPr>
      <w:r w:rsidRPr="00B71F7E">
        <w:rPr>
          <w:rStyle w:val="Textoennegrita"/>
          <w:sz w:val="22"/>
          <w:szCs w:val="22"/>
        </w:rPr>
        <w:lastRenderedPageBreak/>
        <w:t>Variables</w:t>
      </w:r>
      <w:r w:rsidR="00B71F7E" w:rsidRPr="00B71F7E">
        <w:rPr>
          <w:sz w:val="22"/>
          <w:szCs w:val="22"/>
        </w:rPr>
        <w:t xml:space="preserve">: estados patológicos </w:t>
      </w:r>
      <w:r w:rsidRPr="00B71F7E">
        <w:rPr>
          <w:sz w:val="22"/>
          <w:szCs w:val="22"/>
        </w:rPr>
        <w:t xml:space="preserve"> </w:t>
      </w:r>
    </w:p>
    <w:p w:rsidR="00C373FA" w:rsidRPr="00B71F7E" w:rsidRDefault="00BC72CB" w:rsidP="006D465A">
      <w:pPr>
        <w:jc w:val="both"/>
        <w:rPr>
          <w:rFonts w:ascii="Times New Roman" w:hAnsi="Times New Roman" w:cs="Times New Roman"/>
          <w:b/>
        </w:rPr>
      </w:pPr>
      <w:r w:rsidRPr="00B71F7E">
        <w:rPr>
          <w:rFonts w:ascii="Times New Roman" w:hAnsi="Times New Roman" w:cs="Times New Roman"/>
          <w:b/>
        </w:rPr>
        <w:t>SELECCIONA LA AUTORA QUE MAS TE LLAMO LA ATENCION</w:t>
      </w:r>
    </w:p>
    <w:p w:rsidR="00BC72CB" w:rsidRPr="00B71F7E" w:rsidRDefault="00BC72CB" w:rsidP="006D465A">
      <w:pPr>
        <w:jc w:val="both"/>
        <w:rPr>
          <w:rFonts w:ascii="Times New Roman" w:eastAsia="Times New Roman" w:hAnsi="Times New Roman" w:cs="Times New Roman"/>
          <w:lang w:eastAsia="es-BO"/>
        </w:rPr>
      </w:pPr>
      <w:proofErr w:type="spellStart"/>
      <w:r w:rsidRPr="00B71F7E">
        <w:rPr>
          <w:rFonts w:ascii="Times New Roman" w:eastAsia="Times New Roman" w:hAnsi="Times New Roman" w:cs="Times New Roman"/>
          <w:b/>
          <w:lang w:eastAsia="es-BO"/>
        </w:rPr>
        <w:t>Leininger</w:t>
      </w:r>
      <w:proofErr w:type="spellEnd"/>
      <w:r w:rsidRPr="00B71F7E">
        <w:rPr>
          <w:rFonts w:ascii="Times New Roman" w:eastAsia="Times New Roman" w:hAnsi="Times New Roman" w:cs="Times New Roman"/>
          <w:b/>
          <w:lang w:eastAsia="es-BO"/>
        </w:rPr>
        <w:t xml:space="preserve"> </w:t>
      </w:r>
      <w:r w:rsidRPr="00B71F7E">
        <w:rPr>
          <w:rFonts w:ascii="Times New Roman" w:eastAsia="Times New Roman" w:hAnsi="Times New Roman" w:cs="Times New Roman"/>
          <w:lang w:eastAsia="es-BO"/>
        </w:rPr>
        <w:t>señala que existen varios factores en relación con la lentitud a la hora de reconocer y valorar la importancia de los factores culturales y de enfermería transcultural en el ámbito de la formación y el ejercicio profesional y estos son:</w:t>
      </w:r>
    </w:p>
    <w:p w:rsidR="00BC72CB" w:rsidRPr="00B71F7E" w:rsidRDefault="00BC72CB" w:rsidP="006D465A">
      <w:pPr>
        <w:jc w:val="both"/>
        <w:rPr>
          <w:rFonts w:ascii="Times New Roman" w:eastAsia="Times New Roman" w:hAnsi="Times New Roman" w:cs="Times New Roman"/>
          <w:lang w:eastAsia="es-BO"/>
        </w:rPr>
      </w:pPr>
      <w:r w:rsidRPr="00B71F7E">
        <w:rPr>
          <w:rFonts w:ascii="Times New Roman" w:eastAsia="Times New Roman" w:hAnsi="Times New Roman" w:cs="Times New Roman"/>
          <w:lang w:eastAsia="es-BO"/>
        </w:rPr>
        <w:t xml:space="preserve">La teoría se </w:t>
      </w:r>
      <w:proofErr w:type="spellStart"/>
      <w:r w:rsidRPr="00B71F7E">
        <w:rPr>
          <w:rFonts w:ascii="Times New Roman" w:eastAsia="Times New Roman" w:hAnsi="Times New Roman" w:cs="Times New Roman"/>
          <w:lang w:eastAsia="es-BO"/>
        </w:rPr>
        <w:t>concreto</w:t>
      </w:r>
      <w:proofErr w:type="spellEnd"/>
      <w:r w:rsidRPr="00B71F7E">
        <w:rPr>
          <w:rFonts w:ascii="Times New Roman" w:eastAsia="Times New Roman" w:hAnsi="Times New Roman" w:cs="Times New Roman"/>
          <w:lang w:eastAsia="es-BO"/>
        </w:rPr>
        <w:t xml:space="preserve"> en la década de 1950, cuando prácticamente ningún profesional de enfermería </w:t>
      </w:r>
      <w:proofErr w:type="spellStart"/>
      <w:r w:rsidRPr="00B71F7E">
        <w:rPr>
          <w:rFonts w:ascii="Times New Roman" w:eastAsia="Times New Roman" w:hAnsi="Times New Roman" w:cs="Times New Roman"/>
          <w:lang w:eastAsia="es-BO"/>
        </w:rPr>
        <w:t>tenia</w:t>
      </w:r>
      <w:proofErr w:type="spellEnd"/>
      <w:r w:rsidRPr="00B71F7E">
        <w:rPr>
          <w:rFonts w:ascii="Times New Roman" w:eastAsia="Times New Roman" w:hAnsi="Times New Roman" w:cs="Times New Roman"/>
          <w:lang w:eastAsia="es-BO"/>
        </w:rPr>
        <w:t xml:space="preserve"> una preparación en antropología y satisfacción de sus necesidades sociales o culturales.</w:t>
      </w:r>
    </w:p>
    <w:p w:rsidR="00BC72CB" w:rsidRPr="00B71F7E" w:rsidRDefault="00BC72CB" w:rsidP="006D465A">
      <w:pPr>
        <w:jc w:val="both"/>
        <w:rPr>
          <w:rFonts w:ascii="Times New Roman" w:eastAsia="Times New Roman" w:hAnsi="Times New Roman" w:cs="Times New Roman"/>
          <w:lang w:eastAsia="es-BO"/>
        </w:rPr>
      </w:pPr>
      <w:r w:rsidRPr="00B71F7E">
        <w:rPr>
          <w:rFonts w:ascii="Times New Roman" w:eastAsia="Times New Roman" w:hAnsi="Times New Roman" w:cs="Times New Roman"/>
          <w:lang w:eastAsia="es-BO"/>
        </w:rPr>
        <w:t>Los artículos sobre enfermería transcultural eran rechazados por los editores.</w:t>
      </w:r>
    </w:p>
    <w:p w:rsidR="00BC72CB" w:rsidRPr="00B71F7E" w:rsidRDefault="00BC72CB" w:rsidP="006D465A">
      <w:pPr>
        <w:jc w:val="both"/>
        <w:rPr>
          <w:rFonts w:ascii="Times New Roman" w:eastAsia="Times New Roman" w:hAnsi="Times New Roman" w:cs="Times New Roman"/>
          <w:lang w:eastAsia="es-BO"/>
        </w:rPr>
      </w:pPr>
      <w:r w:rsidRPr="00B71F7E">
        <w:rPr>
          <w:rFonts w:ascii="Times New Roman" w:eastAsia="Times New Roman" w:hAnsi="Times New Roman" w:cs="Times New Roman"/>
          <w:lang w:eastAsia="es-BO"/>
        </w:rPr>
        <w:t xml:space="preserve">El concepto cuidado tuvo un interés limitado para las enfermeras hasta la década de 1970, </w:t>
      </w:r>
      <w:proofErr w:type="spellStart"/>
      <w:r w:rsidRPr="00B71F7E">
        <w:rPr>
          <w:rFonts w:ascii="Times New Roman" w:eastAsia="Times New Roman" w:hAnsi="Times New Roman" w:cs="Times New Roman"/>
          <w:lang w:eastAsia="es-BO"/>
        </w:rPr>
        <w:t>Leininger</w:t>
      </w:r>
      <w:proofErr w:type="spellEnd"/>
      <w:r w:rsidRPr="00B71F7E">
        <w:rPr>
          <w:rFonts w:ascii="Times New Roman" w:eastAsia="Times New Roman" w:hAnsi="Times New Roman" w:cs="Times New Roman"/>
          <w:lang w:eastAsia="es-BO"/>
        </w:rPr>
        <w:t xml:space="preserve"> fue la primera en hablar del cuidado.</w:t>
      </w:r>
      <w:r w:rsidR="00B71F7E">
        <w:rPr>
          <w:rFonts w:ascii="Times New Roman" w:eastAsia="Times New Roman" w:hAnsi="Times New Roman" w:cs="Times New Roman"/>
          <w:lang w:eastAsia="es-BO"/>
        </w:rPr>
        <w:t xml:space="preserve"> </w:t>
      </w:r>
      <w:r w:rsidRPr="00B71F7E">
        <w:rPr>
          <w:rFonts w:ascii="Times New Roman" w:eastAsia="Times New Roman" w:hAnsi="Times New Roman" w:cs="Times New Roman"/>
          <w:lang w:eastAsia="es-BO"/>
        </w:rPr>
        <w:t xml:space="preserve">Las enfermeras habían asumido una posición demasiado </w:t>
      </w:r>
      <w:proofErr w:type="spellStart"/>
      <w:r w:rsidRPr="00B71F7E">
        <w:rPr>
          <w:rFonts w:ascii="Times New Roman" w:eastAsia="Times New Roman" w:hAnsi="Times New Roman" w:cs="Times New Roman"/>
          <w:lang w:eastAsia="es-BO"/>
        </w:rPr>
        <w:t>etnocéntrica</w:t>
      </w:r>
      <w:proofErr w:type="spellEnd"/>
      <w:r w:rsidRPr="00B71F7E">
        <w:rPr>
          <w:rFonts w:ascii="Times New Roman" w:eastAsia="Times New Roman" w:hAnsi="Times New Roman" w:cs="Times New Roman"/>
          <w:lang w:eastAsia="es-BO"/>
        </w:rPr>
        <w:t xml:space="preserve"> y excesivamente  próxima a los intereses y las directrices de la medicina.</w:t>
      </w:r>
      <w:r w:rsidR="00B71F7E">
        <w:rPr>
          <w:rFonts w:ascii="Times New Roman" w:eastAsia="Times New Roman" w:hAnsi="Times New Roman" w:cs="Times New Roman"/>
          <w:lang w:eastAsia="es-BO"/>
        </w:rPr>
        <w:t xml:space="preserve"> </w:t>
      </w:r>
      <w:r w:rsidRPr="00B71F7E">
        <w:rPr>
          <w:rFonts w:ascii="Times New Roman" w:eastAsia="Times New Roman" w:hAnsi="Times New Roman" w:cs="Times New Roman"/>
          <w:lang w:eastAsia="es-BO"/>
        </w:rPr>
        <w:t>Enfermería se había mostrado lenta a la hora de impulsar avances sustanciales en el desarrollo de sus diversas áreas de conocimiento.</w:t>
      </w:r>
      <w:r w:rsidR="00B71F7E">
        <w:rPr>
          <w:rFonts w:ascii="Times New Roman" w:eastAsia="Times New Roman" w:hAnsi="Times New Roman" w:cs="Times New Roman"/>
          <w:lang w:eastAsia="es-BO"/>
        </w:rPr>
        <w:t xml:space="preserve"> </w:t>
      </w:r>
      <w:r w:rsidRPr="00B71F7E">
        <w:rPr>
          <w:rFonts w:ascii="Times New Roman" w:eastAsia="Times New Roman" w:hAnsi="Times New Roman" w:cs="Times New Roman"/>
          <w:lang w:eastAsia="es-BO"/>
        </w:rPr>
        <w:t>Los profesionales están comenzando a apreciar la importancia de la enfermería transcultural, de la noción de asistencia y del empleo de los métodos cualitativos.</w:t>
      </w:r>
    </w:p>
    <w:p w:rsidR="00BC72CB" w:rsidRPr="00B71F7E" w:rsidRDefault="00BC72CB" w:rsidP="006D465A">
      <w:pPr>
        <w:jc w:val="both"/>
        <w:rPr>
          <w:rFonts w:ascii="Times New Roman" w:hAnsi="Times New Roman" w:cs="Times New Roman"/>
          <w:b/>
        </w:rPr>
      </w:pPr>
      <w:r w:rsidRPr="00B71F7E">
        <w:rPr>
          <w:rFonts w:ascii="Times New Roman" w:hAnsi="Times New Roman" w:cs="Times New Roman"/>
          <w:b/>
        </w:rPr>
        <w:t>EXPLICA LA ETNOENFERMERIA</w:t>
      </w:r>
    </w:p>
    <w:p w:rsidR="003E4841" w:rsidRPr="00B71F7E" w:rsidRDefault="003E4841" w:rsidP="006D465A">
      <w:pPr>
        <w:jc w:val="both"/>
        <w:rPr>
          <w:rFonts w:ascii="Times New Roman" w:eastAsia="Times New Roman" w:hAnsi="Times New Roman" w:cs="Times New Roman"/>
          <w:lang w:eastAsia="es-BO"/>
        </w:rPr>
      </w:pPr>
      <w:r w:rsidRPr="00B71F7E">
        <w:rPr>
          <w:rFonts w:ascii="Times New Roman" w:eastAsia="Times New Roman" w:hAnsi="Times New Roman" w:cs="Times New Roman"/>
          <w:lang w:eastAsia="es-BO"/>
        </w:rPr>
        <w:t xml:space="preserve">La </w:t>
      </w:r>
      <w:proofErr w:type="spellStart"/>
      <w:r w:rsidRPr="00B71F7E">
        <w:rPr>
          <w:rFonts w:ascii="Times New Roman" w:eastAsia="Times New Roman" w:hAnsi="Times New Roman" w:cs="Times New Roman"/>
          <w:lang w:eastAsia="es-BO"/>
        </w:rPr>
        <w:t>etnoenfermería</w:t>
      </w:r>
      <w:proofErr w:type="spellEnd"/>
      <w:r w:rsidRPr="00B71F7E">
        <w:rPr>
          <w:rFonts w:ascii="Times New Roman" w:eastAsia="Times New Roman" w:hAnsi="Times New Roman" w:cs="Times New Roman"/>
          <w:lang w:eastAsia="es-BO"/>
        </w:rPr>
        <w:t xml:space="preserve"> se centra en el estudio y la clasificación sistemática de las creencias, valores y prácticas que se aplican en la asistencia de enfermería, según los conocimientos cognitivos o subjetivos que tiene de ellos una cultura determinada, a través de las manifestaciones </w:t>
      </w:r>
      <w:proofErr w:type="spellStart"/>
      <w:r w:rsidRPr="00B71F7E">
        <w:rPr>
          <w:rFonts w:ascii="Times New Roman" w:eastAsia="Times New Roman" w:hAnsi="Times New Roman" w:cs="Times New Roman"/>
          <w:i/>
          <w:iCs/>
          <w:lang w:eastAsia="es-BO"/>
        </w:rPr>
        <w:t>émic</w:t>
      </w:r>
      <w:proofErr w:type="spellEnd"/>
      <w:r w:rsidRPr="00B71F7E">
        <w:rPr>
          <w:rFonts w:ascii="Times New Roman" w:eastAsia="Times New Roman" w:hAnsi="Times New Roman" w:cs="Times New Roman"/>
          <w:lang w:eastAsia="es-BO"/>
        </w:rPr>
        <w:t xml:space="preserve"> locales de las personas, expresadas por el lenguaje, las experiencias, las convicciones y el sistema de valores, sobre fenómenos de enfermería reales o potenciales, como pueda ser la asistencia, la salud y los factores ambientales. </w:t>
      </w:r>
    </w:p>
    <w:p w:rsidR="00BC72CB" w:rsidRPr="00B71F7E" w:rsidRDefault="003E4841" w:rsidP="006D465A">
      <w:pPr>
        <w:jc w:val="both"/>
        <w:rPr>
          <w:rFonts w:ascii="Times New Roman" w:hAnsi="Times New Roman" w:cs="Times New Roman"/>
          <w:b/>
        </w:rPr>
      </w:pPr>
      <w:r w:rsidRPr="00B71F7E">
        <w:rPr>
          <w:rFonts w:ascii="Times New Roman" w:hAnsi="Times New Roman" w:cs="Times New Roman"/>
          <w:b/>
        </w:rPr>
        <w:t xml:space="preserve"> CONCLUSION PERSONAL</w:t>
      </w:r>
    </w:p>
    <w:p w:rsidR="003E4841" w:rsidRPr="00B71F7E" w:rsidRDefault="003E4841" w:rsidP="006D465A">
      <w:pPr>
        <w:jc w:val="both"/>
        <w:rPr>
          <w:rFonts w:ascii="Times New Roman" w:hAnsi="Times New Roman" w:cs="Times New Roman"/>
        </w:rPr>
      </w:pPr>
      <w:r w:rsidRPr="00B71F7E">
        <w:rPr>
          <w:rFonts w:ascii="Times New Roman" w:hAnsi="Times New Roman" w:cs="Times New Roman"/>
        </w:rPr>
        <w:t>En base a todas las lecturas mencionadas puedo mencionar que la carrera de enfermería es una de las carreras  más nobles y menos reconocidas que existe actualmente, es casi nunca que se escucha el dar felicitaciones a una enfermera.</w:t>
      </w:r>
    </w:p>
    <w:p w:rsidR="003E4841" w:rsidRPr="00B71F7E" w:rsidRDefault="003E4841" w:rsidP="006D465A">
      <w:pPr>
        <w:jc w:val="both"/>
        <w:rPr>
          <w:rFonts w:ascii="Times New Roman" w:hAnsi="Times New Roman" w:cs="Times New Roman"/>
        </w:rPr>
      </w:pPr>
      <w:r w:rsidRPr="00B71F7E">
        <w:rPr>
          <w:rFonts w:ascii="Times New Roman" w:hAnsi="Times New Roman" w:cs="Times New Roman"/>
        </w:rPr>
        <w:t>Cabe mencionar a la ve que cada vez q se interna un paciente los que se busca es satisfacer  la mayoría de sus necesidades básicas así como lo dice V. Henderson, pero cabe mencionar q ahora en nuestro diario vivir ya casi no se puede realizar eso ya que por la misma cantidad de pacientes el tiempo laboral, una no puede ir y conversar con el paciente no se puede explorar a fondo todas sus necesidades alteradas y solo se puede llegar a resolver las principales.</w:t>
      </w:r>
    </w:p>
    <w:p w:rsidR="003E4841" w:rsidRPr="00B71F7E" w:rsidRDefault="003E4841" w:rsidP="006D465A">
      <w:pPr>
        <w:jc w:val="both"/>
        <w:rPr>
          <w:rFonts w:ascii="Times New Roman" w:hAnsi="Times New Roman" w:cs="Times New Roman"/>
        </w:rPr>
      </w:pPr>
      <w:r w:rsidRPr="00B71F7E">
        <w:rPr>
          <w:rFonts w:ascii="Times New Roman" w:hAnsi="Times New Roman" w:cs="Times New Roman"/>
        </w:rPr>
        <w:t>Se podría decir también que en muchos hospital dejan de lado la relación enfermera paciente ya que hablamos del paciente no por su nombre sino más bien por su diagnóstico o por su número de cama,  es muy poca la interacción que hay entre enfermera paciente.</w:t>
      </w:r>
    </w:p>
    <w:p w:rsidR="003E4841" w:rsidRPr="00B71F7E" w:rsidRDefault="003E4841" w:rsidP="006D465A">
      <w:pPr>
        <w:jc w:val="both"/>
        <w:rPr>
          <w:rFonts w:ascii="Times New Roman" w:hAnsi="Times New Roman" w:cs="Times New Roman"/>
        </w:rPr>
      </w:pPr>
      <w:r w:rsidRPr="00B71F7E">
        <w:rPr>
          <w:rFonts w:ascii="Times New Roman" w:hAnsi="Times New Roman" w:cs="Times New Roman"/>
        </w:rPr>
        <w:lastRenderedPageBreak/>
        <w:t xml:space="preserve">Pienso que se debería de hacer un poco </w:t>
      </w:r>
      <w:proofErr w:type="spellStart"/>
      <w:proofErr w:type="gramStart"/>
      <w:r w:rsidRPr="00B71F7E">
        <w:rPr>
          <w:rFonts w:ascii="Times New Roman" w:hAnsi="Times New Roman" w:cs="Times New Roman"/>
        </w:rPr>
        <w:t>mas</w:t>
      </w:r>
      <w:proofErr w:type="spellEnd"/>
      <w:proofErr w:type="gramEnd"/>
      <w:r w:rsidRPr="00B71F7E">
        <w:rPr>
          <w:rFonts w:ascii="Times New Roman" w:hAnsi="Times New Roman" w:cs="Times New Roman"/>
        </w:rPr>
        <w:t xml:space="preserve"> de conciencia y recordar todo lo aprendido en la universidad y comenzar a organizarnos un poco </w:t>
      </w:r>
      <w:proofErr w:type="spellStart"/>
      <w:r w:rsidRPr="00B71F7E">
        <w:rPr>
          <w:rFonts w:ascii="Times New Roman" w:hAnsi="Times New Roman" w:cs="Times New Roman"/>
        </w:rPr>
        <w:t>mas</w:t>
      </w:r>
      <w:proofErr w:type="spellEnd"/>
      <w:r w:rsidRPr="00B71F7E">
        <w:rPr>
          <w:rFonts w:ascii="Times New Roman" w:hAnsi="Times New Roman" w:cs="Times New Roman"/>
        </w:rPr>
        <w:t xml:space="preserve"> para poder establecer en mejor brecha la relación enfermera paciente.</w:t>
      </w:r>
    </w:p>
    <w:p w:rsidR="003802AA" w:rsidRPr="00B71F7E" w:rsidRDefault="003802AA" w:rsidP="006D465A">
      <w:pPr>
        <w:jc w:val="both"/>
        <w:rPr>
          <w:rFonts w:ascii="Times New Roman" w:eastAsia="Times New Roman" w:hAnsi="Times New Roman" w:cs="Times New Roman"/>
          <w:bCs/>
          <w:lang w:eastAsia="es-BO"/>
        </w:rPr>
      </w:pPr>
      <w:r w:rsidRPr="00B71F7E">
        <w:rPr>
          <w:rFonts w:ascii="Times New Roman" w:eastAsia="Times New Roman" w:hAnsi="Times New Roman" w:cs="Times New Roman"/>
          <w:bCs/>
          <w:lang w:eastAsia="es-BO"/>
        </w:rPr>
        <w:t xml:space="preserve">Paradigma y Meta </w:t>
      </w:r>
      <w:proofErr w:type="gramStart"/>
      <w:r w:rsidRPr="00B71F7E">
        <w:rPr>
          <w:rFonts w:ascii="Times New Roman" w:eastAsia="Times New Roman" w:hAnsi="Times New Roman" w:cs="Times New Roman"/>
          <w:bCs/>
          <w:lang w:eastAsia="es-BO"/>
        </w:rPr>
        <w:t>paradigma :</w:t>
      </w:r>
      <w:proofErr w:type="gramEnd"/>
      <w:r w:rsidRPr="00B71F7E">
        <w:rPr>
          <w:rFonts w:ascii="Times New Roman" w:eastAsia="Times New Roman" w:hAnsi="Times New Roman" w:cs="Times New Roman"/>
          <w:bCs/>
          <w:lang w:eastAsia="es-BO"/>
        </w:rPr>
        <w:t> </w:t>
      </w:r>
    </w:p>
    <w:p w:rsidR="003802AA" w:rsidRPr="00B71F7E" w:rsidRDefault="003802AA" w:rsidP="006D465A">
      <w:pPr>
        <w:jc w:val="both"/>
        <w:rPr>
          <w:rFonts w:ascii="Times New Roman" w:eastAsia="Times New Roman" w:hAnsi="Times New Roman" w:cs="Times New Roman"/>
          <w:lang w:eastAsia="es-BO"/>
        </w:rPr>
      </w:pPr>
      <w:r w:rsidRPr="00B71F7E">
        <w:rPr>
          <w:rFonts w:ascii="Times New Roman" w:eastAsia="Times New Roman" w:hAnsi="Times New Roman" w:cs="Times New Roman"/>
          <w:lang w:eastAsia="es-BO"/>
        </w:rPr>
        <w:t xml:space="preserve">Paradigma Los paradigmas son un conjunto de conocimientos y creencias que forman una visión del mundo </w:t>
      </w:r>
    </w:p>
    <w:p w:rsidR="003802AA" w:rsidRPr="00B71F7E" w:rsidRDefault="003802AA" w:rsidP="00B71F7E">
      <w:pPr>
        <w:jc w:val="both"/>
        <w:rPr>
          <w:rFonts w:ascii="Times New Roman" w:eastAsia="Times New Roman" w:hAnsi="Times New Roman" w:cs="Times New Roman"/>
          <w:lang w:eastAsia="es-BO"/>
        </w:rPr>
      </w:pPr>
      <w:r w:rsidRPr="00B71F7E">
        <w:rPr>
          <w:rFonts w:ascii="Times New Roman" w:eastAsia="Times New Roman" w:hAnsi="Times New Roman" w:cs="Times New Roman"/>
          <w:bCs/>
          <w:lang w:eastAsia="es-BO"/>
        </w:rPr>
        <w:t xml:space="preserve">Ejemplos de </w:t>
      </w:r>
      <w:proofErr w:type="gramStart"/>
      <w:r w:rsidRPr="00B71F7E">
        <w:rPr>
          <w:rFonts w:ascii="Times New Roman" w:eastAsia="Times New Roman" w:hAnsi="Times New Roman" w:cs="Times New Roman"/>
          <w:bCs/>
          <w:lang w:eastAsia="es-BO"/>
        </w:rPr>
        <w:t>paradigmas :</w:t>
      </w:r>
      <w:proofErr w:type="gramEnd"/>
      <w:r w:rsidRPr="00B71F7E">
        <w:rPr>
          <w:rFonts w:ascii="Times New Roman" w:eastAsia="Times New Roman" w:hAnsi="Times New Roman" w:cs="Times New Roman"/>
          <w:bCs/>
          <w:lang w:eastAsia="es-BO"/>
        </w:rPr>
        <w:t> </w:t>
      </w:r>
      <w:r w:rsidRPr="00B71F7E">
        <w:rPr>
          <w:rFonts w:ascii="Times New Roman" w:eastAsia="Times New Roman" w:hAnsi="Times New Roman" w:cs="Times New Roman"/>
          <w:lang w:eastAsia="es-BO"/>
        </w:rPr>
        <w:t xml:space="preserve"> </w:t>
      </w:r>
    </w:p>
    <w:p w:rsidR="003802AA" w:rsidRPr="00B71F7E" w:rsidRDefault="003802AA" w:rsidP="006D465A">
      <w:pPr>
        <w:jc w:val="both"/>
        <w:rPr>
          <w:rFonts w:ascii="Times New Roman" w:eastAsia="Times New Roman" w:hAnsi="Times New Roman" w:cs="Times New Roman"/>
          <w:bCs/>
          <w:lang w:eastAsia="es-BO"/>
        </w:rPr>
      </w:pPr>
      <w:r w:rsidRPr="00B71F7E">
        <w:rPr>
          <w:rFonts w:ascii="Times New Roman" w:eastAsia="Times New Roman" w:hAnsi="Times New Roman" w:cs="Times New Roman"/>
          <w:bCs/>
          <w:lang w:eastAsia="es-BO"/>
        </w:rPr>
        <w:t xml:space="preserve">Doble </w:t>
      </w:r>
      <w:proofErr w:type="spellStart"/>
      <w:proofErr w:type="gramStart"/>
      <w:r w:rsidRPr="00B71F7E">
        <w:rPr>
          <w:rFonts w:ascii="Times New Roman" w:eastAsia="Times New Roman" w:hAnsi="Times New Roman" w:cs="Times New Roman"/>
          <w:bCs/>
          <w:lang w:eastAsia="es-BO"/>
        </w:rPr>
        <w:t>funcion</w:t>
      </w:r>
      <w:proofErr w:type="spellEnd"/>
      <w:r w:rsidRPr="00B71F7E">
        <w:rPr>
          <w:rFonts w:ascii="Times New Roman" w:eastAsia="Times New Roman" w:hAnsi="Times New Roman" w:cs="Times New Roman"/>
          <w:bCs/>
          <w:lang w:eastAsia="es-BO"/>
        </w:rPr>
        <w:t xml:space="preserve"> :</w:t>
      </w:r>
      <w:proofErr w:type="gramEnd"/>
      <w:r w:rsidRPr="00B71F7E">
        <w:rPr>
          <w:rFonts w:ascii="Times New Roman" w:eastAsia="Times New Roman" w:hAnsi="Times New Roman" w:cs="Times New Roman"/>
          <w:bCs/>
          <w:lang w:eastAsia="es-BO"/>
        </w:rPr>
        <w:t> </w:t>
      </w:r>
    </w:p>
    <w:p w:rsidR="003802AA" w:rsidRPr="00B71F7E" w:rsidRDefault="003802AA" w:rsidP="006D465A">
      <w:pPr>
        <w:jc w:val="both"/>
        <w:rPr>
          <w:rFonts w:ascii="Times New Roman" w:eastAsia="Times New Roman" w:hAnsi="Times New Roman" w:cs="Times New Roman"/>
          <w:lang w:eastAsia="es-BO"/>
        </w:rPr>
      </w:pPr>
      <w:r w:rsidRPr="00B71F7E">
        <w:rPr>
          <w:rFonts w:ascii="Times New Roman" w:eastAsia="Times New Roman" w:hAnsi="Times New Roman" w:cs="Times New Roman"/>
          <w:lang w:eastAsia="es-BO"/>
        </w:rPr>
        <w:t xml:space="preserve">Doble </w:t>
      </w:r>
      <w:proofErr w:type="spellStart"/>
      <w:r w:rsidRPr="00B71F7E">
        <w:rPr>
          <w:rFonts w:ascii="Times New Roman" w:eastAsia="Times New Roman" w:hAnsi="Times New Roman" w:cs="Times New Roman"/>
          <w:lang w:eastAsia="es-BO"/>
        </w:rPr>
        <w:t>funcion</w:t>
      </w:r>
      <w:proofErr w:type="spellEnd"/>
      <w:r w:rsidRPr="00B71F7E">
        <w:rPr>
          <w:rFonts w:ascii="Times New Roman" w:eastAsia="Times New Roman" w:hAnsi="Times New Roman" w:cs="Times New Roman"/>
          <w:lang w:eastAsia="es-BO"/>
        </w:rPr>
        <w:t xml:space="preserve"> la positiva que consiste en determinar las direcciones de la ciencia La negativa es la de establecer los límites de lo que ha de considerarse ciencia durante la </w:t>
      </w:r>
      <w:proofErr w:type="spellStart"/>
      <w:r w:rsidRPr="00B71F7E">
        <w:rPr>
          <w:rFonts w:ascii="Times New Roman" w:eastAsia="Times New Roman" w:hAnsi="Times New Roman" w:cs="Times New Roman"/>
          <w:lang w:eastAsia="es-BO"/>
        </w:rPr>
        <w:t>investigacion</w:t>
      </w:r>
      <w:proofErr w:type="spellEnd"/>
      <w:r w:rsidRPr="00B71F7E">
        <w:rPr>
          <w:rFonts w:ascii="Times New Roman" w:eastAsia="Times New Roman" w:hAnsi="Times New Roman" w:cs="Times New Roman"/>
          <w:lang w:eastAsia="es-BO"/>
        </w:rPr>
        <w:t xml:space="preserve"> </w:t>
      </w:r>
    </w:p>
    <w:p w:rsidR="003802AA" w:rsidRPr="00B71F7E" w:rsidRDefault="003802AA" w:rsidP="006D465A">
      <w:pPr>
        <w:jc w:val="both"/>
        <w:rPr>
          <w:rFonts w:ascii="Times New Roman" w:eastAsia="Times New Roman" w:hAnsi="Times New Roman" w:cs="Times New Roman"/>
          <w:lang w:eastAsia="es-BO"/>
        </w:rPr>
      </w:pPr>
      <w:proofErr w:type="spellStart"/>
      <w:r w:rsidRPr="00B71F7E">
        <w:rPr>
          <w:rFonts w:ascii="Times New Roman" w:eastAsia="Times New Roman" w:hAnsi="Times New Roman" w:cs="Times New Roman"/>
          <w:lang w:eastAsia="es-BO"/>
        </w:rPr>
        <w:t>Evolucion</w:t>
      </w:r>
      <w:proofErr w:type="spellEnd"/>
      <w:r w:rsidRPr="00B71F7E">
        <w:rPr>
          <w:rFonts w:ascii="Times New Roman" w:eastAsia="Times New Roman" w:hAnsi="Times New Roman" w:cs="Times New Roman"/>
          <w:lang w:eastAsia="es-BO"/>
        </w:rPr>
        <w:t xml:space="preserve"> Cada revolución científica es un cambio total de la percepción del mundo y por lo tanto viene acompañado de un cambio paradigmático. </w:t>
      </w:r>
    </w:p>
    <w:p w:rsidR="003802AA" w:rsidRPr="00B71F7E" w:rsidRDefault="003802AA" w:rsidP="006D465A">
      <w:pPr>
        <w:jc w:val="both"/>
        <w:rPr>
          <w:rFonts w:ascii="Times New Roman" w:eastAsia="Times New Roman" w:hAnsi="Times New Roman" w:cs="Times New Roman"/>
          <w:lang w:eastAsia="es-BO"/>
        </w:rPr>
      </w:pPr>
      <w:r w:rsidRPr="00B71F7E">
        <w:rPr>
          <w:rFonts w:ascii="Times New Roman" w:eastAsia="Times New Roman" w:hAnsi="Times New Roman" w:cs="Times New Roman"/>
          <w:lang w:eastAsia="es-BO"/>
        </w:rPr>
        <w:t xml:space="preserve">Si no hubiera "revoluciones" la ciencia quedaría atrapada o estancada </w:t>
      </w:r>
    </w:p>
    <w:p w:rsidR="003802AA" w:rsidRPr="00B71F7E" w:rsidRDefault="003802AA" w:rsidP="006D465A">
      <w:pPr>
        <w:jc w:val="both"/>
        <w:rPr>
          <w:rFonts w:ascii="Times New Roman" w:eastAsia="Times New Roman" w:hAnsi="Times New Roman" w:cs="Times New Roman"/>
          <w:lang w:eastAsia="es-BO"/>
        </w:rPr>
      </w:pPr>
      <w:r w:rsidRPr="00B71F7E">
        <w:rPr>
          <w:rFonts w:ascii="Times New Roman" w:eastAsia="Times New Roman" w:hAnsi="Times New Roman" w:cs="Times New Roman"/>
          <w:lang w:eastAsia="es-BO"/>
        </w:rPr>
        <w:t xml:space="preserve">Meta paradigma (Perspectiva global de una disciplina) Todas las disciplinas tienen un modo de ver los </w:t>
      </w:r>
      <w:proofErr w:type="gramStart"/>
      <w:r w:rsidRPr="00B71F7E">
        <w:rPr>
          <w:rFonts w:ascii="Times New Roman" w:eastAsia="Times New Roman" w:hAnsi="Times New Roman" w:cs="Times New Roman"/>
          <w:lang w:eastAsia="es-BO"/>
        </w:rPr>
        <w:t>fenómenos</w:t>
      </w:r>
      <w:proofErr w:type="gramEnd"/>
      <w:r w:rsidRPr="00B71F7E">
        <w:rPr>
          <w:rFonts w:ascii="Times New Roman" w:eastAsia="Times New Roman" w:hAnsi="Times New Roman" w:cs="Times New Roman"/>
          <w:lang w:eastAsia="es-BO"/>
        </w:rPr>
        <w:t xml:space="preserve"> de una disciplina. Abarca desde la persona, la salud, el modelo o entorno hasta los cuidados </w:t>
      </w:r>
    </w:p>
    <w:p w:rsidR="003802AA" w:rsidRPr="00B71F7E" w:rsidRDefault="003802AA" w:rsidP="006D465A">
      <w:pPr>
        <w:jc w:val="both"/>
        <w:rPr>
          <w:rFonts w:ascii="Times New Roman" w:eastAsia="Times New Roman" w:hAnsi="Times New Roman" w:cs="Times New Roman"/>
          <w:b/>
          <w:bCs/>
          <w:lang w:eastAsia="es-BO"/>
        </w:rPr>
      </w:pPr>
      <w:r w:rsidRPr="00B71F7E">
        <w:rPr>
          <w:rFonts w:ascii="Times New Roman" w:eastAsia="Times New Roman" w:hAnsi="Times New Roman" w:cs="Times New Roman"/>
          <w:b/>
          <w:bCs/>
          <w:lang w:eastAsia="es-BO"/>
        </w:rPr>
        <w:t xml:space="preserve">Virginia </w:t>
      </w:r>
      <w:proofErr w:type="gramStart"/>
      <w:r w:rsidRPr="00B71F7E">
        <w:rPr>
          <w:rFonts w:ascii="Times New Roman" w:eastAsia="Times New Roman" w:hAnsi="Times New Roman" w:cs="Times New Roman"/>
          <w:b/>
          <w:bCs/>
          <w:lang w:eastAsia="es-BO"/>
        </w:rPr>
        <w:t>Henderson :</w:t>
      </w:r>
      <w:proofErr w:type="gramEnd"/>
      <w:r w:rsidRPr="00B71F7E">
        <w:rPr>
          <w:rFonts w:ascii="Times New Roman" w:eastAsia="Times New Roman" w:hAnsi="Times New Roman" w:cs="Times New Roman"/>
          <w:b/>
          <w:bCs/>
          <w:lang w:eastAsia="es-BO"/>
        </w:rPr>
        <w:t> </w:t>
      </w:r>
    </w:p>
    <w:p w:rsidR="003802AA" w:rsidRPr="00172718" w:rsidRDefault="003802AA" w:rsidP="006D465A">
      <w:pPr>
        <w:jc w:val="both"/>
        <w:rPr>
          <w:rFonts w:ascii="Times New Roman" w:eastAsia="Times New Roman" w:hAnsi="Times New Roman" w:cs="Times New Roman"/>
          <w:lang w:eastAsia="es-BO"/>
        </w:rPr>
      </w:pPr>
      <w:r w:rsidRPr="00B71F7E">
        <w:rPr>
          <w:rFonts w:ascii="Times New Roman" w:eastAsia="Times New Roman" w:hAnsi="Times New Roman" w:cs="Times New Roman"/>
          <w:lang w:eastAsia="es-BO"/>
        </w:rPr>
        <w:t xml:space="preserve">Virginia Henderson Virginia Henderson (Kansas, Estados Unidos 1897 - 1996) Componentes </w:t>
      </w:r>
      <w:proofErr w:type="spellStart"/>
      <w:r w:rsidRPr="00B71F7E">
        <w:rPr>
          <w:rFonts w:ascii="Times New Roman" w:eastAsia="Times New Roman" w:hAnsi="Times New Roman" w:cs="Times New Roman"/>
          <w:lang w:eastAsia="es-BO"/>
        </w:rPr>
        <w:t>biofisiologicos</w:t>
      </w:r>
      <w:proofErr w:type="spellEnd"/>
      <w:r w:rsidRPr="00B71F7E">
        <w:rPr>
          <w:rFonts w:ascii="Times New Roman" w:eastAsia="Times New Roman" w:hAnsi="Times New Roman" w:cs="Times New Roman"/>
          <w:lang w:eastAsia="es-BO"/>
        </w:rPr>
        <w:t xml:space="preserve">, </w:t>
      </w:r>
      <w:proofErr w:type="spellStart"/>
      <w:r w:rsidRPr="00B71F7E">
        <w:rPr>
          <w:rFonts w:ascii="Times New Roman" w:eastAsia="Times New Roman" w:hAnsi="Times New Roman" w:cs="Times New Roman"/>
          <w:lang w:eastAsia="es-BO"/>
        </w:rPr>
        <w:t>psicologicos</w:t>
      </w:r>
      <w:proofErr w:type="spellEnd"/>
      <w:r w:rsidRPr="00B71F7E">
        <w:rPr>
          <w:rFonts w:ascii="Times New Roman" w:eastAsia="Times New Roman" w:hAnsi="Times New Roman" w:cs="Times New Roman"/>
          <w:lang w:eastAsia="es-BO"/>
        </w:rPr>
        <w:t>, sociales, culturales, y espirituales. Necesidad independen</w:t>
      </w:r>
    </w:p>
    <w:p w:rsidR="003E4841" w:rsidRPr="00B71F7E" w:rsidRDefault="003E4841" w:rsidP="006D465A">
      <w:pPr>
        <w:jc w:val="both"/>
        <w:rPr>
          <w:rFonts w:ascii="Times New Roman" w:hAnsi="Times New Roman" w:cs="Times New Roman"/>
          <w:b/>
        </w:rPr>
      </w:pPr>
      <w:r w:rsidRPr="00B71F7E">
        <w:rPr>
          <w:rFonts w:ascii="Times New Roman" w:hAnsi="Times New Roman" w:cs="Times New Roman"/>
          <w:b/>
        </w:rPr>
        <w:t>FILOSOFIA DEL CUIDADO</w:t>
      </w:r>
    </w:p>
    <w:p w:rsidR="003E4841" w:rsidRPr="00B71F7E" w:rsidRDefault="003E4841" w:rsidP="006D465A">
      <w:pPr>
        <w:jc w:val="both"/>
        <w:rPr>
          <w:rFonts w:ascii="Times New Roman" w:hAnsi="Times New Roman" w:cs="Times New Roman"/>
        </w:rPr>
      </w:pPr>
      <w:r w:rsidRPr="00B71F7E">
        <w:rPr>
          <w:rFonts w:ascii="Times New Roman" w:hAnsi="Times New Roman" w:cs="Times New Roman"/>
        </w:rPr>
        <w:t>QUE SON LOS CUIDADOS DE  ENFERMERIA</w:t>
      </w:r>
    </w:p>
    <w:p w:rsidR="003E4841" w:rsidRPr="00B71F7E" w:rsidRDefault="003E4841" w:rsidP="006D465A">
      <w:pPr>
        <w:jc w:val="both"/>
        <w:rPr>
          <w:rFonts w:ascii="Times New Roman" w:hAnsi="Times New Roman" w:cs="Times New Roman"/>
        </w:rPr>
      </w:pPr>
      <w:r w:rsidRPr="00B71F7E">
        <w:rPr>
          <w:rFonts w:ascii="Times New Roman" w:hAnsi="Times New Roman" w:cs="Times New Roman"/>
        </w:rPr>
        <w:t>R.- En base a todas las lecturas mencionadas puedo mencionar que la carrera de enfermería es una de las carreras  más nobles y menos reconocidas que existe actualmente, es casi nunca que se escucha el dar felicitaciones a una enfermera.</w:t>
      </w:r>
    </w:p>
    <w:p w:rsidR="003E4841" w:rsidRPr="00B71F7E" w:rsidRDefault="003E4841" w:rsidP="006D465A">
      <w:pPr>
        <w:jc w:val="both"/>
        <w:rPr>
          <w:rFonts w:ascii="Times New Roman" w:hAnsi="Times New Roman" w:cs="Times New Roman"/>
        </w:rPr>
      </w:pPr>
      <w:r w:rsidRPr="00B71F7E">
        <w:rPr>
          <w:rFonts w:ascii="Times New Roman" w:hAnsi="Times New Roman" w:cs="Times New Roman"/>
        </w:rPr>
        <w:t>Cabe mencionar a la ve que cada vez q se interna un paciente los que se busca es satisfacer  la mayoría de sus necesidades básicas así como lo dice V. Henderson, pero cabe mencionar q ahora en nuestro diario vivir ya casi no se puede realizar eso ya que por la misma cantidad de pacientes el tiempo laboral, una no puede ir y conversar con el paciente no se puede explorar a fondo todas sus necesidades alteradas y solo se puede llegar a resolver las principales.</w:t>
      </w:r>
    </w:p>
    <w:p w:rsidR="003E4841" w:rsidRPr="00B71F7E" w:rsidRDefault="003E4841" w:rsidP="006D465A">
      <w:pPr>
        <w:jc w:val="both"/>
        <w:rPr>
          <w:rFonts w:ascii="Times New Roman" w:hAnsi="Times New Roman" w:cs="Times New Roman"/>
        </w:rPr>
      </w:pPr>
      <w:r w:rsidRPr="00B71F7E">
        <w:rPr>
          <w:rFonts w:ascii="Times New Roman" w:hAnsi="Times New Roman" w:cs="Times New Roman"/>
        </w:rPr>
        <w:t>Se podría decir también que en muchos hospital dejan de lado la relación enfermera paciente ya que hablamos del paciente no por su nombre sino más bien por su diagnóstico o por su número de cama,  es muy poca la interacción que hay entre enfermera paciente.</w:t>
      </w:r>
    </w:p>
    <w:p w:rsidR="003802AA" w:rsidRPr="00B71F7E" w:rsidRDefault="003E4841" w:rsidP="006D465A">
      <w:pPr>
        <w:jc w:val="both"/>
        <w:rPr>
          <w:rFonts w:ascii="Times New Roman" w:hAnsi="Times New Roman" w:cs="Times New Roman"/>
        </w:rPr>
      </w:pPr>
      <w:r w:rsidRPr="00B71F7E">
        <w:rPr>
          <w:rFonts w:ascii="Times New Roman" w:hAnsi="Times New Roman" w:cs="Times New Roman"/>
        </w:rPr>
        <w:lastRenderedPageBreak/>
        <w:t xml:space="preserve">Pienso que se debería de hacer un poco </w:t>
      </w:r>
      <w:proofErr w:type="spellStart"/>
      <w:proofErr w:type="gramStart"/>
      <w:r w:rsidRPr="00B71F7E">
        <w:rPr>
          <w:rFonts w:ascii="Times New Roman" w:hAnsi="Times New Roman" w:cs="Times New Roman"/>
        </w:rPr>
        <w:t>mas</w:t>
      </w:r>
      <w:proofErr w:type="spellEnd"/>
      <w:proofErr w:type="gramEnd"/>
      <w:r w:rsidRPr="00B71F7E">
        <w:rPr>
          <w:rFonts w:ascii="Times New Roman" w:hAnsi="Times New Roman" w:cs="Times New Roman"/>
        </w:rPr>
        <w:t xml:space="preserve"> de conciencia y recordar todo lo aprendido en la universidad y comenzar a organizarnos un poco </w:t>
      </w:r>
      <w:proofErr w:type="spellStart"/>
      <w:r w:rsidRPr="00B71F7E">
        <w:rPr>
          <w:rFonts w:ascii="Times New Roman" w:hAnsi="Times New Roman" w:cs="Times New Roman"/>
        </w:rPr>
        <w:t>mas</w:t>
      </w:r>
      <w:proofErr w:type="spellEnd"/>
      <w:r w:rsidRPr="00B71F7E">
        <w:rPr>
          <w:rFonts w:ascii="Times New Roman" w:hAnsi="Times New Roman" w:cs="Times New Roman"/>
        </w:rPr>
        <w:t xml:space="preserve"> para poder establecer en mejor brecha la relación enfermera paciente.</w:t>
      </w:r>
    </w:p>
    <w:p w:rsidR="003E4841" w:rsidRPr="00B71F7E" w:rsidRDefault="003E4841" w:rsidP="006D465A">
      <w:pPr>
        <w:jc w:val="both"/>
        <w:rPr>
          <w:rFonts w:ascii="Times New Roman" w:hAnsi="Times New Roman" w:cs="Times New Roman"/>
          <w:b/>
        </w:rPr>
      </w:pPr>
      <w:r w:rsidRPr="00B71F7E">
        <w:rPr>
          <w:rFonts w:ascii="Times New Roman" w:hAnsi="Times New Roman" w:cs="Times New Roman"/>
          <w:b/>
        </w:rPr>
        <w:t>QUE ES ARTE DEL CUIDADO</w:t>
      </w:r>
    </w:p>
    <w:p w:rsidR="003E4841" w:rsidRPr="00B71F7E" w:rsidRDefault="003E4841" w:rsidP="00B71F7E">
      <w:pPr>
        <w:pStyle w:val="NormalWeb"/>
        <w:jc w:val="both"/>
        <w:rPr>
          <w:sz w:val="22"/>
          <w:szCs w:val="22"/>
        </w:rPr>
      </w:pPr>
      <w:r w:rsidRPr="00B71F7E">
        <w:rPr>
          <w:sz w:val="22"/>
          <w:szCs w:val="22"/>
        </w:rPr>
        <w:t xml:space="preserve">R.- La enfermería el arte milenario del cuidado, se ha convertido en una ciencia reconocida a mediados del siglo pasado; como toda ciencia consta de un cuerpo teórico conceptual que sustenta sus principios y objetivos, posee un método científico propio, el Proceso de Atención de Enfermería, que incluye técnicas y procedimientos particulares dirigidos al cuidado de la salud de la persona, familia o comunidad. </w:t>
      </w:r>
    </w:p>
    <w:p w:rsidR="003E4841" w:rsidRPr="00B71F7E" w:rsidRDefault="003E4841" w:rsidP="006D465A">
      <w:pPr>
        <w:pStyle w:val="NormalWeb"/>
        <w:jc w:val="both"/>
        <w:rPr>
          <w:sz w:val="22"/>
          <w:szCs w:val="22"/>
        </w:rPr>
      </w:pPr>
      <w:r w:rsidRPr="00B71F7E">
        <w:rPr>
          <w:sz w:val="22"/>
          <w:szCs w:val="22"/>
        </w:rPr>
        <w:t xml:space="preserve">Al analizar el paradigma teórico-filosófico de enfermería debe verse como una estructura de conocimientos que permite guiar y desarrollar la comprensión de esta ciencia, desde un punto de vista epistemológico, que es el eje fundamental para una visión científica de esta disciplina. </w:t>
      </w:r>
    </w:p>
    <w:p w:rsidR="003E4841" w:rsidRPr="00B71F7E" w:rsidRDefault="003E4841" w:rsidP="006D465A">
      <w:pPr>
        <w:pStyle w:val="NormalWeb"/>
        <w:jc w:val="both"/>
        <w:rPr>
          <w:b/>
          <w:sz w:val="22"/>
          <w:szCs w:val="22"/>
        </w:rPr>
      </w:pPr>
      <w:r w:rsidRPr="00B71F7E">
        <w:rPr>
          <w:sz w:val="22"/>
          <w:szCs w:val="22"/>
        </w:rPr>
        <w:t xml:space="preserve">Las premisas abordadas en este tema, nos permiten aseverar que no existe ciencia de enfermería sin la aplicación de la investigación científica, que sustente y nutra el cuerpo de conocimientos, el cual no puede estar estático, sino, en continuo movimiento y evolución. </w:t>
      </w:r>
    </w:p>
    <w:p w:rsidR="003E4841" w:rsidRPr="00B71F7E" w:rsidRDefault="00301F80" w:rsidP="006D465A">
      <w:pPr>
        <w:jc w:val="both"/>
        <w:rPr>
          <w:rFonts w:ascii="Times New Roman" w:hAnsi="Times New Roman" w:cs="Times New Roman"/>
          <w:b/>
        </w:rPr>
      </w:pPr>
      <w:r w:rsidRPr="00B71F7E">
        <w:rPr>
          <w:rFonts w:ascii="Times New Roman" w:hAnsi="Times New Roman" w:cs="Times New Roman"/>
          <w:b/>
        </w:rPr>
        <w:t>QUE ES LA PRACTICA CIENTIFICA DEL CUIDADO</w:t>
      </w:r>
      <w:proofErr w:type="gramStart"/>
      <w:r w:rsidRPr="00B71F7E">
        <w:rPr>
          <w:rFonts w:ascii="Times New Roman" w:hAnsi="Times New Roman" w:cs="Times New Roman"/>
          <w:b/>
        </w:rPr>
        <w:t>?</w:t>
      </w:r>
      <w:proofErr w:type="gramEnd"/>
    </w:p>
    <w:p w:rsidR="00384B1B" w:rsidRPr="00B71F7E" w:rsidRDefault="00301F80" w:rsidP="00B71F7E">
      <w:pPr>
        <w:pStyle w:val="NormalWeb"/>
        <w:jc w:val="both"/>
        <w:rPr>
          <w:sz w:val="22"/>
          <w:szCs w:val="22"/>
        </w:rPr>
      </w:pPr>
      <w:r w:rsidRPr="00B71F7E">
        <w:rPr>
          <w:sz w:val="22"/>
          <w:szCs w:val="22"/>
        </w:rPr>
        <w:t>R.-</w:t>
      </w:r>
      <w:r w:rsidR="00384B1B" w:rsidRPr="00B71F7E">
        <w:rPr>
          <w:sz w:val="22"/>
          <w:szCs w:val="22"/>
        </w:rPr>
        <w:t xml:space="preserve"> La enfermería el arte milenario del cuidado, se ha convertido en una ciencia reconocida a mediados del siglo pasado; como toda ciencia consta de un cuerpo teórico conceptual que sustenta sus principios y objetivos, posee un método científico propio, el Proceso de Atención de Enfermería, que incluye técnicas y procedimientos particulares dirigidos al cuidado de la salud de la persona, familia o comunidad. </w:t>
      </w:r>
    </w:p>
    <w:p w:rsidR="00384B1B" w:rsidRPr="00B71F7E" w:rsidRDefault="00384B1B" w:rsidP="006D465A">
      <w:pPr>
        <w:pStyle w:val="NormalWeb"/>
        <w:jc w:val="both"/>
        <w:rPr>
          <w:sz w:val="22"/>
          <w:szCs w:val="22"/>
        </w:rPr>
      </w:pPr>
      <w:r w:rsidRPr="00B71F7E">
        <w:rPr>
          <w:sz w:val="22"/>
          <w:szCs w:val="22"/>
        </w:rPr>
        <w:t xml:space="preserve">Al analizar el paradigma teórico-filosófico de enfermería debe verse como una estructura de conocimientos que permite guiar y desarrollar la comprensión de esta ciencia, desde un punto de vista epistemológico, que es el eje fundamental para una visión científica de esta disciplina. </w:t>
      </w:r>
    </w:p>
    <w:p w:rsidR="00301F80" w:rsidRPr="00B71F7E" w:rsidRDefault="00384B1B" w:rsidP="006D465A">
      <w:pPr>
        <w:pStyle w:val="NormalWeb"/>
        <w:jc w:val="both"/>
        <w:rPr>
          <w:sz w:val="22"/>
          <w:szCs w:val="22"/>
        </w:rPr>
      </w:pPr>
      <w:r w:rsidRPr="00B71F7E">
        <w:rPr>
          <w:sz w:val="22"/>
          <w:szCs w:val="22"/>
        </w:rPr>
        <w:t>Las premisas abordadas en este tema, nos permiten aseverar que no existe ciencia de enfermería sin la aplicación de la investigación científica, que sustente y nutra el cuerpo de conocimientos, el cual no puede estar estático, sino, en continuo movimiento y evolución.</w:t>
      </w:r>
    </w:p>
    <w:p w:rsidR="00B71F7E" w:rsidRPr="00B71F7E" w:rsidRDefault="00B71F7E" w:rsidP="00B71F7E">
      <w:pPr>
        <w:jc w:val="both"/>
        <w:rPr>
          <w:rFonts w:ascii="Times New Roman" w:eastAsia="Times New Roman" w:hAnsi="Times New Roman" w:cs="Times New Roman"/>
          <w:bCs/>
          <w:lang w:eastAsia="es-BO"/>
        </w:rPr>
      </w:pPr>
      <w:r w:rsidRPr="00B71F7E">
        <w:rPr>
          <w:rFonts w:ascii="Times New Roman" w:eastAsia="Times New Roman" w:hAnsi="Times New Roman" w:cs="Times New Roman"/>
          <w:bCs/>
          <w:lang w:eastAsia="es-BO"/>
        </w:rPr>
        <w:t xml:space="preserve">Funciones de enfermería </w:t>
      </w:r>
    </w:p>
    <w:p w:rsidR="00B71F7E" w:rsidRPr="00B71F7E" w:rsidRDefault="00B71F7E" w:rsidP="00B71F7E">
      <w:pPr>
        <w:jc w:val="both"/>
        <w:rPr>
          <w:rFonts w:ascii="Times New Roman" w:eastAsia="Times New Roman" w:hAnsi="Times New Roman" w:cs="Times New Roman"/>
          <w:lang w:eastAsia="es-BO"/>
        </w:rPr>
      </w:pPr>
      <w:r w:rsidRPr="00B71F7E">
        <w:rPr>
          <w:rFonts w:ascii="Times New Roman" w:eastAsia="Times New Roman" w:hAnsi="Times New Roman" w:cs="Times New Roman"/>
          <w:lang w:eastAsia="es-BO"/>
        </w:rPr>
        <w:t xml:space="preserve">En el modelo de </w:t>
      </w:r>
      <w:proofErr w:type="spellStart"/>
      <w:r w:rsidRPr="00B71F7E">
        <w:rPr>
          <w:rFonts w:ascii="Times New Roman" w:eastAsia="Times New Roman" w:hAnsi="Times New Roman" w:cs="Times New Roman"/>
          <w:lang w:eastAsia="es-BO"/>
        </w:rPr>
        <w:t>Orem</w:t>
      </w:r>
      <w:proofErr w:type="spellEnd"/>
      <w:r w:rsidRPr="00B71F7E">
        <w:rPr>
          <w:rFonts w:ascii="Times New Roman" w:eastAsia="Times New Roman" w:hAnsi="Times New Roman" w:cs="Times New Roman"/>
          <w:lang w:eastAsia="es-BO"/>
        </w:rPr>
        <w:t xml:space="preserve"> consiste en actuar de modo complementario con las personas, familias y comunidades en la realización de los autocuidados, cuando está alterado el equilibrio entre las habilidades de cuidarse y las necesidades del autocuidado. Los motivos del desequilibrio serán una enfermedad o lesión que requieran unas necesidades adicionales de autocuidado (debidos a la desviación de salud).</w:t>
      </w:r>
    </w:p>
    <w:p w:rsidR="00B71F7E" w:rsidRPr="00B71F7E" w:rsidRDefault="00B71F7E" w:rsidP="00B71F7E">
      <w:pPr>
        <w:jc w:val="both"/>
        <w:rPr>
          <w:rFonts w:ascii="Times New Roman" w:eastAsia="Times New Roman" w:hAnsi="Times New Roman" w:cs="Times New Roman"/>
          <w:bCs/>
          <w:lang w:eastAsia="es-BO"/>
        </w:rPr>
      </w:pPr>
      <w:r w:rsidRPr="00B71F7E">
        <w:rPr>
          <w:rFonts w:ascii="Times New Roman" w:eastAsia="Times New Roman" w:hAnsi="Times New Roman" w:cs="Times New Roman"/>
          <w:bCs/>
          <w:lang w:eastAsia="es-BO"/>
        </w:rPr>
        <w:t xml:space="preserve">Objetivo </w:t>
      </w:r>
    </w:p>
    <w:p w:rsidR="00B71F7E" w:rsidRPr="00B71F7E" w:rsidRDefault="00B71F7E" w:rsidP="00B71F7E">
      <w:pPr>
        <w:jc w:val="both"/>
        <w:rPr>
          <w:rFonts w:ascii="Times New Roman" w:eastAsia="Times New Roman" w:hAnsi="Times New Roman" w:cs="Times New Roman"/>
          <w:lang w:eastAsia="es-BO"/>
        </w:rPr>
      </w:pPr>
      <w:r w:rsidRPr="00B71F7E">
        <w:rPr>
          <w:rFonts w:ascii="Times New Roman" w:eastAsia="Times New Roman" w:hAnsi="Times New Roman" w:cs="Times New Roman"/>
          <w:lang w:eastAsia="es-BO"/>
        </w:rPr>
        <w:t>El objetivo de este modelo es ayudar al individuo a llevar a cabo y mantener por sí mismo acciones de autocuidado para conservar la salud y la vida, recuperarse de la enfermedad y/o afrontar las consecuencias de dicha enfermedad.</w:t>
      </w:r>
    </w:p>
    <w:p w:rsidR="00B71F7E" w:rsidRPr="00B71F7E" w:rsidRDefault="00B71F7E" w:rsidP="00B71F7E">
      <w:pPr>
        <w:jc w:val="both"/>
        <w:rPr>
          <w:rFonts w:ascii="Times New Roman" w:eastAsia="Times New Roman" w:hAnsi="Times New Roman" w:cs="Times New Roman"/>
          <w:bCs/>
          <w:lang w:eastAsia="es-BO"/>
        </w:rPr>
      </w:pPr>
      <w:r w:rsidRPr="00B71F7E">
        <w:rPr>
          <w:rFonts w:ascii="Times New Roman" w:eastAsia="Times New Roman" w:hAnsi="Times New Roman" w:cs="Times New Roman"/>
          <w:bCs/>
          <w:lang w:eastAsia="es-BO"/>
        </w:rPr>
        <w:lastRenderedPageBreak/>
        <w:t xml:space="preserve">Cuidados de enfermería </w:t>
      </w:r>
    </w:p>
    <w:p w:rsidR="00B71F7E" w:rsidRPr="00B71F7E" w:rsidRDefault="00B71F7E" w:rsidP="00B71F7E">
      <w:pPr>
        <w:jc w:val="both"/>
        <w:rPr>
          <w:rFonts w:ascii="Times New Roman" w:eastAsia="Times New Roman" w:hAnsi="Times New Roman" w:cs="Times New Roman"/>
          <w:lang w:eastAsia="es-BO"/>
        </w:rPr>
      </w:pPr>
      <w:r w:rsidRPr="00B71F7E">
        <w:rPr>
          <w:rFonts w:ascii="Times New Roman" w:eastAsia="Times New Roman" w:hAnsi="Times New Roman" w:cs="Times New Roman"/>
          <w:lang w:eastAsia="es-BO"/>
        </w:rPr>
        <w:t>Constituyen la forma de ayudar a las personas cuando presentan limitaciones y/o incapacidades en la realización de las actividades de los autocuidados.</w:t>
      </w:r>
    </w:p>
    <w:p w:rsidR="00B71F7E" w:rsidRPr="00B71F7E" w:rsidRDefault="00B71F7E" w:rsidP="00B71F7E">
      <w:pPr>
        <w:jc w:val="both"/>
        <w:rPr>
          <w:rFonts w:ascii="Times New Roman" w:eastAsia="Times New Roman" w:hAnsi="Times New Roman" w:cs="Times New Roman"/>
          <w:lang w:eastAsia="es-BO"/>
        </w:rPr>
      </w:pPr>
      <w:r w:rsidRPr="00B71F7E">
        <w:rPr>
          <w:rFonts w:ascii="Times New Roman" w:eastAsia="Times New Roman" w:hAnsi="Times New Roman" w:cs="Times New Roman"/>
          <w:lang w:eastAsia="es-BO"/>
        </w:rPr>
        <w:t>Hay tres tipos de asistencia:</w:t>
      </w:r>
    </w:p>
    <w:p w:rsidR="00B71F7E" w:rsidRPr="00B71F7E" w:rsidRDefault="00B71F7E" w:rsidP="00B71F7E">
      <w:pPr>
        <w:jc w:val="both"/>
        <w:rPr>
          <w:rFonts w:ascii="Times New Roman" w:eastAsia="Times New Roman" w:hAnsi="Times New Roman" w:cs="Times New Roman"/>
          <w:lang w:eastAsia="es-BO"/>
        </w:rPr>
      </w:pPr>
      <w:r w:rsidRPr="00B71F7E">
        <w:rPr>
          <w:rFonts w:ascii="Times New Roman" w:eastAsia="Times New Roman" w:hAnsi="Times New Roman" w:cs="Times New Roman"/>
          <w:lang w:eastAsia="es-BO"/>
        </w:rPr>
        <w:t xml:space="preserve">El </w:t>
      </w:r>
      <w:hyperlink r:id="rId47" w:tooltip="Sistema de compensación total en enfermería (aún no redactado)" w:history="1">
        <w:r w:rsidRPr="00B71F7E">
          <w:rPr>
            <w:rFonts w:ascii="Times New Roman" w:eastAsia="Times New Roman" w:hAnsi="Times New Roman" w:cs="Times New Roman"/>
            <w:lang w:eastAsia="es-BO"/>
          </w:rPr>
          <w:t>sistema de compensación total</w:t>
        </w:r>
      </w:hyperlink>
      <w:r w:rsidRPr="00B71F7E">
        <w:rPr>
          <w:rFonts w:ascii="Times New Roman" w:eastAsia="Times New Roman" w:hAnsi="Times New Roman" w:cs="Times New Roman"/>
          <w:lang w:eastAsia="es-BO"/>
        </w:rPr>
        <w:t>: cuando el individuo no puede realizar ninguna actividad de autocuidado. Implica una dependencia total.</w:t>
      </w:r>
    </w:p>
    <w:p w:rsidR="00B71F7E" w:rsidRPr="00B71F7E" w:rsidRDefault="00B71F7E" w:rsidP="00B71F7E">
      <w:pPr>
        <w:jc w:val="both"/>
        <w:rPr>
          <w:rFonts w:ascii="Times New Roman" w:eastAsia="Times New Roman" w:hAnsi="Times New Roman" w:cs="Times New Roman"/>
          <w:lang w:eastAsia="es-BO"/>
        </w:rPr>
      </w:pPr>
      <w:r w:rsidRPr="00B71F7E">
        <w:rPr>
          <w:rFonts w:ascii="Times New Roman" w:eastAsia="Times New Roman" w:hAnsi="Times New Roman" w:cs="Times New Roman"/>
          <w:lang w:eastAsia="es-BO"/>
        </w:rPr>
        <w:t xml:space="preserve">El </w:t>
      </w:r>
      <w:hyperlink r:id="rId48" w:tooltip="Sistema de compensación parcial en enfermería (aún no redactado)" w:history="1">
        <w:r w:rsidRPr="00B71F7E">
          <w:rPr>
            <w:rFonts w:ascii="Times New Roman" w:eastAsia="Times New Roman" w:hAnsi="Times New Roman" w:cs="Times New Roman"/>
            <w:lang w:eastAsia="es-BO"/>
          </w:rPr>
          <w:t>sistema de compensación parcial</w:t>
        </w:r>
      </w:hyperlink>
      <w:r w:rsidRPr="00B71F7E">
        <w:rPr>
          <w:rFonts w:ascii="Times New Roman" w:eastAsia="Times New Roman" w:hAnsi="Times New Roman" w:cs="Times New Roman"/>
          <w:lang w:eastAsia="es-BO"/>
        </w:rPr>
        <w:t>: cuando el individuo presenta algunas necesidades de autocuidado por parte de la enfermera, bien por motivos de limitación o incapacidad.</w:t>
      </w:r>
    </w:p>
    <w:p w:rsidR="00B71F7E" w:rsidRPr="00172718" w:rsidRDefault="00B71F7E" w:rsidP="00B71F7E">
      <w:pPr>
        <w:jc w:val="both"/>
        <w:rPr>
          <w:rFonts w:ascii="Times New Roman" w:eastAsia="Times New Roman" w:hAnsi="Times New Roman" w:cs="Times New Roman"/>
          <w:b/>
          <w:lang w:eastAsia="es-BO"/>
        </w:rPr>
      </w:pPr>
      <w:r w:rsidRPr="00B71F7E">
        <w:rPr>
          <w:rFonts w:ascii="Times New Roman" w:eastAsia="Times New Roman" w:hAnsi="Times New Roman" w:cs="Times New Roman"/>
          <w:lang w:eastAsia="es-BO"/>
        </w:rPr>
        <w:t xml:space="preserve">El </w:t>
      </w:r>
      <w:hyperlink r:id="rId49" w:tooltip="Sistema de apoyo educativo en enfermería (aún no redactado)" w:history="1">
        <w:r w:rsidRPr="00B71F7E">
          <w:rPr>
            <w:rFonts w:ascii="Times New Roman" w:eastAsia="Times New Roman" w:hAnsi="Times New Roman" w:cs="Times New Roman"/>
            <w:lang w:eastAsia="es-BO"/>
          </w:rPr>
          <w:t>sistema de apoyo educativo</w:t>
        </w:r>
      </w:hyperlink>
      <w:r w:rsidRPr="00B71F7E">
        <w:rPr>
          <w:rFonts w:ascii="Times New Roman" w:eastAsia="Times New Roman" w:hAnsi="Times New Roman" w:cs="Times New Roman"/>
          <w:lang w:eastAsia="es-BO"/>
        </w:rPr>
        <w:t>: cuando el individuo necesita orientación y enseñanza para llevar a cabo los autocuidados.</w:t>
      </w:r>
    </w:p>
    <w:p w:rsidR="00B71F7E" w:rsidRPr="00172718" w:rsidRDefault="00B71F7E" w:rsidP="00B71F7E">
      <w:pPr>
        <w:jc w:val="both"/>
        <w:rPr>
          <w:rFonts w:ascii="Times New Roman" w:eastAsia="Times New Roman" w:hAnsi="Times New Roman" w:cs="Times New Roman"/>
          <w:b/>
          <w:bCs/>
          <w:lang w:eastAsia="es-BO"/>
        </w:rPr>
      </w:pPr>
      <w:r w:rsidRPr="00172718">
        <w:rPr>
          <w:rFonts w:ascii="Times New Roman" w:eastAsia="Times New Roman" w:hAnsi="Times New Roman" w:cs="Times New Roman"/>
          <w:b/>
          <w:bCs/>
          <w:lang w:eastAsia="es-BO"/>
        </w:rPr>
        <w:t xml:space="preserve">Presunciones y valores </w:t>
      </w:r>
    </w:p>
    <w:p w:rsidR="00B71F7E" w:rsidRPr="00B71F7E" w:rsidRDefault="00B71F7E" w:rsidP="00B71F7E">
      <w:pPr>
        <w:jc w:val="both"/>
        <w:rPr>
          <w:rFonts w:ascii="Times New Roman" w:eastAsia="Times New Roman" w:hAnsi="Times New Roman" w:cs="Times New Roman"/>
          <w:lang w:eastAsia="es-BO"/>
        </w:rPr>
      </w:pPr>
      <w:r w:rsidRPr="00B71F7E">
        <w:rPr>
          <w:rFonts w:ascii="Times New Roman" w:eastAsia="Times New Roman" w:hAnsi="Times New Roman" w:cs="Times New Roman"/>
          <w:lang w:eastAsia="es-BO"/>
        </w:rPr>
        <w:t xml:space="preserve">El ser humano es un </w:t>
      </w:r>
      <w:hyperlink r:id="rId50" w:tooltip="Salud" w:history="1">
        <w:r w:rsidRPr="00B71F7E">
          <w:rPr>
            <w:rFonts w:ascii="Times New Roman" w:eastAsia="Times New Roman" w:hAnsi="Times New Roman" w:cs="Times New Roman"/>
            <w:lang w:eastAsia="es-BO"/>
          </w:rPr>
          <w:t>ser biopsicosocial</w:t>
        </w:r>
      </w:hyperlink>
      <w:r w:rsidRPr="00B71F7E">
        <w:rPr>
          <w:rFonts w:ascii="Times New Roman" w:eastAsia="Times New Roman" w:hAnsi="Times New Roman" w:cs="Times New Roman"/>
          <w:lang w:eastAsia="es-BO"/>
        </w:rPr>
        <w:t xml:space="preserve"> en interacción constante con el entorno. Esta interacción se lleva a cabo por medio de la adaptación que, para Roy, consiste en la adaptación de las 4 esferas de la vida:</w:t>
      </w:r>
    </w:p>
    <w:p w:rsidR="00B71F7E" w:rsidRPr="00B71F7E" w:rsidRDefault="00B71F7E" w:rsidP="00B71F7E">
      <w:pPr>
        <w:jc w:val="both"/>
        <w:rPr>
          <w:rFonts w:ascii="Times New Roman" w:eastAsia="Times New Roman" w:hAnsi="Times New Roman" w:cs="Times New Roman"/>
          <w:lang w:eastAsia="es-BO"/>
        </w:rPr>
      </w:pPr>
      <w:r w:rsidRPr="00B71F7E">
        <w:rPr>
          <w:rFonts w:ascii="Times New Roman" w:eastAsia="Times New Roman" w:hAnsi="Times New Roman" w:cs="Times New Roman"/>
          <w:bCs/>
          <w:lang w:eastAsia="es-BO"/>
        </w:rPr>
        <w:t>Área fisiológica</w:t>
      </w:r>
      <w:r w:rsidRPr="00B71F7E">
        <w:rPr>
          <w:rFonts w:ascii="Times New Roman" w:eastAsia="Times New Roman" w:hAnsi="Times New Roman" w:cs="Times New Roman"/>
          <w:lang w:eastAsia="es-BO"/>
        </w:rPr>
        <w:t>. Circulación, temperatura, oxígeno, líquidos, sueño, actividad, alimentación y eliminación.</w:t>
      </w:r>
    </w:p>
    <w:p w:rsidR="00B71F7E" w:rsidRPr="00B71F7E" w:rsidRDefault="00B71F7E" w:rsidP="00B71F7E">
      <w:pPr>
        <w:jc w:val="both"/>
        <w:rPr>
          <w:rFonts w:ascii="Times New Roman" w:eastAsia="Times New Roman" w:hAnsi="Times New Roman" w:cs="Times New Roman"/>
          <w:lang w:eastAsia="es-BO"/>
        </w:rPr>
      </w:pPr>
      <w:r w:rsidRPr="00B71F7E">
        <w:rPr>
          <w:rFonts w:ascii="Times New Roman" w:eastAsia="Times New Roman" w:hAnsi="Times New Roman" w:cs="Times New Roman"/>
          <w:bCs/>
          <w:lang w:eastAsia="es-BO"/>
        </w:rPr>
        <w:t>Área de autoimagen</w:t>
      </w:r>
      <w:r w:rsidRPr="00B71F7E">
        <w:rPr>
          <w:rFonts w:ascii="Times New Roman" w:eastAsia="Times New Roman" w:hAnsi="Times New Roman" w:cs="Times New Roman"/>
          <w:lang w:eastAsia="es-BO"/>
        </w:rPr>
        <w:t>. La imagen que uno tiene de sí mismo.</w:t>
      </w:r>
    </w:p>
    <w:p w:rsidR="00B71F7E" w:rsidRPr="00B71F7E" w:rsidRDefault="00B71F7E" w:rsidP="00B71F7E">
      <w:pPr>
        <w:jc w:val="both"/>
        <w:rPr>
          <w:rFonts w:ascii="Times New Roman" w:eastAsia="Times New Roman" w:hAnsi="Times New Roman" w:cs="Times New Roman"/>
          <w:lang w:eastAsia="es-BO"/>
        </w:rPr>
      </w:pPr>
      <w:r w:rsidRPr="00B71F7E">
        <w:rPr>
          <w:rFonts w:ascii="Times New Roman" w:eastAsia="Times New Roman" w:hAnsi="Times New Roman" w:cs="Times New Roman"/>
          <w:bCs/>
          <w:lang w:eastAsia="es-BO"/>
        </w:rPr>
        <w:t>Área de dominio del rol</w:t>
      </w:r>
      <w:r w:rsidRPr="00B71F7E">
        <w:rPr>
          <w:rFonts w:ascii="Times New Roman" w:eastAsia="Times New Roman" w:hAnsi="Times New Roman" w:cs="Times New Roman"/>
          <w:lang w:eastAsia="es-BO"/>
        </w:rPr>
        <w:t>. Los diferentes papeles que un ser humano cumple a lo largo de su vida.</w:t>
      </w:r>
    </w:p>
    <w:p w:rsidR="00B71F7E" w:rsidRPr="00B71F7E" w:rsidRDefault="00B71F7E" w:rsidP="00B71F7E">
      <w:pPr>
        <w:jc w:val="both"/>
        <w:rPr>
          <w:rFonts w:ascii="Times New Roman" w:eastAsia="Times New Roman" w:hAnsi="Times New Roman" w:cs="Times New Roman"/>
          <w:lang w:eastAsia="es-BO"/>
        </w:rPr>
      </w:pPr>
      <w:r w:rsidRPr="00B71F7E">
        <w:rPr>
          <w:rFonts w:ascii="Times New Roman" w:eastAsia="Times New Roman" w:hAnsi="Times New Roman" w:cs="Times New Roman"/>
          <w:bCs/>
          <w:lang w:eastAsia="es-BO"/>
        </w:rPr>
        <w:t>Área de independencia</w:t>
      </w:r>
      <w:r w:rsidRPr="00B71F7E">
        <w:rPr>
          <w:rFonts w:ascii="Times New Roman" w:eastAsia="Times New Roman" w:hAnsi="Times New Roman" w:cs="Times New Roman"/>
          <w:lang w:eastAsia="es-BO"/>
        </w:rPr>
        <w:t>. Interacciones positivas con su entorno, en este caso, las personas con las que intercambia influencias que le procuran un equilibrio de su autoimagen y dominio de roles.</w:t>
      </w:r>
    </w:p>
    <w:p w:rsidR="00B71F7E" w:rsidRPr="00B71F7E" w:rsidRDefault="00B71F7E" w:rsidP="00B71F7E">
      <w:pPr>
        <w:jc w:val="both"/>
        <w:rPr>
          <w:rFonts w:ascii="Times New Roman" w:eastAsia="Times New Roman" w:hAnsi="Times New Roman" w:cs="Times New Roman"/>
          <w:lang w:eastAsia="es-BO"/>
        </w:rPr>
      </w:pPr>
      <w:r w:rsidRPr="00B71F7E">
        <w:rPr>
          <w:rFonts w:ascii="Times New Roman" w:eastAsia="Times New Roman" w:hAnsi="Times New Roman" w:cs="Times New Roman"/>
          <w:lang w:eastAsia="es-BO"/>
        </w:rPr>
        <w:t>El ser humano, a su vez, se halla en un determinado punto de lo que denomina el «continuum» (o trayectoria) salud-enfermedad. Este punto puede estar más cercano a la salud o a la enfermedad en virtud de la capacidad de cada individuo para responder a los estímulos que recibe de su entorno. Si responde positivamente, adaptándose, se acercará al estado de salud, en caso contrario, enfermará.</w:t>
      </w:r>
    </w:p>
    <w:p w:rsidR="00B71F7E" w:rsidRPr="00B71F7E" w:rsidRDefault="00B71F7E" w:rsidP="00B71F7E">
      <w:pPr>
        <w:jc w:val="both"/>
        <w:rPr>
          <w:rFonts w:ascii="Times New Roman" w:eastAsia="Times New Roman" w:hAnsi="Times New Roman" w:cs="Times New Roman"/>
          <w:lang w:eastAsia="es-BO"/>
        </w:rPr>
      </w:pPr>
      <w:r w:rsidRPr="00B71F7E">
        <w:rPr>
          <w:rFonts w:ascii="Times New Roman" w:eastAsia="Times New Roman" w:hAnsi="Times New Roman" w:cs="Times New Roman"/>
          <w:lang w:eastAsia="es-BO"/>
        </w:rPr>
        <w:t>La salud es un estado y un proceso de ser y llega a ser integrado y global. Esta se puede ver modificada por los estímulos del medio, que para Callista son:</w:t>
      </w:r>
    </w:p>
    <w:p w:rsidR="00B71F7E" w:rsidRPr="00B71F7E" w:rsidRDefault="00B71F7E" w:rsidP="00B71F7E">
      <w:pPr>
        <w:jc w:val="both"/>
        <w:rPr>
          <w:rFonts w:ascii="Times New Roman" w:eastAsia="Times New Roman" w:hAnsi="Times New Roman" w:cs="Times New Roman"/>
          <w:lang w:eastAsia="es-BO"/>
        </w:rPr>
      </w:pPr>
      <w:r w:rsidRPr="00B71F7E">
        <w:rPr>
          <w:rFonts w:ascii="Times New Roman" w:eastAsia="Times New Roman" w:hAnsi="Times New Roman" w:cs="Times New Roman"/>
          <w:bCs/>
          <w:lang w:eastAsia="es-BO"/>
        </w:rPr>
        <w:t>Estímulos focales</w:t>
      </w:r>
      <w:r w:rsidRPr="00B71F7E">
        <w:rPr>
          <w:rFonts w:ascii="Times New Roman" w:eastAsia="Times New Roman" w:hAnsi="Times New Roman" w:cs="Times New Roman"/>
          <w:lang w:eastAsia="es-BO"/>
        </w:rPr>
        <w:t>. Cambios precipitados a los que se ha de hacer frente. Por ejemplo, un proceso gripal.</w:t>
      </w:r>
    </w:p>
    <w:p w:rsidR="00B71F7E" w:rsidRPr="00B71F7E" w:rsidRDefault="00B71F7E" w:rsidP="00B71F7E">
      <w:pPr>
        <w:jc w:val="both"/>
        <w:rPr>
          <w:rFonts w:ascii="Times New Roman" w:eastAsia="Times New Roman" w:hAnsi="Times New Roman" w:cs="Times New Roman"/>
          <w:lang w:eastAsia="es-BO"/>
        </w:rPr>
      </w:pPr>
      <w:r w:rsidRPr="00B71F7E">
        <w:rPr>
          <w:rFonts w:ascii="Times New Roman" w:eastAsia="Times New Roman" w:hAnsi="Times New Roman" w:cs="Times New Roman"/>
          <w:bCs/>
          <w:lang w:eastAsia="es-BO"/>
        </w:rPr>
        <w:t>Estímulos contextuales</w:t>
      </w:r>
      <w:r w:rsidRPr="00B71F7E">
        <w:rPr>
          <w:rFonts w:ascii="Times New Roman" w:eastAsia="Times New Roman" w:hAnsi="Times New Roman" w:cs="Times New Roman"/>
          <w:lang w:eastAsia="es-BO"/>
        </w:rPr>
        <w:t>. Todos aquellos que están presentes en el proceso. Por ejemplo, temperatura ambiente,...</w:t>
      </w:r>
    </w:p>
    <w:p w:rsidR="00B71F7E" w:rsidRPr="00B71F7E" w:rsidRDefault="00B71F7E" w:rsidP="00B71F7E">
      <w:pPr>
        <w:jc w:val="both"/>
        <w:rPr>
          <w:rFonts w:ascii="Times New Roman" w:eastAsia="Times New Roman" w:hAnsi="Times New Roman" w:cs="Times New Roman"/>
          <w:lang w:eastAsia="es-BO"/>
        </w:rPr>
      </w:pPr>
      <w:r w:rsidRPr="00B71F7E">
        <w:rPr>
          <w:rFonts w:ascii="Times New Roman" w:eastAsia="Times New Roman" w:hAnsi="Times New Roman" w:cs="Times New Roman"/>
          <w:bCs/>
          <w:lang w:eastAsia="es-BO"/>
        </w:rPr>
        <w:t>Estímulos residuales</w:t>
      </w:r>
      <w:r w:rsidRPr="00B71F7E">
        <w:rPr>
          <w:rFonts w:ascii="Times New Roman" w:eastAsia="Times New Roman" w:hAnsi="Times New Roman" w:cs="Times New Roman"/>
          <w:lang w:eastAsia="es-BO"/>
        </w:rPr>
        <w:t>. Son los valores y creencias procedentes de experiencias pasadas, que pueden tener influencia en la situación presente. Por ejemplo, abrigo, tratamientos caseros,...</w:t>
      </w:r>
    </w:p>
    <w:p w:rsidR="00B71F7E" w:rsidRPr="00B71F7E" w:rsidRDefault="00B71F7E" w:rsidP="00B71F7E">
      <w:pPr>
        <w:jc w:val="both"/>
        <w:rPr>
          <w:rFonts w:ascii="Times New Roman" w:eastAsia="Times New Roman" w:hAnsi="Times New Roman" w:cs="Times New Roman"/>
          <w:bCs/>
          <w:lang w:eastAsia="es-BO"/>
        </w:rPr>
      </w:pPr>
      <w:r w:rsidRPr="00B71F7E">
        <w:rPr>
          <w:rFonts w:ascii="Times New Roman" w:eastAsia="Times New Roman" w:hAnsi="Times New Roman" w:cs="Times New Roman"/>
          <w:bCs/>
          <w:lang w:eastAsia="es-BO"/>
        </w:rPr>
        <w:t xml:space="preserve">Funciones de enfermería </w:t>
      </w:r>
    </w:p>
    <w:p w:rsidR="00B71F7E" w:rsidRPr="00B71F7E" w:rsidRDefault="00B71F7E" w:rsidP="00B71F7E">
      <w:pPr>
        <w:jc w:val="both"/>
        <w:rPr>
          <w:rFonts w:ascii="Times New Roman" w:eastAsia="Times New Roman" w:hAnsi="Times New Roman" w:cs="Times New Roman"/>
          <w:lang w:eastAsia="es-BO"/>
        </w:rPr>
      </w:pPr>
      <w:r w:rsidRPr="00B71F7E">
        <w:rPr>
          <w:rFonts w:ascii="Times New Roman" w:eastAsia="Times New Roman" w:hAnsi="Times New Roman" w:cs="Times New Roman"/>
          <w:lang w:eastAsia="es-BO"/>
        </w:rPr>
        <w:lastRenderedPageBreak/>
        <w:t>Para Callista Roy son promover las acciones que hagan posible la adaptación del ser humano en las 4 esferas, tanto en la salud como en la enfermedad, a través del cuerpo de los conocimientos científicos de la enfermería.</w:t>
      </w:r>
    </w:p>
    <w:p w:rsidR="00B71F7E" w:rsidRPr="00172718" w:rsidRDefault="00B71F7E" w:rsidP="00B71F7E">
      <w:pPr>
        <w:jc w:val="both"/>
        <w:rPr>
          <w:rFonts w:ascii="Times New Roman" w:eastAsia="Times New Roman" w:hAnsi="Times New Roman" w:cs="Times New Roman"/>
          <w:b/>
          <w:bCs/>
          <w:lang w:eastAsia="es-BO"/>
        </w:rPr>
      </w:pPr>
      <w:r w:rsidRPr="00172718">
        <w:rPr>
          <w:rFonts w:ascii="Times New Roman" w:eastAsia="Times New Roman" w:hAnsi="Times New Roman" w:cs="Times New Roman"/>
          <w:b/>
          <w:bCs/>
          <w:lang w:eastAsia="es-BO"/>
        </w:rPr>
        <w:t xml:space="preserve">Objetivo </w:t>
      </w:r>
    </w:p>
    <w:p w:rsidR="00B71F7E" w:rsidRPr="00B71F7E" w:rsidRDefault="00B71F7E" w:rsidP="00B71F7E">
      <w:pPr>
        <w:jc w:val="both"/>
        <w:rPr>
          <w:rFonts w:ascii="Times New Roman" w:eastAsia="Times New Roman" w:hAnsi="Times New Roman" w:cs="Times New Roman"/>
          <w:lang w:eastAsia="es-BO"/>
        </w:rPr>
      </w:pPr>
      <w:r w:rsidRPr="00B71F7E">
        <w:rPr>
          <w:rFonts w:ascii="Times New Roman" w:eastAsia="Times New Roman" w:hAnsi="Times New Roman" w:cs="Times New Roman"/>
          <w:lang w:eastAsia="es-BO"/>
        </w:rPr>
        <w:t>El objetivo es que el individuo alcance su máximo nivel de adaptación.</w:t>
      </w:r>
    </w:p>
    <w:p w:rsidR="00B71F7E" w:rsidRPr="00B71F7E" w:rsidRDefault="00B71F7E" w:rsidP="00B71F7E">
      <w:pPr>
        <w:jc w:val="both"/>
        <w:rPr>
          <w:rFonts w:ascii="Times New Roman" w:eastAsia="Times New Roman" w:hAnsi="Times New Roman" w:cs="Times New Roman"/>
          <w:bCs/>
          <w:lang w:eastAsia="es-BO"/>
        </w:rPr>
      </w:pPr>
      <w:r w:rsidRPr="00B71F7E">
        <w:rPr>
          <w:rFonts w:ascii="Times New Roman" w:eastAsia="Times New Roman" w:hAnsi="Times New Roman" w:cs="Times New Roman"/>
          <w:bCs/>
          <w:lang w:eastAsia="es-BO"/>
        </w:rPr>
        <w:t xml:space="preserve">Metodología de los cuidados </w:t>
      </w:r>
    </w:p>
    <w:p w:rsidR="00B71F7E" w:rsidRPr="00B71F7E" w:rsidRDefault="00B71F7E" w:rsidP="00B71F7E">
      <w:pPr>
        <w:jc w:val="both"/>
        <w:rPr>
          <w:rFonts w:ascii="Times New Roman" w:eastAsia="Times New Roman" w:hAnsi="Times New Roman" w:cs="Times New Roman"/>
          <w:lang w:eastAsia="es-BO"/>
        </w:rPr>
      </w:pPr>
      <w:hyperlink r:id="rId51" w:tooltip="Proceso de enfermería" w:history="1">
        <w:r w:rsidRPr="00B71F7E">
          <w:rPr>
            <w:rFonts w:ascii="Times New Roman" w:eastAsia="Times New Roman" w:hAnsi="Times New Roman" w:cs="Times New Roman"/>
            <w:lang w:eastAsia="es-BO"/>
          </w:rPr>
          <w:t>Proceso de atención de enfermería</w:t>
        </w:r>
      </w:hyperlink>
      <w:r w:rsidRPr="00B71F7E">
        <w:rPr>
          <w:rFonts w:ascii="Times New Roman" w:eastAsia="Times New Roman" w:hAnsi="Times New Roman" w:cs="Times New Roman"/>
          <w:lang w:eastAsia="es-BO"/>
        </w:rPr>
        <w:t>.</w:t>
      </w:r>
    </w:p>
    <w:p w:rsidR="00B71F7E" w:rsidRPr="00B71F7E" w:rsidRDefault="00B71F7E" w:rsidP="00B71F7E">
      <w:pPr>
        <w:jc w:val="both"/>
        <w:rPr>
          <w:rFonts w:ascii="Times New Roman" w:eastAsia="Times New Roman" w:hAnsi="Times New Roman" w:cs="Times New Roman"/>
          <w:bCs/>
          <w:lang w:eastAsia="es-BO"/>
        </w:rPr>
      </w:pPr>
      <w:r w:rsidRPr="00B71F7E">
        <w:rPr>
          <w:rFonts w:ascii="Times New Roman" w:eastAsia="Times New Roman" w:hAnsi="Times New Roman" w:cs="Times New Roman"/>
          <w:bCs/>
          <w:lang w:eastAsia="es-BO"/>
        </w:rPr>
        <w:t xml:space="preserve">Modelo de Martha Rogers </w:t>
      </w:r>
    </w:p>
    <w:p w:rsidR="00B71F7E" w:rsidRPr="00172718" w:rsidRDefault="00B71F7E" w:rsidP="00B71F7E">
      <w:pPr>
        <w:jc w:val="both"/>
        <w:rPr>
          <w:rFonts w:ascii="Times New Roman" w:eastAsia="Times New Roman" w:hAnsi="Times New Roman" w:cs="Times New Roman"/>
          <w:b/>
          <w:bCs/>
          <w:lang w:eastAsia="es-BO"/>
        </w:rPr>
      </w:pPr>
      <w:r w:rsidRPr="00172718">
        <w:rPr>
          <w:rFonts w:ascii="Times New Roman" w:eastAsia="Times New Roman" w:hAnsi="Times New Roman" w:cs="Times New Roman"/>
          <w:b/>
          <w:bCs/>
          <w:lang w:eastAsia="es-BO"/>
        </w:rPr>
        <w:t xml:space="preserve">Bases teóricas </w:t>
      </w:r>
    </w:p>
    <w:p w:rsidR="00B71F7E" w:rsidRPr="00B71F7E" w:rsidRDefault="00B71F7E" w:rsidP="00B71F7E">
      <w:pPr>
        <w:jc w:val="both"/>
        <w:rPr>
          <w:rFonts w:ascii="Times New Roman" w:eastAsia="Times New Roman" w:hAnsi="Times New Roman" w:cs="Times New Roman"/>
          <w:lang w:eastAsia="es-BO"/>
        </w:rPr>
      </w:pPr>
      <w:hyperlink r:id="rId52" w:tooltip="Modelos de interrelación en enfermería (aún no redactado)" w:history="1">
        <w:r w:rsidRPr="00B71F7E">
          <w:rPr>
            <w:rFonts w:ascii="Times New Roman" w:eastAsia="Times New Roman" w:hAnsi="Times New Roman" w:cs="Times New Roman"/>
            <w:lang w:eastAsia="es-BO"/>
          </w:rPr>
          <w:t>Modelo de interrelación</w:t>
        </w:r>
      </w:hyperlink>
      <w:r w:rsidRPr="00B71F7E">
        <w:rPr>
          <w:rFonts w:ascii="Times New Roman" w:eastAsia="Times New Roman" w:hAnsi="Times New Roman" w:cs="Times New Roman"/>
          <w:lang w:eastAsia="es-BO"/>
        </w:rPr>
        <w:t>.</w:t>
      </w:r>
    </w:p>
    <w:p w:rsidR="00B71F7E" w:rsidRPr="00B71F7E" w:rsidRDefault="00B71F7E" w:rsidP="00B71F7E">
      <w:pPr>
        <w:jc w:val="both"/>
        <w:rPr>
          <w:rFonts w:ascii="Times New Roman" w:eastAsia="Times New Roman" w:hAnsi="Times New Roman" w:cs="Times New Roman"/>
          <w:lang w:eastAsia="es-BO"/>
        </w:rPr>
      </w:pPr>
      <w:hyperlink r:id="rId53" w:tooltip="Teoría general de sistemas" w:history="1">
        <w:r w:rsidRPr="00B71F7E">
          <w:rPr>
            <w:rFonts w:ascii="Times New Roman" w:eastAsia="Times New Roman" w:hAnsi="Times New Roman" w:cs="Times New Roman"/>
            <w:lang w:eastAsia="es-BO"/>
          </w:rPr>
          <w:t>Teoría general de sistemas</w:t>
        </w:r>
      </w:hyperlink>
      <w:r w:rsidRPr="00B71F7E">
        <w:rPr>
          <w:rFonts w:ascii="Times New Roman" w:eastAsia="Times New Roman" w:hAnsi="Times New Roman" w:cs="Times New Roman"/>
          <w:lang w:eastAsia="es-BO"/>
        </w:rPr>
        <w:t>.</w:t>
      </w:r>
    </w:p>
    <w:p w:rsidR="00B71F7E" w:rsidRPr="00172718" w:rsidRDefault="00B71F7E" w:rsidP="00B71F7E">
      <w:pPr>
        <w:jc w:val="both"/>
        <w:rPr>
          <w:rFonts w:ascii="Times New Roman" w:eastAsia="Times New Roman" w:hAnsi="Times New Roman" w:cs="Times New Roman"/>
          <w:b/>
          <w:lang w:eastAsia="es-BO"/>
        </w:rPr>
      </w:pPr>
      <w:hyperlink r:id="rId54" w:tooltip="Psicología evolucionista" w:history="1">
        <w:r w:rsidRPr="00172718">
          <w:rPr>
            <w:rFonts w:ascii="Times New Roman" w:eastAsia="Times New Roman" w:hAnsi="Times New Roman" w:cs="Times New Roman"/>
            <w:b/>
            <w:lang w:eastAsia="es-BO"/>
          </w:rPr>
          <w:t>Teoría evolucionista</w:t>
        </w:r>
      </w:hyperlink>
      <w:r w:rsidRPr="00172718">
        <w:rPr>
          <w:rFonts w:ascii="Times New Roman" w:eastAsia="Times New Roman" w:hAnsi="Times New Roman" w:cs="Times New Roman"/>
          <w:b/>
          <w:lang w:eastAsia="es-BO"/>
        </w:rPr>
        <w:t>.</w:t>
      </w:r>
    </w:p>
    <w:p w:rsidR="00B71F7E" w:rsidRPr="00172718" w:rsidRDefault="00B71F7E" w:rsidP="00B71F7E">
      <w:pPr>
        <w:jc w:val="both"/>
        <w:rPr>
          <w:rFonts w:ascii="Times New Roman" w:eastAsia="Times New Roman" w:hAnsi="Times New Roman" w:cs="Times New Roman"/>
          <w:b/>
          <w:bCs/>
          <w:lang w:eastAsia="es-BO"/>
        </w:rPr>
      </w:pPr>
      <w:r w:rsidRPr="00172718">
        <w:rPr>
          <w:rFonts w:ascii="Times New Roman" w:eastAsia="Times New Roman" w:hAnsi="Times New Roman" w:cs="Times New Roman"/>
          <w:b/>
          <w:bCs/>
          <w:lang w:eastAsia="es-BO"/>
        </w:rPr>
        <w:t xml:space="preserve">Presunciones y valores </w:t>
      </w:r>
    </w:p>
    <w:p w:rsidR="00B71F7E" w:rsidRPr="00B71F7E" w:rsidRDefault="00B71F7E" w:rsidP="00B71F7E">
      <w:pPr>
        <w:jc w:val="both"/>
        <w:rPr>
          <w:rFonts w:ascii="Times New Roman" w:eastAsia="Times New Roman" w:hAnsi="Times New Roman" w:cs="Times New Roman"/>
          <w:lang w:eastAsia="es-BO"/>
        </w:rPr>
      </w:pPr>
      <w:r w:rsidRPr="00B71F7E">
        <w:rPr>
          <w:rFonts w:ascii="Times New Roman" w:eastAsia="Times New Roman" w:hAnsi="Times New Roman" w:cs="Times New Roman"/>
          <w:lang w:eastAsia="es-BO"/>
        </w:rPr>
        <w:t>El ser humano es un todo unificado en constante relación con su entorno, con el que intercambia materia y energía; y que se diferencia del resto de los seres vivos por su capacidad de cambiar este entorno y de hacer elecciones que le permitan desarrollarse como persona.</w:t>
      </w:r>
    </w:p>
    <w:p w:rsidR="00B71F7E" w:rsidRPr="00B71F7E" w:rsidRDefault="00B71F7E" w:rsidP="00B71F7E">
      <w:pPr>
        <w:jc w:val="both"/>
        <w:rPr>
          <w:rFonts w:ascii="Times New Roman" w:eastAsia="Times New Roman" w:hAnsi="Times New Roman" w:cs="Times New Roman"/>
          <w:lang w:eastAsia="es-BO"/>
        </w:rPr>
      </w:pPr>
      <w:r w:rsidRPr="00B71F7E">
        <w:rPr>
          <w:rFonts w:ascii="Times New Roman" w:eastAsia="Times New Roman" w:hAnsi="Times New Roman" w:cs="Times New Roman"/>
          <w:lang w:eastAsia="es-BO"/>
        </w:rPr>
        <w:t xml:space="preserve">Para Rogers, el ser humano es un campo energético en interacción con otro campo energético: el entorno. Esto se evidencia en los principios de la </w:t>
      </w:r>
      <w:hyperlink r:id="rId55" w:tooltip="Termodinámica" w:history="1">
        <w:r w:rsidRPr="00B71F7E">
          <w:rPr>
            <w:rFonts w:ascii="Times New Roman" w:eastAsia="Times New Roman" w:hAnsi="Times New Roman" w:cs="Times New Roman"/>
            <w:lang w:eastAsia="es-BO"/>
          </w:rPr>
          <w:t>termodinámica</w:t>
        </w:r>
      </w:hyperlink>
      <w:r w:rsidRPr="00B71F7E">
        <w:rPr>
          <w:rFonts w:ascii="Times New Roman" w:eastAsia="Times New Roman" w:hAnsi="Times New Roman" w:cs="Times New Roman"/>
          <w:lang w:eastAsia="es-BO"/>
        </w:rPr>
        <w:t>, sobre los que se fundamenta su marco teórico. El flujo constante de ondas entre las personas y el entorno son las bases de las actividades de enfermería. La vida es un flujo de experiencias. Estar vivo es hacerse irreversiblemente más complejo, diverso y diferenciado —nada vuelve a ser lo que ha sido—. La capacidad de hacer, describe la forma en que los seres interactúan con su entorno para actualizar sus potenciales que le permiten desarrollarse y participar, por lo tanto, en la creación de la realidad humana y ambiental.</w:t>
      </w:r>
    </w:p>
    <w:p w:rsidR="00B71F7E" w:rsidRPr="00B71F7E" w:rsidRDefault="00B71F7E" w:rsidP="00B71F7E">
      <w:pPr>
        <w:jc w:val="both"/>
        <w:rPr>
          <w:rFonts w:ascii="Times New Roman" w:eastAsia="Times New Roman" w:hAnsi="Times New Roman" w:cs="Times New Roman"/>
          <w:lang w:eastAsia="es-BO"/>
        </w:rPr>
      </w:pPr>
      <w:r w:rsidRPr="00B71F7E">
        <w:rPr>
          <w:rFonts w:ascii="Times New Roman" w:eastAsia="Times New Roman" w:hAnsi="Times New Roman" w:cs="Times New Roman"/>
          <w:lang w:eastAsia="es-BO"/>
        </w:rPr>
        <w:t xml:space="preserve">La salud es el mantenimiento armónico constante del ser humano con su entorno. Si la armonía se rompe </w:t>
      </w:r>
      <w:proofErr w:type="spellStart"/>
      <w:r w:rsidRPr="00B71F7E">
        <w:rPr>
          <w:rFonts w:ascii="Times New Roman" w:eastAsia="Times New Roman" w:hAnsi="Times New Roman" w:cs="Times New Roman"/>
          <w:lang w:eastAsia="es-BO"/>
        </w:rPr>
        <w:t>desapreacen</w:t>
      </w:r>
      <w:proofErr w:type="spellEnd"/>
      <w:r w:rsidRPr="00B71F7E">
        <w:rPr>
          <w:rFonts w:ascii="Times New Roman" w:eastAsia="Times New Roman" w:hAnsi="Times New Roman" w:cs="Times New Roman"/>
          <w:lang w:eastAsia="es-BO"/>
        </w:rPr>
        <w:t xml:space="preserve"> la salud y el bienestar.</w:t>
      </w:r>
    </w:p>
    <w:p w:rsidR="00B71F7E" w:rsidRPr="00B71F7E" w:rsidRDefault="00B71F7E" w:rsidP="00B71F7E">
      <w:pPr>
        <w:jc w:val="both"/>
        <w:rPr>
          <w:rFonts w:ascii="Times New Roman" w:eastAsia="Times New Roman" w:hAnsi="Times New Roman" w:cs="Times New Roman"/>
          <w:bCs/>
          <w:lang w:eastAsia="es-BO"/>
        </w:rPr>
      </w:pPr>
      <w:r w:rsidRPr="00B71F7E">
        <w:rPr>
          <w:rFonts w:ascii="Times New Roman" w:eastAsia="Times New Roman" w:hAnsi="Times New Roman" w:cs="Times New Roman"/>
          <w:bCs/>
          <w:lang w:eastAsia="es-BO"/>
        </w:rPr>
        <w:t xml:space="preserve">Bibliografía </w:t>
      </w:r>
    </w:p>
    <w:p w:rsidR="00301F80" w:rsidRPr="00172718" w:rsidRDefault="00B71F7E" w:rsidP="006D465A">
      <w:pPr>
        <w:jc w:val="both"/>
        <w:rPr>
          <w:rFonts w:ascii="Times New Roman" w:eastAsia="Times New Roman" w:hAnsi="Times New Roman" w:cs="Times New Roman"/>
          <w:lang w:eastAsia="es-BO"/>
        </w:rPr>
      </w:pPr>
      <w:r w:rsidRPr="00B71F7E">
        <w:rPr>
          <w:rFonts w:ascii="Times New Roman" w:eastAsia="Times New Roman" w:hAnsi="Times New Roman" w:cs="Times New Roman"/>
          <w:lang w:eastAsia="es-BO"/>
        </w:rPr>
        <w:t xml:space="preserve">ATS/DUE SAS Temario 1. Centro de Estudios Adams. Ediciones Valbuena S.A., Madrid. </w:t>
      </w:r>
      <w:hyperlink r:id="rId56" w:history="1">
        <w:r w:rsidRPr="00B71F7E">
          <w:rPr>
            <w:rFonts w:ascii="Times New Roman" w:eastAsia="Times New Roman" w:hAnsi="Times New Roman" w:cs="Times New Roman"/>
            <w:lang w:eastAsia="es-BO"/>
          </w:rPr>
          <w:t>ISBN 84-8303-225-2</w:t>
        </w:r>
      </w:hyperlink>
      <w:r w:rsidRPr="00B71F7E">
        <w:rPr>
          <w:rFonts w:ascii="Times New Roman" w:eastAsia="Times New Roman" w:hAnsi="Times New Roman" w:cs="Times New Roman"/>
          <w:lang w:eastAsia="es-BO"/>
        </w:rPr>
        <w:t>.</w:t>
      </w:r>
    </w:p>
    <w:p w:rsidR="00301F80" w:rsidRPr="00172718" w:rsidRDefault="00301F80" w:rsidP="006D465A">
      <w:pPr>
        <w:jc w:val="both"/>
        <w:rPr>
          <w:rFonts w:ascii="Times New Roman" w:hAnsi="Times New Roman" w:cs="Times New Roman"/>
          <w:b/>
        </w:rPr>
      </w:pPr>
      <w:r w:rsidRPr="00172718">
        <w:rPr>
          <w:rFonts w:ascii="Times New Roman" w:hAnsi="Times New Roman" w:cs="Times New Roman"/>
          <w:b/>
        </w:rPr>
        <w:t>QUE ES LA ETICA EN ENFERMERIA</w:t>
      </w:r>
    </w:p>
    <w:p w:rsidR="00301F80" w:rsidRPr="00B71F7E" w:rsidRDefault="00301F80" w:rsidP="006D465A">
      <w:pPr>
        <w:jc w:val="both"/>
        <w:rPr>
          <w:rFonts w:ascii="Times New Roman" w:hAnsi="Times New Roman" w:cs="Times New Roman"/>
        </w:rPr>
      </w:pPr>
      <w:r w:rsidRPr="00B71F7E">
        <w:rPr>
          <w:rFonts w:ascii="Times New Roman" w:hAnsi="Times New Roman" w:cs="Times New Roman"/>
        </w:rPr>
        <w:lastRenderedPageBreak/>
        <w:t xml:space="preserve">R.- La ética de enfermería estudia las razones de los comportamientos en la práctica de la profesión, los principios que regulan dichas conductas, las motivaciones, </w:t>
      </w:r>
      <w:hyperlink r:id="rId57" w:history="1">
        <w:r w:rsidRPr="00B71F7E">
          <w:rPr>
            <w:rStyle w:val="Hipervnculo"/>
            <w:rFonts w:ascii="Times New Roman" w:hAnsi="Times New Roman" w:cs="Times New Roman"/>
            <w:color w:val="auto"/>
            <w:u w:val="none"/>
          </w:rPr>
          <w:t>los valores</w:t>
        </w:r>
      </w:hyperlink>
      <w:r w:rsidRPr="00B71F7E">
        <w:rPr>
          <w:rFonts w:ascii="Times New Roman" w:hAnsi="Times New Roman" w:cs="Times New Roman"/>
        </w:rPr>
        <w:t xml:space="preserve"> del ejercicio profesional, los cambios y las transformaciones a través del </w:t>
      </w:r>
      <w:hyperlink r:id="rId58" w:history="1">
        <w:r w:rsidRPr="00B71F7E">
          <w:rPr>
            <w:rStyle w:val="Hipervnculo"/>
            <w:rFonts w:ascii="Times New Roman" w:hAnsi="Times New Roman" w:cs="Times New Roman"/>
            <w:color w:val="auto"/>
            <w:u w:val="none"/>
          </w:rPr>
          <w:t>tiempo</w:t>
        </w:r>
      </w:hyperlink>
      <w:r w:rsidRPr="00B71F7E">
        <w:rPr>
          <w:rFonts w:ascii="Times New Roman" w:hAnsi="Times New Roman" w:cs="Times New Roman"/>
        </w:rPr>
        <w:t>.</w:t>
      </w:r>
    </w:p>
    <w:p w:rsidR="00172718" w:rsidRPr="00172718" w:rsidRDefault="00301F80" w:rsidP="006D465A">
      <w:pPr>
        <w:jc w:val="both"/>
        <w:rPr>
          <w:rFonts w:ascii="Times New Roman" w:hAnsi="Times New Roman" w:cs="Times New Roman"/>
          <w:b/>
        </w:rPr>
      </w:pPr>
      <w:r w:rsidRPr="00172718">
        <w:rPr>
          <w:rFonts w:ascii="Times New Roman" w:hAnsi="Times New Roman" w:cs="Times New Roman"/>
          <w:b/>
        </w:rPr>
        <w:t>¿POR QUÉ DEBEN ESTUDIAR ÉTICA LOS PROFESIONALES DE LA SALUD?</w:t>
      </w:r>
    </w:p>
    <w:p w:rsidR="00301F80" w:rsidRPr="00B71F7E" w:rsidRDefault="00301F80" w:rsidP="006D465A">
      <w:pPr>
        <w:jc w:val="both"/>
        <w:rPr>
          <w:rFonts w:ascii="Times New Roman" w:hAnsi="Times New Roman" w:cs="Times New Roman"/>
        </w:rPr>
      </w:pPr>
      <w:r w:rsidRPr="00B71F7E">
        <w:rPr>
          <w:rFonts w:ascii="Times New Roman" w:hAnsi="Times New Roman" w:cs="Times New Roman"/>
        </w:rPr>
        <w:br/>
        <w:t>Es conveniente que las enfermeras(os) y otros profesionales de la salud estudien ética por diversos motivos:</w:t>
      </w:r>
      <w:r w:rsidRPr="00B71F7E">
        <w:rPr>
          <w:rFonts w:ascii="Times New Roman" w:hAnsi="Times New Roman" w:cs="Times New Roman"/>
        </w:rPr>
        <w:br/>
        <w:t>-En su trabajo cotidiano tienen que afrontar problemas de naturaleza ética o moral, por ejemplo, cuando la enfermera(o) decide si debe o no revelar a un paciente con una enfermedad terminal, o si debe o no participar en un aborto, la decisión es fundamentalmente de tipo clínica; sin embargo, estará influenciada, tal vez de manera inconsciente, por las creencias y valores éticos de la persona.</w:t>
      </w:r>
      <w:r w:rsidRPr="00B71F7E">
        <w:rPr>
          <w:rFonts w:ascii="Times New Roman" w:hAnsi="Times New Roman" w:cs="Times New Roman"/>
        </w:rPr>
        <w:br/>
        <w:t>-El avance en los conocimientos médicos y la tecnología permiten realizar algunas cosas que hace 50 años parecían inverosímiles como los trasplantes de órganos, fecundación in vitro… plantean problemas éticos y no es fácil</w:t>
      </w:r>
    </w:p>
    <w:p w:rsidR="003802AA" w:rsidRPr="00172718" w:rsidRDefault="003802AA" w:rsidP="006D465A">
      <w:pPr>
        <w:jc w:val="both"/>
        <w:rPr>
          <w:rFonts w:ascii="Times New Roman" w:hAnsi="Times New Roman" w:cs="Times New Roman"/>
          <w:b/>
        </w:rPr>
      </w:pPr>
      <w:r w:rsidRPr="00172718">
        <w:rPr>
          <w:rFonts w:ascii="Times New Roman" w:hAnsi="Times New Roman" w:cs="Times New Roman"/>
          <w:b/>
        </w:rPr>
        <w:t>LA ETICA COMO PERSPECTIVA DE VIDA</w:t>
      </w:r>
    </w:p>
    <w:p w:rsidR="003802AA" w:rsidRPr="00B71F7E" w:rsidRDefault="003802AA" w:rsidP="006D465A">
      <w:pPr>
        <w:jc w:val="both"/>
        <w:rPr>
          <w:rFonts w:ascii="Times New Roman" w:hAnsi="Times New Roman" w:cs="Times New Roman"/>
        </w:rPr>
      </w:pPr>
      <w:r w:rsidRPr="00B71F7E">
        <w:rPr>
          <w:rFonts w:ascii="Times New Roman" w:hAnsi="Times New Roman" w:cs="Times New Roman"/>
        </w:rPr>
        <w:t>R.-</w:t>
      </w:r>
      <w:r w:rsidR="00172718">
        <w:rPr>
          <w:rFonts w:ascii="Times New Roman" w:hAnsi="Times New Roman" w:cs="Times New Roman"/>
        </w:rPr>
        <w:t xml:space="preserve"> quiere decir que en base a la ética y las acciones ya acontecidas una persona va formando su estilo de vida tendiendo como ejemplo a la conciencia</w:t>
      </w:r>
    </w:p>
    <w:p w:rsidR="003802AA" w:rsidRPr="00172718" w:rsidRDefault="003802AA" w:rsidP="006D465A">
      <w:pPr>
        <w:jc w:val="both"/>
        <w:rPr>
          <w:rFonts w:ascii="Times New Roman" w:hAnsi="Times New Roman" w:cs="Times New Roman"/>
          <w:b/>
        </w:rPr>
      </w:pPr>
      <w:r w:rsidRPr="00172718">
        <w:rPr>
          <w:rFonts w:ascii="Times New Roman" w:hAnsi="Times New Roman" w:cs="Times New Roman"/>
          <w:b/>
        </w:rPr>
        <w:t>LEY DE HUME</w:t>
      </w:r>
    </w:p>
    <w:p w:rsidR="003802AA" w:rsidRPr="00B71F7E" w:rsidRDefault="003802AA" w:rsidP="00172718">
      <w:pPr>
        <w:pStyle w:val="p4"/>
        <w:jc w:val="both"/>
        <w:rPr>
          <w:sz w:val="22"/>
          <w:szCs w:val="22"/>
        </w:rPr>
      </w:pPr>
      <w:r w:rsidRPr="00B71F7E">
        <w:rPr>
          <w:sz w:val="22"/>
          <w:szCs w:val="22"/>
        </w:rPr>
        <w:tab/>
      </w:r>
      <w:r w:rsidRPr="00B71F7E">
        <w:rPr>
          <w:sz w:val="22"/>
          <w:szCs w:val="22"/>
        </w:rPr>
        <w:tab/>
      </w:r>
      <w:r w:rsidRPr="00B71F7E">
        <w:rPr>
          <w:sz w:val="22"/>
          <w:szCs w:val="22"/>
        </w:rPr>
        <w:tab/>
        <w:t xml:space="preserve">David </w:t>
      </w:r>
      <w:proofErr w:type="spellStart"/>
      <w:r w:rsidRPr="00B71F7E">
        <w:rPr>
          <w:sz w:val="22"/>
          <w:szCs w:val="22"/>
        </w:rPr>
        <w:t>Hume</w:t>
      </w:r>
      <w:proofErr w:type="spellEnd"/>
      <w:r w:rsidRPr="00B71F7E">
        <w:rPr>
          <w:sz w:val="22"/>
          <w:szCs w:val="22"/>
        </w:rPr>
        <w:t xml:space="preserve"> (1711-1776) Filosofo espirita británico, nacido en </w:t>
      </w:r>
      <w:proofErr w:type="gramStart"/>
      <w:r w:rsidRPr="00B71F7E">
        <w:rPr>
          <w:sz w:val="22"/>
          <w:szCs w:val="22"/>
        </w:rPr>
        <w:t>Edimburgo(</w:t>
      </w:r>
      <w:proofErr w:type="gramEnd"/>
      <w:r w:rsidRPr="00B71F7E">
        <w:rPr>
          <w:sz w:val="22"/>
          <w:szCs w:val="22"/>
        </w:rPr>
        <w:t xml:space="preserve">Escocia), sostenía la imposibilidad de llegar a la verificación definitiva del conocimiento humano, pues este era incapaz de pasar más allá de lo que puede adquirirse experimentalmente de las ideas e impresiones. Según </w:t>
      </w:r>
      <w:proofErr w:type="spellStart"/>
      <w:r w:rsidRPr="00B71F7E">
        <w:rPr>
          <w:sz w:val="22"/>
          <w:szCs w:val="22"/>
        </w:rPr>
        <w:t>Hume</w:t>
      </w:r>
      <w:proofErr w:type="spellEnd"/>
      <w:r w:rsidRPr="00B71F7E">
        <w:rPr>
          <w:sz w:val="22"/>
          <w:szCs w:val="22"/>
        </w:rPr>
        <w:t xml:space="preserve"> el conocimiento es la conciencia de las relaciones entre las distintas “impresiones sensoriales”. Su filosofía se basa en la observación de los fenómenos mentales y el estudio de las relaciones entre las experiencias humanas, que constituyen la única fuente del conocimiento. La Ley de </w:t>
      </w:r>
      <w:proofErr w:type="spellStart"/>
      <w:r w:rsidRPr="00B71F7E">
        <w:rPr>
          <w:sz w:val="22"/>
          <w:szCs w:val="22"/>
        </w:rPr>
        <w:t>Hume</w:t>
      </w:r>
      <w:proofErr w:type="spellEnd"/>
      <w:r w:rsidRPr="00B71F7E">
        <w:rPr>
          <w:sz w:val="22"/>
          <w:szCs w:val="22"/>
        </w:rPr>
        <w:t xml:space="preserve"> establece la obligatoriedad o necesidad de derivar los principios, en el sentido de punto de partida, a. partir de consecuencias lógicas e imperativos prácticos. Según la Ley de </w:t>
      </w:r>
      <w:proofErr w:type="spellStart"/>
      <w:r w:rsidRPr="00B71F7E">
        <w:rPr>
          <w:sz w:val="22"/>
          <w:szCs w:val="22"/>
        </w:rPr>
        <w:t>Hume</w:t>
      </w:r>
      <w:proofErr w:type="spellEnd"/>
      <w:r w:rsidRPr="00B71F7E">
        <w:rPr>
          <w:sz w:val="22"/>
          <w:szCs w:val="22"/>
        </w:rPr>
        <w:t xml:space="preserve"> no es </w:t>
      </w:r>
      <w:proofErr w:type="gramStart"/>
      <w:r w:rsidRPr="00B71F7E">
        <w:rPr>
          <w:sz w:val="22"/>
          <w:szCs w:val="22"/>
        </w:rPr>
        <w:t>licito</w:t>
      </w:r>
      <w:proofErr w:type="gramEnd"/>
      <w:r w:rsidRPr="00B71F7E">
        <w:rPr>
          <w:sz w:val="22"/>
          <w:szCs w:val="22"/>
        </w:rPr>
        <w:t xml:space="preserve"> pasar sin razones explicitas, de la descripción de un estado de hecho a la formulación de un principio moral. </w:t>
      </w:r>
    </w:p>
    <w:p w:rsidR="003802AA" w:rsidRPr="00B71F7E" w:rsidRDefault="003802AA" w:rsidP="006D465A">
      <w:pPr>
        <w:pStyle w:val="p4"/>
        <w:jc w:val="both"/>
        <w:rPr>
          <w:sz w:val="22"/>
          <w:szCs w:val="22"/>
        </w:rPr>
      </w:pPr>
      <w:r w:rsidRPr="00B71F7E">
        <w:rPr>
          <w:sz w:val="22"/>
          <w:szCs w:val="22"/>
        </w:rPr>
        <w:tab/>
      </w:r>
      <w:r w:rsidRPr="00B71F7E">
        <w:rPr>
          <w:sz w:val="22"/>
          <w:szCs w:val="22"/>
        </w:rPr>
        <w:tab/>
      </w:r>
      <w:r w:rsidRPr="00B71F7E">
        <w:rPr>
          <w:sz w:val="22"/>
          <w:szCs w:val="22"/>
        </w:rPr>
        <w:tab/>
      </w:r>
      <w:proofErr w:type="spellStart"/>
      <w:r w:rsidRPr="00B71F7E">
        <w:rPr>
          <w:sz w:val="22"/>
          <w:szCs w:val="22"/>
        </w:rPr>
        <w:t>Hume</w:t>
      </w:r>
      <w:proofErr w:type="spellEnd"/>
      <w:r w:rsidRPr="00B71F7E">
        <w:rPr>
          <w:sz w:val="22"/>
          <w:szCs w:val="22"/>
        </w:rPr>
        <w:t xml:space="preserve"> concede gran importancia a las tres leyes de asociación por él señaladas; “ley de semejanza, ley de continuidad y ley de causalidad”. Entre ellas destaca especialmente la ley de causalidad o relación de causa y efecto, por la cual y según </w:t>
      </w:r>
      <w:proofErr w:type="spellStart"/>
      <w:r w:rsidRPr="00B71F7E">
        <w:rPr>
          <w:sz w:val="22"/>
          <w:szCs w:val="22"/>
        </w:rPr>
        <w:t>Hume</w:t>
      </w:r>
      <w:proofErr w:type="spellEnd"/>
      <w:r w:rsidRPr="00B71F7E">
        <w:rPr>
          <w:sz w:val="22"/>
          <w:szCs w:val="22"/>
        </w:rPr>
        <w:t>, nosotros lo que más conocemos es que un fenómeno al que llamamos causa, antecede a otro que llamamos efecto. La causalidad funciona como una ley de nuestro modo de pensar las cosas, debido a una experiencia acumulada (costumbre, hábito) que nos determina a pensar así los fenómenos.</w:t>
      </w:r>
    </w:p>
    <w:p w:rsidR="003802AA" w:rsidRPr="00B71F7E" w:rsidRDefault="003802AA" w:rsidP="00172718">
      <w:pPr>
        <w:pStyle w:val="p4"/>
        <w:rPr>
          <w:sz w:val="22"/>
          <w:szCs w:val="22"/>
        </w:rPr>
      </w:pPr>
      <w:r w:rsidRPr="00B71F7E">
        <w:rPr>
          <w:sz w:val="22"/>
          <w:szCs w:val="22"/>
        </w:rPr>
        <w:tab/>
      </w:r>
      <w:r w:rsidRPr="00B71F7E">
        <w:rPr>
          <w:sz w:val="22"/>
          <w:szCs w:val="22"/>
        </w:rPr>
        <w:tab/>
      </w:r>
      <w:r w:rsidRPr="00B71F7E">
        <w:rPr>
          <w:sz w:val="22"/>
          <w:szCs w:val="22"/>
        </w:rPr>
        <w:tab/>
      </w:r>
      <w:proofErr w:type="spellStart"/>
      <w:r w:rsidRPr="00B71F7E">
        <w:rPr>
          <w:sz w:val="22"/>
          <w:szCs w:val="22"/>
        </w:rPr>
        <w:t>Hume</w:t>
      </w:r>
      <w:proofErr w:type="spellEnd"/>
      <w:r w:rsidRPr="00B71F7E">
        <w:rPr>
          <w:sz w:val="22"/>
          <w:szCs w:val="22"/>
        </w:rPr>
        <w:t xml:space="preserve"> distingue dos tipos de proposiciones:</w:t>
      </w:r>
      <w:r w:rsidRPr="00B71F7E">
        <w:rPr>
          <w:sz w:val="22"/>
          <w:szCs w:val="22"/>
        </w:rPr>
        <w:br/>
      </w:r>
      <w:r w:rsidRPr="00B71F7E">
        <w:rPr>
          <w:sz w:val="22"/>
          <w:szCs w:val="22"/>
        </w:rPr>
        <w:tab/>
        <w:t>1. Las proposiciones formales analíticas (son juicios que expresan relaciones de ideas). Son propias de las ciencias formales como la lógica y las matemáticas.</w:t>
      </w:r>
      <w:r w:rsidRPr="00B71F7E">
        <w:rPr>
          <w:sz w:val="22"/>
          <w:szCs w:val="22"/>
        </w:rPr>
        <w:br/>
      </w:r>
      <w:r w:rsidRPr="00B71F7E">
        <w:rPr>
          <w:sz w:val="22"/>
          <w:szCs w:val="22"/>
        </w:rPr>
        <w:tab/>
        <w:t>2.</w:t>
      </w:r>
      <w:r w:rsidRPr="00B71F7E">
        <w:rPr>
          <w:sz w:val="22"/>
          <w:szCs w:val="22"/>
        </w:rPr>
        <w:tab/>
        <w:t xml:space="preserve">Las proposiciones empíricas (son juicios que expresan no relaciones de ideas sino hechos). Son propias de las ciencias no formales como la física, </w:t>
      </w:r>
      <w:proofErr w:type="gramStart"/>
      <w:r w:rsidRPr="00B71F7E">
        <w:rPr>
          <w:sz w:val="22"/>
          <w:szCs w:val="22"/>
        </w:rPr>
        <w:t>química ,historia</w:t>
      </w:r>
      <w:proofErr w:type="gramEnd"/>
      <w:r w:rsidRPr="00B71F7E">
        <w:rPr>
          <w:sz w:val="22"/>
          <w:szCs w:val="22"/>
        </w:rPr>
        <w:t>,...</w:t>
      </w:r>
    </w:p>
    <w:p w:rsidR="003802AA" w:rsidRPr="00B71F7E" w:rsidRDefault="003802AA" w:rsidP="006D465A">
      <w:pPr>
        <w:pStyle w:val="p4"/>
        <w:jc w:val="both"/>
        <w:rPr>
          <w:sz w:val="22"/>
          <w:szCs w:val="22"/>
        </w:rPr>
      </w:pPr>
      <w:r w:rsidRPr="00B71F7E">
        <w:rPr>
          <w:sz w:val="22"/>
          <w:szCs w:val="22"/>
        </w:rPr>
        <w:lastRenderedPageBreak/>
        <w:t xml:space="preserve">Puesto que la única fuente de conocimiento acerca de los hechos es la experiencia sensible, su verdad dependerá de la comprobación empírica de lo que anuncian; se entra en contraposición con la falacia natural que pretende que los juicios de valor no sean deducibles de hechos empíricos. Los pensamientos filosóficos que se producen en un momento determinado se acompañan y/o reflejan transformaciones sociales de esa época cultural, su racionalidad y validez teórica se argumenta recordando esas circunstancias históricas y demostrando que nacen como constatación teórica de la época en la que surgen, son una herencia cultural múltiple, se cumple así la 'Ley de </w:t>
      </w:r>
      <w:proofErr w:type="spellStart"/>
      <w:r w:rsidRPr="00B71F7E">
        <w:rPr>
          <w:sz w:val="22"/>
          <w:szCs w:val="22"/>
        </w:rPr>
        <w:t>Hume</w:t>
      </w:r>
      <w:proofErr w:type="spellEnd"/>
      <w:r w:rsidRPr="00B71F7E">
        <w:rPr>
          <w:sz w:val="22"/>
          <w:szCs w:val="22"/>
        </w:rPr>
        <w:t xml:space="preserve">", sin embargo cuando sin razones explicitas de la descripción de un estado de hecho se pasa a la formulación de un principio, como hace la metafísica, se entra en clara contraposición a la Ley de </w:t>
      </w:r>
      <w:proofErr w:type="spellStart"/>
      <w:r w:rsidRPr="00B71F7E">
        <w:rPr>
          <w:sz w:val="22"/>
          <w:szCs w:val="22"/>
        </w:rPr>
        <w:t>Hume</w:t>
      </w:r>
      <w:proofErr w:type="spellEnd"/>
    </w:p>
    <w:p w:rsidR="003802AA" w:rsidRPr="00172718" w:rsidRDefault="003802AA" w:rsidP="006D465A">
      <w:pPr>
        <w:jc w:val="both"/>
        <w:rPr>
          <w:rFonts w:ascii="Times New Roman" w:hAnsi="Times New Roman" w:cs="Times New Roman"/>
          <w:b/>
        </w:rPr>
      </w:pPr>
      <w:r w:rsidRPr="00172718">
        <w:rPr>
          <w:rFonts w:ascii="Times New Roman" w:hAnsi="Times New Roman" w:cs="Times New Roman"/>
          <w:b/>
        </w:rPr>
        <w:t>PRINCIPIO DE LA UNIVERSALIDAD DE LA ETICA</w:t>
      </w:r>
    </w:p>
    <w:p w:rsidR="00B71F7E" w:rsidRPr="00172718" w:rsidRDefault="003802AA" w:rsidP="006D465A">
      <w:pPr>
        <w:jc w:val="both"/>
        <w:rPr>
          <w:rFonts w:ascii="Times New Roman" w:hAnsi="Times New Roman" w:cs="Times New Roman"/>
          <w:b/>
        </w:rPr>
      </w:pPr>
      <w:r w:rsidRPr="00B71F7E">
        <w:rPr>
          <w:rFonts w:ascii="Times New Roman" w:hAnsi="Times New Roman" w:cs="Times New Roman"/>
        </w:rPr>
        <w:t>.</w:t>
      </w:r>
      <w:r w:rsidRPr="00172718">
        <w:rPr>
          <w:rFonts w:ascii="Times New Roman" w:hAnsi="Times New Roman" w:cs="Times New Roman"/>
          <w:b/>
        </w:rPr>
        <w:t>Principios Éticos Universales</w:t>
      </w:r>
    </w:p>
    <w:p w:rsidR="00B71F7E" w:rsidRPr="00B71F7E" w:rsidRDefault="003802AA" w:rsidP="006D465A">
      <w:pPr>
        <w:jc w:val="both"/>
        <w:rPr>
          <w:rFonts w:ascii="Times New Roman" w:hAnsi="Times New Roman" w:cs="Times New Roman"/>
        </w:rPr>
      </w:pPr>
      <w:r w:rsidRPr="00B71F7E">
        <w:rPr>
          <w:rFonts w:ascii="Times New Roman" w:hAnsi="Times New Roman" w:cs="Times New Roman"/>
        </w:rPr>
        <w:br/>
        <w:t xml:space="preserve">Son unos valores universales que nacen del reconocimiento de la dignidad humana y de la necesidad de su pleno desarrollo en convivencia, en armonía y en paz, respetando la diversidad, la multiculturalidad, las creencias y las religiones. </w:t>
      </w:r>
    </w:p>
    <w:p w:rsidR="00172718" w:rsidRDefault="003802AA" w:rsidP="006D465A">
      <w:pPr>
        <w:jc w:val="both"/>
        <w:rPr>
          <w:rFonts w:ascii="Times New Roman" w:hAnsi="Times New Roman" w:cs="Times New Roman"/>
        </w:rPr>
      </w:pPr>
      <w:r w:rsidRPr="00B71F7E">
        <w:rPr>
          <w:rFonts w:ascii="Times New Roman" w:hAnsi="Times New Roman" w:cs="Times New Roman"/>
        </w:rPr>
        <w:t xml:space="preserve">Los principios son reglas o normas de conducta que orientan la acción de un ser humano. Se trata de normas de carácter general, máximamente universales, como, por ejemplo: amar al prójimo, no mentir, respetar la vida, etc. </w:t>
      </w:r>
    </w:p>
    <w:p w:rsidR="00172718" w:rsidRDefault="003802AA" w:rsidP="006D465A">
      <w:pPr>
        <w:jc w:val="both"/>
        <w:rPr>
          <w:rFonts w:ascii="Times New Roman" w:hAnsi="Times New Roman" w:cs="Times New Roman"/>
        </w:rPr>
      </w:pPr>
      <w:r w:rsidRPr="00B71F7E">
        <w:rPr>
          <w:rFonts w:ascii="Times New Roman" w:hAnsi="Times New Roman" w:cs="Times New Roman"/>
        </w:rPr>
        <w:t>Los principios son declaraciones propias del ser humano, que apoyan su necesidad de desarrollo y felicidad, los principios son universales y se los puede apreciar en la mayoría de las doctrinas y religiones a lo largo de la historia de la humanidad.</w:t>
      </w:r>
    </w:p>
    <w:p w:rsidR="00172718" w:rsidRPr="00172718" w:rsidRDefault="003802AA" w:rsidP="006D465A">
      <w:pPr>
        <w:jc w:val="both"/>
        <w:rPr>
          <w:rFonts w:ascii="Times New Roman" w:hAnsi="Times New Roman" w:cs="Times New Roman"/>
          <w:b/>
        </w:rPr>
      </w:pPr>
      <w:r w:rsidRPr="00172718">
        <w:rPr>
          <w:rFonts w:ascii="Times New Roman" w:hAnsi="Times New Roman" w:cs="Times New Roman"/>
          <w:b/>
        </w:rPr>
        <w:t>. Valores Éticos Universales:</w:t>
      </w:r>
    </w:p>
    <w:p w:rsidR="003802AA" w:rsidRPr="00B71F7E" w:rsidRDefault="003802AA" w:rsidP="006D465A">
      <w:pPr>
        <w:jc w:val="both"/>
        <w:rPr>
          <w:rFonts w:ascii="Times New Roman" w:hAnsi="Times New Roman" w:cs="Times New Roman"/>
        </w:rPr>
      </w:pPr>
      <w:r w:rsidRPr="00B71F7E">
        <w:rPr>
          <w:rFonts w:ascii="Times New Roman" w:hAnsi="Times New Roman" w:cs="Times New Roman"/>
        </w:rPr>
        <w:t>Son un conjunto de virtudes, que el ser humano va adquiriendo a través del transcurso de su vida, las cuales, cada persona decide ponerlos a hacer parte de su vida o no. Estos valores son implantados en todas las personas por el Creador. Entiéndase por valores todo lo que es de valor para una persona. Es decir, lo que él y ella interiorizan a partir de sus expectativas, la formación familiar y la convivencia social. Los valores se aprenden y se forman como estructuras en cada persona.</w:t>
      </w:r>
      <w:r w:rsidRPr="00B71F7E">
        <w:rPr>
          <w:rFonts w:ascii="Times New Roman" w:hAnsi="Times New Roman" w:cs="Times New Roman"/>
        </w:rPr>
        <w:br/>
      </w:r>
      <w:r w:rsidRPr="00B71F7E">
        <w:rPr>
          <w:rFonts w:ascii="Times New Roman" w:hAnsi="Times New Roman" w:cs="Times New Roman"/>
        </w:rPr>
        <w:br/>
        <w:t>Los valores éticos están encaminados a producir un bien moral, es decir, a respetar, mejorar y perfeccionar al hombre en su condición humana, en su voluntad, en su libertad, y en su razón. Ya que una persona que realiza acciones buenas, vive la verdad, actúa con honestidad, y busca la justicia, se va perfeccionando poco a poco y se convierte en un mejor ser humano.</w:t>
      </w:r>
      <w:r w:rsidRPr="00B71F7E">
        <w:rPr>
          <w:rFonts w:ascii="Times New Roman" w:hAnsi="Times New Roman" w:cs="Times New Roman"/>
        </w:rPr>
        <w:br/>
      </w:r>
      <w:r w:rsidRPr="00B71F7E">
        <w:rPr>
          <w:rFonts w:ascii="Times New Roman" w:hAnsi="Times New Roman" w:cs="Times New Roman"/>
        </w:rPr>
        <w:br/>
        <w:t>En conclusión, la sociedad actual vive muy preocupada por presentar una educación moderna, brindar comodidad, bienestar a todo nivel y contribuir a nuevos descubrimientos. No obstante, los seres humanos como personas integrales, con sensibilidad, voluntad e intelecto no se encuentran satisfechos</w:t>
      </w:r>
    </w:p>
    <w:p w:rsidR="003802AA" w:rsidRPr="00172718" w:rsidRDefault="003802AA" w:rsidP="006D465A">
      <w:pPr>
        <w:jc w:val="both"/>
        <w:rPr>
          <w:rFonts w:ascii="Times New Roman" w:hAnsi="Times New Roman" w:cs="Times New Roman"/>
          <w:b/>
        </w:rPr>
      </w:pPr>
      <w:r w:rsidRPr="00172718">
        <w:rPr>
          <w:rFonts w:ascii="Times New Roman" w:hAnsi="Times New Roman" w:cs="Times New Roman"/>
          <w:b/>
        </w:rPr>
        <w:t>DIFERENCIA EN TRE MAXIMOS Y MINIMOS</w:t>
      </w:r>
    </w:p>
    <w:p w:rsidR="003802AA" w:rsidRPr="00172718" w:rsidRDefault="003802AA" w:rsidP="00B71F7E">
      <w:pPr>
        <w:rPr>
          <w:rFonts w:ascii="Times New Roman" w:hAnsi="Times New Roman" w:cs="Times New Roman"/>
          <w:b/>
        </w:rPr>
      </w:pPr>
      <w:r w:rsidRPr="00172718">
        <w:rPr>
          <w:rFonts w:ascii="Times New Roman" w:hAnsi="Times New Roman" w:cs="Times New Roman"/>
          <w:b/>
        </w:rPr>
        <w:lastRenderedPageBreak/>
        <w:t>ETICA DE MAXIMOS Y ETICA DE MINIMOS</w:t>
      </w:r>
      <w:r w:rsidRPr="00B71F7E">
        <w:rPr>
          <w:rFonts w:ascii="Times New Roman" w:hAnsi="Times New Roman" w:cs="Times New Roman"/>
        </w:rPr>
        <w:br/>
      </w:r>
      <w:r w:rsidRPr="00172718">
        <w:rPr>
          <w:rFonts w:ascii="Times New Roman" w:hAnsi="Times New Roman" w:cs="Times New Roman"/>
          <w:b/>
        </w:rPr>
        <w:br/>
        <w:t>CONCEPTO:</w:t>
      </w:r>
      <w:r w:rsidRPr="00B71F7E">
        <w:rPr>
          <w:rFonts w:ascii="Times New Roman" w:hAnsi="Times New Roman" w:cs="Times New Roman"/>
        </w:rPr>
        <w:br/>
        <w:t xml:space="preserve">La ética de mínimos hace referencia a las condiciones y comportamientos mínimos de convivencia comunes en los diferentes ámbitos sociales en el mundo, tiene que ver con el deseo general de encontrar una mejor comunicación y entendimiento, incluyendo las necesidades básicas de toda cultura y/o civilización para hacer más amigables las inevitables relaciones con los demás. Estos deberes y derechos mínimos son denominados como éticas de justicia y constituyen el “momento deontológico” de la ética. </w:t>
      </w:r>
      <w:r w:rsidRPr="00B71F7E">
        <w:rPr>
          <w:rFonts w:ascii="Times New Roman" w:hAnsi="Times New Roman" w:cs="Times New Roman"/>
        </w:rPr>
        <w:br/>
        <w:t xml:space="preserve">La ética de máximos son las ética d la felicidad, es decir, se refieren al bien y la autorrealización personal, pues intentan dar razón del fenómeno moral a partir de propuestas de vida buena, contiene una idea de vida </w:t>
      </w:r>
      <w:proofErr w:type="spellStart"/>
      <w:r w:rsidRPr="00B71F7E">
        <w:rPr>
          <w:rFonts w:ascii="Times New Roman" w:hAnsi="Times New Roman" w:cs="Times New Roman"/>
        </w:rPr>
        <w:t>plenificada</w:t>
      </w:r>
      <w:proofErr w:type="spellEnd"/>
      <w:r w:rsidRPr="00B71F7E">
        <w:rPr>
          <w:rFonts w:ascii="Times New Roman" w:hAnsi="Times New Roman" w:cs="Times New Roman"/>
        </w:rPr>
        <w:t xml:space="preserve"> y medios para conseguirla. Esta ética propone una forma de vida digna de ser vivida dentro de una visión religiosa o laica; y constituye el “momento teológico” de la ética.</w:t>
      </w:r>
      <w:r w:rsidRPr="00B71F7E">
        <w:rPr>
          <w:rFonts w:ascii="Times New Roman" w:hAnsi="Times New Roman" w:cs="Times New Roman"/>
        </w:rPr>
        <w:br/>
        <w:t>CARACTERISTICAS:</w:t>
      </w:r>
      <w:r w:rsidRPr="00B71F7E">
        <w:rPr>
          <w:rFonts w:ascii="Times New Roman" w:hAnsi="Times New Roman" w:cs="Times New Roman"/>
        </w:rPr>
        <w:br/>
        <w:t>Ética de Mínimos:</w:t>
      </w:r>
      <w:r w:rsidRPr="00B71F7E">
        <w:rPr>
          <w:rFonts w:ascii="Times New Roman" w:hAnsi="Times New Roman" w:cs="Times New Roman"/>
        </w:rPr>
        <w:br/>
        <w:t>• Ideal de justicia</w:t>
      </w:r>
      <w:r w:rsidRPr="00B71F7E">
        <w:rPr>
          <w:rFonts w:ascii="Times New Roman" w:hAnsi="Times New Roman" w:cs="Times New Roman"/>
        </w:rPr>
        <w:br/>
        <w:t>• Universales: mínimo exigible a todo ser racional</w:t>
      </w:r>
      <w:r w:rsidRPr="00B71F7E">
        <w:rPr>
          <w:rFonts w:ascii="Times New Roman" w:hAnsi="Times New Roman" w:cs="Times New Roman"/>
        </w:rPr>
        <w:br/>
        <w:t xml:space="preserve">• Deseo general de todas las culturas </w:t>
      </w:r>
      <w:r w:rsidRPr="00B71F7E">
        <w:rPr>
          <w:rFonts w:ascii="Times New Roman" w:hAnsi="Times New Roman" w:cs="Times New Roman"/>
        </w:rPr>
        <w:br/>
        <w:t xml:space="preserve">• Relaciones con otros </w:t>
      </w:r>
      <w:r w:rsidRPr="00B71F7E">
        <w:rPr>
          <w:rFonts w:ascii="Times New Roman" w:hAnsi="Times New Roman" w:cs="Times New Roman"/>
        </w:rPr>
        <w:br/>
        <w:t>• “lo que es razonable “</w:t>
      </w:r>
      <w:r w:rsidRPr="00B71F7E">
        <w:rPr>
          <w:rFonts w:ascii="Times New Roman" w:hAnsi="Times New Roman" w:cs="Times New Roman"/>
        </w:rPr>
        <w:br/>
      </w:r>
      <w:r w:rsidRPr="00B71F7E">
        <w:rPr>
          <w:rFonts w:ascii="Times New Roman" w:hAnsi="Times New Roman" w:cs="Times New Roman"/>
        </w:rPr>
        <w:br/>
        <w:t>Ética de Máximos:</w:t>
      </w:r>
      <w:r w:rsidRPr="00B71F7E">
        <w:rPr>
          <w:rFonts w:ascii="Times New Roman" w:hAnsi="Times New Roman" w:cs="Times New Roman"/>
        </w:rPr>
        <w:br/>
      </w:r>
      <w:r w:rsidRPr="00B71F7E">
        <w:rPr>
          <w:rFonts w:ascii="Times New Roman" w:hAnsi="Times New Roman" w:cs="Times New Roman"/>
        </w:rPr>
        <w:br/>
        <w:t>• Ideal de felicidad o “vida buena”</w:t>
      </w:r>
      <w:r w:rsidRPr="00B71F7E">
        <w:rPr>
          <w:rFonts w:ascii="Times New Roman" w:hAnsi="Times New Roman" w:cs="Times New Roman"/>
        </w:rPr>
        <w:br/>
        <w:t xml:space="preserve">• No universales </w:t>
      </w:r>
      <w:r w:rsidRPr="00B71F7E">
        <w:rPr>
          <w:rFonts w:ascii="Times New Roman" w:hAnsi="Times New Roman" w:cs="Times New Roman"/>
        </w:rPr>
        <w:br/>
        <w:t>• Subjetivas</w:t>
      </w:r>
      <w:r w:rsidRPr="00B71F7E">
        <w:rPr>
          <w:rFonts w:ascii="Times New Roman" w:hAnsi="Times New Roman" w:cs="Times New Roman"/>
        </w:rPr>
        <w:br/>
        <w:t>• Individuales</w:t>
      </w:r>
      <w:r w:rsidRPr="00B71F7E">
        <w:rPr>
          <w:rFonts w:ascii="Times New Roman" w:hAnsi="Times New Roman" w:cs="Times New Roman"/>
        </w:rPr>
        <w:br/>
        <w:t>• “lo que me da bienestar”</w:t>
      </w:r>
      <w:r w:rsidRPr="00172718">
        <w:rPr>
          <w:rFonts w:ascii="Times New Roman" w:hAnsi="Times New Roman" w:cs="Times New Roman"/>
          <w:b/>
        </w:rPr>
        <w:br/>
      </w:r>
      <w:r w:rsidRPr="00172718">
        <w:rPr>
          <w:rFonts w:ascii="Times New Roman" w:hAnsi="Times New Roman" w:cs="Times New Roman"/>
          <w:b/>
        </w:rPr>
        <w:br/>
        <w:t>RELACIO</w:t>
      </w:r>
      <w:r w:rsidR="00172718">
        <w:rPr>
          <w:rFonts w:ascii="Times New Roman" w:hAnsi="Times New Roman" w:cs="Times New Roman"/>
          <w:b/>
        </w:rPr>
        <w:t>N ENTRE ÉTICA DE MÁXIMOS Y ETICA</w:t>
      </w:r>
      <w:r w:rsidRPr="00172718">
        <w:rPr>
          <w:rFonts w:ascii="Times New Roman" w:hAnsi="Times New Roman" w:cs="Times New Roman"/>
          <w:b/>
        </w:rPr>
        <w:t xml:space="preserve"> DE MÍNIMOS:</w:t>
      </w:r>
      <w:r w:rsidRPr="00B71F7E">
        <w:rPr>
          <w:rFonts w:ascii="Times New Roman" w:hAnsi="Times New Roman" w:cs="Times New Roman"/>
        </w:rPr>
        <w:br/>
        <w:t>La ética civil o mínima es la reflexión filosófica sobre los criterios que posibilitan la convivencia pacífica de ciudadanos con distintas morales, esta ética pone de relieve aquello común en las distintas morales, y sí hay rasgos comunes, ya que, para empezar, las diferentes morales coinciden en ser adhesiones personales desde las que se pretende orientar el obrar humano. La ética civil es una ética mínima porque no dicta todas las normas a seguir, sino sólo -es un "sólo" de modestia, que no de falta de importancia- aquellas normas exigibles a todos los ciudadanos para crear una convivencia humana, o sea, la propia de una sociedad</w:t>
      </w:r>
    </w:p>
    <w:p w:rsidR="003802AA" w:rsidRPr="00172718" w:rsidRDefault="003802AA" w:rsidP="006D465A">
      <w:pPr>
        <w:jc w:val="both"/>
        <w:rPr>
          <w:rFonts w:ascii="Times New Roman" w:hAnsi="Times New Roman" w:cs="Times New Roman"/>
          <w:b/>
        </w:rPr>
      </w:pPr>
      <w:r w:rsidRPr="00172718">
        <w:rPr>
          <w:rFonts w:ascii="Times New Roman" w:hAnsi="Times New Roman" w:cs="Times New Roman"/>
          <w:b/>
        </w:rPr>
        <w:t>REFLEXION SOBRE EL PRINCIPIO SE DEBE HACER EL BIEN Y EVITAR EL MAL</w:t>
      </w:r>
    </w:p>
    <w:p w:rsidR="000752F3" w:rsidRPr="00B71F7E" w:rsidRDefault="003802AA" w:rsidP="006D465A">
      <w:pPr>
        <w:jc w:val="both"/>
        <w:rPr>
          <w:rFonts w:ascii="Times New Roman" w:eastAsia="Times New Roman" w:hAnsi="Times New Roman" w:cs="Times New Roman"/>
          <w:lang w:eastAsia="es-BO"/>
        </w:rPr>
      </w:pPr>
      <w:r w:rsidRPr="00B71F7E">
        <w:rPr>
          <w:rFonts w:ascii="Times New Roman" w:hAnsi="Times New Roman" w:cs="Times New Roman"/>
        </w:rPr>
        <w:t>R.-</w:t>
      </w:r>
      <w:r w:rsidR="000752F3" w:rsidRPr="00B71F7E">
        <w:rPr>
          <w:rFonts w:ascii="Times New Roman" w:eastAsia="Times New Roman" w:hAnsi="Times New Roman" w:cs="Times New Roman"/>
          <w:lang w:eastAsia="es-BO"/>
        </w:rPr>
        <w:t xml:space="preserve"> </w:t>
      </w:r>
      <w:r w:rsidR="000752F3" w:rsidRPr="00B71F7E">
        <w:rPr>
          <w:rFonts w:ascii="Times New Roman" w:eastAsia="Times New Roman" w:hAnsi="Times New Roman" w:cs="Times New Roman"/>
          <w:lang w:eastAsia="es-BO"/>
        </w:rPr>
        <w:tab/>
        <w:t xml:space="preserve">La filosofía de los valores se inicia en la escuela neokantiana de </w:t>
      </w:r>
      <w:proofErr w:type="spellStart"/>
      <w:r w:rsidR="000752F3" w:rsidRPr="00B71F7E">
        <w:rPr>
          <w:rFonts w:ascii="Times New Roman" w:eastAsia="Times New Roman" w:hAnsi="Times New Roman" w:cs="Times New Roman"/>
          <w:lang w:eastAsia="es-BO"/>
        </w:rPr>
        <w:t>Baden</w:t>
      </w:r>
      <w:proofErr w:type="spellEnd"/>
      <w:r w:rsidR="000752F3" w:rsidRPr="00B71F7E">
        <w:rPr>
          <w:rFonts w:ascii="Times New Roman" w:eastAsia="Times New Roman" w:hAnsi="Times New Roman" w:cs="Times New Roman"/>
          <w:lang w:eastAsia="es-BO"/>
        </w:rPr>
        <w:t xml:space="preserve"> y es cultivada por varios filósofos de fines del siglo pasado (Scheler, Husserl,...). Se desarrolló extraordinariamente tomando como base la fenomenología, entendiendo por fenomenología como la ciencia descriptiva de la conciencia pura. La fenomenología entiende por el bien las cosas que tienen valor, son bienes las cosas que tienen valor o </w:t>
      </w:r>
      <w:r w:rsidR="000752F3" w:rsidRPr="00B71F7E">
        <w:rPr>
          <w:rFonts w:ascii="Times New Roman" w:eastAsia="Times New Roman" w:hAnsi="Times New Roman" w:cs="Times New Roman"/>
          <w:lang w:eastAsia="es-BO"/>
        </w:rPr>
        <w:lastRenderedPageBreak/>
        <w:t>los actos que los realizan, y valor lo que hace que algo sea bueno. Debemos entender por valor una afección o estimación subjetiva, es un objeto al que se refieren ciertos actos de la persona, en estos actos se descubre la jerarquía de los valores, a los cuales antecede y acompaña el amor, que es como el lazarillo que nos guía al encuentro y estima de los valores positivos o su opuesto el odio o apatía que aparece cuando no hay jerarquía de valores y que producen una respuesta malvada ante un hecho.</w:t>
      </w:r>
    </w:p>
    <w:p w:rsidR="000752F3" w:rsidRPr="00B71F7E" w:rsidRDefault="000752F3" w:rsidP="006D465A">
      <w:pPr>
        <w:jc w:val="both"/>
        <w:rPr>
          <w:rFonts w:ascii="Times New Roman" w:eastAsia="Times New Roman" w:hAnsi="Times New Roman" w:cs="Times New Roman"/>
          <w:lang w:eastAsia="es-BO"/>
        </w:rPr>
      </w:pPr>
      <w:r w:rsidRPr="00B71F7E">
        <w:rPr>
          <w:rFonts w:ascii="Times New Roman" w:eastAsia="Times New Roman" w:hAnsi="Times New Roman" w:cs="Times New Roman"/>
          <w:lang w:eastAsia="es-BO"/>
        </w:rPr>
        <w:tab/>
      </w:r>
      <w:r w:rsidRPr="00B71F7E">
        <w:rPr>
          <w:rFonts w:ascii="Times New Roman" w:eastAsia="Times New Roman" w:hAnsi="Times New Roman" w:cs="Times New Roman"/>
          <w:lang w:eastAsia="es-BO"/>
        </w:rPr>
        <w:tab/>
        <w:t>Partiendo de estas premisas podemos considerar que el principio “se debe hacer el bien y evitar el mal” significa que se deben dar respuesta a los hechos aplicando para ello en nuestro interior la jerarquía de valores, evitar el mal significa evitar realizar acciones acompañadas de odio o apatía que aparece cuando no hay o no se aplica la jerarquía de valores, no debemos actuar sin pensar y meditar previamente si la jerarquía o tabla de valores ha sido aplicada, en esta tabla o jerarquía de valores entran en juego la capacidad de elegir, revisar y renunciar a planes de vida y la de elegir principios de justicia.</w:t>
      </w:r>
    </w:p>
    <w:p w:rsidR="003802AA" w:rsidRPr="00172718" w:rsidRDefault="000752F3" w:rsidP="006D465A">
      <w:pPr>
        <w:jc w:val="both"/>
        <w:rPr>
          <w:rFonts w:ascii="Times New Roman" w:hAnsi="Times New Roman" w:cs="Times New Roman"/>
          <w:b/>
        </w:rPr>
      </w:pPr>
      <w:r w:rsidRPr="00172718">
        <w:rPr>
          <w:rFonts w:ascii="Times New Roman" w:hAnsi="Times New Roman" w:cs="Times New Roman"/>
          <w:b/>
        </w:rPr>
        <w:t xml:space="preserve">CONCEPCION ANALITICA DE LA ETICA </w:t>
      </w:r>
    </w:p>
    <w:p w:rsidR="000752F3" w:rsidRPr="00B71F7E" w:rsidRDefault="000752F3" w:rsidP="006D465A">
      <w:pPr>
        <w:jc w:val="both"/>
        <w:rPr>
          <w:rFonts w:ascii="Times New Roman" w:eastAsia="Times New Roman" w:hAnsi="Times New Roman" w:cs="Times New Roman"/>
          <w:lang w:eastAsia="es-BO"/>
        </w:rPr>
      </w:pPr>
      <w:r w:rsidRPr="00172718">
        <w:rPr>
          <w:rFonts w:ascii="Times New Roman" w:hAnsi="Times New Roman" w:cs="Times New Roman"/>
          <w:b/>
        </w:rPr>
        <w:t>R.-</w:t>
      </w:r>
      <w:r w:rsidRPr="00172718">
        <w:rPr>
          <w:rFonts w:ascii="Times New Roman" w:eastAsia="Times New Roman" w:hAnsi="Times New Roman" w:cs="Times New Roman"/>
          <w:b/>
          <w:bCs/>
          <w:lang w:eastAsia="es-BO"/>
        </w:rPr>
        <w:t xml:space="preserve"> SIGNIFICADO DE LA CONCEPCIÓN ANALÍTICA DE LA ÉTICA</w:t>
      </w:r>
      <w:r w:rsidRPr="00B71F7E">
        <w:rPr>
          <w:rFonts w:ascii="Times New Roman" w:eastAsia="Times New Roman" w:hAnsi="Times New Roman" w:cs="Times New Roman"/>
          <w:bCs/>
          <w:lang w:eastAsia="es-BO"/>
        </w:rPr>
        <w:t>.</w:t>
      </w:r>
    </w:p>
    <w:p w:rsidR="000752F3" w:rsidRPr="00B71F7E" w:rsidRDefault="000752F3" w:rsidP="006D465A">
      <w:pPr>
        <w:jc w:val="both"/>
        <w:rPr>
          <w:rFonts w:ascii="Times New Roman" w:eastAsia="Times New Roman" w:hAnsi="Times New Roman" w:cs="Times New Roman"/>
          <w:lang w:eastAsia="es-BO"/>
        </w:rPr>
      </w:pPr>
      <w:r w:rsidRPr="00B71F7E">
        <w:rPr>
          <w:rFonts w:ascii="Times New Roman" w:eastAsia="Times New Roman" w:hAnsi="Times New Roman" w:cs="Times New Roman"/>
          <w:lang w:eastAsia="es-BO"/>
        </w:rPr>
        <w:t>Concepción analítica de la ética es la conclusión obtenida tras el estudio de los pensamientos y reflexiones aportados por los filósofos a lo largo de un periodo de tiempo. En este estudio se tienen en cuenta varios planos, por una parte se estudia la “meta-ética” es decir, el de la discusión sobre el análisis y fundamentación de los juicios de valor y por otra parte el estudio en el plano de la “ética normativa”, es decir, el estudio de la formulación de juicios sobre la corrección o bondad moral de acciones e instituciones. En el plano de la meta-ética se deben tener en cuenta las opiniones aportadas por el “subjetivismo ético” que sostiene que los juicios de valor describen actitudes o bien del individuo o bien de la comunidad en su conjunto, el “</w:t>
      </w:r>
      <w:proofErr w:type="spellStart"/>
      <w:r w:rsidRPr="00B71F7E">
        <w:rPr>
          <w:rFonts w:ascii="Times New Roman" w:eastAsia="Times New Roman" w:hAnsi="Times New Roman" w:cs="Times New Roman"/>
          <w:lang w:eastAsia="es-BO"/>
        </w:rPr>
        <w:t>emotivismo</w:t>
      </w:r>
      <w:proofErr w:type="spellEnd"/>
      <w:r w:rsidRPr="00B71F7E">
        <w:rPr>
          <w:rFonts w:ascii="Times New Roman" w:eastAsia="Times New Roman" w:hAnsi="Times New Roman" w:cs="Times New Roman"/>
          <w:lang w:eastAsia="es-BO"/>
        </w:rPr>
        <w:t xml:space="preserve"> ético” que plantea que los juicios de valor no tienen un contenido cognitivo, sino que sirven para expresar emociones, se sostenía que no puede predicarse de estos juicios verdad o falsedad, otros autores defienden la “teoría del error” según la cual los juicios morales se refieren a hechos diferentes de actitudes subjetivas, pero como tales hechos no existen, los juicios que formulamos son sistemáticamente falsos.</w:t>
      </w:r>
    </w:p>
    <w:p w:rsidR="000752F3" w:rsidRPr="00B71F7E" w:rsidRDefault="000752F3" w:rsidP="006D465A">
      <w:pPr>
        <w:jc w:val="both"/>
        <w:rPr>
          <w:rFonts w:ascii="Times New Roman" w:eastAsia="Times New Roman" w:hAnsi="Times New Roman" w:cs="Times New Roman"/>
          <w:lang w:eastAsia="es-BO"/>
        </w:rPr>
      </w:pPr>
      <w:r w:rsidRPr="00B71F7E">
        <w:rPr>
          <w:rFonts w:ascii="Times New Roman" w:eastAsia="Times New Roman" w:hAnsi="Times New Roman" w:cs="Times New Roman"/>
          <w:lang w:eastAsia="es-BO"/>
        </w:rPr>
        <w:tab/>
        <w:t>El otro plano que estudia para obtener una concepción analítica de la ética, es el de la formulación de juicios sobre la corrección o bondad moral de acciones o instituciones, es el estudio de la ética normativa. Aquí se nos presentan varias corrientes, por una parte el “utilitarismo” que juzga a las acciones o instituciones por sus consecuencias respecto de un bien intrínseco, que, según algunas variantes es el placer o la ausencia de dolor y según otras variantes es la satisfacción de deseos o preferencias, y puede ser egoísta o universal, positivo o negativo y clásico o del promedio.</w:t>
      </w:r>
    </w:p>
    <w:p w:rsidR="000752F3" w:rsidRPr="00B71F7E" w:rsidRDefault="000752F3" w:rsidP="006D465A">
      <w:pPr>
        <w:jc w:val="both"/>
        <w:rPr>
          <w:rFonts w:ascii="Times New Roman" w:eastAsia="Times New Roman" w:hAnsi="Times New Roman" w:cs="Times New Roman"/>
          <w:lang w:eastAsia="es-BO"/>
        </w:rPr>
      </w:pPr>
      <w:r w:rsidRPr="00B71F7E">
        <w:rPr>
          <w:rFonts w:ascii="Times New Roman" w:eastAsia="Times New Roman" w:hAnsi="Times New Roman" w:cs="Times New Roman"/>
          <w:lang w:eastAsia="es-BO"/>
        </w:rPr>
        <w:tab/>
        <w:t>Otra de las corrientes que se nos presentan en la ética normativa es el “</w:t>
      </w:r>
      <w:proofErr w:type="spellStart"/>
      <w:r w:rsidRPr="00B71F7E">
        <w:rPr>
          <w:rFonts w:ascii="Times New Roman" w:eastAsia="Times New Roman" w:hAnsi="Times New Roman" w:cs="Times New Roman"/>
          <w:lang w:eastAsia="es-BO"/>
        </w:rPr>
        <w:t>libertariarismo</w:t>
      </w:r>
      <w:proofErr w:type="spellEnd"/>
      <w:r w:rsidRPr="00B71F7E">
        <w:rPr>
          <w:rFonts w:ascii="Times New Roman" w:eastAsia="Times New Roman" w:hAnsi="Times New Roman" w:cs="Times New Roman"/>
          <w:lang w:eastAsia="es-BO"/>
        </w:rPr>
        <w:t>” en el que se pretende que los arreglos sociales se basen en el consentimiento y las decisiones de la gente.</w:t>
      </w:r>
    </w:p>
    <w:p w:rsidR="00172718" w:rsidRDefault="00172718" w:rsidP="006D465A">
      <w:pPr>
        <w:jc w:val="both"/>
        <w:rPr>
          <w:rFonts w:ascii="Times New Roman" w:eastAsia="Times New Roman" w:hAnsi="Times New Roman" w:cs="Times New Roman"/>
          <w:lang w:eastAsia="es-BO"/>
        </w:rPr>
      </w:pPr>
    </w:p>
    <w:p w:rsidR="00172718" w:rsidRDefault="00172718" w:rsidP="006D465A">
      <w:pPr>
        <w:jc w:val="both"/>
        <w:rPr>
          <w:rFonts w:ascii="Times New Roman" w:eastAsia="Times New Roman" w:hAnsi="Times New Roman" w:cs="Times New Roman"/>
          <w:lang w:eastAsia="es-BO"/>
        </w:rPr>
      </w:pPr>
    </w:p>
    <w:p w:rsidR="00172718" w:rsidRDefault="000752F3" w:rsidP="006D465A">
      <w:pPr>
        <w:jc w:val="both"/>
        <w:rPr>
          <w:rFonts w:ascii="Times New Roman" w:eastAsia="Times New Roman" w:hAnsi="Times New Roman" w:cs="Times New Roman"/>
          <w:b/>
          <w:lang w:eastAsia="es-BO"/>
        </w:rPr>
      </w:pPr>
      <w:r w:rsidRPr="00B71F7E">
        <w:rPr>
          <w:rFonts w:ascii="Times New Roman" w:eastAsia="Times New Roman" w:hAnsi="Times New Roman" w:cs="Times New Roman"/>
          <w:lang w:eastAsia="es-BO"/>
        </w:rPr>
        <w:t> </w:t>
      </w:r>
    </w:p>
    <w:p w:rsidR="000752F3" w:rsidRPr="00172718" w:rsidRDefault="000752F3" w:rsidP="006D465A">
      <w:pPr>
        <w:jc w:val="both"/>
        <w:rPr>
          <w:rFonts w:ascii="Times New Roman" w:eastAsia="Times New Roman" w:hAnsi="Times New Roman" w:cs="Times New Roman"/>
          <w:b/>
          <w:lang w:eastAsia="es-BO"/>
        </w:rPr>
      </w:pPr>
      <w:r w:rsidRPr="00172718">
        <w:rPr>
          <w:rFonts w:ascii="Times New Roman" w:eastAsia="Times New Roman" w:hAnsi="Times New Roman" w:cs="Times New Roman"/>
          <w:b/>
          <w:bCs/>
          <w:lang w:eastAsia="es-BO"/>
        </w:rPr>
        <w:lastRenderedPageBreak/>
        <w:t>EXPOSICIÓN DE LOS PRINCIPIOS DE LA JUSTICIA DE “RAWLS”.</w:t>
      </w:r>
    </w:p>
    <w:p w:rsidR="000752F3" w:rsidRPr="00B71F7E" w:rsidRDefault="000752F3" w:rsidP="006D465A">
      <w:pPr>
        <w:jc w:val="both"/>
        <w:rPr>
          <w:rFonts w:ascii="Times New Roman" w:eastAsia="Times New Roman" w:hAnsi="Times New Roman" w:cs="Times New Roman"/>
          <w:lang w:eastAsia="es-BO"/>
        </w:rPr>
      </w:pPr>
      <w:r w:rsidRPr="00B71F7E">
        <w:rPr>
          <w:rFonts w:ascii="Times New Roman" w:eastAsia="Times New Roman" w:hAnsi="Times New Roman" w:cs="Times New Roman"/>
          <w:lang w:eastAsia="es-BO"/>
        </w:rPr>
        <w:tab/>
      </w:r>
      <w:proofErr w:type="spellStart"/>
      <w:r w:rsidRPr="00B71F7E">
        <w:rPr>
          <w:rFonts w:ascii="Times New Roman" w:eastAsia="Times New Roman" w:hAnsi="Times New Roman" w:cs="Times New Roman"/>
          <w:lang w:eastAsia="es-BO"/>
        </w:rPr>
        <w:t>Rawls</w:t>
      </w:r>
      <w:proofErr w:type="spellEnd"/>
      <w:r w:rsidRPr="00B71F7E">
        <w:rPr>
          <w:rFonts w:ascii="Times New Roman" w:eastAsia="Times New Roman" w:hAnsi="Times New Roman" w:cs="Times New Roman"/>
          <w:lang w:eastAsia="es-BO"/>
        </w:rPr>
        <w:t xml:space="preserve"> presentó un complejo meta-ético para fundamentar principios de justicia respecto de las instituciones sociales, principios que determinan derechos y deberes en el marco de la estructura básica de una sociedad y la distribución apropiada de los beneficios y cargas de la cooperación social.</w:t>
      </w:r>
    </w:p>
    <w:p w:rsidR="000752F3" w:rsidRPr="00B71F7E" w:rsidRDefault="000752F3" w:rsidP="00172718">
      <w:pPr>
        <w:jc w:val="both"/>
        <w:rPr>
          <w:rFonts w:ascii="Times New Roman" w:eastAsia="Times New Roman" w:hAnsi="Times New Roman" w:cs="Times New Roman"/>
          <w:lang w:eastAsia="es-BO"/>
        </w:rPr>
      </w:pPr>
      <w:r w:rsidRPr="00B71F7E">
        <w:rPr>
          <w:rFonts w:ascii="Times New Roman" w:eastAsia="Times New Roman" w:hAnsi="Times New Roman" w:cs="Times New Roman"/>
          <w:lang w:eastAsia="es-BO"/>
        </w:rPr>
        <w:tab/>
        <w:t xml:space="preserve">Para </w:t>
      </w:r>
      <w:proofErr w:type="spellStart"/>
      <w:r w:rsidRPr="00B71F7E">
        <w:rPr>
          <w:rFonts w:ascii="Times New Roman" w:eastAsia="Times New Roman" w:hAnsi="Times New Roman" w:cs="Times New Roman"/>
          <w:lang w:eastAsia="es-BO"/>
        </w:rPr>
        <w:t>Rawls</w:t>
      </w:r>
      <w:proofErr w:type="spellEnd"/>
      <w:r w:rsidRPr="00B71F7E">
        <w:rPr>
          <w:rFonts w:ascii="Times New Roman" w:eastAsia="Times New Roman" w:hAnsi="Times New Roman" w:cs="Times New Roman"/>
          <w:lang w:eastAsia="es-BO"/>
        </w:rPr>
        <w:t xml:space="preserve"> los principios de justicia, son válidos si son elegidos por personas libres y puramente racionales y elegidos a través de un procedimiento equitativo e igualitario para y por todos. Esto presupone una concepción de las personas morales, de acuerdo con la cual ellas se caracterizan por tener capacidad para elegir y materializar planes de vida y para desarrollar un sentimiento de justicia. Se presupone así mismo que las personas son independientes y separadas entre sí, y que en consecuencia el mal que una sufre no puede compensarse con el beneficio de </w:t>
      </w:r>
    </w:p>
    <w:p w:rsidR="000752F3" w:rsidRPr="00172718" w:rsidRDefault="000752F3" w:rsidP="006D465A">
      <w:pPr>
        <w:jc w:val="both"/>
        <w:rPr>
          <w:rFonts w:ascii="Times New Roman" w:eastAsia="Times New Roman" w:hAnsi="Times New Roman" w:cs="Times New Roman"/>
          <w:b/>
          <w:lang w:eastAsia="es-BO"/>
        </w:rPr>
      </w:pPr>
      <w:r w:rsidRPr="00B71F7E">
        <w:rPr>
          <w:rFonts w:ascii="Times New Roman" w:eastAsia="Times New Roman" w:hAnsi="Times New Roman" w:cs="Times New Roman"/>
          <w:lang w:eastAsia="es-BO"/>
        </w:rPr>
        <w:tab/>
      </w:r>
      <w:proofErr w:type="spellStart"/>
      <w:r w:rsidRPr="00B71F7E">
        <w:rPr>
          <w:rFonts w:ascii="Times New Roman" w:eastAsia="Times New Roman" w:hAnsi="Times New Roman" w:cs="Times New Roman"/>
          <w:lang w:eastAsia="es-BO"/>
        </w:rPr>
        <w:t>Rawls</w:t>
      </w:r>
      <w:proofErr w:type="spellEnd"/>
      <w:r w:rsidRPr="00B71F7E">
        <w:rPr>
          <w:rFonts w:ascii="Times New Roman" w:eastAsia="Times New Roman" w:hAnsi="Times New Roman" w:cs="Times New Roman"/>
          <w:lang w:eastAsia="es-BO"/>
        </w:rPr>
        <w:t xml:space="preserve"> imagina una secuencia en cuatro etapas en las que el velo de la ignorancia se va levantando progresivamente, en la que los seres de la posición originaria van eligiendo, sobre la base de los principios de justicia, principios constitucionales, reglas legislativas y decisiones judiciales y administrativas en casos particulares, una sociedad regida por estos principios de justicia será para </w:t>
      </w:r>
      <w:proofErr w:type="spellStart"/>
      <w:r w:rsidRPr="00B71F7E">
        <w:rPr>
          <w:rFonts w:ascii="Times New Roman" w:eastAsia="Times New Roman" w:hAnsi="Times New Roman" w:cs="Times New Roman"/>
          <w:lang w:eastAsia="es-BO"/>
        </w:rPr>
        <w:t>Rawls</w:t>
      </w:r>
      <w:proofErr w:type="spellEnd"/>
      <w:r w:rsidRPr="00B71F7E">
        <w:rPr>
          <w:rFonts w:ascii="Times New Roman" w:eastAsia="Times New Roman" w:hAnsi="Times New Roman" w:cs="Times New Roman"/>
          <w:lang w:eastAsia="es-BO"/>
        </w:rPr>
        <w:t xml:space="preserve"> una sociedad estable, en la que se produce un efecto de realimentación que tiende a reforzar la adhesión a tales principios.</w:t>
      </w:r>
    </w:p>
    <w:p w:rsidR="000752F3" w:rsidRPr="00172718" w:rsidRDefault="003C2838" w:rsidP="006D465A">
      <w:pPr>
        <w:jc w:val="both"/>
        <w:rPr>
          <w:rFonts w:ascii="Times New Roman" w:hAnsi="Times New Roman" w:cs="Times New Roman"/>
          <w:b/>
        </w:rPr>
      </w:pPr>
      <w:r w:rsidRPr="00172718">
        <w:rPr>
          <w:rFonts w:ascii="Times New Roman" w:hAnsi="Times New Roman" w:cs="Times New Roman"/>
          <w:b/>
        </w:rPr>
        <w:t>ETICA DE ENFERMERIA Y NUEVOS RETOS</w:t>
      </w:r>
    </w:p>
    <w:p w:rsidR="003C2838" w:rsidRPr="00B71F7E" w:rsidRDefault="003C2838" w:rsidP="006D465A">
      <w:pPr>
        <w:jc w:val="both"/>
        <w:rPr>
          <w:rFonts w:ascii="Times New Roman" w:hAnsi="Times New Roman" w:cs="Times New Roman"/>
        </w:rPr>
      </w:pPr>
      <w:r w:rsidRPr="00B71F7E">
        <w:rPr>
          <w:rFonts w:ascii="Times New Roman" w:hAnsi="Times New Roman" w:cs="Times New Roman"/>
        </w:rPr>
        <w:t xml:space="preserve">La profesión de enfermería ha concedido siempre una gran relevancia a las exigencias éticas vinculadas a su quehacer. Sin embargo, la forma de entender y dar contenido a este quehacer ha ido evolucionando a lo largo de la historia. Dos han sido los enfoques principalmente desarrollados para tematizar la ética de enfermería: la ética de la virtud y la ética de los principios. El primer acercamiento se pregunta por las actitudes que ha de poseer una persona para llegar a actuar como una buena enfermera. El segundo, recorre el camino inverso e indaga sobre las actuaciones y los principios que deben respetarse para ser una buena profesional. </w:t>
      </w:r>
      <w:r w:rsidRPr="00B71F7E">
        <w:rPr>
          <w:rFonts w:ascii="Times New Roman" w:hAnsi="Times New Roman" w:cs="Times New Roman"/>
        </w:rPr>
        <w:br/>
        <w:t xml:space="preserve">Una aproximación que armonice ambas perspectivas debería hacerse tres preguntas: ¿qué entendemos por cuidados de enfermería?, ¿en qué principios éticos se fundamenta esa forma de entender el cuidado?, ¿qué actitudes morales se relacionan con cuidar correctamente? </w:t>
      </w:r>
      <w:r w:rsidRPr="00B71F7E">
        <w:rPr>
          <w:rFonts w:ascii="Times New Roman" w:hAnsi="Times New Roman" w:cs="Times New Roman"/>
        </w:rPr>
        <w:br/>
        <w:t>En un modelo profesional moderno, la definición y el ejercicio del cuidado incluyen necesariamente la consideración del trabajo en equipo. De igual modo, el desempeño de una buena función cuidadora, y por lo tanto de una enfermería de calidad, precisa por un lado del aprendizaje teórico y práctico de los principios éticos en que se apoya la tarea de cuidar y, por otro, de la asimilación de las actitudes que son exigibles a la persona que cuida. Ambos elementos mejoran la capacidad de los profesionales para prevenir y resolver los conflictos éticos en la práctica asistencial.</w:t>
      </w:r>
    </w:p>
    <w:sectPr w:rsidR="003C2838" w:rsidRPr="00B71F7E" w:rsidSect="00B71F7E">
      <w:pgSz w:w="12240" w:h="15840"/>
      <w:pgMar w:top="1701" w:right="1418" w:bottom="1701"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92738C"/>
    <w:multiLevelType w:val="multilevel"/>
    <w:tmpl w:val="0B96C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6574A76"/>
    <w:multiLevelType w:val="multilevel"/>
    <w:tmpl w:val="A9AA6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D8D5544"/>
    <w:multiLevelType w:val="multilevel"/>
    <w:tmpl w:val="A8FEA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F12360F"/>
    <w:multiLevelType w:val="multilevel"/>
    <w:tmpl w:val="5B5A0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1305703"/>
    <w:multiLevelType w:val="multilevel"/>
    <w:tmpl w:val="C79E77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1B84A01"/>
    <w:multiLevelType w:val="multilevel"/>
    <w:tmpl w:val="94D2E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7995F02"/>
    <w:multiLevelType w:val="multilevel"/>
    <w:tmpl w:val="5464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98A60F4"/>
    <w:multiLevelType w:val="multilevel"/>
    <w:tmpl w:val="5D3E68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881708A"/>
    <w:multiLevelType w:val="multilevel"/>
    <w:tmpl w:val="45B45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1940606"/>
    <w:multiLevelType w:val="multilevel"/>
    <w:tmpl w:val="7D1AD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66972FF"/>
    <w:multiLevelType w:val="multilevel"/>
    <w:tmpl w:val="BF26C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88140EB"/>
    <w:multiLevelType w:val="multilevel"/>
    <w:tmpl w:val="661EF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8A525D0"/>
    <w:multiLevelType w:val="multilevel"/>
    <w:tmpl w:val="CDD4D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A107BFB"/>
    <w:multiLevelType w:val="multilevel"/>
    <w:tmpl w:val="5D6ED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ED040F4"/>
    <w:multiLevelType w:val="multilevel"/>
    <w:tmpl w:val="37B69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BCC5E35"/>
    <w:multiLevelType w:val="multilevel"/>
    <w:tmpl w:val="BD201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D926B6A"/>
    <w:multiLevelType w:val="multilevel"/>
    <w:tmpl w:val="3106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EA23E19"/>
    <w:multiLevelType w:val="multilevel"/>
    <w:tmpl w:val="F6189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1830855"/>
    <w:multiLevelType w:val="multilevel"/>
    <w:tmpl w:val="931C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B3B6714"/>
    <w:multiLevelType w:val="multilevel"/>
    <w:tmpl w:val="7124D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FCC0DDF"/>
    <w:multiLevelType w:val="multilevel"/>
    <w:tmpl w:val="95705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7"/>
  </w:num>
  <w:num w:numId="3">
    <w:abstractNumId w:val="7"/>
  </w:num>
  <w:num w:numId="4">
    <w:abstractNumId w:val="18"/>
  </w:num>
  <w:num w:numId="5">
    <w:abstractNumId w:val="2"/>
  </w:num>
  <w:num w:numId="6">
    <w:abstractNumId w:val="1"/>
  </w:num>
  <w:num w:numId="7">
    <w:abstractNumId w:val="16"/>
  </w:num>
  <w:num w:numId="8">
    <w:abstractNumId w:val="9"/>
  </w:num>
  <w:num w:numId="9">
    <w:abstractNumId w:val="12"/>
  </w:num>
  <w:num w:numId="10">
    <w:abstractNumId w:val="20"/>
  </w:num>
  <w:num w:numId="11">
    <w:abstractNumId w:val="10"/>
  </w:num>
  <w:num w:numId="12">
    <w:abstractNumId w:val="11"/>
  </w:num>
  <w:num w:numId="13">
    <w:abstractNumId w:val="15"/>
  </w:num>
  <w:num w:numId="14">
    <w:abstractNumId w:val="14"/>
  </w:num>
  <w:num w:numId="15">
    <w:abstractNumId w:val="3"/>
  </w:num>
  <w:num w:numId="16">
    <w:abstractNumId w:val="13"/>
  </w:num>
  <w:num w:numId="17">
    <w:abstractNumId w:val="6"/>
  </w:num>
  <w:num w:numId="18">
    <w:abstractNumId w:val="5"/>
  </w:num>
  <w:num w:numId="19">
    <w:abstractNumId w:val="8"/>
  </w:num>
  <w:num w:numId="20">
    <w:abstractNumId w:val="0"/>
  </w:num>
  <w:num w:numId="2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3792"/>
    <w:rsid w:val="000752F3"/>
    <w:rsid w:val="00105067"/>
    <w:rsid w:val="00172718"/>
    <w:rsid w:val="00301F80"/>
    <w:rsid w:val="00344F9A"/>
    <w:rsid w:val="003802AA"/>
    <w:rsid w:val="00384B1B"/>
    <w:rsid w:val="003C2838"/>
    <w:rsid w:val="003E4841"/>
    <w:rsid w:val="004A3792"/>
    <w:rsid w:val="005A29F4"/>
    <w:rsid w:val="006D465A"/>
    <w:rsid w:val="006E1519"/>
    <w:rsid w:val="009D2F04"/>
    <w:rsid w:val="009F3593"/>
    <w:rsid w:val="00B71F7E"/>
    <w:rsid w:val="00BC72CB"/>
    <w:rsid w:val="00C373FA"/>
    <w:rsid w:val="00CB17B3"/>
    <w:rsid w:val="00CC52B7"/>
    <w:rsid w:val="00D7562E"/>
    <w:rsid w:val="00F52FCD"/>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sid w:val="009F3593"/>
    <w:rPr>
      <w:color w:val="0000FF"/>
      <w:u w:val="single"/>
    </w:rPr>
  </w:style>
  <w:style w:type="paragraph" w:customStyle="1" w:styleId="estilo5">
    <w:name w:val="estilo5"/>
    <w:basedOn w:val="Normal"/>
    <w:rsid w:val="00344F9A"/>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styleId="Textoennegrita">
    <w:name w:val="Strong"/>
    <w:basedOn w:val="Fuentedeprrafopredeter"/>
    <w:uiPriority w:val="22"/>
    <w:qFormat/>
    <w:rsid w:val="00344F9A"/>
    <w:rPr>
      <w:b/>
      <w:bCs/>
    </w:rPr>
  </w:style>
  <w:style w:type="paragraph" w:styleId="NormalWeb">
    <w:name w:val="Normal (Web)"/>
    <w:basedOn w:val="Normal"/>
    <w:uiPriority w:val="99"/>
    <w:unhideWhenUsed/>
    <w:rsid w:val="00344F9A"/>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p4">
    <w:name w:val="p4"/>
    <w:basedOn w:val="Normal"/>
    <w:rsid w:val="003802AA"/>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styleId="Nmerodelnea">
    <w:name w:val="line number"/>
    <w:basedOn w:val="Fuentedeprrafopredeter"/>
    <w:uiPriority w:val="99"/>
    <w:semiHidden/>
    <w:unhideWhenUsed/>
    <w:rsid w:val="00B71F7E"/>
  </w:style>
  <w:style w:type="paragraph" w:styleId="Textodeglobo">
    <w:name w:val="Balloon Text"/>
    <w:basedOn w:val="Normal"/>
    <w:link w:val="TextodegloboCar"/>
    <w:uiPriority w:val="99"/>
    <w:semiHidden/>
    <w:unhideWhenUsed/>
    <w:rsid w:val="00CB17B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B17B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sid w:val="009F3593"/>
    <w:rPr>
      <w:color w:val="0000FF"/>
      <w:u w:val="single"/>
    </w:rPr>
  </w:style>
  <w:style w:type="paragraph" w:customStyle="1" w:styleId="estilo5">
    <w:name w:val="estilo5"/>
    <w:basedOn w:val="Normal"/>
    <w:rsid w:val="00344F9A"/>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styleId="Textoennegrita">
    <w:name w:val="Strong"/>
    <w:basedOn w:val="Fuentedeprrafopredeter"/>
    <w:uiPriority w:val="22"/>
    <w:qFormat/>
    <w:rsid w:val="00344F9A"/>
    <w:rPr>
      <w:b/>
      <w:bCs/>
    </w:rPr>
  </w:style>
  <w:style w:type="paragraph" w:styleId="NormalWeb">
    <w:name w:val="Normal (Web)"/>
    <w:basedOn w:val="Normal"/>
    <w:uiPriority w:val="99"/>
    <w:unhideWhenUsed/>
    <w:rsid w:val="00344F9A"/>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p4">
    <w:name w:val="p4"/>
    <w:basedOn w:val="Normal"/>
    <w:rsid w:val="003802AA"/>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styleId="Nmerodelnea">
    <w:name w:val="line number"/>
    <w:basedOn w:val="Fuentedeprrafopredeter"/>
    <w:uiPriority w:val="99"/>
    <w:semiHidden/>
    <w:unhideWhenUsed/>
    <w:rsid w:val="00B71F7E"/>
  </w:style>
  <w:style w:type="paragraph" w:styleId="Textodeglobo">
    <w:name w:val="Balloon Text"/>
    <w:basedOn w:val="Normal"/>
    <w:link w:val="TextodegloboCar"/>
    <w:uiPriority w:val="99"/>
    <w:semiHidden/>
    <w:unhideWhenUsed/>
    <w:rsid w:val="00CB17B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B17B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3360982">
      <w:bodyDiv w:val="1"/>
      <w:marLeft w:val="0"/>
      <w:marRight w:val="0"/>
      <w:marTop w:val="0"/>
      <w:marBottom w:val="0"/>
      <w:divBdr>
        <w:top w:val="none" w:sz="0" w:space="0" w:color="auto"/>
        <w:left w:val="none" w:sz="0" w:space="0" w:color="auto"/>
        <w:bottom w:val="none" w:sz="0" w:space="0" w:color="auto"/>
        <w:right w:val="none" w:sz="0" w:space="0" w:color="auto"/>
      </w:divBdr>
    </w:div>
    <w:div w:id="233470407">
      <w:bodyDiv w:val="1"/>
      <w:marLeft w:val="0"/>
      <w:marRight w:val="0"/>
      <w:marTop w:val="0"/>
      <w:marBottom w:val="0"/>
      <w:divBdr>
        <w:top w:val="none" w:sz="0" w:space="0" w:color="auto"/>
        <w:left w:val="none" w:sz="0" w:space="0" w:color="auto"/>
        <w:bottom w:val="none" w:sz="0" w:space="0" w:color="auto"/>
        <w:right w:val="none" w:sz="0" w:space="0" w:color="auto"/>
      </w:divBdr>
    </w:div>
    <w:div w:id="540869911">
      <w:bodyDiv w:val="1"/>
      <w:marLeft w:val="0"/>
      <w:marRight w:val="0"/>
      <w:marTop w:val="0"/>
      <w:marBottom w:val="0"/>
      <w:divBdr>
        <w:top w:val="none" w:sz="0" w:space="0" w:color="auto"/>
        <w:left w:val="none" w:sz="0" w:space="0" w:color="auto"/>
        <w:bottom w:val="none" w:sz="0" w:space="0" w:color="auto"/>
        <w:right w:val="none" w:sz="0" w:space="0" w:color="auto"/>
      </w:divBdr>
    </w:div>
    <w:div w:id="687100362">
      <w:bodyDiv w:val="1"/>
      <w:marLeft w:val="0"/>
      <w:marRight w:val="0"/>
      <w:marTop w:val="0"/>
      <w:marBottom w:val="0"/>
      <w:divBdr>
        <w:top w:val="none" w:sz="0" w:space="0" w:color="auto"/>
        <w:left w:val="none" w:sz="0" w:space="0" w:color="auto"/>
        <w:bottom w:val="none" w:sz="0" w:space="0" w:color="auto"/>
        <w:right w:val="none" w:sz="0" w:space="0" w:color="auto"/>
      </w:divBdr>
    </w:div>
    <w:div w:id="752120404">
      <w:bodyDiv w:val="1"/>
      <w:marLeft w:val="0"/>
      <w:marRight w:val="0"/>
      <w:marTop w:val="0"/>
      <w:marBottom w:val="0"/>
      <w:divBdr>
        <w:top w:val="none" w:sz="0" w:space="0" w:color="auto"/>
        <w:left w:val="none" w:sz="0" w:space="0" w:color="auto"/>
        <w:bottom w:val="none" w:sz="0" w:space="0" w:color="auto"/>
        <w:right w:val="none" w:sz="0" w:space="0" w:color="auto"/>
      </w:divBdr>
    </w:div>
    <w:div w:id="1168715300">
      <w:bodyDiv w:val="1"/>
      <w:marLeft w:val="0"/>
      <w:marRight w:val="0"/>
      <w:marTop w:val="0"/>
      <w:marBottom w:val="0"/>
      <w:divBdr>
        <w:top w:val="none" w:sz="0" w:space="0" w:color="auto"/>
        <w:left w:val="none" w:sz="0" w:space="0" w:color="auto"/>
        <w:bottom w:val="none" w:sz="0" w:space="0" w:color="auto"/>
        <w:right w:val="none" w:sz="0" w:space="0" w:color="auto"/>
      </w:divBdr>
    </w:div>
    <w:div w:id="1377192662">
      <w:bodyDiv w:val="1"/>
      <w:marLeft w:val="0"/>
      <w:marRight w:val="0"/>
      <w:marTop w:val="0"/>
      <w:marBottom w:val="0"/>
      <w:divBdr>
        <w:top w:val="none" w:sz="0" w:space="0" w:color="auto"/>
        <w:left w:val="none" w:sz="0" w:space="0" w:color="auto"/>
        <w:bottom w:val="none" w:sz="0" w:space="0" w:color="auto"/>
        <w:right w:val="none" w:sz="0" w:space="0" w:color="auto"/>
      </w:divBdr>
    </w:div>
    <w:div w:id="1694724795">
      <w:bodyDiv w:val="1"/>
      <w:marLeft w:val="0"/>
      <w:marRight w:val="0"/>
      <w:marTop w:val="0"/>
      <w:marBottom w:val="0"/>
      <w:divBdr>
        <w:top w:val="none" w:sz="0" w:space="0" w:color="auto"/>
        <w:left w:val="none" w:sz="0" w:space="0" w:color="auto"/>
        <w:bottom w:val="none" w:sz="0" w:space="0" w:color="auto"/>
        <w:right w:val="none" w:sz="0" w:space="0" w:color="auto"/>
      </w:divBdr>
    </w:div>
    <w:div w:id="1776712432">
      <w:bodyDiv w:val="1"/>
      <w:marLeft w:val="0"/>
      <w:marRight w:val="0"/>
      <w:marTop w:val="0"/>
      <w:marBottom w:val="0"/>
      <w:divBdr>
        <w:top w:val="none" w:sz="0" w:space="0" w:color="auto"/>
        <w:left w:val="none" w:sz="0" w:space="0" w:color="auto"/>
        <w:bottom w:val="none" w:sz="0" w:space="0" w:color="auto"/>
        <w:right w:val="none" w:sz="0" w:space="0" w:color="auto"/>
      </w:divBdr>
      <w:divsChild>
        <w:div w:id="2107462855">
          <w:marLeft w:val="0"/>
          <w:marRight w:val="0"/>
          <w:marTop w:val="0"/>
          <w:marBottom w:val="0"/>
          <w:divBdr>
            <w:top w:val="none" w:sz="0" w:space="0" w:color="auto"/>
            <w:left w:val="none" w:sz="0" w:space="0" w:color="auto"/>
            <w:bottom w:val="none" w:sz="0" w:space="0" w:color="auto"/>
            <w:right w:val="none" w:sz="0" w:space="0" w:color="auto"/>
          </w:divBdr>
        </w:div>
      </w:divsChild>
    </w:div>
    <w:div w:id="1801192193">
      <w:bodyDiv w:val="1"/>
      <w:marLeft w:val="0"/>
      <w:marRight w:val="0"/>
      <w:marTop w:val="0"/>
      <w:marBottom w:val="0"/>
      <w:divBdr>
        <w:top w:val="none" w:sz="0" w:space="0" w:color="auto"/>
        <w:left w:val="none" w:sz="0" w:space="0" w:color="auto"/>
        <w:bottom w:val="none" w:sz="0" w:space="0" w:color="auto"/>
        <w:right w:val="none" w:sz="0" w:space="0" w:color="auto"/>
      </w:divBdr>
      <w:divsChild>
        <w:div w:id="982469017">
          <w:marLeft w:val="0"/>
          <w:marRight w:val="0"/>
          <w:marTop w:val="0"/>
          <w:marBottom w:val="0"/>
          <w:divBdr>
            <w:top w:val="none" w:sz="0" w:space="0" w:color="auto"/>
            <w:left w:val="none" w:sz="0" w:space="0" w:color="auto"/>
            <w:bottom w:val="none" w:sz="0" w:space="0" w:color="auto"/>
            <w:right w:val="none" w:sz="0" w:space="0" w:color="auto"/>
          </w:divBdr>
        </w:div>
        <w:div w:id="88550220">
          <w:marLeft w:val="0"/>
          <w:marRight w:val="0"/>
          <w:marTop w:val="0"/>
          <w:marBottom w:val="0"/>
          <w:divBdr>
            <w:top w:val="none" w:sz="0" w:space="0" w:color="auto"/>
            <w:left w:val="none" w:sz="0" w:space="0" w:color="auto"/>
            <w:bottom w:val="none" w:sz="0" w:space="0" w:color="auto"/>
            <w:right w:val="none" w:sz="0" w:space="0" w:color="auto"/>
          </w:divBdr>
        </w:div>
        <w:div w:id="196242716">
          <w:marLeft w:val="0"/>
          <w:marRight w:val="0"/>
          <w:marTop w:val="0"/>
          <w:marBottom w:val="0"/>
          <w:divBdr>
            <w:top w:val="none" w:sz="0" w:space="0" w:color="auto"/>
            <w:left w:val="none" w:sz="0" w:space="0" w:color="auto"/>
            <w:bottom w:val="none" w:sz="0" w:space="0" w:color="auto"/>
            <w:right w:val="none" w:sz="0" w:space="0" w:color="auto"/>
          </w:divBdr>
        </w:div>
        <w:div w:id="42407449">
          <w:marLeft w:val="0"/>
          <w:marRight w:val="0"/>
          <w:marTop w:val="0"/>
          <w:marBottom w:val="0"/>
          <w:divBdr>
            <w:top w:val="none" w:sz="0" w:space="0" w:color="auto"/>
            <w:left w:val="none" w:sz="0" w:space="0" w:color="auto"/>
            <w:bottom w:val="none" w:sz="0" w:space="0" w:color="auto"/>
            <w:right w:val="none" w:sz="0" w:space="0" w:color="auto"/>
          </w:divBdr>
        </w:div>
        <w:div w:id="1176767869">
          <w:marLeft w:val="0"/>
          <w:marRight w:val="0"/>
          <w:marTop w:val="0"/>
          <w:marBottom w:val="0"/>
          <w:divBdr>
            <w:top w:val="none" w:sz="0" w:space="0" w:color="auto"/>
            <w:left w:val="none" w:sz="0" w:space="0" w:color="auto"/>
            <w:bottom w:val="none" w:sz="0" w:space="0" w:color="auto"/>
            <w:right w:val="none" w:sz="0" w:space="0" w:color="auto"/>
          </w:divBdr>
        </w:div>
        <w:div w:id="324554665">
          <w:marLeft w:val="0"/>
          <w:marRight w:val="0"/>
          <w:marTop w:val="0"/>
          <w:marBottom w:val="0"/>
          <w:divBdr>
            <w:top w:val="none" w:sz="0" w:space="0" w:color="auto"/>
            <w:left w:val="none" w:sz="0" w:space="0" w:color="auto"/>
            <w:bottom w:val="none" w:sz="0" w:space="0" w:color="auto"/>
            <w:right w:val="none" w:sz="0" w:space="0" w:color="auto"/>
          </w:divBdr>
        </w:div>
        <w:div w:id="812059702">
          <w:marLeft w:val="0"/>
          <w:marRight w:val="0"/>
          <w:marTop w:val="0"/>
          <w:marBottom w:val="0"/>
          <w:divBdr>
            <w:top w:val="none" w:sz="0" w:space="0" w:color="auto"/>
            <w:left w:val="none" w:sz="0" w:space="0" w:color="auto"/>
            <w:bottom w:val="none" w:sz="0" w:space="0" w:color="auto"/>
            <w:right w:val="none" w:sz="0" w:space="0" w:color="auto"/>
          </w:divBdr>
        </w:div>
        <w:div w:id="2057966484">
          <w:marLeft w:val="0"/>
          <w:marRight w:val="0"/>
          <w:marTop w:val="0"/>
          <w:marBottom w:val="0"/>
          <w:divBdr>
            <w:top w:val="none" w:sz="0" w:space="0" w:color="auto"/>
            <w:left w:val="none" w:sz="0" w:space="0" w:color="auto"/>
            <w:bottom w:val="none" w:sz="0" w:space="0" w:color="auto"/>
            <w:right w:val="none" w:sz="0" w:space="0" w:color="auto"/>
          </w:divBdr>
        </w:div>
        <w:div w:id="590310754">
          <w:marLeft w:val="0"/>
          <w:marRight w:val="0"/>
          <w:marTop w:val="0"/>
          <w:marBottom w:val="0"/>
          <w:divBdr>
            <w:top w:val="none" w:sz="0" w:space="0" w:color="auto"/>
            <w:left w:val="none" w:sz="0" w:space="0" w:color="auto"/>
            <w:bottom w:val="none" w:sz="0" w:space="0" w:color="auto"/>
            <w:right w:val="none" w:sz="0" w:space="0" w:color="auto"/>
          </w:divBdr>
        </w:div>
        <w:div w:id="7218295">
          <w:marLeft w:val="0"/>
          <w:marRight w:val="0"/>
          <w:marTop w:val="0"/>
          <w:marBottom w:val="0"/>
          <w:divBdr>
            <w:top w:val="none" w:sz="0" w:space="0" w:color="auto"/>
            <w:left w:val="none" w:sz="0" w:space="0" w:color="auto"/>
            <w:bottom w:val="none" w:sz="0" w:space="0" w:color="auto"/>
            <w:right w:val="none" w:sz="0" w:space="0" w:color="auto"/>
          </w:divBdr>
        </w:div>
      </w:divsChild>
    </w:div>
    <w:div w:id="1810322802">
      <w:bodyDiv w:val="1"/>
      <w:marLeft w:val="0"/>
      <w:marRight w:val="0"/>
      <w:marTop w:val="0"/>
      <w:marBottom w:val="0"/>
      <w:divBdr>
        <w:top w:val="none" w:sz="0" w:space="0" w:color="auto"/>
        <w:left w:val="none" w:sz="0" w:space="0" w:color="auto"/>
        <w:bottom w:val="none" w:sz="0" w:space="0" w:color="auto"/>
        <w:right w:val="none" w:sz="0" w:space="0" w:color="auto"/>
      </w:divBdr>
      <w:divsChild>
        <w:div w:id="736440671">
          <w:marLeft w:val="0"/>
          <w:marRight w:val="0"/>
          <w:marTop w:val="0"/>
          <w:marBottom w:val="0"/>
          <w:divBdr>
            <w:top w:val="none" w:sz="0" w:space="0" w:color="auto"/>
            <w:left w:val="none" w:sz="0" w:space="0" w:color="auto"/>
            <w:bottom w:val="none" w:sz="0" w:space="0" w:color="auto"/>
            <w:right w:val="none" w:sz="0" w:space="0" w:color="auto"/>
          </w:divBdr>
        </w:div>
      </w:divsChild>
    </w:div>
    <w:div w:id="1845125148">
      <w:bodyDiv w:val="1"/>
      <w:marLeft w:val="0"/>
      <w:marRight w:val="0"/>
      <w:marTop w:val="0"/>
      <w:marBottom w:val="0"/>
      <w:divBdr>
        <w:top w:val="none" w:sz="0" w:space="0" w:color="auto"/>
        <w:left w:val="none" w:sz="0" w:space="0" w:color="auto"/>
        <w:bottom w:val="none" w:sz="0" w:space="0" w:color="auto"/>
        <w:right w:val="none" w:sz="0" w:space="0" w:color="auto"/>
      </w:divBdr>
    </w:div>
    <w:div w:id="2120221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es.wikipedia.org/wiki/A%C3%B1os_50" TargetMode="External"/><Relationship Id="rId18" Type="http://schemas.openxmlformats.org/officeDocument/2006/relationships/hyperlink" Target="http://es.wikipedia.org/wiki/Virginia_Henderson" TargetMode="External"/><Relationship Id="rId26" Type="http://schemas.openxmlformats.org/officeDocument/2006/relationships/hyperlink" Target="http://es.wikipedia.org/wiki/Salud" TargetMode="External"/><Relationship Id="rId39" Type="http://schemas.openxmlformats.org/officeDocument/2006/relationships/hyperlink" Target="https://es.wikipedia.org/wiki/Razonamiento" TargetMode="External"/><Relationship Id="rId21" Type="http://schemas.openxmlformats.org/officeDocument/2006/relationships/hyperlink" Target="http://es.wikipedia.org/wiki/Callista_Roy" TargetMode="External"/><Relationship Id="rId34" Type="http://schemas.openxmlformats.org/officeDocument/2006/relationships/hyperlink" Target="http://es.wikipedia.org/wiki/Teor%C3%ADa_general_de_sistemas" TargetMode="External"/><Relationship Id="rId42" Type="http://schemas.openxmlformats.org/officeDocument/2006/relationships/hyperlink" Target="https://es.wikipedia.org/wiki/Principio" TargetMode="External"/><Relationship Id="rId47" Type="http://schemas.openxmlformats.org/officeDocument/2006/relationships/hyperlink" Target="http://es.wikipedia.org/w/index.php?title=Sistema_de_compensaci%C3%B3n_total_en_enfermer%C3%ADa&amp;action=edit&amp;redlink=1" TargetMode="External"/><Relationship Id="rId50" Type="http://schemas.openxmlformats.org/officeDocument/2006/relationships/hyperlink" Target="http://es.wikipedia.org/wiki/Salud" TargetMode="External"/><Relationship Id="rId55" Type="http://schemas.openxmlformats.org/officeDocument/2006/relationships/hyperlink" Target="http://es.wikipedia.org/wiki/Termodin%C3%A1mica" TargetMode="External"/><Relationship Id="rId7" Type="http://schemas.openxmlformats.org/officeDocument/2006/relationships/hyperlink" Target="http://es.wikipedia.org/wiki/Teor%C3%ADa" TargetMode="External"/><Relationship Id="rId12" Type="http://schemas.openxmlformats.org/officeDocument/2006/relationships/hyperlink" Target="http://es.wikipedia.org/wiki/Siglo_XIX" TargetMode="External"/><Relationship Id="rId17" Type="http://schemas.openxmlformats.org/officeDocument/2006/relationships/hyperlink" Target="http://es.wikipedia.org/w/index.php?title=Autocuidado&amp;action=edit&amp;redlink=1" TargetMode="External"/><Relationship Id="rId25" Type="http://schemas.openxmlformats.org/officeDocument/2006/relationships/hyperlink" Target="http://es.wikipedia.org/wiki/Abraham_Maslow" TargetMode="External"/><Relationship Id="rId33" Type="http://schemas.openxmlformats.org/officeDocument/2006/relationships/hyperlink" Target="http://es.wikipedia.org/wiki/Abraham_Maslow" TargetMode="External"/><Relationship Id="rId38" Type="http://schemas.openxmlformats.org/officeDocument/2006/relationships/hyperlink" Target="https://es.wikipedia.org/wiki/Conocimiento" TargetMode="External"/><Relationship Id="rId46" Type="http://schemas.openxmlformats.org/officeDocument/2006/relationships/hyperlink" Target="http://es.wikipedia.org/wiki/Sanci%C3%B3n" TargetMode="External"/><Relationship Id="rId59"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es.wikipedia.org/wiki/1859" TargetMode="External"/><Relationship Id="rId20" Type="http://schemas.openxmlformats.org/officeDocument/2006/relationships/hyperlink" Target="http://es.wikipedia.org/wiki/Hildegarde_Peplau" TargetMode="External"/><Relationship Id="rId29" Type="http://schemas.openxmlformats.org/officeDocument/2006/relationships/hyperlink" Target="http://es.wikipedia.org/wiki/Pir%C3%A1mide_de_Maslow" TargetMode="External"/><Relationship Id="rId41" Type="http://schemas.openxmlformats.org/officeDocument/2006/relationships/hyperlink" Target="https://es.wikipedia.org/wiki/Hip%C3%B3tesis_%28m%C3%A9todo_cient%C3%ADfico%29" TargetMode="External"/><Relationship Id="rId54" Type="http://schemas.openxmlformats.org/officeDocument/2006/relationships/hyperlink" Target="http://es.wikipedia.org/wiki/Psicolog%C3%ADa_evolucionista" TargetMode="External"/><Relationship Id="rId1" Type="http://schemas.openxmlformats.org/officeDocument/2006/relationships/numbering" Target="numbering.xml"/><Relationship Id="rId6" Type="http://schemas.openxmlformats.org/officeDocument/2006/relationships/hyperlink" Target="http://es.wikipedia.org/wiki/Modelo_cient%C3%ADfico" TargetMode="External"/><Relationship Id="rId11" Type="http://schemas.openxmlformats.org/officeDocument/2006/relationships/hyperlink" Target="http://es.wikipedia.org/wiki/Florence_Nightingale" TargetMode="External"/><Relationship Id="rId24" Type="http://schemas.openxmlformats.org/officeDocument/2006/relationships/hyperlink" Target="http://es.wikipedia.org/wiki/Pir%C3%A1mide_de_Maslow" TargetMode="External"/><Relationship Id="rId32" Type="http://schemas.openxmlformats.org/officeDocument/2006/relationships/hyperlink" Target="http://es.wikipedia.org/wiki/Pir%C3%A1mide_de_Maslow" TargetMode="External"/><Relationship Id="rId37" Type="http://schemas.openxmlformats.org/officeDocument/2006/relationships/hyperlink" Target="https://es.wikipedia.org/wiki/Lat%C3%ADn" TargetMode="External"/><Relationship Id="rId40" Type="http://schemas.openxmlformats.org/officeDocument/2006/relationships/hyperlink" Target="https://es.wikipedia.org/wiki/Experimentaci%C3%B3n" TargetMode="External"/><Relationship Id="rId45" Type="http://schemas.openxmlformats.org/officeDocument/2006/relationships/hyperlink" Target="https://es.wikipedia.org/wiki/M%C3%A9todo_cient%C3%ADfico" TargetMode="External"/><Relationship Id="rId53" Type="http://schemas.openxmlformats.org/officeDocument/2006/relationships/hyperlink" Target="http://es.wikipedia.org/wiki/Teor%C3%ADa_general_de_sistemas" TargetMode="External"/><Relationship Id="rId58" Type="http://schemas.openxmlformats.org/officeDocument/2006/relationships/hyperlink" Target="http://www.monografias.com/trabajos901/evolucion-historica-concepciones-tiempo/evolucion-historica-concepciones-tiempo.shtml" TargetMode="External"/><Relationship Id="rId5" Type="http://schemas.openxmlformats.org/officeDocument/2006/relationships/webSettings" Target="webSettings.xml"/><Relationship Id="rId15" Type="http://schemas.openxmlformats.org/officeDocument/2006/relationships/hyperlink" Target="http://es.wikipedia.org/wiki/Florence_Nightingale" TargetMode="External"/><Relationship Id="rId23" Type="http://schemas.openxmlformats.org/officeDocument/2006/relationships/hyperlink" Target="http://es.wikipedia.org/w/index.php?title=Modelos_de_suplencia_o_ayuda_en_enfermer%C3%ADa&amp;action=edit&amp;redlink=1" TargetMode="External"/><Relationship Id="rId28" Type="http://schemas.openxmlformats.org/officeDocument/2006/relationships/hyperlink" Target="http://es.wikipedia.org/wiki/Pir%C3%A1mide_de_Maslow" TargetMode="External"/><Relationship Id="rId36" Type="http://schemas.openxmlformats.org/officeDocument/2006/relationships/hyperlink" Target="http://es.wikipedia.org/w/index.php?title=Autocuidado_en_enfermer%C3%ADa&amp;action=edit&amp;redlink=1" TargetMode="External"/><Relationship Id="rId49" Type="http://schemas.openxmlformats.org/officeDocument/2006/relationships/hyperlink" Target="http://es.wikipedia.org/w/index.php?title=Sistema_de_apoyo_educativo_en_enfermer%C3%ADa&amp;action=edit&amp;redlink=1" TargetMode="External"/><Relationship Id="rId57" Type="http://schemas.openxmlformats.org/officeDocument/2006/relationships/hyperlink" Target="http://www.monografias.com/trabajos14/nuevmicro/nuevmicro.shtml" TargetMode="External"/><Relationship Id="rId10" Type="http://schemas.openxmlformats.org/officeDocument/2006/relationships/hyperlink" Target="http://es.wikipedia.org/w/index.php?title=Permitan&amp;action=edit&amp;redlink=1" TargetMode="External"/><Relationship Id="rId19" Type="http://schemas.openxmlformats.org/officeDocument/2006/relationships/hyperlink" Target="http://es.wikipedia.org/w/index.php?title=Dorotea_Orem&amp;action=edit&amp;redlink=1" TargetMode="External"/><Relationship Id="rId31" Type="http://schemas.openxmlformats.org/officeDocument/2006/relationships/hyperlink" Target="http://es.wikipedia.org/w/index.php?title=Modelos_de_suplencia_o_ayuda_en_enfermer%C3%ADa&amp;action=edit&amp;redlink=1" TargetMode="External"/><Relationship Id="rId44" Type="http://schemas.openxmlformats.org/officeDocument/2006/relationships/hyperlink" Target="https://es.wikipedia.org/wiki/Sistema" TargetMode="External"/><Relationship Id="rId52" Type="http://schemas.openxmlformats.org/officeDocument/2006/relationships/hyperlink" Target="http://es.wikipedia.org/w/index.php?title=Modelos_de_interrelaci%C3%B3n_en_enfermer%C3%ADa&amp;action=edit&amp;redlink=1" TargetMode="External"/><Relationship Id="rId6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es.wikipedia.org/wiki/Metaparadigma_de_enfermer%C3%ADa" TargetMode="External"/><Relationship Id="rId14" Type="http://schemas.openxmlformats.org/officeDocument/2006/relationships/hyperlink" Target="http://es.wikipedia.org/wiki/Siglo_XX" TargetMode="External"/><Relationship Id="rId22" Type="http://schemas.openxmlformats.org/officeDocument/2006/relationships/hyperlink" Target="http://es.wikipedia.org/w/index.php?title=Martha_Rogers&amp;action=edit&amp;redlink=1" TargetMode="External"/><Relationship Id="rId27" Type="http://schemas.openxmlformats.org/officeDocument/2006/relationships/hyperlink" Target="http://es.wikipedia.org/wiki/Salud" TargetMode="External"/><Relationship Id="rId30" Type="http://schemas.openxmlformats.org/officeDocument/2006/relationships/hyperlink" Target="http://es.wikipedia.org/w/index.php?title=Plan_de_cuidados&amp;action=edit&amp;redlink=1" TargetMode="External"/><Relationship Id="rId35" Type="http://schemas.openxmlformats.org/officeDocument/2006/relationships/hyperlink" Target="http://es.wikipedia.org/wiki/Salud" TargetMode="External"/><Relationship Id="rId43" Type="http://schemas.openxmlformats.org/officeDocument/2006/relationships/hyperlink" Target="https://es.wikipedia.org/wiki/Ley" TargetMode="External"/><Relationship Id="rId48" Type="http://schemas.openxmlformats.org/officeDocument/2006/relationships/hyperlink" Target="http://es.wikipedia.org/w/index.php?title=Sistema_de_compensaci%C3%B3n_parcial_en_enfermer%C3%ADa&amp;action=edit&amp;redlink=1" TargetMode="External"/><Relationship Id="rId56" Type="http://schemas.openxmlformats.org/officeDocument/2006/relationships/hyperlink" Target="http://es.wikipedia.org/wiki/Especial:FuentesDeLibros/8483032252" TargetMode="External"/><Relationship Id="rId8" Type="http://schemas.openxmlformats.org/officeDocument/2006/relationships/hyperlink" Target="http://es.wikipedia.org/wiki/Enfermer%C3%ADa" TargetMode="External"/><Relationship Id="rId51" Type="http://schemas.openxmlformats.org/officeDocument/2006/relationships/hyperlink" Target="http://es.wikipedia.org/wiki/Proceso_de_enfermer%C3%ADa" TargetMode="External"/><Relationship Id="rId3" Type="http://schemas.microsoft.com/office/2007/relationships/stylesWithEffects" Target="stylesWithEffect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944</TotalTime>
  <Pages>18</Pages>
  <Words>7889</Words>
  <Characters>43392</Characters>
  <Application>Microsoft Office Word</Application>
  <DocSecurity>0</DocSecurity>
  <Lines>361</Lines>
  <Paragraphs>102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51179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LILI</dc:creator>
  <cp:lastModifiedBy>LILI</cp:lastModifiedBy>
  <cp:revision>6</cp:revision>
  <cp:lastPrinted>2013-05-25T11:53:00Z</cp:lastPrinted>
  <dcterms:created xsi:type="dcterms:W3CDTF">2013-05-24T05:53:00Z</dcterms:created>
  <dcterms:modified xsi:type="dcterms:W3CDTF">2013-05-25T12:10:00Z</dcterms:modified>
</cp:coreProperties>
</file>