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4F62" w:rsidRPr="00264F62" w:rsidRDefault="00264F62" w:rsidP="00264F62">
      <w:pPr>
        <w:shd w:val="clear" w:color="auto" w:fill="CCCCCC"/>
        <w:spacing w:after="0" w:line="450" w:lineRule="atLeast"/>
        <w:textAlignment w:val="top"/>
        <w:outlineLvl w:val="2"/>
        <w:rPr>
          <w:rFonts w:ascii="Arial" w:eastAsia="Times New Roman" w:hAnsi="Arial" w:cs="Arial"/>
          <w:color w:val="000000"/>
          <w:sz w:val="36"/>
          <w:szCs w:val="36"/>
          <w:lang w:eastAsia="es-BO"/>
        </w:rPr>
      </w:pPr>
      <w:r w:rsidRPr="00264F62">
        <w:rPr>
          <w:rFonts w:ascii="Arial" w:eastAsia="Times New Roman" w:hAnsi="Arial" w:cs="Arial"/>
          <w:color w:val="000000"/>
          <w:sz w:val="36"/>
          <w:szCs w:val="36"/>
          <w:lang w:eastAsia="es-BO"/>
        </w:rPr>
        <w:t>Mensaje</w:t>
      </w:r>
    </w:p>
    <w:p w:rsidR="00264F62" w:rsidRPr="00264F62" w:rsidRDefault="00264F62" w:rsidP="00264F62">
      <w:pPr>
        <w:spacing w:after="0" w:line="240" w:lineRule="auto"/>
        <w:rPr>
          <w:rFonts w:ascii="Times New Roman" w:eastAsia="Times New Roman" w:hAnsi="Times New Roman" w:cs="Times New Roman"/>
          <w:sz w:val="24"/>
          <w:szCs w:val="24"/>
          <w:lang w:eastAsia="es-BO"/>
        </w:rPr>
      </w:pPr>
    </w:p>
    <w:p w:rsidR="00264F62" w:rsidRDefault="00264F62" w:rsidP="00264F62">
      <w:pPr>
        <w:pStyle w:val="p6"/>
        <w:shd w:val="clear" w:color="auto" w:fill="CCCCCC"/>
        <w:spacing w:before="0" w:beforeAutospacing="0" w:after="0" w:afterAutospacing="0" w:line="375" w:lineRule="atLeast"/>
        <w:textAlignment w:val="top"/>
        <w:rPr>
          <w:rFonts w:ascii="Arial" w:hAnsi="Arial" w:cs="Arial"/>
          <w:color w:val="000000"/>
          <w:sz w:val="21"/>
          <w:szCs w:val="21"/>
        </w:rPr>
      </w:pPr>
      <w:r>
        <w:rPr>
          <w:rFonts w:ascii="Arial" w:hAnsi="Arial" w:cs="Arial"/>
          <w:color w:val="000000"/>
          <w:sz w:val="21"/>
          <w:szCs w:val="21"/>
        </w:rPr>
        <w:t>En esta ocasión, es importante renovar nuestro compromiso con la población cochabambina y boliviana, recordando que el principal objetivo nuestro es la salud de la población, reiterando lo que nos trazamos hace 15 años, el de contar con un Hospital de Tercer Nivel con tecnología de vanguardia y un recurso humano altamente calificado con principios y valores para brindar una atención con calidad y calidez humana, equidad y ética profesional, principios que nos han caracterizado a lo largo de esta década y media.</w:t>
      </w:r>
    </w:p>
    <w:p w:rsidR="00264F62" w:rsidRDefault="00264F62" w:rsidP="00264F62">
      <w:pPr>
        <w:pStyle w:val="p1"/>
        <w:shd w:val="clear" w:color="auto" w:fill="CCCCCC"/>
        <w:spacing w:before="0" w:beforeAutospacing="0" w:after="0" w:afterAutospacing="0" w:line="375" w:lineRule="atLeast"/>
        <w:textAlignment w:val="top"/>
        <w:rPr>
          <w:rFonts w:ascii="Arial" w:hAnsi="Arial" w:cs="Arial"/>
          <w:color w:val="000000"/>
          <w:sz w:val="21"/>
          <w:szCs w:val="21"/>
        </w:rPr>
      </w:pPr>
      <w:r>
        <w:rPr>
          <w:rFonts w:ascii="Arial" w:hAnsi="Arial" w:cs="Arial"/>
          <w:color w:val="000000"/>
          <w:sz w:val="21"/>
          <w:szCs w:val="21"/>
        </w:rPr>
        <w:t>Muy orgullosamente puede manifestar en esta oportunidad que hemos cumplido con los objetivos trazados, hoy somos un Hospital fortalecido a nivel regional y nacional, que se ha preocupado no sólo del diagnóstico, tratamiento de las diversas patologías, sino también de la medicina preventiva con el lanzamiento de las diferentes campañas de salud. Somos parte importante de la Universidad del Valle, ya que ambas instituciones tienen el propósito de desarrollar en los futuros profesionales conocimiento, actitud y destrezas que definen la formación científica, y fundamentalmente la investigación.</w:t>
      </w:r>
      <w:r>
        <w:rPr>
          <w:rFonts w:ascii="Arial" w:hAnsi="Arial" w:cs="Arial"/>
          <w:color w:val="000000"/>
          <w:sz w:val="21"/>
          <w:szCs w:val="21"/>
        </w:rPr>
        <w:br/>
        <w:t>Este Hospital, en estos 15 años de vida institucional, también se ha caracterizado por la mejora continua de su infraestructura, la incorporación constante de nuevos equipos de acuerdo al avance tecnológico en el mundo y, lo que es más importante, el contar con personal médico de larga trayectoria, que el apoyo del personal de enfermería y administrativo, forman todo el equipo multidisciplinario que garantiza la continuidad de la atención médica.</w:t>
      </w:r>
      <w:r>
        <w:rPr>
          <w:rFonts w:ascii="Arial" w:hAnsi="Arial" w:cs="Arial"/>
          <w:color w:val="000000"/>
          <w:sz w:val="21"/>
          <w:szCs w:val="21"/>
        </w:rPr>
        <w:br/>
        <w:t xml:space="preserve">Quiero permitirme en esta ocasión agradecer a la población por la confianza depositada en nosotros durante estos 15 años, comprometiéndonos a futuro seguir trabajando con el </w:t>
      </w:r>
      <w:r>
        <w:rPr>
          <w:rFonts w:ascii="Tahoma" w:hAnsi="Tahoma" w:cs="Tahoma"/>
          <w:color w:val="000000"/>
          <w:sz w:val="21"/>
          <w:szCs w:val="21"/>
        </w:rPr>
        <w:t>�</w:t>
      </w:r>
      <w:proofErr w:type="spellStart"/>
      <w:r>
        <w:rPr>
          <w:rFonts w:ascii="Arial" w:hAnsi="Arial" w:cs="Arial"/>
          <w:color w:val="000000"/>
          <w:sz w:val="21"/>
          <w:szCs w:val="21"/>
        </w:rPr>
        <w:t>nico</w:t>
      </w:r>
      <w:proofErr w:type="spellEnd"/>
      <w:r>
        <w:rPr>
          <w:rFonts w:ascii="Arial" w:hAnsi="Arial" w:cs="Arial"/>
          <w:color w:val="000000"/>
          <w:sz w:val="21"/>
          <w:szCs w:val="21"/>
        </w:rPr>
        <w:t xml:space="preserve"> objetivo de cuidar la salud de Ustedes, nuestros pacientes.</w:t>
      </w:r>
      <w:r>
        <w:rPr>
          <w:rFonts w:ascii="Arial" w:hAnsi="Arial" w:cs="Arial"/>
          <w:color w:val="000000"/>
          <w:sz w:val="21"/>
          <w:szCs w:val="21"/>
        </w:rPr>
        <w:br/>
        <w:t>Quiero hacer extensivo mi agradecimiento a todo el personal que trabaja, ya que, sin duda, el concurso de ellos es de vital importancia. Un agradecimiento muy especial al Directorio que durante todo este tiempo me ha brindado su total apoyo.</w:t>
      </w:r>
    </w:p>
    <w:p w:rsidR="00264F62" w:rsidRPr="00264F62" w:rsidRDefault="00264F62" w:rsidP="00264F62">
      <w:pPr>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En la estructura organizacional, se han previsto Departamentos con las respectivas Jefaturas que se han establecido a fin de regular y supervisar el trabajo del personal para el cumplimiento de los objetivos trazados por el Directorio y por la Dirección Gerencial</w:t>
      </w:r>
    </w:p>
    <w:tbl>
      <w:tblPr>
        <w:tblW w:w="0" w:type="auto"/>
        <w:tblCellMar>
          <w:left w:w="0" w:type="dxa"/>
          <w:right w:w="0" w:type="dxa"/>
        </w:tblCellMar>
        <w:tblLook w:val="04A0" w:firstRow="1" w:lastRow="0" w:firstColumn="1" w:lastColumn="0" w:noHBand="0" w:noVBand="1"/>
      </w:tblPr>
      <w:tblGrid>
        <w:gridCol w:w="2799"/>
        <w:gridCol w:w="2715"/>
        <w:gridCol w:w="3015"/>
      </w:tblGrid>
      <w:tr w:rsidR="00264F62" w:rsidRPr="00264F62" w:rsidTr="00264F62">
        <w:trPr>
          <w:gridAfter w:val="2"/>
          <w:wAfter w:w="5730" w:type="dxa"/>
        </w:trPr>
        <w:tc>
          <w:tcPr>
            <w:tcW w:w="2730" w:type="dxa"/>
            <w:tcBorders>
              <w:top w:val="nil"/>
              <w:left w:val="nil"/>
              <w:bottom w:val="nil"/>
              <w:right w:val="nil"/>
            </w:tcBorders>
            <w:shd w:val="clear" w:color="auto" w:fill="auto"/>
            <w:hideMark/>
          </w:tcPr>
          <w:p w:rsidR="00264F62" w:rsidRPr="00264F62" w:rsidRDefault="00264F62" w:rsidP="00264F62">
            <w:pPr>
              <w:spacing w:after="0" w:line="240" w:lineRule="auto"/>
              <w:rPr>
                <w:rFonts w:ascii="Times New Roman" w:eastAsia="Times New Roman" w:hAnsi="Times New Roman" w:cs="Times New Roman"/>
                <w:sz w:val="21"/>
                <w:szCs w:val="21"/>
                <w:lang w:eastAsia="es-BO"/>
              </w:rPr>
            </w:pPr>
            <w:r w:rsidRPr="00264F62">
              <w:rPr>
                <w:rFonts w:ascii="Times New Roman" w:eastAsia="Times New Roman" w:hAnsi="Times New Roman" w:cs="Times New Roman"/>
                <w:b/>
                <w:bCs/>
                <w:sz w:val="21"/>
                <w:szCs w:val="21"/>
                <w:bdr w:val="none" w:sz="0" w:space="0" w:color="auto" w:frame="1"/>
                <w:lang w:eastAsia="es-BO"/>
              </w:rPr>
              <w:t>DEPARTAMENTO MÉDICO</w:t>
            </w:r>
          </w:p>
        </w:tc>
      </w:tr>
      <w:tr w:rsidR="00264F62" w:rsidRPr="00264F62" w:rsidTr="00264F62">
        <w:tc>
          <w:tcPr>
            <w:tcW w:w="0" w:type="auto"/>
            <w:tcBorders>
              <w:top w:val="nil"/>
              <w:left w:val="nil"/>
              <w:bottom w:val="nil"/>
              <w:right w:val="nil"/>
            </w:tcBorders>
            <w:shd w:val="clear" w:color="auto" w:fill="auto"/>
            <w:hideMark/>
          </w:tcPr>
          <w:p w:rsidR="00264F62" w:rsidRPr="00264F62" w:rsidRDefault="00264F62" w:rsidP="00264F62">
            <w:pPr>
              <w:spacing w:after="0" w:line="240" w:lineRule="auto"/>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Jefatura Materno Infantil </w:t>
            </w:r>
            <w:r w:rsidRPr="00264F62">
              <w:rPr>
                <w:rFonts w:ascii="Times New Roman" w:eastAsia="Times New Roman" w:hAnsi="Times New Roman" w:cs="Times New Roman"/>
                <w:sz w:val="21"/>
                <w:szCs w:val="21"/>
                <w:lang w:eastAsia="es-BO"/>
              </w:rPr>
              <w:br/>
              <w:t>» Jefatura Medicina Interna </w:t>
            </w:r>
            <w:r w:rsidRPr="00264F62">
              <w:rPr>
                <w:rFonts w:ascii="Times New Roman" w:eastAsia="Times New Roman" w:hAnsi="Times New Roman" w:cs="Times New Roman"/>
                <w:sz w:val="21"/>
                <w:szCs w:val="21"/>
                <w:lang w:eastAsia="es-BO"/>
              </w:rPr>
              <w:br/>
              <w:t>» Jefatura de Terapia     Intensiva</w:t>
            </w:r>
          </w:p>
        </w:tc>
        <w:tc>
          <w:tcPr>
            <w:tcW w:w="2715" w:type="dxa"/>
            <w:tcBorders>
              <w:top w:val="nil"/>
              <w:left w:val="nil"/>
              <w:bottom w:val="nil"/>
              <w:right w:val="nil"/>
            </w:tcBorders>
            <w:shd w:val="clear" w:color="auto" w:fill="auto"/>
            <w:hideMark/>
          </w:tcPr>
          <w:p w:rsidR="00264F62" w:rsidRPr="00264F62" w:rsidRDefault="00264F62" w:rsidP="00264F62">
            <w:pPr>
              <w:spacing w:after="0" w:line="240" w:lineRule="auto"/>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Jefatura Cirugía </w:t>
            </w:r>
            <w:r w:rsidRPr="00264F62">
              <w:rPr>
                <w:rFonts w:ascii="Times New Roman" w:eastAsia="Times New Roman" w:hAnsi="Times New Roman" w:cs="Times New Roman"/>
                <w:sz w:val="21"/>
                <w:szCs w:val="21"/>
                <w:lang w:eastAsia="es-BO"/>
              </w:rPr>
              <w:br/>
              <w:t>» Jefatura Laboratorio </w:t>
            </w:r>
            <w:r w:rsidRPr="00264F62">
              <w:rPr>
                <w:rFonts w:ascii="Times New Roman" w:eastAsia="Times New Roman" w:hAnsi="Times New Roman" w:cs="Times New Roman"/>
                <w:sz w:val="21"/>
                <w:szCs w:val="21"/>
                <w:lang w:eastAsia="es-BO"/>
              </w:rPr>
              <w:br/>
              <w:t xml:space="preserve">» Jefatura de </w:t>
            </w:r>
            <w:proofErr w:type="spellStart"/>
            <w:r w:rsidRPr="00264F62">
              <w:rPr>
                <w:rFonts w:ascii="Times New Roman" w:eastAsia="Times New Roman" w:hAnsi="Times New Roman" w:cs="Times New Roman"/>
                <w:sz w:val="21"/>
                <w:szCs w:val="21"/>
                <w:lang w:eastAsia="es-BO"/>
              </w:rPr>
              <w:t>Imagenología</w:t>
            </w:r>
            <w:proofErr w:type="spellEnd"/>
          </w:p>
        </w:tc>
        <w:tc>
          <w:tcPr>
            <w:tcW w:w="3015" w:type="dxa"/>
            <w:tcBorders>
              <w:top w:val="nil"/>
              <w:left w:val="nil"/>
              <w:bottom w:val="nil"/>
              <w:right w:val="nil"/>
            </w:tcBorders>
            <w:shd w:val="clear" w:color="auto" w:fill="auto"/>
            <w:hideMark/>
          </w:tcPr>
          <w:p w:rsidR="00264F62" w:rsidRPr="00264F62" w:rsidRDefault="00264F62" w:rsidP="00264F62">
            <w:pPr>
              <w:spacing w:after="0" w:line="240" w:lineRule="auto"/>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Jefatura Anestesiología</w:t>
            </w:r>
            <w:r w:rsidRPr="00264F62">
              <w:rPr>
                <w:rFonts w:ascii="Times New Roman" w:eastAsia="Times New Roman" w:hAnsi="Times New Roman" w:cs="Times New Roman"/>
                <w:sz w:val="21"/>
                <w:szCs w:val="21"/>
                <w:lang w:eastAsia="es-BO"/>
              </w:rPr>
              <w:br/>
              <w:t>» Jefatura Emergencia </w:t>
            </w:r>
            <w:r w:rsidRPr="00264F62">
              <w:rPr>
                <w:rFonts w:ascii="Times New Roman" w:eastAsia="Times New Roman" w:hAnsi="Times New Roman" w:cs="Times New Roman"/>
                <w:sz w:val="21"/>
                <w:szCs w:val="21"/>
                <w:lang w:eastAsia="es-BO"/>
              </w:rPr>
              <w:br/>
              <w:t>» Jefatura Académica y de     Investigación</w:t>
            </w:r>
          </w:p>
        </w:tc>
      </w:tr>
    </w:tbl>
    <w:p w:rsidR="00264F62" w:rsidRPr="00264F62" w:rsidRDefault="00264F62" w:rsidP="00264F62">
      <w:pPr>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b/>
          <w:bCs/>
          <w:color w:val="000000"/>
          <w:sz w:val="21"/>
          <w:szCs w:val="21"/>
          <w:bdr w:val="none" w:sz="0" w:space="0" w:color="auto" w:frame="1"/>
          <w:lang w:eastAsia="es-BO"/>
        </w:rPr>
        <w:lastRenderedPageBreak/>
        <w:t>CENTROS DE ATENCIÓN ESPECIALIZADA:</w:t>
      </w:r>
      <w:r w:rsidRPr="00264F62">
        <w:rPr>
          <w:rFonts w:ascii="Arial" w:eastAsia="Times New Roman" w:hAnsi="Arial" w:cs="Arial"/>
          <w:color w:val="000000"/>
          <w:sz w:val="21"/>
          <w:szCs w:val="21"/>
          <w:lang w:eastAsia="es-BO"/>
        </w:rPr>
        <w:t> </w:t>
      </w:r>
      <w:r w:rsidRPr="00264F62">
        <w:rPr>
          <w:rFonts w:ascii="Arial" w:eastAsia="Times New Roman" w:hAnsi="Arial" w:cs="Arial"/>
          <w:color w:val="000000"/>
          <w:sz w:val="21"/>
          <w:szCs w:val="21"/>
          <w:lang w:eastAsia="es-BO"/>
        </w:rPr>
        <w:br/>
      </w:r>
    </w:p>
    <w:p w:rsidR="00264F62" w:rsidRPr="00264F62" w:rsidRDefault="00264F62" w:rsidP="00264F62">
      <w:pPr>
        <w:numPr>
          <w:ilvl w:val="0"/>
          <w:numId w:val="1"/>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De Cirugía Estética y Reconstructiva, de Gastroenterología y Endoscopía, de Hemodiálisis, de Cardiología y Cirugía Cardiovascular y de Urología.</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b/>
          <w:bCs/>
          <w:color w:val="000000"/>
          <w:sz w:val="21"/>
          <w:szCs w:val="21"/>
          <w:bdr w:val="none" w:sz="0" w:space="0" w:color="auto" w:frame="1"/>
          <w:lang w:eastAsia="es-BO"/>
        </w:rPr>
        <w:t>DEPARTAMENTO DE ENFERMERÍA</w:t>
      </w:r>
      <w:r w:rsidRPr="00264F62">
        <w:rPr>
          <w:rFonts w:ascii="Arial" w:eastAsia="Times New Roman" w:hAnsi="Arial" w:cs="Arial"/>
          <w:color w:val="000000"/>
          <w:sz w:val="21"/>
          <w:szCs w:val="21"/>
          <w:lang w:eastAsia="es-BO"/>
        </w:rPr>
        <w:t> </w:t>
      </w:r>
      <w:r w:rsidRPr="00264F62">
        <w:rPr>
          <w:rFonts w:ascii="Arial" w:eastAsia="Times New Roman" w:hAnsi="Arial" w:cs="Arial"/>
          <w:color w:val="000000"/>
          <w:sz w:val="21"/>
          <w:szCs w:val="21"/>
          <w:lang w:eastAsia="es-BO"/>
        </w:rPr>
        <w:br/>
      </w:r>
    </w:p>
    <w:p w:rsidR="00264F62" w:rsidRPr="00264F62" w:rsidRDefault="00264F62" w:rsidP="00264F62">
      <w:pPr>
        <w:numPr>
          <w:ilvl w:val="0"/>
          <w:numId w:val="2"/>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Responsable de Quirófano </w:t>
      </w:r>
      <w:r w:rsidRPr="00264F62">
        <w:rPr>
          <w:rFonts w:ascii="Arial" w:eastAsia="Times New Roman" w:hAnsi="Arial" w:cs="Arial"/>
          <w:color w:val="000000"/>
          <w:sz w:val="21"/>
          <w:szCs w:val="21"/>
          <w:lang w:eastAsia="es-BO"/>
        </w:rPr>
        <w:br/>
        <w:t>» Responsable de Emergencia </w:t>
      </w:r>
      <w:r w:rsidRPr="00264F62">
        <w:rPr>
          <w:rFonts w:ascii="Arial" w:eastAsia="Times New Roman" w:hAnsi="Arial" w:cs="Arial"/>
          <w:color w:val="000000"/>
          <w:sz w:val="21"/>
          <w:szCs w:val="21"/>
          <w:lang w:eastAsia="es-BO"/>
        </w:rPr>
        <w:br/>
        <w:t>» Responsable de Terapia Intensiva </w:t>
      </w:r>
      <w:r w:rsidRPr="00264F62">
        <w:rPr>
          <w:rFonts w:ascii="Arial" w:eastAsia="Times New Roman" w:hAnsi="Arial" w:cs="Arial"/>
          <w:color w:val="000000"/>
          <w:sz w:val="21"/>
          <w:szCs w:val="21"/>
          <w:lang w:eastAsia="es-BO"/>
        </w:rPr>
        <w:br/>
        <w:t>» Responsable de Internación</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b/>
          <w:bCs/>
          <w:color w:val="000000"/>
          <w:sz w:val="21"/>
          <w:szCs w:val="21"/>
          <w:bdr w:val="none" w:sz="0" w:space="0" w:color="auto" w:frame="1"/>
          <w:lang w:eastAsia="es-BO"/>
        </w:rPr>
        <w:t>DEPARTAMENTO ADMINISTRATIVO</w:t>
      </w:r>
      <w:r w:rsidRPr="00264F62">
        <w:rPr>
          <w:rFonts w:ascii="Arial" w:eastAsia="Times New Roman" w:hAnsi="Arial" w:cs="Arial"/>
          <w:color w:val="000000"/>
          <w:sz w:val="21"/>
          <w:szCs w:val="21"/>
          <w:lang w:eastAsia="es-BO"/>
        </w:rPr>
        <w:t> </w:t>
      </w:r>
      <w:r w:rsidRPr="00264F62">
        <w:rPr>
          <w:rFonts w:ascii="Arial" w:eastAsia="Times New Roman" w:hAnsi="Arial" w:cs="Arial"/>
          <w:color w:val="000000"/>
          <w:sz w:val="21"/>
          <w:szCs w:val="21"/>
          <w:lang w:eastAsia="es-BO"/>
        </w:rPr>
        <w:br/>
      </w:r>
    </w:p>
    <w:p w:rsidR="00264F62" w:rsidRPr="00264F62" w:rsidRDefault="00264F62" w:rsidP="00264F62">
      <w:pPr>
        <w:numPr>
          <w:ilvl w:val="0"/>
          <w:numId w:val="3"/>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Gerencia Administrativa Financiera, Dirección de Relaciones y Convenios Internacionales, Responsable de Recursos Humanos, Responsable de Adquisiciones, Responsable de Marketing, Responsable de Mantenimiento, Responsable de Estadísticas y Responsable de Nutrición.</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b/>
          <w:bCs/>
          <w:color w:val="000000"/>
          <w:sz w:val="21"/>
          <w:szCs w:val="21"/>
          <w:bdr w:val="none" w:sz="0" w:space="0" w:color="auto" w:frame="1"/>
          <w:lang w:eastAsia="es-BO"/>
        </w:rPr>
        <w:t>COMITÉS DE ASESORAMIENTO</w:t>
      </w:r>
      <w:r w:rsidRPr="00264F62">
        <w:rPr>
          <w:rFonts w:ascii="Arial" w:eastAsia="Times New Roman" w:hAnsi="Arial" w:cs="Arial"/>
          <w:color w:val="000000"/>
          <w:sz w:val="21"/>
          <w:szCs w:val="21"/>
          <w:lang w:eastAsia="es-BO"/>
        </w:rPr>
        <w:t> </w:t>
      </w:r>
      <w:r w:rsidRPr="00264F62">
        <w:rPr>
          <w:rFonts w:ascii="Arial" w:eastAsia="Times New Roman" w:hAnsi="Arial" w:cs="Arial"/>
          <w:color w:val="000000"/>
          <w:sz w:val="21"/>
          <w:szCs w:val="21"/>
          <w:lang w:eastAsia="es-BO"/>
        </w:rPr>
        <w:br/>
      </w:r>
    </w:p>
    <w:p w:rsidR="00264F62" w:rsidRPr="00264F62" w:rsidRDefault="00264F62" w:rsidP="00264F62">
      <w:pPr>
        <w:numPr>
          <w:ilvl w:val="0"/>
          <w:numId w:val="4"/>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Como Hospital acreditado, se han constituido los siguientes Comités: Auditoria Médica, Bioseguridad y Manejo de Residuos Sólidos, Análisis de la Información Gerencial, Acreditación y Calidad, Seguridad Interna y Contingencias, Académico y de Investigación, Técnico-Administrativo, Farmacia y Terapéutica.</w:t>
      </w:r>
    </w:p>
    <w:p w:rsidR="00264F62" w:rsidRPr="00264F62" w:rsidRDefault="00264F62" w:rsidP="00264F62">
      <w:pPr>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El Hospital Univalle cuenta con un edificio para su atención:</w:t>
      </w:r>
    </w:p>
    <w:tbl>
      <w:tblPr>
        <w:tblW w:w="0" w:type="auto"/>
        <w:tblCellMar>
          <w:left w:w="0" w:type="dxa"/>
          <w:right w:w="0" w:type="dxa"/>
        </w:tblCellMar>
        <w:tblLook w:val="04A0" w:firstRow="1" w:lastRow="0" w:firstColumn="1" w:lastColumn="0" w:noHBand="0" w:noVBand="1"/>
      </w:tblPr>
      <w:tblGrid>
        <w:gridCol w:w="4664"/>
        <w:gridCol w:w="3915"/>
      </w:tblGrid>
      <w:tr w:rsidR="00264F62" w:rsidRPr="00264F62" w:rsidTr="00264F62">
        <w:tc>
          <w:tcPr>
            <w:tcW w:w="4664" w:type="dxa"/>
            <w:tcBorders>
              <w:top w:val="nil"/>
              <w:left w:val="nil"/>
              <w:bottom w:val="nil"/>
              <w:right w:val="nil"/>
            </w:tcBorders>
            <w:shd w:val="clear" w:color="auto" w:fill="auto"/>
            <w:hideMark/>
          </w:tcPr>
          <w:p w:rsidR="00264F62" w:rsidRPr="00264F62" w:rsidRDefault="00264F62" w:rsidP="00264F62">
            <w:pPr>
              <w:spacing w:after="0" w:line="240" w:lineRule="auto"/>
              <w:rPr>
                <w:rFonts w:ascii="Times New Roman" w:eastAsia="Times New Roman" w:hAnsi="Times New Roman" w:cs="Times New Roman"/>
                <w:sz w:val="21"/>
                <w:szCs w:val="21"/>
                <w:lang w:eastAsia="es-BO"/>
              </w:rPr>
            </w:pPr>
            <w:r w:rsidRPr="00264F62">
              <w:rPr>
                <w:rFonts w:ascii="Times New Roman" w:eastAsia="Times New Roman" w:hAnsi="Times New Roman" w:cs="Times New Roman"/>
                <w:b/>
                <w:bCs/>
                <w:sz w:val="21"/>
                <w:szCs w:val="21"/>
                <w:bdr w:val="none" w:sz="0" w:space="0" w:color="auto" w:frame="1"/>
                <w:lang w:eastAsia="es-BO"/>
              </w:rPr>
              <w:t>PLANTA BAJA</w:t>
            </w:r>
          </w:p>
        </w:tc>
        <w:tc>
          <w:tcPr>
            <w:tcW w:w="0" w:type="auto"/>
            <w:tcBorders>
              <w:top w:val="nil"/>
              <w:left w:val="nil"/>
              <w:bottom w:val="nil"/>
              <w:right w:val="nil"/>
            </w:tcBorders>
            <w:shd w:val="clear" w:color="auto" w:fill="auto"/>
            <w:hideMark/>
          </w:tcPr>
          <w:p w:rsidR="00264F62" w:rsidRPr="00264F62" w:rsidRDefault="00264F62" w:rsidP="00264F62">
            <w:pPr>
              <w:spacing w:after="0" w:line="240" w:lineRule="auto"/>
              <w:rPr>
                <w:rFonts w:ascii="Times New Roman" w:eastAsia="Times New Roman" w:hAnsi="Times New Roman" w:cs="Times New Roman"/>
                <w:sz w:val="21"/>
                <w:szCs w:val="21"/>
                <w:lang w:eastAsia="es-BO"/>
              </w:rPr>
            </w:pPr>
            <w:r w:rsidRPr="00264F62">
              <w:rPr>
                <w:rFonts w:ascii="Times New Roman" w:eastAsia="Times New Roman" w:hAnsi="Times New Roman" w:cs="Times New Roman"/>
                <w:b/>
                <w:bCs/>
                <w:sz w:val="21"/>
                <w:szCs w:val="21"/>
                <w:bdr w:val="none" w:sz="0" w:space="0" w:color="auto" w:frame="1"/>
                <w:lang w:eastAsia="es-BO"/>
              </w:rPr>
              <w:t>SEGUNDA PLANTA</w:t>
            </w:r>
          </w:p>
        </w:tc>
      </w:tr>
      <w:tr w:rsidR="00264F62" w:rsidRPr="00264F62" w:rsidTr="00264F62">
        <w:tc>
          <w:tcPr>
            <w:tcW w:w="0" w:type="auto"/>
            <w:tcBorders>
              <w:top w:val="nil"/>
              <w:left w:val="nil"/>
              <w:bottom w:val="nil"/>
              <w:right w:val="nil"/>
            </w:tcBorders>
            <w:shd w:val="clear" w:color="auto" w:fill="auto"/>
            <w:hideMark/>
          </w:tcPr>
          <w:p w:rsidR="00264F62" w:rsidRPr="00264F62" w:rsidRDefault="00264F62" w:rsidP="00264F62">
            <w:pPr>
              <w:numPr>
                <w:ilvl w:val="0"/>
                <w:numId w:val="5"/>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Plataforma de Atención al Cliente</w:t>
            </w:r>
          </w:p>
          <w:p w:rsidR="00264F62" w:rsidRPr="00264F62" w:rsidRDefault="00264F62" w:rsidP="00264F62">
            <w:pPr>
              <w:numPr>
                <w:ilvl w:val="0"/>
                <w:numId w:val="5"/>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Emergencias Médicas</w:t>
            </w:r>
          </w:p>
          <w:p w:rsidR="00264F62" w:rsidRPr="00264F62" w:rsidRDefault="00264F62" w:rsidP="00264F62">
            <w:pPr>
              <w:numPr>
                <w:ilvl w:val="0"/>
                <w:numId w:val="5"/>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Laboratorio Clínico</w:t>
            </w:r>
          </w:p>
          <w:p w:rsidR="00264F62" w:rsidRPr="00264F62" w:rsidRDefault="00264F62" w:rsidP="00264F62">
            <w:pPr>
              <w:numPr>
                <w:ilvl w:val="0"/>
                <w:numId w:val="5"/>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xml:space="preserve">» </w:t>
            </w:r>
            <w:proofErr w:type="spellStart"/>
            <w:r w:rsidRPr="00264F62">
              <w:rPr>
                <w:rFonts w:ascii="Times New Roman" w:eastAsia="Times New Roman" w:hAnsi="Times New Roman" w:cs="Times New Roman"/>
                <w:sz w:val="21"/>
                <w:szCs w:val="21"/>
                <w:lang w:eastAsia="es-BO"/>
              </w:rPr>
              <w:t>Imagenología</w:t>
            </w:r>
            <w:proofErr w:type="spellEnd"/>
          </w:p>
          <w:p w:rsidR="00264F62" w:rsidRPr="00264F62" w:rsidRDefault="00264F62" w:rsidP="00264F62">
            <w:pPr>
              <w:numPr>
                <w:ilvl w:val="0"/>
                <w:numId w:val="5"/>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Consultorios Médicos</w:t>
            </w:r>
          </w:p>
          <w:p w:rsidR="00264F62" w:rsidRPr="00264F62" w:rsidRDefault="00264F62" w:rsidP="00264F62">
            <w:pPr>
              <w:numPr>
                <w:ilvl w:val="0"/>
                <w:numId w:val="5"/>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Servicios de Apoyo</w:t>
            </w:r>
          </w:p>
          <w:p w:rsidR="00264F62" w:rsidRPr="00264F62" w:rsidRDefault="00264F62" w:rsidP="00264F62">
            <w:pPr>
              <w:numPr>
                <w:ilvl w:val="0"/>
                <w:numId w:val="5"/>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Oficinas Administrativas</w:t>
            </w:r>
          </w:p>
          <w:p w:rsidR="00264F62" w:rsidRPr="00264F62" w:rsidRDefault="00264F62" w:rsidP="00264F62">
            <w:pPr>
              <w:numPr>
                <w:ilvl w:val="0"/>
                <w:numId w:val="5"/>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Restaurante</w:t>
            </w:r>
          </w:p>
          <w:p w:rsidR="00264F62" w:rsidRPr="00264F62" w:rsidRDefault="00264F62" w:rsidP="00264F62">
            <w:pPr>
              <w:numPr>
                <w:ilvl w:val="0"/>
                <w:numId w:val="5"/>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Capilla</w:t>
            </w:r>
          </w:p>
          <w:p w:rsidR="00264F62" w:rsidRPr="00264F62" w:rsidRDefault="00264F62" w:rsidP="00264F62">
            <w:pPr>
              <w:numPr>
                <w:ilvl w:val="0"/>
                <w:numId w:val="5"/>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Central de Gases Médicos, Generador de Energía</w:t>
            </w:r>
          </w:p>
        </w:tc>
        <w:tc>
          <w:tcPr>
            <w:tcW w:w="0" w:type="auto"/>
            <w:tcBorders>
              <w:top w:val="nil"/>
              <w:left w:val="nil"/>
              <w:bottom w:val="nil"/>
              <w:right w:val="nil"/>
            </w:tcBorders>
            <w:shd w:val="clear" w:color="auto" w:fill="auto"/>
            <w:hideMark/>
          </w:tcPr>
          <w:p w:rsidR="00264F62" w:rsidRPr="00264F62" w:rsidRDefault="00264F62" w:rsidP="00264F62">
            <w:pPr>
              <w:numPr>
                <w:ilvl w:val="0"/>
                <w:numId w:val="6"/>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Salas de Internación</w:t>
            </w:r>
          </w:p>
          <w:p w:rsidR="00264F62" w:rsidRPr="00264F62" w:rsidRDefault="00264F62" w:rsidP="00264F62">
            <w:pPr>
              <w:numPr>
                <w:ilvl w:val="0"/>
                <w:numId w:val="6"/>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Oficinas Gerenciales</w:t>
            </w:r>
          </w:p>
          <w:p w:rsidR="00264F62" w:rsidRPr="00264F62" w:rsidRDefault="00264F62" w:rsidP="00264F62">
            <w:pPr>
              <w:numPr>
                <w:ilvl w:val="0"/>
                <w:numId w:val="6"/>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Auditorio</w:t>
            </w:r>
          </w:p>
          <w:p w:rsidR="00264F62" w:rsidRPr="00264F62" w:rsidRDefault="00264F62" w:rsidP="00264F62">
            <w:pPr>
              <w:numPr>
                <w:ilvl w:val="0"/>
                <w:numId w:val="6"/>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Oficinas Académicas</w:t>
            </w:r>
          </w:p>
          <w:p w:rsidR="00264F62" w:rsidRPr="00264F62" w:rsidRDefault="00264F62" w:rsidP="00264F62">
            <w:pPr>
              <w:numPr>
                <w:ilvl w:val="0"/>
                <w:numId w:val="6"/>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Centro de Cardiología y Cirugía Cardiovascular</w:t>
            </w:r>
          </w:p>
          <w:p w:rsidR="00264F62" w:rsidRPr="00264F62" w:rsidRDefault="00264F62" w:rsidP="00264F62">
            <w:pPr>
              <w:numPr>
                <w:ilvl w:val="0"/>
                <w:numId w:val="6"/>
              </w:numPr>
              <w:spacing w:after="0" w:line="240" w:lineRule="auto"/>
              <w:ind w:left="0"/>
              <w:textAlignment w:val="top"/>
              <w:rPr>
                <w:rFonts w:ascii="Times New Roman" w:eastAsia="Times New Roman" w:hAnsi="Times New Roman" w:cs="Times New Roman"/>
                <w:sz w:val="21"/>
                <w:szCs w:val="21"/>
                <w:lang w:eastAsia="es-BO"/>
              </w:rPr>
            </w:pPr>
          </w:p>
          <w:tbl>
            <w:tblPr>
              <w:tblW w:w="0" w:type="auto"/>
              <w:tblCellMar>
                <w:left w:w="0" w:type="dxa"/>
                <w:right w:w="0" w:type="dxa"/>
              </w:tblCellMar>
              <w:tblLook w:val="04A0" w:firstRow="1" w:lastRow="0" w:firstColumn="1" w:lastColumn="0" w:noHBand="0" w:noVBand="1"/>
            </w:tblPr>
            <w:tblGrid>
              <w:gridCol w:w="3915"/>
            </w:tblGrid>
            <w:tr w:rsidR="00264F62" w:rsidRPr="00264F62">
              <w:tc>
                <w:tcPr>
                  <w:tcW w:w="0" w:type="auto"/>
                  <w:tcBorders>
                    <w:top w:val="nil"/>
                    <w:left w:val="nil"/>
                    <w:bottom w:val="nil"/>
                    <w:right w:val="nil"/>
                  </w:tcBorders>
                  <w:shd w:val="clear" w:color="auto" w:fill="auto"/>
                  <w:hideMark/>
                </w:tcPr>
                <w:p w:rsidR="00264F62" w:rsidRPr="00264F62" w:rsidRDefault="00264F62" w:rsidP="00264F62">
                  <w:pPr>
                    <w:spacing w:after="0" w:line="240" w:lineRule="auto"/>
                    <w:rPr>
                      <w:rFonts w:ascii="Times New Roman" w:eastAsia="Times New Roman" w:hAnsi="Times New Roman" w:cs="Times New Roman"/>
                      <w:sz w:val="21"/>
                      <w:szCs w:val="21"/>
                      <w:lang w:eastAsia="es-BO"/>
                    </w:rPr>
                  </w:pPr>
                  <w:r w:rsidRPr="00264F62">
                    <w:rPr>
                      <w:rFonts w:ascii="Times New Roman" w:eastAsia="Times New Roman" w:hAnsi="Times New Roman" w:cs="Times New Roman"/>
                      <w:b/>
                      <w:bCs/>
                      <w:sz w:val="21"/>
                      <w:szCs w:val="21"/>
                      <w:bdr w:val="none" w:sz="0" w:space="0" w:color="auto" w:frame="1"/>
                      <w:lang w:eastAsia="es-BO"/>
                    </w:rPr>
                    <w:t>TERCERA PLANTA</w:t>
                  </w:r>
                </w:p>
              </w:tc>
            </w:tr>
            <w:tr w:rsidR="00264F62" w:rsidRPr="00264F62">
              <w:tc>
                <w:tcPr>
                  <w:tcW w:w="0" w:type="auto"/>
                  <w:tcBorders>
                    <w:top w:val="nil"/>
                    <w:left w:val="nil"/>
                    <w:bottom w:val="nil"/>
                    <w:right w:val="nil"/>
                  </w:tcBorders>
                  <w:shd w:val="clear" w:color="auto" w:fill="auto"/>
                  <w:hideMark/>
                </w:tcPr>
                <w:p w:rsidR="00264F62" w:rsidRPr="00264F62" w:rsidRDefault="00264F62" w:rsidP="00264F62">
                  <w:pPr>
                    <w:numPr>
                      <w:ilvl w:val="0"/>
                      <w:numId w:val="7"/>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Salas de Internación</w:t>
                  </w:r>
                </w:p>
                <w:p w:rsidR="00264F62" w:rsidRPr="00264F62" w:rsidRDefault="00264F62" w:rsidP="00264F62">
                  <w:pPr>
                    <w:numPr>
                      <w:ilvl w:val="0"/>
                      <w:numId w:val="7"/>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Centro de Rehabilitación Física y Motora</w:t>
                  </w:r>
                </w:p>
                <w:p w:rsidR="00264F62" w:rsidRPr="00264F62" w:rsidRDefault="00264F62" w:rsidP="00264F62">
                  <w:pPr>
                    <w:numPr>
                      <w:ilvl w:val="0"/>
                      <w:numId w:val="7"/>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Centro de Cirugía Estética y Reconstructiva</w:t>
                  </w:r>
                </w:p>
                <w:p w:rsidR="00264F62" w:rsidRPr="00264F62" w:rsidRDefault="00264F62" w:rsidP="00264F62">
                  <w:pPr>
                    <w:numPr>
                      <w:ilvl w:val="0"/>
                      <w:numId w:val="7"/>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Consultorio Oftalmológico y Optometría</w:t>
                  </w:r>
                </w:p>
                <w:p w:rsidR="00264F62" w:rsidRPr="00264F62" w:rsidRDefault="00264F62" w:rsidP="00264F62">
                  <w:pPr>
                    <w:numPr>
                      <w:ilvl w:val="0"/>
                      <w:numId w:val="7"/>
                    </w:numPr>
                    <w:spacing w:after="0" w:line="240" w:lineRule="auto"/>
                    <w:ind w:left="0"/>
                    <w:textAlignment w:val="top"/>
                    <w:rPr>
                      <w:rFonts w:ascii="Times New Roman" w:eastAsia="Times New Roman" w:hAnsi="Times New Roman" w:cs="Times New Roman"/>
                      <w:sz w:val="21"/>
                      <w:szCs w:val="21"/>
                      <w:lang w:eastAsia="es-BO"/>
                    </w:rPr>
                  </w:pPr>
                </w:p>
              </w:tc>
            </w:tr>
          </w:tbl>
          <w:p w:rsidR="00264F62" w:rsidRPr="00264F62" w:rsidRDefault="00264F62" w:rsidP="00264F62">
            <w:pPr>
              <w:spacing w:after="0" w:line="240" w:lineRule="auto"/>
              <w:rPr>
                <w:rFonts w:ascii="Times New Roman" w:eastAsia="Times New Roman" w:hAnsi="Times New Roman" w:cs="Times New Roman"/>
                <w:sz w:val="21"/>
                <w:szCs w:val="21"/>
                <w:lang w:eastAsia="es-BO"/>
              </w:rPr>
            </w:pPr>
          </w:p>
        </w:tc>
      </w:tr>
      <w:tr w:rsidR="00264F62" w:rsidRPr="00264F62" w:rsidTr="00264F62">
        <w:tc>
          <w:tcPr>
            <w:tcW w:w="4664" w:type="dxa"/>
            <w:tcBorders>
              <w:top w:val="nil"/>
              <w:left w:val="nil"/>
              <w:bottom w:val="nil"/>
              <w:right w:val="nil"/>
            </w:tcBorders>
            <w:shd w:val="clear" w:color="auto" w:fill="auto"/>
            <w:hideMark/>
          </w:tcPr>
          <w:p w:rsidR="00264F62" w:rsidRPr="00264F62" w:rsidRDefault="00264F62" w:rsidP="00264F62">
            <w:pPr>
              <w:spacing w:after="0" w:line="240" w:lineRule="auto"/>
              <w:rPr>
                <w:rFonts w:ascii="Times New Roman" w:eastAsia="Times New Roman" w:hAnsi="Times New Roman" w:cs="Times New Roman"/>
                <w:sz w:val="21"/>
                <w:szCs w:val="21"/>
                <w:lang w:eastAsia="es-BO"/>
              </w:rPr>
            </w:pPr>
            <w:r w:rsidRPr="00264F62">
              <w:rPr>
                <w:rFonts w:ascii="Times New Roman" w:eastAsia="Times New Roman" w:hAnsi="Times New Roman" w:cs="Times New Roman"/>
                <w:b/>
                <w:bCs/>
                <w:sz w:val="21"/>
                <w:szCs w:val="21"/>
                <w:bdr w:val="none" w:sz="0" w:space="0" w:color="auto" w:frame="1"/>
                <w:lang w:eastAsia="es-BO"/>
              </w:rPr>
              <w:t>PRIMERA PLANTA</w:t>
            </w:r>
          </w:p>
        </w:tc>
        <w:tc>
          <w:tcPr>
            <w:tcW w:w="3915" w:type="dxa"/>
            <w:tcBorders>
              <w:top w:val="nil"/>
              <w:left w:val="nil"/>
              <w:bottom w:val="nil"/>
              <w:right w:val="nil"/>
            </w:tcBorders>
            <w:shd w:val="clear" w:color="auto" w:fill="auto"/>
            <w:hideMark/>
          </w:tcPr>
          <w:p w:rsidR="00264F62" w:rsidRPr="00264F62" w:rsidRDefault="00264F62" w:rsidP="00264F62">
            <w:pPr>
              <w:spacing w:after="0" w:line="240" w:lineRule="auto"/>
              <w:rPr>
                <w:rFonts w:ascii="Times New Roman" w:eastAsia="Times New Roman" w:hAnsi="Times New Roman" w:cs="Times New Roman"/>
                <w:sz w:val="21"/>
                <w:szCs w:val="21"/>
                <w:lang w:eastAsia="es-BO"/>
              </w:rPr>
            </w:pPr>
            <w:r w:rsidRPr="00264F62">
              <w:rPr>
                <w:rFonts w:ascii="Times New Roman" w:eastAsia="Times New Roman" w:hAnsi="Times New Roman" w:cs="Times New Roman"/>
                <w:b/>
                <w:bCs/>
                <w:sz w:val="21"/>
                <w:szCs w:val="21"/>
                <w:bdr w:val="none" w:sz="0" w:space="0" w:color="auto" w:frame="1"/>
                <w:lang w:eastAsia="es-BO"/>
              </w:rPr>
              <w:t>CUARTA PLANTA</w:t>
            </w:r>
          </w:p>
        </w:tc>
      </w:tr>
      <w:tr w:rsidR="00264F62" w:rsidRPr="00264F62" w:rsidTr="00264F62">
        <w:tc>
          <w:tcPr>
            <w:tcW w:w="4664" w:type="dxa"/>
            <w:tcBorders>
              <w:top w:val="nil"/>
              <w:left w:val="nil"/>
              <w:bottom w:val="nil"/>
              <w:right w:val="nil"/>
            </w:tcBorders>
            <w:shd w:val="clear" w:color="auto" w:fill="auto"/>
            <w:hideMark/>
          </w:tcPr>
          <w:p w:rsidR="00264F62" w:rsidRPr="00264F62" w:rsidRDefault="00264F62" w:rsidP="00264F62">
            <w:pPr>
              <w:numPr>
                <w:ilvl w:val="0"/>
                <w:numId w:val="8"/>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Unidades de Terapia Intensiva</w:t>
            </w:r>
          </w:p>
          <w:p w:rsidR="00264F62" w:rsidRPr="00264F62" w:rsidRDefault="00264F62" w:rsidP="00264F62">
            <w:pPr>
              <w:numPr>
                <w:ilvl w:val="0"/>
                <w:numId w:val="8"/>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Salas de Quirófano</w:t>
            </w:r>
          </w:p>
          <w:p w:rsidR="00264F62" w:rsidRPr="00264F62" w:rsidRDefault="00264F62" w:rsidP="00264F62">
            <w:pPr>
              <w:numPr>
                <w:ilvl w:val="0"/>
                <w:numId w:val="8"/>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Consultorios Médicos</w:t>
            </w:r>
          </w:p>
          <w:p w:rsidR="00264F62" w:rsidRPr="00264F62" w:rsidRDefault="00264F62" w:rsidP="00264F62">
            <w:pPr>
              <w:numPr>
                <w:ilvl w:val="0"/>
                <w:numId w:val="8"/>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lastRenderedPageBreak/>
              <w:t>» Maternidad</w:t>
            </w:r>
          </w:p>
        </w:tc>
        <w:tc>
          <w:tcPr>
            <w:tcW w:w="3915" w:type="dxa"/>
            <w:tcBorders>
              <w:top w:val="nil"/>
              <w:left w:val="nil"/>
              <w:bottom w:val="nil"/>
              <w:right w:val="nil"/>
            </w:tcBorders>
            <w:shd w:val="clear" w:color="auto" w:fill="auto"/>
            <w:hideMark/>
          </w:tcPr>
          <w:p w:rsidR="00264F62" w:rsidRPr="00264F62" w:rsidRDefault="00264F62" w:rsidP="00264F62">
            <w:pPr>
              <w:numPr>
                <w:ilvl w:val="0"/>
                <w:numId w:val="9"/>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lastRenderedPageBreak/>
              <w:t>» Departamento de Ingeniería Biomédica</w:t>
            </w:r>
          </w:p>
          <w:p w:rsidR="00264F62" w:rsidRPr="00264F62" w:rsidRDefault="00264F62" w:rsidP="00264F62">
            <w:pPr>
              <w:numPr>
                <w:ilvl w:val="0"/>
                <w:numId w:val="9"/>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Oficinas Mantenimiento (Técnico, Electrónico Informático)</w:t>
            </w:r>
          </w:p>
          <w:p w:rsidR="00264F62" w:rsidRPr="00264F62" w:rsidRDefault="00264F62" w:rsidP="00264F62">
            <w:pPr>
              <w:numPr>
                <w:ilvl w:val="0"/>
                <w:numId w:val="9"/>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lastRenderedPageBreak/>
              <w:t>» Almacén General</w:t>
            </w:r>
          </w:p>
          <w:p w:rsidR="00264F62" w:rsidRPr="00264F62" w:rsidRDefault="00264F62" w:rsidP="00264F62">
            <w:pPr>
              <w:numPr>
                <w:ilvl w:val="0"/>
                <w:numId w:val="9"/>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Residencia Médica</w:t>
            </w:r>
          </w:p>
          <w:p w:rsidR="00264F62" w:rsidRPr="00264F62" w:rsidRDefault="00264F62" w:rsidP="00264F62">
            <w:pPr>
              <w:numPr>
                <w:ilvl w:val="0"/>
                <w:numId w:val="9"/>
              </w:numPr>
              <w:spacing w:after="0" w:line="240" w:lineRule="auto"/>
              <w:ind w:left="0"/>
              <w:textAlignment w:val="top"/>
              <w:rPr>
                <w:rFonts w:ascii="Times New Roman" w:eastAsia="Times New Roman" w:hAnsi="Times New Roman" w:cs="Times New Roman"/>
                <w:sz w:val="21"/>
                <w:szCs w:val="21"/>
                <w:lang w:eastAsia="es-BO"/>
              </w:rPr>
            </w:pPr>
            <w:r w:rsidRPr="00264F62">
              <w:rPr>
                <w:rFonts w:ascii="Times New Roman" w:eastAsia="Times New Roman" w:hAnsi="Times New Roman" w:cs="Times New Roman"/>
                <w:sz w:val="21"/>
                <w:szCs w:val="21"/>
                <w:lang w:eastAsia="es-BO"/>
              </w:rPr>
              <w:t>» Helipuerto</w:t>
            </w:r>
          </w:p>
        </w:tc>
      </w:tr>
    </w:tbl>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lastRenderedPageBreak/>
        <w:t>El HOSPITAL UNIVERSITARIO UNIVALLE es una sólida institución de salud que realiza funciones de prevención, diagnóstico y tratamiento de enfermedades apoyando la educación médica continua y la investigación científica.</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A lo largo de su vida institucional, ha incorporado permanentemente moderna tecnología, ha ampliado sus instalaciones y ha consolidado como característica institucional el lema: “Seguridad, Calidad y Calidez”.</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xml:space="preserve">Se atienden 8000 pacientes promedio/mes en sus diferentes Departamentos y Centros especializados. Se realizan 350 procedimientos quirúrgicos promedio y cientos de miles de análisis de laboratorio y estudios especiales de </w:t>
      </w:r>
      <w:proofErr w:type="spellStart"/>
      <w:r w:rsidRPr="00264F62">
        <w:rPr>
          <w:rFonts w:ascii="Arial" w:eastAsia="Times New Roman" w:hAnsi="Arial" w:cs="Arial"/>
          <w:color w:val="000000"/>
          <w:sz w:val="21"/>
          <w:szCs w:val="21"/>
          <w:lang w:eastAsia="es-BO"/>
        </w:rPr>
        <w:t>imagenología</w:t>
      </w:r>
      <w:proofErr w:type="spellEnd"/>
      <w:r w:rsidRPr="00264F62">
        <w:rPr>
          <w:rFonts w:ascii="Arial" w:eastAsia="Times New Roman" w:hAnsi="Arial" w:cs="Arial"/>
          <w:color w:val="000000"/>
          <w:sz w:val="21"/>
          <w:szCs w:val="21"/>
          <w:lang w:eastAsia="es-BO"/>
        </w:rPr>
        <w:t>.</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El Hospital está conducido por un destacado y eficiente equipo profesional altamente capacitado en las áreas: Gerencial, Científica, Médico Quirúrgica y Técnica.</w:t>
      </w:r>
    </w:p>
    <w:p w:rsidR="00264F62" w:rsidRPr="00264F62" w:rsidRDefault="00264F62" w:rsidP="00264F62">
      <w:pPr>
        <w:spacing w:after="0" w:line="240" w:lineRule="auto"/>
        <w:rPr>
          <w:rFonts w:ascii="Times New Roman" w:eastAsia="Times New Roman" w:hAnsi="Times New Roman" w:cs="Times New Roman"/>
          <w:sz w:val="24"/>
          <w:szCs w:val="24"/>
          <w:lang w:eastAsia="es-BO"/>
        </w:rPr>
      </w:pPr>
      <w:r w:rsidRPr="00264F62">
        <w:rPr>
          <w:rFonts w:ascii="Arial" w:eastAsia="Times New Roman" w:hAnsi="Arial" w:cs="Arial"/>
          <w:color w:val="000000"/>
          <w:sz w:val="21"/>
          <w:szCs w:val="21"/>
          <w:lang w:eastAsia="es-BO"/>
        </w:rPr>
        <w:br/>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b/>
          <w:bCs/>
          <w:color w:val="000000"/>
          <w:sz w:val="21"/>
          <w:szCs w:val="21"/>
          <w:bdr w:val="none" w:sz="0" w:space="0" w:color="auto" w:frame="1"/>
          <w:lang w:eastAsia="es-BO"/>
        </w:rPr>
        <w:t>Somos un Hospital líder en salud porque cumplimos los requerimientos que exige la medicina moderna:</w:t>
      </w:r>
    </w:p>
    <w:p w:rsidR="00264F62" w:rsidRPr="00264F62" w:rsidRDefault="00264F62" w:rsidP="00264F62">
      <w:pPr>
        <w:spacing w:after="0" w:line="240" w:lineRule="auto"/>
        <w:rPr>
          <w:rFonts w:ascii="Times New Roman" w:eastAsia="Times New Roman" w:hAnsi="Times New Roman" w:cs="Times New Roman"/>
          <w:sz w:val="24"/>
          <w:szCs w:val="24"/>
          <w:lang w:eastAsia="es-BO"/>
        </w:rPr>
      </w:pPr>
      <w:r w:rsidRPr="00264F62">
        <w:rPr>
          <w:rFonts w:ascii="Arial" w:eastAsia="Times New Roman" w:hAnsi="Arial" w:cs="Arial"/>
          <w:color w:val="000000"/>
          <w:sz w:val="21"/>
          <w:szCs w:val="21"/>
          <w:lang w:eastAsia="es-BO"/>
        </w:rPr>
        <w:br/>
      </w:r>
    </w:p>
    <w:p w:rsidR="00264F62" w:rsidRPr="00264F62" w:rsidRDefault="00264F62" w:rsidP="00264F62">
      <w:pPr>
        <w:numPr>
          <w:ilvl w:val="0"/>
          <w:numId w:val="1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Gestión oportuna eficiente</w:t>
      </w:r>
    </w:p>
    <w:p w:rsidR="00264F62" w:rsidRPr="00264F62" w:rsidRDefault="00264F62" w:rsidP="00264F62">
      <w:pPr>
        <w:numPr>
          <w:ilvl w:val="0"/>
          <w:numId w:val="1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Profesionales con reconocida experiencia</w:t>
      </w:r>
    </w:p>
    <w:p w:rsidR="00264F62" w:rsidRPr="00264F62" w:rsidRDefault="00264F62" w:rsidP="00264F62">
      <w:pPr>
        <w:numPr>
          <w:ilvl w:val="0"/>
          <w:numId w:val="1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Infraestructura específicamente diseñada con normas internacionales para construcciones     de hospitales</w:t>
      </w:r>
    </w:p>
    <w:p w:rsidR="00264F62" w:rsidRPr="00264F62" w:rsidRDefault="00264F62" w:rsidP="00264F62">
      <w:pPr>
        <w:numPr>
          <w:ilvl w:val="0"/>
          <w:numId w:val="1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Equipos médicos de avanzada tecnología</w:t>
      </w:r>
    </w:p>
    <w:p w:rsidR="00264F62" w:rsidRPr="00264F62" w:rsidRDefault="00264F62" w:rsidP="00264F62">
      <w:pPr>
        <w:numPr>
          <w:ilvl w:val="0"/>
          <w:numId w:val="1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Instalaciones de gases de uso médico centralizados y automatizados</w:t>
      </w:r>
    </w:p>
    <w:p w:rsidR="00264F62" w:rsidRPr="00264F62" w:rsidRDefault="00264F62" w:rsidP="00264F62">
      <w:pPr>
        <w:numPr>
          <w:ilvl w:val="0"/>
          <w:numId w:val="1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Sistema gerencial eficiente para asegurar la dotación oportuna de insumos médicos</w:t>
      </w:r>
    </w:p>
    <w:p w:rsidR="00264F62" w:rsidRPr="00264F62" w:rsidRDefault="00264F62" w:rsidP="00264F62">
      <w:pPr>
        <w:numPr>
          <w:ilvl w:val="0"/>
          <w:numId w:val="1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Departamento de Ingeniería Biomédica encargado de realizar el mantenimiento preventivo     y correctivo de los equipos médicos</w:t>
      </w:r>
    </w:p>
    <w:p w:rsidR="00264F62" w:rsidRPr="00264F62" w:rsidRDefault="00264F62" w:rsidP="00264F62">
      <w:pPr>
        <w:numPr>
          <w:ilvl w:val="0"/>
          <w:numId w:val="1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Departamento de mantenimiento de infraestructura, instalaciones y equipos de apoyo</w:t>
      </w:r>
    </w:p>
    <w:p w:rsidR="00264F62" w:rsidRPr="00264F62" w:rsidRDefault="00264F62" w:rsidP="00264F62">
      <w:pPr>
        <w:numPr>
          <w:ilvl w:val="0"/>
          <w:numId w:val="1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Plataforma de Atención al cliente</w:t>
      </w:r>
    </w:p>
    <w:p w:rsidR="00264F62" w:rsidRPr="00264F62" w:rsidRDefault="00264F62" w:rsidP="00264F62">
      <w:pPr>
        <w:numPr>
          <w:ilvl w:val="0"/>
          <w:numId w:val="1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Capacitación continua al personal en general</w:t>
      </w:r>
    </w:p>
    <w:p w:rsidR="00264F62" w:rsidRPr="00264F62" w:rsidRDefault="00264F62" w:rsidP="00264F62">
      <w:pPr>
        <w:spacing w:after="0" w:line="240" w:lineRule="auto"/>
        <w:rPr>
          <w:rFonts w:ascii="Times New Roman" w:eastAsia="Times New Roman" w:hAnsi="Times New Roman" w:cs="Times New Roman"/>
          <w:sz w:val="24"/>
          <w:szCs w:val="24"/>
          <w:lang w:eastAsia="es-BO"/>
        </w:rPr>
      </w:pPr>
      <w:r w:rsidRPr="00264F62">
        <w:rPr>
          <w:rFonts w:ascii="Arial" w:eastAsia="Times New Roman" w:hAnsi="Arial" w:cs="Arial"/>
          <w:b/>
          <w:bCs/>
          <w:color w:val="44A7BB"/>
          <w:sz w:val="21"/>
          <w:szCs w:val="21"/>
          <w:bdr w:val="none" w:sz="0" w:space="0" w:color="auto" w:frame="1"/>
          <w:lang w:eastAsia="es-BO"/>
        </w:rPr>
        <w:t>1998</w:t>
      </w:r>
      <w:r w:rsidRPr="00264F62">
        <w:rPr>
          <w:rFonts w:ascii="Arial" w:eastAsia="Times New Roman" w:hAnsi="Arial" w:cs="Arial"/>
          <w:color w:val="000000"/>
          <w:sz w:val="21"/>
          <w:szCs w:val="21"/>
          <w:lang w:eastAsia="es-BO"/>
        </w:rPr>
        <w:br/>
      </w:r>
    </w:p>
    <w:p w:rsidR="00264F62" w:rsidRPr="00264F62" w:rsidRDefault="00264F62" w:rsidP="00264F62">
      <w:pPr>
        <w:numPr>
          <w:ilvl w:val="0"/>
          <w:numId w:val="11"/>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xml:space="preserve">El HOSPITAL UNIVALLE se inauguró el 2 de julio de 1998, en acto presidido por el entonces Presidente de la República General Hugo </w:t>
      </w:r>
      <w:proofErr w:type="spellStart"/>
      <w:r w:rsidRPr="00264F62">
        <w:rPr>
          <w:rFonts w:ascii="Arial" w:eastAsia="Times New Roman" w:hAnsi="Arial" w:cs="Arial"/>
          <w:color w:val="000000"/>
          <w:sz w:val="21"/>
          <w:szCs w:val="21"/>
          <w:lang w:eastAsia="es-BO"/>
        </w:rPr>
        <w:t>Bánzer</w:t>
      </w:r>
      <w:proofErr w:type="spellEnd"/>
      <w:r w:rsidRPr="00264F62">
        <w:rPr>
          <w:rFonts w:ascii="Arial" w:eastAsia="Times New Roman" w:hAnsi="Arial" w:cs="Arial"/>
          <w:color w:val="000000"/>
          <w:sz w:val="21"/>
          <w:szCs w:val="21"/>
          <w:lang w:eastAsia="es-BO"/>
        </w:rPr>
        <w:t xml:space="preserve"> Suárez. Su creación responde a la necesidad de contribuir a la investigación y a la formación de médicos de la Facultad de </w:t>
      </w:r>
      <w:r w:rsidRPr="00264F62">
        <w:rPr>
          <w:rFonts w:ascii="Arial" w:eastAsia="Times New Roman" w:hAnsi="Arial" w:cs="Arial"/>
          <w:color w:val="000000"/>
          <w:sz w:val="21"/>
          <w:szCs w:val="21"/>
          <w:lang w:eastAsia="es-BO"/>
        </w:rPr>
        <w:lastRenderedPageBreak/>
        <w:t>Ciencias de la Salud de la Universidad Privada del Valle y como respuesta a las necesidades en salud de la población.</w:t>
      </w:r>
    </w:p>
    <w:p w:rsidR="00264F62" w:rsidRPr="00264F62" w:rsidRDefault="00264F62" w:rsidP="00264F62">
      <w:pPr>
        <w:spacing w:after="0" w:line="240" w:lineRule="auto"/>
        <w:rPr>
          <w:rFonts w:ascii="Times New Roman" w:eastAsia="Times New Roman" w:hAnsi="Times New Roman" w:cs="Times New Roman"/>
          <w:sz w:val="24"/>
          <w:szCs w:val="24"/>
          <w:lang w:eastAsia="es-BO"/>
        </w:rPr>
      </w:pPr>
      <w:r w:rsidRPr="00264F62">
        <w:rPr>
          <w:rFonts w:ascii="Arial" w:eastAsia="Times New Roman" w:hAnsi="Arial" w:cs="Arial"/>
          <w:b/>
          <w:bCs/>
          <w:color w:val="44A7BB"/>
          <w:sz w:val="21"/>
          <w:szCs w:val="21"/>
          <w:bdr w:val="none" w:sz="0" w:space="0" w:color="auto" w:frame="1"/>
          <w:lang w:eastAsia="es-BO"/>
        </w:rPr>
        <w:t>2000</w:t>
      </w:r>
      <w:r w:rsidRPr="00264F62">
        <w:rPr>
          <w:rFonts w:ascii="Arial" w:eastAsia="Times New Roman" w:hAnsi="Arial" w:cs="Arial"/>
          <w:color w:val="000000"/>
          <w:sz w:val="21"/>
          <w:szCs w:val="21"/>
          <w:lang w:eastAsia="es-BO"/>
        </w:rPr>
        <w:br/>
      </w:r>
    </w:p>
    <w:p w:rsidR="00264F62" w:rsidRPr="00264F62" w:rsidRDefault="00264F62" w:rsidP="00264F62">
      <w:pPr>
        <w:numPr>
          <w:ilvl w:val="0"/>
          <w:numId w:val="12"/>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Se incorporó el Gabinete de Fisioterapia con equipos modernos para Electroterapia, Ultrasonido y equipos de rehabilitación motora.</w:t>
      </w:r>
    </w:p>
    <w:p w:rsidR="00264F62" w:rsidRPr="00264F62" w:rsidRDefault="00264F62" w:rsidP="00264F62">
      <w:pPr>
        <w:spacing w:after="0" w:line="240" w:lineRule="auto"/>
        <w:rPr>
          <w:rFonts w:ascii="Times New Roman" w:eastAsia="Times New Roman" w:hAnsi="Times New Roman" w:cs="Times New Roman"/>
          <w:sz w:val="24"/>
          <w:szCs w:val="24"/>
          <w:lang w:eastAsia="es-BO"/>
        </w:rPr>
      </w:pPr>
      <w:r w:rsidRPr="00264F62">
        <w:rPr>
          <w:rFonts w:ascii="Arial" w:eastAsia="Times New Roman" w:hAnsi="Arial" w:cs="Arial"/>
          <w:b/>
          <w:bCs/>
          <w:color w:val="44A7BB"/>
          <w:sz w:val="21"/>
          <w:szCs w:val="21"/>
          <w:bdr w:val="none" w:sz="0" w:space="0" w:color="auto" w:frame="1"/>
          <w:lang w:eastAsia="es-BO"/>
        </w:rPr>
        <w:t>2002</w:t>
      </w:r>
      <w:r w:rsidRPr="00264F62">
        <w:rPr>
          <w:rFonts w:ascii="Arial" w:eastAsia="Times New Roman" w:hAnsi="Arial" w:cs="Arial"/>
          <w:color w:val="000000"/>
          <w:sz w:val="21"/>
          <w:szCs w:val="21"/>
          <w:lang w:eastAsia="es-BO"/>
        </w:rPr>
        <w:br/>
      </w:r>
    </w:p>
    <w:p w:rsidR="00264F62" w:rsidRPr="00264F62" w:rsidRDefault="00264F62" w:rsidP="00264F62">
      <w:pPr>
        <w:numPr>
          <w:ilvl w:val="0"/>
          <w:numId w:val="13"/>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xml:space="preserve">Se incorpora al Departamento de </w:t>
      </w:r>
      <w:proofErr w:type="spellStart"/>
      <w:r w:rsidRPr="00264F62">
        <w:rPr>
          <w:rFonts w:ascii="Arial" w:eastAsia="Times New Roman" w:hAnsi="Arial" w:cs="Arial"/>
          <w:color w:val="000000"/>
          <w:sz w:val="21"/>
          <w:szCs w:val="21"/>
          <w:lang w:eastAsia="es-BO"/>
        </w:rPr>
        <w:t>Imagenología</w:t>
      </w:r>
      <w:proofErr w:type="spellEnd"/>
      <w:r w:rsidRPr="00264F62">
        <w:rPr>
          <w:rFonts w:ascii="Arial" w:eastAsia="Times New Roman" w:hAnsi="Arial" w:cs="Arial"/>
          <w:color w:val="000000"/>
          <w:sz w:val="21"/>
          <w:szCs w:val="21"/>
          <w:lang w:eastAsia="es-BO"/>
        </w:rPr>
        <w:t xml:space="preserve"> un equipo de Rayos X que sigue a la vanguardia tecnológica, de la línea Siemens con substracción digital y actualización permanente de software.</w:t>
      </w:r>
    </w:p>
    <w:p w:rsidR="00264F62" w:rsidRPr="00264F62" w:rsidRDefault="00264F62" w:rsidP="00264F62">
      <w:pPr>
        <w:spacing w:after="0" w:line="240" w:lineRule="auto"/>
        <w:rPr>
          <w:rFonts w:ascii="Times New Roman" w:eastAsia="Times New Roman" w:hAnsi="Times New Roman" w:cs="Times New Roman"/>
          <w:sz w:val="24"/>
          <w:szCs w:val="24"/>
          <w:lang w:eastAsia="es-BO"/>
        </w:rPr>
      </w:pPr>
      <w:r w:rsidRPr="00264F62">
        <w:rPr>
          <w:rFonts w:ascii="Arial" w:eastAsia="Times New Roman" w:hAnsi="Arial" w:cs="Arial"/>
          <w:b/>
          <w:bCs/>
          <w:color w:val="44A7BB"/>
          <w:sz w:val="21"/>
          <w:szCs w:val="21"/>
          <w:bdr w:val="none" w:sz="0" w:space="0" w:color="auto" w:frame="1"/>
          <w:lang w:eastAsia="es-BO"/>
        </w:rPr>
        <w:t>2004</w:t>
      </w:r>
      <w:r w:rsidRPr="00264F62">
        <w:rPr>
          <w:rFonts w:ascii="Arial" w:eastAsia="Times New Roman" w:hAnsi="Arial" w:cs="Arial"/>
          <w:color w:val="000000"/>
          <w:sz w:val="21"/>
          <w:szCs w:val="21"/>
          <w:lang w:eastAsia="es-BO"/>
        </w:rPr>
        <w:br/>
      </w:r>
    </w:p>
    <w:p w:rsidR="00264F62" w:rsidRPr="00264F62" w:rsidRDefault="00264F62" w:rsidP="00264F62">
      <w:pPr>
        <w:numPr>
          <w:ilvl w:val="0"/>
          <w:numId w:val="14"/>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Fue el primer Hospital privado en solicitar la acreditación de Primer grado al Ministerio de Salud, habiéndola recibido ese mismo año.</w:t>
      </w:r>
    </w:p>
    <w:p w:rsidR="00264F62" w:rsidRPr="00264F62" w:rsidRDefault="00264F62" w:rsidP="00264F62">
      <w:pPr>
        <w:numPr>
          <w:ilvl w:val="0"/>
          <w:numId w:val="14"/>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xml:space="preserve">Siguiendo su política de relaciones, estableció un importante convenio con el Hospital </w:t>
      </w:r>
      <w:proofErr w:type="spellStart"/>
      <w:r w:rsidRPr="00264F62">
        <w:rPr>
          <w:rFonts w:ascii="Arial" w:eastAsia="Times New Roman" w:hAnsi="Arial" w:cs="Arial"/>
          <w:color w:val="000000"/>
          <w:sz w:val="21"/>
          <w:szCs w:val="21"/>
          <w:lang w:eastAsia="es-BO"/>
        </w:rPr>
        <w:t>Baptist</w:t>
      </w:r>
      <w:proofErr w:type="spellEnd"/>
      <w:r w:rsidRPr="00264F62">
        <w:rPr>
          <w:rFonts w:ascii="Arial" w:eastAsia="Times New Roman" w:hAnsi="Arial" w:cs="Arial"/>
          <w:color w:val="000000"/>
          <w:sz w:val="21"/>
          <w:szCs w:val="21"/>
          <w:lang w:eastAsia="es-BO"/>
        </w:rPr>
        <w:t xml:space="preserve"> </w:t>
      </w:r>
      <w:proofErr w:type="spellStart"/>
      <w:r w:rsidRPr="00264F62">
        <w:rPr>
          <w:rFonts w:ascii="Arial" w:eastAsia="Times New Roman" w:hAnsi="Arial" w:cs="Arial"/>
          <w:color w:val="000000"/>
          <w:sz w:val="21"/>
          <w:szCs w:val="21"/>
          <w:lang w:eastAsia="es-BO"/>
        </w:rPr>
        <w:t>Health</w:t>
      </w:r>
      <w:proofErr w:type="spellEnd"/>
      <w:r w:rsidRPr="00264F62">
        <w:rPr>
          <w:rFonts w:ascii="Arial" w:eastAsia="Times New Roman" w:hAnsi="Arial" w:cs="Arial"/>
          <w:color w:val="000000"/>
          <w:sz w:val="21"/>
          <w:szCs w:val="21"/>
          <w:lang w:eastAsia="es-BO"/>
        </w:rPr>
        <w:t xml:space="preserve"> Internacional Center (Miami, EEUU) con la finalidad de intercambiar conocimientos académicos y científicos para el beneficio del personal médico, de enfermería y de estudiantes de la carrera medicina de UNIVALLE.</w:t>
      </w:r>
    </w:p>
    <w:p w:rsidR="00264F62" w:rsidRPr="00264F62" w:rsidRDefault="00264F62" w:rsidP="00264F62">
      <w:pPr>
        <w:spacing w:after="0" w:line="240" w:lineRule="auto"/>
        <w:rPr>
          <w:rFonts w:ascii="Times New Roman" w:eastAsia="Times New Roman" w:hAnsi="Times New Roman" w:cs="Times New Roman"/>
          <w:sz w:val="24"/>
          <w:szCs w:val="24"/>
          <w:lang w:eastAsia="es-BO"/>
        </w:rPr>
      </w:pPr>
      <w:r w:rsidRPr="00264F62">
        <w:rPr>
          <w:rFonts w:ascii="Arial" w:eastAsia="Times New Roman" w:hAnsi="Arial" w:cs="Arial"/>
          <w:b/>
          <w:bCs/>
          <w:color w:val="44A7BB"/>
          <w:sz w:val="21"/>
          <w:szCs w:val="21"/>
          <w:bdr w:val="none" w:sz="0" w:space="0" w:color="auto" w:frame="1"/>
          <w:lang w:eastAsia="es-BO"/>
        </w:rPr>
        <w:t>2005</w:t>
      </w:r>
      <w:r w:rsidRPr="00264F62">
        <w:rPr>
          <w:rFonts w:ascii="Arial" w:eastAsia="Times New Roman" w:hAnsi="Arial" w:cs="Arial"/>
          <w:color w:val="000000"/>
          <w:sz w:val="21"/>
          <w:szCs w:val="21"/>
          <w:lang w:eastAsia="es-BO"/>
        </w:rPr>
        <w:br/>
      </w:r>
    </w:p>
    <w:p w:rsidR="00264F62" w:rsidRPr="00264F62" w:rsidRDefault="00264F62" w:rsidP="00264F62">
      <w:pPr>
        <w:numPr>
          <w:ilvl w:val="0"/>
          <w:numId w:val="15"/>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Se Inauguró el Programa VIVIR CRECIENDO con el objetivo de apoyar a la rehabilitación física, motora y psicológica de niños con capacidades diferentes, asimismo, de atender a niños en relación a estimulación temprana y a rehabilitación motora en general.</w:t>
      </w:r>
    </w:p>
    <w:p w:rsidR="00264F62" w:rsidRPr="00264F62" w:rsidRDefault="00264F62" w:rsidP="00264F62">
      <w:pPr>
        <w:numPr>
          <w:ilvl w:val="0"/>
          <w:numId w:val="15"/>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xml:space="preserve">Un intensificador de imágenes digital de la línea Siemens se incorporó al Departamento de </w:t>
      </w:r>
      <w:proofErr w:type="spellStart"/>
      <w:r w:rsidRPr="00264F62">
        <w:rPr>
          <w:rFonts w:ascii="Arial" w:eastAsia="Times New Roman" w:hAnsi="Arial" w:cs="Arial"/>
          <w:color w:val="000000"/>
          <w:sz w:val="21"/>
          <w:szCs w:val="21"/>
          <w:lang w:eastAsia="es-BO"/>
        </w:rPr>
        <w:t>Imagenología</w:t>
      </w:r>
      <w:proofErr w:type="spellEnd"/>
      <w:r w:rsidRPr="00264F62">
        <w:rPr>
          <w:rFonts w:ascii="Arial" w:eastAsia="Times New Roman" w:hAnsi="Arial" w:cs="Arial"/>
          <w:color w:val="000000"/>
          <w:sz w:val="21"/>
          <w:szCs w:val="21"/>
          <w:lang w:eastAsia="es-BO"/>
        </w:rPr>
        <w:t xml:space="preserve"> para el apoyo a cirugías especializadas.</w:t>
      </w:r>
    </w:p>
    <w:p w:rsidR="00264F62" w:rsidRPr="00264F62" w:rsidRDefault="00264F62" w:rsidP="00264F62">
      <w:pPr>
        <w:numPr>
          <w:ilvl w:val="0"/>
          <w:numId w:val="15"/>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Se amplió la capacidad de internación, instalando salas privadas en el tercer piso, aumentando la cobertura a 65 camas.</w:t>
      </w:r>
    </w:p>
    <w:p w:rsidR="00264F62" w:rsidRPr="00264F62" w:rsidRDefault="00264F62" w:rsidP="00264F62">
      <w:pPr>
        <w:numPr>
          <w:ilvl w:val="0"/>
          <w:numId w:val="15"/>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Como referencia académica de la carrera de Medicina de la Universidad del Valle, se participó activamente en el proceso de acreditación del MERCOSUR que culminó exitosamente.</w:t>
      </w:r>
    </w:p>
    <w:p w:rsidR="00264F62" w:rsidRPr="00264F62" w:rsidRDefault="00264F62" w:rsidP="00264F62">
      <w:pPr>
        <w:spacing w:after="0" w:line="240" w:lineRule="auto"/>
        <w:rPr>
          <w:rFonts w:ascii="Times New Roman" w:eastAsia="Times New Roman" w:hAnsi="Times New Roman" w:cs="Times New Roman"/>
          <w:sz w:val="24"/>
          <w:szCs w:val="24"/>
          <w:lang w:eastAsia="es-BO"/>
        </w:rPr>
      </w:pPr>
      <w:r w:rsidRPr="00264F62">
        <w:rPr>
          <w:rFonts w:ascii="Arial" w:eastAsia="Times New Roman" w:hAnsi="Arial" w:cs="Arial"/>
          <w:b/>
          <w:bCs/>
          <w:color w:val="44A7BB"/>
          <w:sz w:val="21"/>
          <w:szCs w:val="21"/>
          <w:bdr w:val="none" w:sz="0" w:space="0" w:color="auto" w:frame="1"/>
          <w:lang w:eastAsia="es-BO"/>
        </w:rPr>
        <w:t>2006</w:t>
      </w:r>
      <w:r w:rsidRPr="00264F62">
        <w:rPr>
          <w:rFonts w:ascii="Arial" w:eastAsia="Times New Roman" w:hAnsi="Arial" w:cs="Arial"/>
          <w:color w:val="000000"/>
          <w:sz w:val="21"/>
          <w:szCs w:val="21"/>
          <w:lang w:eastAsia="es-BO"/>
        </w:rPr>
        <w:br/>
      </w:r>
    </w:p>
    <w:p w:rsidR="00264F62" w:rsidRPr="00264F62" w:rsidRDefault="00264F62" w:rsidP="00264F62">
      <w:pPr>
        <w:numPr>
          <w:ilvl w:val="0"/>
          <w:numId w:val="16"/>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En cumplimiento de la Misión institucional, se organizó el Departamento de Chequeos Médicos, que hasta la fecha ha dado grandes satisfacciones al Hospital y, en especial, a quienes han solicitado este servicio.</w:t>
      </w:r>
    </w:p>
    <w:p w:rsidR="00264F62" w:rsidRPr="00264F62" w:rsidRDefault="00264F62" w:rsidP="00264F62">
      <w:pPr>
        <w:numPr>
          <w:ilvl w:val="0"/>
          <w:numId w:val="16"/>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Siguiendo la política de mejoramiento continuo, se incorporó un Contador Hematológico y Equipos Procesadores de Electrolitos y Gases en Sangre, ambos digitales automatizados.</w:t>
      </w:r>
    </w:p>
    <w:p w:rsidR="00264F62" w:rsidRPr="00264F62" w:rsidRDefault="00264F62" w:rsidP="00264F62">
      <w:pPr>
        <w:spacing w:after="0" w:line="240" w:lineRule="auto"/>
        <w:rPr>
          <w:rFonts w:ascii="Times New Roman" w:eastAsia="Times New Roman" w:hAnsi="Times New Roman" w:cs="Times New Roman"/>
          <w:sz w:val="24"/>
          <w:szCs w:val="24"/>
          <w:lang w:eastAsia="es-BO"/>
        </w:rPr>
      </w:pPr>
      <w:r w:rsidRPr="00264F62">
        <w:rPr>
          <w:rFonts w:ascii="Arial" w:eastAsia="Times New Roman" w:hAnsi="Arial" w:cs="Arial"/>
          <w:b/>
          <w:bCs/>
          <w:color w:val="44A7BB"/>
          <w:sz w:val="21"/>
          <w:szCs w:val="21"/>
          <w:bdr w:val="none" w:sz="0" w:space="0" w:color="auto" w:frame="1"/>
          <w:lang w:eastAsia="es-BO"/>
        </w:rPr>
        <w:lastRenderedPageBreak/>
        <w:t>2007</w:t>
      </w:r>
      <w:r w:rsidRPr="00264F62">
        <w:rPr>
          <w:rFonts w:ascii="Arial" w:eastAsia="Times New Roman" w:hAnsi="Arial" w:cs="Arial"/>
          <w:color w:val="000000"/>
          <w:sz w:val="21"/>
          <w:szCs w:val="21"/>
          <w:lang w:eastAsia="es-BO"/>
        </w:rPr>
        <w:br/>
      </w:r>
    </w:p>
    <w:p w:rsidR="00264F62" w:rsidRPr="00264F62" w:rsidRDefault="00264F62" w:rsidP="00264F62">
      <w:pPr>
        <w:numPr>
          <w:ilvl w:val="0"/>
          <w:numId w:val="17"/>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En cumplimiento de las normas del Ministerio de Salud, el Hospital solicitó la acreditación a Grado II, reto difícil cumplido con éxito luego de haber satisfecho más de 400 estándares exigidos para tal fin.</w:t>
      </w:r>
    </w:p>
    <w:p w:rsidR="00264F62" w:rsidRPr="00264F62" w:rsidRDefault="00264F62" w:rsidP="00264F62">
      <w:pPr>
        <w:spacing w:after="0" w:line="240" w:lineRule="auto"/>
        <w:rPr>
          <w:rFonts w:ascii="Times New Roman" w:eastAsia="Times New Roman" w:hAnsi="Times New Roman" w:cs="Times New Roman"/>
          <w:sz w:val="24"/>
          <w:szCs w:val="24"/>
          <w:lang w:eastAsia="es-BO"/>
        </w:rPr>
      </w:pPr>
      <w:r w:rsidRPr="00264F62">
        <w:rPr>
          <w:rFonts w:ascii="Arial" w:eastAsia="Times New Roman" w:hAnsi="Arial" w:cs="Arial"/>
          <w:b/>
          <w:bCs/>
          <w:color w:val="44A7BB"/>
          <w:sz w:val="21"/>
          <w:szCs w:val="21"/>
          <w:bdr w:val="none" w:sz="0" w:space="0" w:color="auto" w:frame="1"/>
          <w:lang w:eastAsia="es-BO"/>
        </w:rPr>
        <w:t>2008</w:t>
      </w:r>
      <w:r w:rsidRPr="00264F62">
        <w:rPr>
          <w:rFonts w:ascii="Arial" w:eastAsia="Times New Roman" w:hAnsi="Arial" w:cs="Arial"/>
          <w:color w:val="000000"/>
          <w:sz w:val="21"/>
          <w:szCs w:val="21"/>
          <w:lang w:eastAsia="es-BO"/>
        </w:rPr>
        <w:br/>
      </w:r>
    </w:p>
    <w:p w:rsidR="00264F62" w:rsidRPr="00264F62" w:rsidRDefault="00264F62" w:rsidP="00264F62">
      <w:pPr>
        <w:numPr>
          <w:ilvl w:val="0"/>
          <w:numId w:val="18"/>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Se ha coronado el Décimo Aniversario con la inauguración de varios CENTROS especializados como respuesta al requerimiento de la población:</w:t>
      </w:r>
    </w:p>
    <w:p w:rsidR="00264F62" w:rsidRPr="00264F62" w:rsidRDefault="00264F62" w:rsidP="00264F62">
      <w:pPr>
        <w:numPr>
          <w:ilvl w:val="0"/>
          <w:numId w:val="18"/>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Centro de Cirugía Estética y Reconstructiva en el mes de mayo</w:t>
      </w:r>
    </w:p>
    <w:p w:rsidR="00264F62" w:rsidRPr="00264F62" w:rsidRDefault="00264F62" w:rsidP="00264F62">
      <w:pPr>
        <w:numPr>
          <w:ilvl w:val="0"/>
          <w:numId w:val="18"/>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Centro de Urología en el mes de junio</w:t>
      </w:r>
    </w:p>
    <w:p w:rsidR="00264F62" w:rsidRPr="00264F62" w:rsidRDefault="00264F62" w:rsidP="00264F62">
      <w:pPr>
        <w:numPr>
          <w:ilvl w:val="0"/>
          <w:numId w:val="18"/>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Centro de Gastroenterología y Endoscopía en el mes de Julio</w:t>
      </w:r>
    </w:p>
    <w:p w:rsidR="00AF2DB3" w:rsidRDefault="00AF2DB3"/>
    <w:p w:rsidR="00264F62" w:rsidRDefault="00264F62"/>
    <w:p w:rsidR="00264F62" w:rsidRPr="00264F62" w:rsidRDefault="00264F62" w:rsidP="00264F62">
      <w:pPr>
        <w:shd w:val="clear" w:color="auto" w:fill="CCCCCC"/>
        <w:spacing w:after="0" w:line="450" w:lineRule="atLeast"/>
        <w:textAlignment w:val="top"/>
        <w:outlineLvl w:val="2"/>
        <w:rPr>
          <w:rFonts w:ascii="Arial" w:eastAsia="Times New Roman" w:hAnsi="Arial" w:cs="Arial"/>
          <w:color w:val="000000"/>
          <w:sz w:val="36"/>
          <w:szCs w:val="36"/>
          <w:lang w:eastAsia="es-BO"/>
        </w:rPr>
      </w:pPr>
      <w:r w:rsidRPr="00264F62">
        <w:rPr>
          <w:rFonts w:ascii="Arial" w:eastAsia="Times New Roman" w:hAnsi="Arial" w:cs="Arial"/>
          <w:color w:val="000000"/>
          <w:sz w:val="36"/>
          <w:szCs w:val="36"/>
          <w:lang w:eastAsia="es-BO"/>
        </w:rPr>
        <w:t xml:space="preserve">Departamento de </w:t>
      </w:r>
      <w:proofErr w:type="spellStart"/>
      <w:r w:rsidRPr="00264F62">
        <w:rPr>
          <w:rFonts w:ascii="Arial" w:eastAsia="Times New Roman" w:hAnsi="Arial" w:cs="Arial"/>
          <w:color w:val="000000"/>
          <w:sz w:val="36"/>
          <w:szCs w:val="36"/>
          <w:lang w:eastAsia="es-BO"/>
        </w:rPr>
        <w:t>Imagenología</w:t>
      </w:r>
      <w:proofErr w:type="spellEnd"/>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br/>
      </w:r>
      <w:hyperlink r:id="rId6" w:history="1">
        <w:r w:rsidRPr="00264F62">
          <w:rPr>
            <w:rFonts w:ascii="Arial" w:eastAsia="Times New Roman" w:hAnsi="Arial" w:cs="Arial"/>
            <w:b/>
            <w:bCs/>
            <w:color w:val="44A7BB"/>
            <w:sz w:val="21"/>
            <w:szCs w:val="21"/>
            <w:bdr w:val="none" w:sz="0" w:space="0" w:color="auto" w:frame="1"/>
            <w:lang w:eastAsia="es-BO"/>
          </w:rPr>
          <w:t>LA MEJOR TECNOLOGÍA DE IMAGEN Y DIAGNÓSTICO...</w:t>
        </w:r>
      </w:hyperlink>
    </w:p>
    <w:p w:rsidR="00264F62" w:rsidRPr="00264F62" w:rsidRDefault="00264F62" w:rsidP="00264F62">
      <w:pPr>
        <w:spacing w:after="0" w:line="240" w:lineRule="auto"/>
        <w:rPr>
          <w:rFonts w:ascii="Times New Roman" w:eastAsia="Times New Roman" w:hAnsi="Times New Roman" w:cs="Times New Roman"/>
          <w:sz w:val="24"/>
          <w:szCs w:val="24"/>
          <w:lang w:eastAsia="es-BO"/>
        </w:rPr>
      </w:pPr>
      <w:r w:rsidRPr="00264F62">
        <w:rPr>
          <w:rFonts w:ascii="Arial" w:eastAsia="Times New Roman" w:hAnsi="Arial" w:cs="Arial"/>
          <w:color w:val="000000"/>
          <w:sz w:val="21"/>
          <w:szCs w:val="21"/>
          <w:lang w:eastAsia="es-BO"/>
        </w:rPr>
        <w:br/>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En este departamento se trabaja en forma rápida, segura y oportuna con un grupo de profesionales médicos y técnicos con amplia experiencia, con atención humanizada durante las 24 horas del día, lo que permiten la realización de estudios de urgencia o ya programados.</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xml:space="preserve">La </w:t>
      </w:r>
      <w:proofErr w:type="spellStart"/>
      <w:r w:rsidRPr="00264F62">
        <w:rPr>
          <w:rFonts w:ascii="Arial" w:eastAsia="Times New Roman" w:hAnsi="Arial" w:cs="Arial"/>
          <w:color w:val="000000"/>
          <w:sz w:val="21"/>
          <w:szCs w:val="21"/>
          <w:lang w:eastAsia="es-BO"/>
        </w:rPr>
        <w:t>Imagenología</w:t>
      </w:r>
      <w:proofErr w:type="spellEnd"/>
      <w:r w:rsidRPr="00264F62">
        <w:rPr>
          <w:rFonts w:ascii="Arial" w:eastAsia="Times New Roman" w:hAnsi="Arial" w:cs="Arial"/>
          <w:color w:val="000000"/>
          <w:sz w:val="21"/>
          <w:szCs w:val="21"/>
          <w:lang w:eastAsia="es-BO"/>
        </w:rPr>
        <w:t xml:space="preserve"> comprende la realización de exámenes de diagnósticos y terapéuticos en los cuales se utilizan equipos que reproducen imágenes de todo el cuerpo humano. Para ello, el Departamento de Imágenes del Hospital Univalle tiene toda una tradición en el uso de equipamiento de última generación y en cuanto a personal altamente entrenado. Desde su inauguración a la fecha, ha crecido en forma continua incorporando las nuevas modalidades diagnósticas que han revolucionado la medicina. De esta manera, se ha transformado en el centro con la mejor tecnología de acuerdo a los avances a nivel mundial, mediante equipos digitales que permiten monitorizar y tomar imágenes computarizadas de apoyo inmediato al personal médico.</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xml:space="preserve">Este departamento cuenta con los siguientes servicios: Ecografía Simple y </w:t>
      </w:r>
      <w:proofErr w:type="spellStart"/>
      <w:r w:rsidRPr="00264F62">
        <w:rPr>
          <w:rFonts w:ascii="Arial" w:eastAsia="Times New Roman" w:hAnsi="Arial" w:cs="Arial"/>
          <w:color w:val="000000"/>
          <w:sz w:val="21"/>
          <w:szCs w:val="21"/>
          <w:lang w:eastAsia="es-BO"/>
        </w:rPr>
        <w:t>Doppler</w:t>
      </w:r>
      <w:proofErr w:type="spellEnd"/>
      <w:r w:rsidRPr="00264F62">
        <w:rPr>
          <w:rFonts w:ascii="Arial" w:eastAsia="Times New Roman" w:hAnsi="Arial" w:cs="Arial"/>
          <w:color w:val="000000"/>
          <w:sz w:val="21"/>
          <w:szCs w:val="21"/>
          <w:lang w:eastAsia="es-BO"/>
        </w:rPr>
        <w:t xml:space="preserve"> Color; Radiología Convencional, Simple y Contrastada; Radiología Infantil; Tomografía Axial Computarizada Simple y Contrastada.</w:t>
      </w:r>
    </w:p>
    <w:p w:rsidR="00264F62" w:rsidRPr="00264F62" w:rsidRDefault="00264F62" w:rsidP="00264F62">
      <w:pPr>
        <w:spacing w:after="0" w:line="240" w:lineRule="auto"/>
        <w:rPr>
          <w:rFonts w:ascii="Times New Roman" w:eastAsia="Times New Roman" w:hAnsi="Times New Roman" w:cs="Times New Roman"/>
          <w:sz w:val="24"/>
          <w:szCs w:val="24"/>
          <w:lang w:eastAsia="es-BO"/>
        </w:rPr>
      </w:pPr>
      <w:r w:rsidRPr="00264F62">
        <w:rPr>
          <w:rFonts w:ascii="Arial" w:eastAsia="Times New Roman" w:hAnsi="Arial" w:cs="Arial"/>
          <w:color w:val="000000"/>
          <w:sz w:val="21"/>
          <w:szCs w:val="21"/>
          <w:lang w:eastAsia="es-BO"/>
        </w:rPr>
        <w:br/>
      </w:r>
      <w:r w:rsidRPr="00264F62">
        <w:rPr>
          <w:rFonts w:ascii="Arial" w:eastAsia="Times New Roman" w:hAnsi="Arial" w:cs="Arial"/>
          <w:b/>
          <w:bCs/>
          <w:color w:val="000000"/>
          <w:sz w:val="21"/>
          <w:szCs w:val="21"/>
          <w:bdr w:val="none" w:sz="0" w:space="0" w:color="auto" w:frame="1"/>
          <w:lang w:eastAsia="es-BO"/>
        </w:rPr>
        <w:t>RAYOS X</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lastRenderedPageBreak/>
        <w:br/>
        <w:t xml:space="preserve">La Radiología convencional es la modalidad de Diagnóstico por Imagen más utilizada en la práctica clínica. Este servicio consta de un equipo digital (Siemens, modelo </w:t>
      </w:r>
      <w:proofErr w:type="spellStart"/>
      <w:r w:rsidRPr="00264F62">
        <w:rPr>
          <w:rFonts w:ascii="Arial" w:eastAsia="Times New Roman" w:hAnsi="Arial" w:cs="Arial"/>
          <w:color w:val="000000"/>
          <w:sz w:val="21"/>
          <w:szCs w:val="21"/>
          <w:lang w:eastAsia="es-BO"/>
        </w:rPr>
        <w:t>Sirescop</w:t>
      </w:r>
      <w:proofErr w:type="spellEnd"/>
      <w:r w:rsidRPr="00264F62">
        <w:rPr>
          <w:rFonts w:ascii="Arial" w:eastAsia="Times New Roman" w:hAnsi="Arial" w:cs="Arial"/>
          <w:color w:val="000000"/>
          <w:sz w:val="21"/>
          <w:szCs w:val="21"/>
          <w:lang w:eastAsia="es-BO"/>
        </w:rPr>
        <w:t xml:space="preserve"> CX) de alta resolución, con intensificador de imágenes, procesamiento computarizado con sustracción digital e impresión en cámara láser.</w:t>
      </w:r>
    </w:p>
    <w:p w:rsidR="00264F62" w:rsidRPr="00264F62" w:rsidRDefault="00264F62" w:rsidP="00264F62">
      <w:pPr>
        <w:spacing w:after="0" w:line="240" w:lineRule="auto"/>
        <w:rPr>
          <w:rFonts w:ascii="Times New Roman" w:eastAsia="Times New Roman" w:hAnsi="Times New Roman" w:cs="Times New Roman"/>
          <w:sz w:val="24"/>
          <w:szCs w:val="24"/>
          <w:lang w:eastAsia="es-BO"/>
        </w:rPr>
      </w:pPr>
      <w:r w:rsidRPr="00264F62">
        <w:rPr>
          <w:rFonts w:ascii="Times New Roman" w:eastAsia="Times New Roman" w:hAnsi="Times New Roman" w:cs="Times New Roman"/>
          <w:noProof/>
          <w:sz w:val="24"/>
          <w:szCs w:val="24"/>
          <w:lang w:eastAsia="es-BO"/>
        </w:rPr>
        <w:drawing>
          <wp:inline distT="0" distB="0" distL="0" distR="0" wp14:anchorId="7F97EA33" wp14:editId="0200986C">
            <wp:extent cx="2103120" cy="1158240"/>
            <wp:effectExtent l="0" t="0" r="0" b="3810"/>
            <wp:docPr id="2" name="Imagen 2" descr="http://www.hospitalunivalle.org/images/centros/DSC_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hospitalunivalle.org/images/centros/DSC_002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03120" cy="1158240"/>
                    </a:xfrm>
                    <a:prstGeom prst="rect">
                      <a:avLst/>
                    </a:prstGeom>
                    <a:noFill/>
                    <a:ln>
                      <a:noFill/>
                    </a:ln>
                  </pic:spPr>
                </pic:pic>
              </a:graphicData>
            </a:graphic>
          </wp:inline>
        </w:drawing>
      </w:r>
      <w:r w:rsidRPr="00264F62">
        <w:rPr>
          <w:rFonts w:ascii="Times New Roman" w:eastAsia="Times New Roman" w:hAnsi="Times New Roman" w:cs="Times New Roman"/>
          <w:noProof/>
          <w:sz w:val="24"/>
          <w:szCs w:val="24"/>
          <w:lang w:eastAsia="es-BO"/>
        </w:rPr>
        <w:drawing>
          <wp:inline distT="0" distB="0" distL="0" distR="0" wp14:anchorId="6BE41E4E" wp14:editId="296B8396">
            <wp:extent cx="2103120" cy="1158240"/>
            <wp:effectExtent l="0" t="0" r="0" b="3810"/>
            <wp:docPr id="3" name="Imagen 3" descr="http://www.hospitalunivalle.org/images/centros/DSC_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hospitalunivalle.org/images/centros/DSC_002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3120" cy="1158240"/>
                    </a:xfrm>
                    <a:prstGeom prst="rect">
                      <a:avLst/>
                    </a:prstGeom>
                    <a:noFill/>
                    <a:ln>
                      <a:noFill/>
                    </a:ln>
                  </pic:spPr>
                </pic:pic>
              </a:graphicData>
            </a:graphic>
          </wp:inline>
        </w:drawing>
      </w:r>
      <w:r w:rsidRPr="00264F62">
        <w:rPr>
          <w:rFonts w:ascii="Arial" w:eastAsia="Times New Roman" w:hAnsi="Arial" w:cs="Arial"/>
          <w:color w:val="000000"/>
          <w:sz w:val="21"/>
          <w:szCs w:val="21"/>
          <w:lang w:eastAsia="es-BO"/>
        </w:rPr>
        <w:br/>
      </w:r>
      <w:r w:rsidRPr="00264F62">
        <w:rPr>
          <w:rFonts w:ascii="Arial" w:eastAsia="Times New Roman" w:hAnsi="Arial" w:cs="Arial"/>
          <w:color w:val="000000"/>
          <w:sz w:val="21"/>
          <w:szCs w:val="21"/>
          <w:lang w:eastAsia="es-BO"/>
        </w:rPr>
        <w:br/>
      </w:r>
      <w:r w:rsidRPr="00264F62">
        <w:rPr>
          <w:rFonts w:ascii="Arial" w:eastAsia="Times New Roman" w:hAnsi="Arial" w:cs="Arial"/>
          <w:color w:val="000000"/>
          <w:sz w:val="21"/>
          <w:szCs w:val="21"/>
          <w:lang w:eastAsia="es-BO"/>
        </w:rPr>
        <w:br/>
      </w:r>
      <w:r w:rsidRPr="00264F62">
        <w:rPr>
          <w:rFonts w:ascii="Arial" w:eastAsia="Times New Roman" w:hAnsi="Arial" w:cs="Arial"/>
          <w:color w:val="000000"/>
          <w:sz w:val="21"/>
          <w:szCs w:val="21"/>
          <w:lang w:eastAsia="es-BO"/>
        </w:rPr>
        <w:br/>
      </w:r>
      <w:r w:rsidRPr="00264F62">
        <w:rPr>
          <w:rFonts w:ascii="Arial" w:eastAsia="Times New Roman" w:hAnsi="Arial" w:cs="Arial"/>
          <w:color w:val="000000"/>
          <w:sz w:val="21"/>
          <w:szCs w:val="21"/>
          <w:lang w:eastAsia="es-BO"/>
        </w:rPr>
        <w:br/>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b/>
          <w:bCs/>
          <w:color w:val="000000"/>
          <w:sz w:val="21"/>
          <w:szCs w:val="21"/>
          <w:bdr w:val="none" w:sz="0" w:space="0" w:color="auto" w:frame="1"/>
          <w:lang w:eastAsia="es-BO"/>
        </w:rPr>
        <w:t>ECOGRAFÍA</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br/>
        <w:t xml:space="preserve">Es una técnica de diagnóstico conocida también como Ultrasonido o </w:t>
      </w:r>
      <w:proofErr w:type="spellStart"/>
      <w:r w:rsidRPr="00264F62">
        <w:rPr>
          <w:rFonts w:ascii="Arial" w:eastAsia="Times New Roman" w:hAnsi="Arial" w:cs="Arial"/>
          <w:color w:val="000000"/>
          <w:sz w:val="21"/>
          <w:szCs w:val="21"/>
          <w:lang w:eastAsia="es-BO"/>
        </w:rPr>
        <w:t>Sonografía</w:t>
      </w:r>
      <w:proofErr w:type="spellEnd"/>
      <w:r w:rsidRPr="00264F62">
        <w:rPr>
          <w:rFonts w:ascii="Arial" w:eastAsia="Times New Roman" w:hAnsi="Arial" w:cs="Arial"/>
          <w:color w:val="000000"/>
          <w:sz w:val="21"/>
          <w:szCs w:val="21"/>
          <w:lang w:eastAsia="es-BO"/>
        </w:rPr>
        <w:t>, el mejor medio diagnóstico disponible basado en imágenes de alta resolución; sin efectos secundarios, no utiliza radiación y sus resultados son inmediatos.</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xml:space="preserve">Este servicio cuenta con un equipo de ecografía ATL 5000, con reconstrucción tridimensional, </w:t>
      </w:r>
      <w:proofErr w:type="spellStart"/>
      <w:r w:rsidRPr="00264F62">
        <w:rPr>
          <w:rFonts w:ascii="Arial" w:eastAsia="Times New Roman" w:hAnsi="Arial" w:cs="Arial"/>
          <w:color w:val="000000"/>
          <w:sz w:val="21"/>
          <w:szCs w:val="21"/>
          <w:lang w:eastAsia="es-BO"/>
        </w:rPr>
        <w:t>Doppler</w:t>
      </w:r>
      <w:proofErr w:type="spellEnd"/>
      <w:r w:rsidRPr="00264F62">
        <w:rPr>
          <w:rFonts w:ascii="Arial" w:eastAsia="Times New Roman" w:hAnsi="Arial" w:cs="Arial"/>
          <w:color w:val="000000"/>
          <w:sz w:val="21"/>
          <w:szCs w:val="21"/>
          <w:lang w:eastAsia="es-BO"/>
        </w:rPr>
        <w:t xml:space="preserve"> Color.</w:t>
      </w:r>
    </w:p>
    <w:p w:rsidR="00264F62" w:rsidRPr="00264F62" w:rsidRDefault="00264F62" w:rsidP="00264F62">
      <w:pPr>
        <w:spacing w:after="0" w:line="240" w:lineRule="auto"/>
        <w:rPr>
          <w:rFonts w:ascii="Times New Roman" w:eastAsia="Times New Roman" w:hAnsi="Times New Roman" w:cs="Times New Roman"/>
          <w:sz w:val="24"/>
          <w:szCs w:val="24"/>
          <w:lang w:eastAsia="es-BO"/>
        </w:rPr>
      </w:pPr>
      <w:r w:rsidRPr="00264F62">
        <w:rPr>
          <w:rFonts w:ascii="Arial" w:eastAsia="Times New Roman" w:hAnsi="Arial" w:cs="Arial"/>
          <w:color w:val="000000"/>
          <w:sz w:val="21"/>
          <w:szCs w:val="21"/>
          <w:lang w:eastAsia="es-BO"/>
        </w:rPr>
        <w:br/>
      </w:r>
      <w:r w:rsidRPr="00264F62">
        <w:rPr>
          <w:rFonts w:ascii="Times New Roman" w:eastAsia="Times New Roman" w:hAnsi="Times New Roman" w:cs="Times New Roman"/>
          <w:noProof/>
          <w:sz w:val="24"/>
          <w:szCs w:val="24"/>
          <w:lang w:eastAsia="es-BO"/>
        </w:rPr>
        <w:drawing>
          <wp:inline distT="0" distB="0" distL="0" distR="0" wp14:anchorId="00C2A916" wp14:editId="46DD73D4">
            <wp:extent cx="2103120" cy="1158240"/>
            <wp:effectExtent l="0" t="0" r="0" b="3810"/>
            <wp:docPr id="4" name="Imagen 4" descr="http://www.hospitalunivalle.org/images/centros/DSC_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hospitalunivalle.org/images/centros/DSC_0026.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3120" cy="1158240"/>
                    </a:xfrm>
                    <a:prstGeom prst="rect">
                      <a:avLst/>
                    </a:prstGeom>
                    <a:noFill/>
                    <a:ln>
                      <a:noFill/>
                    </a:ln>
                  </pic:spPr>
                </pic:pic>
              </a:graphicData>
            </a:graphic>
          </wp:inline>
        </w:drawing>
      </w:r>
      <w:r w:rsidRPr="00264F62">
        <w:rPr>
          <w:rFonts w:ascii="Times New Roman" w:eastAsia="Times New Roman" w:hAnsi="Times New Roman" w:cs="Times New Roman"/>
          <w:noProof/>
          <w:sz w:val="24"/>
          <w:szCs w:val="24"/>
          <w:lang w:eastAsia="es-BO"/>
        </w:rPr>
        <w:drawing>
          <wp:inline distT="0" distB="0" distL="0" distR="0" wp14:anchorId="38B166C1" wp14:editId="08BFDE25">
            <wp:extent cx="2103120" cy="1158240"/>
            <wp:effectExtent l="0" t="0" r="0" b="3810"/>
            <wp:docPr id="5" name="Imagen 5" descr="http://www.hospitalunivalle.org/images/centros/DSC_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hospitalunivalle.org/images/centros/DSC_003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03120" cy="1158240"/>
                    </a:xfrm>
                    <a:prstGeom prst="rect">
                      <a:avLst/>
                    </a:prstGeom>
                    <a:noFill/>
                    <a:ln>
                      <a:noFill/>
                    </a:ln>
                  </pic:spPr>
                </pic:pic>
              </a:graphicData>
            </a:graphic>
          </wp:inline>
        </w:drawing>
      </w:r>
      <w:r w:rsidRPr="00264F62">
        <w:rPr>
          <w:rFonts w:ascii="Arial" w:eastAsia="Times New Roman" w:hAnsi="Arial" w:cs="Arial"/>
          <w:color w:val="000000"/>
          <w:sz w:val="21"/>
          <w:szCs w:val="21"/>
          <w:lang w:eastAsia="es-BO"/>
        </w:rPr>
        <w:br/>
      </w:r>
      <w:r w:rsidRPr="00264F62">
        <w:rPr>
          <w:rFonts w:ascii="Arial" w:eastAsia="Times New Roman" w:hAnsi="Arial" w:cs="Arial"/>
          <w:color w:val="000000"/>
          <w:sz w:val="21"/>
          <w:szCs w:val="21"/>
          <w:lang w:eastAsia="es-BO"/>
        </w:rPr>
        <w:br/>
      </w:r>
      <w:r w:rsidRPr="00264F62">
        <w:rPr>
          <w:rFonts w:ascii="Arial" w:eastAsia="Times New Roman" w:hAnsi="Arial" w:cs="Arial"/>
          <w:color w:val="000000"/>
          <w:sz w:val="21"/>
          <w:szCs w:val="21"/>
          <w:lang w:eastAsia="es-BO"/>
        </w:rPr>
        <w:br/>
      </w:r>
      <w:r w:rsidRPr="00264F62">
        <w:rPr>
          <w:rFonts w:ascii="Arial" w:eastAsia="Times New Roman" w:hAnsi="Arial" w:cs="Arial"/>
          <w:color w:val="000000"/>
          <w:sz w:val="21"/>
          <w:szCs w:val="21"/>
          <w:lang w:eastAsia="es-BO"/>
        </w:rPr>
        <w:br/>
      </w:r>
      <w:r w:rsidRPr="00264F62">
        <w:rPr>
          <w:rFonts w:ascii="Arial" w:eastAsia="Times New Roman" w:hAnsi="Arial" w:cs="Arial"/>
          <w:color w:val="000000"/>
          <w:sz w:val="21"/>
          <w:szCs w:val="21"/>
          <w:lang w:eastAsia="es-BO"/>
        </w:rPr>
        <w:br/>
      </w:r>
      <w:r w:rsidRPr="00264F62">
        <w:rPr>
          <w:rFonts w:ascii="Arial" w:eastAsia="Times New Roman" w:hAnsi="Arial" w:cs="Arial"/>
          <w:color w:val="000000"/>
          <w:sz w:val="21"/>
          <w:szCs w:val="21"/>
          <w:lang w:eastAsia="es-BO"/>
        </w:rPr>
        <w:br/>
      </w:r>
      <w:r w:rsidRPr="00264F62">
        <w:rPr>
          <w:rFonts w:ascii="Arial" w:eastAsia="Times New Roman" w:hAnsi="Arial" w:cs="Arial"/>
          <w:b/>
          <w:bCs/>
          <w:color w:val="000000"/>
          <w:sz w:val="21"/>
          <w:szCs w:val="21"/>
          <w:bdr w:val="none" w:sz="0" w:space="0" w:color="auto" w:frame="1"/>
          <w:lang w:eastAsia="es-BO"/>
        </w:rPr>
        <w:t>TOMOGRAFÍA AXIAL COMPUTADORIZADA (TAC)</w:t>
      </w:r>
      <w:r w:rsidRPr="00264F62">
        <w:rPr>
          <w:rFonts w:ascii="Arial" w:eastAsia="Times New Roman" w:hAnsi="Arial" w:cs="Arial"/>
          <w:color w:val="000000"/>
          <w:sz w:val="21"/>
          <w:szCs w:val="21"/>
          <w:lang w:eastAsia="es-BO"/>
        </w:rPr>
        <w:br/>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br/>
        <w:t>Es una técnica de imagen que combina Rayos X y Computación. Puede dar información anatómica y funcional de vasos sanguíneos, huesos, partes blandas y órganos internos con gran detalle. También permite la obtención de imágenes tridimensionales del cuerpo entero.</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lastRenderedPageBreak/>
        <w:t xml:space="preserve">El servicio cuenta con un tomógrafo (Siemens </w:t>
      </w:r>
      <w:proofErr w:type="spellStart"/>
      <w:r w:rsidRPr="00264F62">
        <w:rPr>
          <w:rFonts w:ascii="Arial" w:eastAsia="Times New Roman" w:hAnsi="Arial" w:cs="Arial"/>
          <w:color w:val="000000"/>
          <w:sz w:val="21"/>
          <w:szCs w:val="21"/>
          <w:lang w:eastAsia="es-BO"/>
        </w:rPr>
        <w:t>Somatom</w:t>
      </w:r>
      <w:proofErr w:type="spellEnd"/>
      <w:r w:rsidRPr="00264F62">
        <w:rPr>
          <w:rFonts w:ascii="Arial" w:eastAsia="Times New Roman" w:hAnsi="Arial" w:cs="Arial"/>
          <w:color w:val="000000"/>
          <w:sz w:val="21"/>
          <w:szCs w:val="21"/>
          <w:lang w:eastAsia="es-BO"/>
        </w:rPr>
        <w:t xml:space="preserve"> AR STAR), con programas de procesamiento de los más avanzados en su tipo.</w:t>
      </w:r>
    </w:p>
    <w:p w:rsidR="00264F62" w:rsidRDefault="00264F62"/>
    <w:p w:rsidR="00264F62" w:rsidRPr="00264F62" w:rsidRDefault="00264F62" w:rsidP="00264F62">
      <w:pPr>
        <w:shd w:val="clear" w:color="auto" w:fill="CCCCCC"/>
        <w:spacing w:after="0" w:line="450" w:lineRule="atLeast"/>
        <w:textAlignment w:val="top"/>
        <w:outlineLvl w:val="2"/>
        <w:rPr>
          <w:rFonts w:ascii="Arial" w:eastAsia="Times New Roman" w:hAnsi="Arial" w:cs="Arial"/>
          <w:color w:val="000000"/>
          <w:sz w:val="36"/>
          <w:szCs w:val="36"/>
          <w:lang w:eastAsia="es-BO"/>
        </w:rPr>
      </w:pPr>
      <w:r w:rsidRPr="00264F62">
        <w:rPr>
          <w:rFonts w:ascii="Arial" w:eastAsia="Times New Roman" w:hAnsi="Arial" w:cs="Arial"/>
          <w:color w:val="000000"/>
          <w:sz w:val="36"/>
          <w:szCs w:val="36"/>
          <w:lang w:eastAsia="es-BO"/>
        </w:rPr>
        <w:t>ATENCIÓN RÁPIDA Y SEGURA</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xml:space="preserve">El Hospital cuenta con un Servicio de Emergencia capaz de manejar al paciente en estado crítico y al paciente </w:t>
      </w:r>
      <w:proofErr w:type="spellStart"/>
      <w:r w:rsidRPr="00264F62">
        <w:rPr>
          <w:rFonts w:ascii="Arial" w:eastAsia="Times New Roman" w:hAnsi="Arial" w:cs="Arial"/>
          <w:color w:val="000000"/>
          <w:sz w:val="21"/>
          <w:szCs w:val="21"/>
          <w:lang w:eastAsia="es-BO"/>
        </w:rPr>
        <w:t>politraumatizado</w:t>
      </w:r>
      <w:proofErr w:type="spellEnd"/>
      <w:r w:rsidRPr="00264F62">
        <w:rPr>
          <w:rFonts w:ascii="Arial" w:eastAsia="Times New Roman" w:hAnsi="Arial" w:cs="Arial"/>
          <w:color w:val="000000"/>
          <w:sz w:val="21"/>
          <w:szCs w:val="21"/>
          <w:lang w:eastAsia="es-BO"/>
        </w:rPr>
        <w:t>; allí, en una infraestructura dispuesta en cubículos y Central de Enfermería para la adecuada provisión inmediata de insumos, medicamentos y equipos necesarios, se brinda una atención inmediata a cargo de profesionales capacitados para atender casos de alta complejidad.</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xml:space="preserve">Este servicio está apoyado por una unidad móvil (ambulancia) para cuidados intensivos, unidad de trauma y la unidad de manejo del transporte del recién nacido crítico, para lo que se dispone de un personal idóneo, equipos modernos para la reanimación </w:t>
      </w:r>
      <w:proofErr w:type="spellStart"/>
      <w:r w:rsidRPr="00264F62">
        <w:rPr>
          <w:rFonts w:ascii="Arial" w:eastAsia="Times New Roman" w:hAnsi="Arial" w:cs="Arial"/>
          <w:color w:val="000000"/>
          <w:sz w:val="21"/>
          <w:szCs w:val="21"/>
          <w:lang w:eastAsia="es-BO"/>
        </w:rPr>
        <w:t>cardiorespiratoria</w:t>
      </w:r>
      <w:proofErr w:type="spellEnd"/>
      <w:r w:rsidRPr="00264F62">
        <w:rPr>
          <w:rFonts w:ascii="Arial" w:eastAsia="Times New Roman" w:hAnsi="Arial" w:cs="Arial"/>
          <w:color w:val="000000"/>
          <w:sz w:val="21"/>
          <w:szCs w:val="21"/>
          <w:lang w:eastAsia="es-BO"/>
        </w:rPr>
        <w:t xml:space="preserve"> y una Incubadora de Transporte con equipos de Reanimación, Monitoreo cardíaco y Ventilación para el manejo del recién nacido crítico.</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Está equipado con un Sistema de Comunicación moderno, de tal manera que se logra atender a un paciente y hacer el seguimiento de su estado de salud durante el recorrido hasta que llegue al Hospital.</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xml:space="preserve">Hay ocasiones en que su vida puede depender de un segundo... por lo que la atención rápida y segura se realiza a través de la ambulancia </w:t>
      </w:r>
      <w:proofErr w:type="spellStart"/>
      <w:r w:rsidRPr="00264F62">
        <w:rPr>
          <w:rFonts w:ascii="Arial" w:eastAsia="Times New Roman" w:hAnsi="Arial" w:cs="Arial"/>
          <w:color w:val="000000"/>
          <w:sz w:val="21"/>
          <w:szCs w:val="21"/>
          <w:lang w:eastAsia="es-BO"/>
        </w:rPr>
        <w:t>Unimóvil</w:t>
      </w:r>
      <w:proofErr w:type="spellEnd"/>
      <w:r w:rsidRPr="00264F62">
        <w:rPr>
          <w:rFonts w:ascii="Arial" w:eastAsia="Times New Roman" w:hAnsi="Arial" w:cs="Arial"/>
          <w:color w:val="000000"/>
          <w:sz w:val="21"/>
          <w:szCs w:val="21"/>
          <w:lang w:eastAsia="es-BO"/>
        </w:rPr>
        <w:t xml:space="preserve"> 160.</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Entre las múltiples ventajas de las ambulancias, podemos enumerar las siguientes:</w:t>
      </w:r>
    </w:p>
    <w:p w:rsidR="00264F62" w:rsidRPr="00264F62" w:rsidRDefault="00264F62" w:rsidP="00264F62">
      <w:pPr>
        <w:numPr>
          <w:ilvl w:val="0"/>
          <w:numId w:val="19"/>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Atención de llamadas las 24 horas del día y los 365 días del año para brindarle ayuda inmediata</w:t>
      </w:r>
    </w:p>
    <w:p w:rsidR="00264F62" w:rsidRPr="00264F62" w:rsidRDefault="00264F62" w:rsidP="00264F62">
      <w:pPr>
        <w:numPr>
          <w:ilvl w:val="0"/>
          <w:numId w:val="19"/>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Atención por personal médico y paramédico del HOSPITAL UNIVALLE, con años de experiencia en medicina intensiva y entrenamiento en técnicas de emergencia y reanimación</w:t>
      </w:r>
    </w:p>
    <w:p w:rsidR="00264F62" w:rsidRDefault="00264F62"/>
    <w:p w:rsidR="00264F62" w:rsidRPr="00264F62" w:rsidRDefault="00264F62" w:rsidP="00264F62">
      <w:pPr>
        <w:shd w:val="clear" w:color="auto" w:fill="CCCCCC"/>
        <w:spacing w:after="0" w:line="450" w:lineRule="atLeast"/>
        <w:textAlignment w:val="top"/>
        <w:outlineLvl w:val="2"/>
        <w:rPr>
          <w:rFonts w:ascii="Arial" w:eastAsia="Times New Roman" w:hAnsi="Arial" w:cs="Arial"/>
          <w:color w:val="000000"/>
          <w:sz w:val="36"/>
          <w:szCs w:val="36"/>
          <w:lang w:eastAsia="es-BO"/>
        </w:rPr>
      </w:pPr>
      <w:r w:rsidRPr="00264F62">
        <w:rPr>
          <w:rFonts w:ascii="Arial" w:eastAsia="Times New Roman" w:hAnsi="Arial" w:cs="Arial"/>
          <w:color w:val="000000"/>
          <w:sz w:val="36"/>
          <w:szCs w:val="36"/>
          <w:lang w:eastAsia="es-BO"/>
        </w:rPr>
        <w:t>SEGURIDAD TECNOLÓGICA EN QUIRÓFANOS</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Dentro del campo de la medicina, la cirugía es una especialidad médica muy importante: Se realizan procedimientos quirúrgicos de menor a mayor complejidad en pacientes de urgencia o programados; para ello, se ha previsto una infraestructura que reúne las condiciones de seguridad y un equipo humano altamente capacitado, con sólidos conocimientos que permitan minimizar los riesgos preoperatorios, operatorios y postoperatorios.</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lastRenderedPageBreak/>
        <w:t>En la actualidad, se cuenta con seis Salas de Cirugía conectadas a un generador de energía automatizado y uso de luz ultravioleta para la adecuada desinfección de las salas; esta importante infraestructura permite realizar todo tipo de cirugías.</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Cada sala se encuentra equipada por:</w:t>
      </w:r>
    </w:p>
    <w:p w:rsidR="00264F62" w:rsidRPr="00264F62" w:rsidRDefault="00264F62" w:rsidP="00264F62">
      <w:pPr>
        <w:numPr>
          <w:ilvl w:val="0"/>
          <w:numId w:val="2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Central de Gases para uso médico</w:t>
      </w:r>
    </w:p>
    <w:p w:rsidR="00264F62" w:rsidRPr="00264F62" w:rsidRDefault="00264F62" w:rsidP="00264F62">
      <w:pPr>
        <w:numPr>
          <w:ilvl w:val="0"/>
          <w:numId w:val="2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Máquinas de Anestesiología con monitoreo continuo</w:t>
      </w:r>
    </w:p>
    <w:p w:rsidR="00264F62" w:rsidRPr="00264F62" w:rsidRDefault="00264F62" w:rsidP="00264F62">
      <w:pPr>
        <w:numPr>
          <w:ilvl w:val="0"/>
          <w:numId w:val="2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Mesas Hidráulicas</w:t>
      </w:r>
    </w:p>
    <w:p w:rsidR="00264F62" w:rsidRPr="00264F62" w:rsidRDefault="00264F62" w:rsidP="00264F62">
      <w:pPr>
        <w:numPr>
          <w:ilvl w:val="0"/>
          <w:numId w:val="2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Monitores de Signos Vitales</w:t>
      </w:r>
    </w:p>
    <w:p w:rsidR="00264F62" w:rsidRPr="00264F62" w:rsidRDefault="00264F62" w:rsidP="00264F62">
      <w:pPr>
        <w:numPr>
          <w:ilvl w:val="0"/>
          <w:numId w:val="2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xml:space="preserve">» </w:t>
      </w:r>
      <w:proofErr w:type="spellStart"/>
      <w:r w:rsidRPr="00264F62">
        <w:rPr>
          <w:rFonts w:ascii="Arial" w:eastAsia="Times New Roman" w:hAnsi="Arial" w:cs="Arial"/>
          <w:color w:val="000000"/>
          <w:sz w:val="21"/>
          <w:szCs w:val="21"/>
          <w:lang w:eastAsia="es-BO"/>
        </w:rPr>
        <w:t>Electrobisturí</w:t>
      </w:r>
      <w:proofErr w:type="spellEnd"/>
    </w:p>
    <w:p w:rsidR="00264F62" w:rsidRPr="00264F62" w:rsidRDefault="00264F62" w:rsidP="00264F62">
      <w:pPr>
        <w:numPr>
          <w:ilvl w:val="0"/>
          <w:numId w:val="2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xml:space="preserve">» </w:t>
      </w:r>
      <w:proofErr w:type="spellStart"/>
      <w:r w:rsidRPr="00264F62">
        <w:rPr>
          <w:rFonts w:ascii="Arial" w:eastAsia="Times New Roman" w:hAnsi="Arial" w:cs="Arial"/>
          <w:color w:val="000000"/>
          <w:sz w:val="21"/>
          <w:szCs w:val="21"/>
          <w:lang w:eastAsia="es-BO"/>
        </w:rPr>
        <w:t>Electrocoagulador</w:t>
      </w:r>
      <w:proofErr w:type="spellEnd"/>
      <w:r w:rsidRPr="00264F62">
        <w:rPr>
          <w:rFonts w:ascii="Arial" w:eastAsia="Times New Roman" w:hAnsi="Arial" w:cs="Arial"/>
          <w:color w:val="000000"/>
          <w:sz w:val="21"/>
          <w:szCs w:val="21"/>
          <w:lang w:eastAsia="es-BO"/>
        </w:rPr>
        <w:t xml:space="preserve"> de Gas </w:t>
      </w:r>
      <w:proofErr w:type="spellStart"/>
      <w:r w:rsidRPr="00264F62">
        <w:rPr>
          <w:rFonts w:ascii="Arial" w:eastAsia="Times New Roman" w:hAnsi="Arial" w:cs="Arial"/>
          <w:color w:val="000000"/>
          <w:sz w:val="21"/>
          <w:szCs w:val="21"/>
          <w:lang w:eastAsia="es-BO"/>
        </w:rPr>
        <w:t>Argon</w:t>
      </w:r>
      <w:proofErr w:type="spellEnd"/>
    </w:p>
    <w:p w:rsidR="00264F62" w:rsidRPr="00264F62" w:rsidRDefault="00264F62" w:rsidP="00264F62">
      <w:pPr>
        <w:numPr>
          <w:ilvl w:val="0"/>
          <w:numId w:val="2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Microscopio Quirúrgico</w:t>
      </w:r>
    </w:p>
    <w:p w:rsidR="00264F62" w:rsidRPr="00264F62" w:rsidRDefault="00264F62" w:rsidP="00264F62">
      <w:pPr>
        <w:numPr>
          <w:ilvl w:val="0"/>
          <w:numId w:val="2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xml:space="preserve">» Lámpara </w:t>
      </w:r>
      <w:proofErr w:type="spellStart"/>
      <w:r w:rsidRPr="00264F62">
        <w:rPr>
          <w:rFonts w:ascii="Arial" w:eastAsia="Times New Roman" w:hAnsi="Arial" w:cs="Arial"/>
          <w:color w:val="000000"/>
          <w:sz w:val="21"/>
          <w:szCs w:val="21"/>
          <w:lang w:eastAsia="es-BO"/>
        </w:rPr>
        <w:t>Cialítica</w:t>
      </w:r>
      <w:proofErr w:type="spellEnd"/>
      <w:r w:rsidRPr="00264F62">
        <w:rPr>
          <w:rFonts w:ascii="Arial" w:eastAsia="Times New Roman" w:hAnsi="Arial" w:cs="Arial"/>
          <w:color w:val="000000"/>
          <w:sz w:val="21"/>
          <w:szCs w:val="21"/>
          <w:lang w:eastAsia="es-BO"/>
        </w:rPr>
        <w:t xml:space="preserve"> con video de circuito cerrado</w:t>
      </w:r>
    </w:p>
    <w:p w:rsidR="00264F62" w:rsidRPr="00264F62" w:rsidRDefault="00264F62" w:rsidP="00264F62">
      <w:pPr>
        <w:numPr>
          <w:ilvl w:val="0"/>
          <w:numId w:val="2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Carro de Reanimación cardiorrespiratoria</w:t>
      </w:r>
    </w:p>
    <w:p w:rsidR="00264F62" w:rsidRPr="00264F62" w:rsidRDefault="00264F62" w:rsidP="00264F62">
      <w:pPr>
        <w:numPr>
          <w:ilvl w:val="0"/>
          <w:numId w:val="2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xml:space="preserve">» Aparatos completos para </w:t>
      </w:r>
      <w:proofErr w:type="spellStart"/>
      <w:r w:rsidRPr="00264F62">
        <w:rPr>
          <w:rFonts w:ascii="Arial" w:eastAsia="Times New Roman" w:hAnsi="Arial" w:cs="Arial"/>
          <w:color w:val="000000"/>
          <w:sz w:val="21"/>
          <w:szCs w:val="21"/>
          <w:lang w:eastAsia="es-BO"/>
        </w:rPr>
        <w:t>videocirugía</w:t>
      </w:r>
      <w:proofErr w:type="spellEnd"/>
    </w:p>
    <w:p w:rsidR="00264F62" w:rsidRPr="00264F62" w:rsidRDefault="00264F62" w:rsidP="00264F62">
      <w:pPr>
        <w:numPr>
          <w:ilvl w:val="0"/>
          <w:numId w:val="2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xml:space="preserve">» Instrumental para Microcirugía, Cirugía General, Laparoscopía, </w:t>
      </w:r>
      <w:proofErr w:type="spellStart"/>
      <w:r w:rsidRPr="00264F62">
        <w:rPr>
          <w:rFonts w:ascii="Arial" w:eastAsia="Times New Roman" w:hAnsi="Arial" w:cs="Arial"/>
          <w:color w:val="000000"/>
          <w:sz w:val="21"/>
          <w:szCs w:val="21"/>
          <w:lang w:eastAsia="es-BO"/>
        </w:rPr>
        <w:t>Artroscopía</w:t>
      </w:r>
      <w:proofErr w:type="spellEnd"/>
      <w:r w:rsidRPr="00264F62">
        <w:rPr>
          <w:rFonts w:ascii="Arial" w:eastAsia="Times New Roman" w:hAnsi="Arial" w:cs="Arial"/>
          <w:color w:val="000000"/>
          <w:sz w:val="21"/>
          <w:szCs w:val="21"/>
          <w:lang w:eastAsia="es-BO"/>
        </w:rPr>
        <w:t xml:space="preserve">, Cirugía Cardíaca, Cirugía Oftalmológica, Cirugía de Oído, Cirugía Estética, Traumatológica y </w:t>
      </w:r>
      <w:proofErr w:type="spellStart"/>
      <w:r w:rsidRPr="00264F62">
        <w:rPr>
          <w:rFonts w:ascii="Arial" w:eastAsia="Times New Roman" w:hAnsi="Arial" w:cs="Arial"/>
          <w:color w:val="000000"/>
          <w:sz w:val="21"/>
          <w:szCs w:val="21"/>
          <w:lang w:eastAsia="es-BO"/>
        </w:rPr>
        <w:t>Neuroquirúrgica</w:t>
      </w:r>
      <w:proofErr w:type="spellEnd"/>
    </w:p>
    <w:p w:rsidR="00264F62" w:rsidRPr="00264F62" w:rsidRDefault="00264F62" w:rsidP="00264F62">
      <w:pPr>
        <w:numPr>
          <w:ilvl w:val="0"/>
          <w:numId w:val="20"/>
        </w:numPr>
        <w:spacing w:after="0" w:line="375" w:lineRule="atLeast"/>
        <w:ind w:left="0"/>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 Intensificador de Imagen digital</w:t>
      </w:r>
    </w:p>
    <w:p w:rsidR="00264F62" w:rsidRPr="00264F62" w:rsidRDefault="00264F62" w:rsidP="00264F62">
      <w:pPr>
        <w:spacing w:after="0" w:line="240" w:lineRule="auto"/>
        <w:rPr>
          <w:rFonts w:ascii="Times New Roman" w:eastAsia="Times New Roman" w:hAnsi="Times New Roman" w:cs="Times New Roman"/>
          <w:sz w:val="24"/>
          <w:szCs w:val="24"/>
          <w:lang w:eastAsia="es-BO"/>
        </w:rPr>
      </w:pPr>
      <w:r w:rsidRPr="00264F62">
        <w:rPr>
          <w:rFonts w:ascii="Arial" w:eastAsia="Times New Roman" w:hAnsi="Arial" w:cs="Arial"/>
          <w:color w:val="000000"/>
          <w:sz w:val="21"/>
          <w:szCs w:val="21"/>
          <w:lang w:eastAsia="es-BO"/>
        </w:rPr>
        <w:br/>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El Servicio de Anestesiología es parte importante del Departamento de Cirugía, está integrado por profesionales médicos especialistas en la rama, capacitados para brindar calidad y seguridad a los pacientes antes, durante y después del acto quirúrgico.</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En las cirugías complejas, la participación del Ingeniero Biomédico es imprescindible para garantizar el funcionamiento adecuado de los equipos médicos.</w:t>
      </w:r>
    </w:p>
    <w:p w:rsidR="00264F62" w:rsidRPr="00264F62" w:rsidRDefault="00264F62" w:rsidP="00264F62">
      <w:pPr>
        <w:shd w:val="clear" w:color="auto" w:fill="CCCCCC"/>
        <w:spacing w:after="0" w:line="375" w:lineRule="atLeast"/>
        <w:textAlignment w:val="top"/>
        <w:rPr>
          <w:rFonts w:ascii="Arial" w:eastAsia="Times New Roman" w:hAnsi="Arial" w:cs="Arial"/>
          <w:color w:val="000000"/>
          <w:sz w:val="21"/>
          <w:szCs w:val="21"/>
          <w:lang w:eastAsia="es-BO"/>
        </w:rPr>
      </w:pPr>
      <w:r w:rsidRPr="00264F62">
        <w:rPr>
          <w:rFonts w:ascii="Arial" w:eastAsia="Times New Roman" w:hAnsi="Arial" w:cs="Arial"/>
          <w:color w:val="000000"/>
          <w:sz w:val="21"/>
          <w:szCs w:val="21"/>
          <w:lang w:eastAsia="es-BO"/>
        </w:rPr>
        <w:t>El Centro de Preparación de Materiales cuenta con esterilizador automático para instrumental e insumos médicos, con esterilizador rápido para apoyo durante la cirugía y con esterilizador con óxido de etileno.</w:t>
      </w:r>
    </w:p>
    <w:p w:rsidR="00264F62" w:rsidRDefault="00264F62"/>
    <w:p w:rsidR="00FC0BD4" w:rsidRPr="00FC0BD4" w:rsidRDefault="00FC0BD4" w:rsidP="00FC0BD4">
      <w:pPr>
        <w:shd w:val="clear" w:color="auto" w:fill="CCCCCC"/>
        <w:spacing w:after="0" w:line="450" w:lineRule="atLeast"/>
        <w:textAlignment w:val="top"/>
        <w:outlineLvl w:val="2"/>
        <w:rPr>
          <w:rFonts w:ascii="Arial" w:eastAsia="Times New Roman" w:hAnsi="Arial" w:cs="Arial"/>
          <w:color w:val="000000"/>
          <w:sz w:val="36"/>
          <w:szCs w:val="36"/>
          <w:lang w:eastAsia="es-BO"/>
        </w:rPr>
      </w:pPr>
      <w:r w:rsidRPr="00FC0BD4">
        <w:rPr>
          <w:rFonts w:ascii="Arial" w:eastAsia="Times New Roman" w:hAnsi="Arial" w:cs="Arial"/>
          <w:color w:val="000000"/>
          <w:sz w:val="36"/>
          <w:szCs w:val="36"/>
          <w:lang w:eastAsia="es-BO"/>
        </w:rPr>
        <w:t>TECNOLOGÍA Y PROCEDIMIENTOS CERTIFICADOS</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lastRenderedPageBreak/>
        <w:t>El objetivo principal del Laboratorio del Hospital Univalle consiste en proporcionar servicios de apoyo para el diagnóstico médico con atención personalizada de bioquímicos especializados y de técnicos de amplia experiencia, ambos en constante actualización académica.</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Una de las principales fortalezas del laboratorio es el sofisticado y moderno equipamiento tecnológico con el que cuentan sus instalaciones en las diferentes unidades: Hematología, Química Sanguínea, Serología, Inmunología, Electrolitos, Gases en sangre, Serología, Microbiología, Parasitología, Patología y Citología.</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xml:space="preserve">En el Laboratorio de Patología, se realiza el procedimiento e interpretación de biopsias, piezas quirúrgicas, citologías, ambos respaldados por Médicos Patólogos y Técnicos capacitados. Además, se dispone de equipos para la realización de estudios </w:t>
      </w:r>
      <w:proofErr w:type="spellStart"/>
      <w:r w:rsidRPr="00FC0BD4">
        <w:rPr>
          <w:rFonts w:ascii="Arial" w:eastAsia="Times New Roman" w:hAnsi="Arial" w:cs="Arial"/>
          <w:color w:val="000000"/>
          <w:sz w:val="21"/>
          <w:szCs w:val="21"/>
          <w:lang w:eastAsia="es-BO"/>
        </w:rPr>
        <w:t>trans</w:t>
      </w:r>
      <w:proofErr w:type="spellEnd"/>
      <w:r w:rsidRPr="00FC0BD4">
        <w:rPr>
          <w:rFonts w:ascii="Arial" w:eastAsia="Times New Roman" w:hAnsi="Arial" w:cs="Arial"/>
          <w:color w:val="000000"/>
          <w:sz w:val="21"/>
          <w:szCs w:val="21"/>
          <w:lang w:eastAsia="es-BO"/>
        </w:rPr>
        <w:t>-operatorios (cortos por congelación) en los quirófanos.</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b/>
          <w:bCs/>
          <w:color w:val="000000"/>
          <w:sz w:val="21"/>
          <w:szCs w:val="21"/>
          <w:bdr w:val="none" w:sz="0" w:space="0" w:color="auto" w:frame="1"/>
          <w:lang w:eastAsia="es-BO"/>
        </w:rPr>
        <w:t>CONTROL DE CALIDAD</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En virtud con la política institucional de mejoramiento continuo, el laboratorio es sometido en forma periódica a Controles -internos y externos- en cuanto a la Calidad de los procesos y resultados, los mismos que están avalados por el Instituto Nacional de Laboratorios de Salud (INLASA)</w:t>
      </w:r>
    </w:p>
    <w:p w:rsidR="00264F62" w:rsidRDefault="00264F62"/>
    <w:p w:rsidR="00FC0BD4" w:rsidRPr="00FC0BD4" w:rsidRDefault="00FC0BD4" w:rsidP="00FC0BD4">
      <w:pPr>
        <w:shd w:val="clear" w:color="auto" w:fill="CCCCCC"/>
        <w:spacing w:after="0" w:line="450" w:lineRule="atLeast"/>
        <w:textAlignment w:val="top"/>
        <w:outlineLvl w:val="2"/>
        <w:rPr>
          <w:rFonts w:ascii="Arial" w:eastAsia="Times New Roman" w:hAnsi="Arial" w:cs="Arial"/>
          <w:color w:val="000000"/>
          <w:sz w:val="36"/>
          <w:szCs w:val="36"/>
          <w:lang w:eastAsia="es-BO"/>
        </w:rPr>
      </w:pPr>
      <w:r w:rsidRPr="00FC0BD4">
        <w:rPr>
          <w:rFonts w:ascii="Arial" w:eastAsia="Times New Roman" w:hAnsi="Arial" w:cs="Arial"/>
          <w:color w:val="000000"/>
          <w:sz w:val="36"/>
          <w:szCs w:val="36"/>
          <w:lang w:eastAsia="es-BO"/>
        </w:rPr>
        <w:t>LA MAYOR COMODIDAD Y BIENESTAR PARA EL PACIENTE...</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El Servicio de Internación está preparado y tiene el objetivo de lograr una confortable recuperación del paciente.</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La internación está organizada en habitaciones: Suites privadas y Habitaciones Dobles, Triples y Generales. Caracteriza todas las habitaciones la comodidad con camas articuladas eléctricas, sofás, televisión por cable, luz indirecta, cabeceras de gases de uso médicos centralizada (oxígeno, vacío y aire comprimido), baño privado, intercomunicadores, teléfono y artículos personales de cortesía (</w:t>
      </w:r>
      <w:proofErr w:type="spellStart"/>
      <w:r w:rsidRPr="00FC0BD4">
        <w:rPr>
          <w:rFonts w:ascii="Arial" w:eastAsia="Times New Roman" w:hAnsi="Arial" w:cs="Arial"/>
          <w:color w:val="000000"/>
          <w:sz w:val="21"/>
          <w:szCs w:val="21"/>
          <w:lang w:eastAsia="es-BO"/>
        </w:rPr>
        <w:t>shampoo</w:t>
      </w:r>
      <w:proofErr w:type="spellEnd"/>
      <w:r w:rsidRPr="00FC0BD4">
        <w:rPr>
          <w:rFonts w:ascii="Arial" w:eastAsia="Times New Roman" w:hAnsi="Arial" w:cs="Arial"/>
          <w:color w:val="000000"/>
          <w:sz w:val="21"/>
          <w:szCs w:val="21"/>
          <w:lang w:eastAsia="es-BO"/>
        </w:rPr>
        <w:t>, acondicionador, jabón, crema corporal y juegos de entretenimiento).</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Durante las 24 horas del día, funciona el Servicio de Internación de Emergencia y el Servicio de Internación Programada (derivada de los diferentes consultorios médicos), garantizando la continuidad de la atención a través de personal profesional responsable de la Guardia médica.</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noProof/>
          <w:color w:val="000000"/>
          <w:sz w:val="21"/>
          <w:szCs w:val="21"/>
          <w:lang w:eastAsia="es-BO"/>
        </w:rPr>
        <w:lastRenderedPageBreak/>
        <w:drawing>
          <wp:anchor distT="0" distB="0" distL="0" distR="0" simplePos="0" relativeHeight="251659264" behindDoc="0" locked="0" layoutInCell="1" allowOverlap="0" wp14:anchorId="42531834" wp14:editId="08D46DAB">
            <wp:simplePos x="0" y="0"/>
            <wp:positionH relativeFrom="column">
              <wp:align>right</wp:align>
            </wp:positionH>
            <wp:positionV relativeFrom="line">
              <wp:posOffset>0</wp:posOffset>
            </wp:positionV>
            <wp:extent cx="2314575" cy="1533525"/>
            <wp:effectExtent l="0" t="0" r="9525" b="9525"/>
            <wp:wrapSquare wrapText="bothSides"/>
            <wp:docPr id="6" name="Imagen 2" descr="http://www.hospitalunivalle.org/images/internacion/DSC_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hospitalunivalle.org/images/internacion/DSC_0100.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14575" cy="153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0BD4">
        <w:rPr>
          <w:rFonts w:ascii="Arial" w:eastAsia="Times New Roman" w:hAnsi="Arial" w:cs="Arial"/>
          <w:color w:val="000000"/>
          <w:sz w:val="21"/>
          <w:szCs w:val="21"/>
          <w:lang w:eastAsia="es-BO"/>
        </w:rPr>
        <w:t>Mientras dura su estadía en el Hospital, la atención del paciente es controlada por personal de Enfermería capacitado para brindar atención humanizada, cuidando el confort del paciente y brindándole una permanencia segura, cómoda y acogedora en nuestra institución de salud a través de turnos rotatorios tanto diurnos como nocturnos.</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Los pacientes hospitalizados son visitados diariamente por una nutricionista quien les ofrece alternativas de menú de acuerdo al régimen indicado por el médico tratante, a su vez los pacientes reciben el apoyo de profesionales psicólogos y de fisioterapeutas que son de vital importancia para contribuir a una grata recuperación.</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Los Servicios Especiales disponibles se ponen a disposición para mejorar la estadía del paciente y de los visitantes: Farmacia, Internet, Restaurantes, Snack y otros.</w:t>
      </w:r>
    </w:p>
    <w:p w:rsidR="00FC0BD4" w:rsidRPr="00FC0BD4" w:rsidRDefault="00FC0BD4" w:rsidP="00FC0BD4">
      <w:pPr>
        <w:shd w:val="clear" w:color="auto" w:fill="CCCCCC"/>
        <w:spacing w:after="0" w:line="450" w:lineRule="atLeast"/>
        <w:textAlignment w:val="top"/>
        <w:outlineLvl w:val="2"/>
        <w:rPr>
          <w:rFonts w:ascii="Arial" w:eastAsia="Times New Roman" w:hAnsi="Arial" w:cs="Arial"/>
          <w:color w:val="000000"/>
          <w:sz w:val="36"/>
          <w:szCs w:val="36"/>
          <w:lang w:eastAsia="es-BO"/>
        </w:rPr>
      </w:pPr>
      <w:r w:rsidRPr="00FC0BD4">
        <w:rPr>
          <w:rFonts w:ascii="Arial" w:eastAsia="Times New Roman" w:hAnsi="Arial" w:cs="Arial"/>
          <w:color w:val="000000"/>
          <w:sz w:val="36"/>
          <w:szCs w:val="36"/>
          <w:lang w:eastAsia="es-BO"/>
        </w:rPr>
        <w:t>ALTA TECNOLOGÍA Y EXPERIENCIA PROFESIONAL</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La Unidad de Cuidados Intensivos Adulto Pediátrico tiene una capacidad de 7 camas; es una Unidad mixta, es decir, recibe pacientes con patología médica, coronaria, quirúrgica y trauma. Un equipo permanente de médicos intensivistas y enfermeras especializados, que en cumplimiento de nuestro compromiso de prestar servicios de calidad, brinda una atención especial y humanizada, con la disponibilidad de todas las especialidades y subespecialidades durante las 24 horas del día.</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La Unidad de Cuidados Intensivos se encuentra dotada con equipos adecuados para la monitorización y con el soporte necesario para la atención de pacientes críticos:</w:t>
      </w:r>
    </w:p>
    <w:p w:rsidR="00FC0BD4" w:rsidRPr="00FC0BD4" w:rsidRDefault="00FC0BD4" w:rsidP="00FC0BD4">
      <w:pPr>
        <w:numPr>
          <w:ilvl w:val="0"/>
          <w:numId w:val="21"/>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Cabeceras con sistema de central de oxígeno, aire comprimido, vacío</w:t>
      </w:r>
    </w:p>
    <w:p w:rsidR="00FC0BD4" w:rsidRPr="00FC0BD4" w:rsidRDefault="00FC0BD4" w:rsidP="00FC0BD4">
      <w:pPr>
        <w:numPr>
          <w:ilvl w:val="0"/>
          <w:numId w:val="21"/>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Monitores Cardíacos</w:t>
      </w:r>
    </w:p>
    <w:p w:rsidR="00FC0BD4" w:rsidRPr="00FC0BD4" w:rsidRDefault="00FC0BD4" w:rsidP="00FC0BD4">
      <w:pPr>
        <w:numPr>
          <w:ilvl w:val="0"/>
          <w:numId w:val="21"/>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Ventiladores Mecánicos</w:t>
      </w:r>
    </w:p>
    <w:p w:rsidR="00FC0BD4" w:rsidRPr="00FC0BD4" w:rsidRDefault="00FC0BD4" w:rsidP="00FC0BD4">
      <w:pPr>
        <w:numPr>
          <w:ilvl w:val="0"/>
          <w:numId w:val="21"/>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Equipos de Marcapasos Externos</w:t>
      </w:r>
    </w:p>
    <w:p w:rsidR="00FC0BD4" w:rsidRPr="00FC0BD4" w:rsidRDefault="00FC0BD4" w:rsidP="00FC0BD4">
      <w:pPr>
        <w:numPr>
          <w:ilvl w:val="0"/>
          <w:numId w:val="21"/>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Desfibriladores</w:t>
      </w:r>
    </w:p>
    <w:p w:rsidR="00FC0BD4" w:rsidRPr="00FC0BD4" w:rsidRDefault="00FC0BD4" w:rsidP="00FC0BD4">
      <w:pPr>
        <w:numPr>
          <w:ilvl w:val="0"/>
          <w:numId w:val="21"/>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xml:space="preserve">» Carro de Paro </w:t>
      </w:r>
      <w:proofErr w:type="spellStart"/>
      <w:r w:rsidRPr="00FC0BD4">
        <w:rPr>
          <w:rFonts w:ascii="Arial" w:eastAsia="Times New Roman" w:hAnsi="Arial" w:cs="Arial"/>
          <w:color w:val="000000"/>
          <w:sz w:val="21"/>
          <w:szCs w:val="21"/>
          <w:lang w:eastAsia="es-BO"/>
        </w:rPr>
        <w:t>Cardiorespiratorio</w:t>
      </w:r>
      <w:proofErr w:type="spellEnd"/>
    </w:p>
    <w:p w:rsidR="00FC0BD4" w:rsidRPr="00FC0BD4" w:rsidRDefault="00FC0BD4" w:rsidP="00FC0BD4">
      <w:pPr>
        <w:numPr>
          <w:ilvl w:val="0"/>
          <w:numId w:val="21"/>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Bombas de Infusión</w:t>
      </w:r>
    </w:p>
    <w:p w:rsidR="00FC0BD4" w:rsidRPr="00FC0BD4" w:rsidRDefault="00FC0BD4" w:rsidP="00FC0BD4">
      <w:pPr>
        <w:numPr>
          <w:ilvl w:val="0"/>
          <w:numId w:val="21"/>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Bombas de Jeringa</w:t>
      </w:r>
    </w:p>
    <w:p w:rsidR="00FC0BD4" w:rsidRPr="00FC0BD4" w:rsidRDefault="00FC0BD4" w:rsidP="00FC0BD4">
      <w:pPr>
        <w:numPr>
          <w:ilvl w:val="0"/>
          <w:numId w:val="21"/>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Insumos e Instrumental para la realización de procedimientos invasivos</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lastRenderedPageBreak/>
        <w:t>La Unidad de Terapia Intensiva Neonatal dispone de una moderna dotación de equipos especializados destinados a la atención del neonato prematuro -y/o a término- con patología clínica o quirúrgica, en la cual se manejan los siguientes niveles de complejidad: Cuidado Básico, Intermedio, Intensivo y de Transporte.</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Por su parte, la Unidad de Neonatología se caracteriza por la participación de un equipo de trabajo multidisciplinario con amplia experiencia en el manejo del neonato críticamente enfermo a través de:</w:t>
      </w:r>
    </w:p>
    <w:p w:rsidR="00FC0BD4" w:rsidRPr="00FC0BD4" w:rsidRDefault="00FC0BD4" w:rsidP="00FC0BD4">
      <w:pPr>
        <w:numPr>
          <w:ilvl w:val="0"/>
          <w:numId w:val="22"/>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xml:space="preserve">» Incubadoras </w:t>
      </w:r>
      <w:proofErr w:type="spellStart"/>
      <w:r w:rsidRPr="00FC0BD4">
        <w:rPr>
          <w:rFonts w:ascii="Arial" w:eastAsia="Times New Roman" w:hAnsi="Arial" w:cs="Arial"/>
          <w:color w:val="000000"/>
          <w:sz w:val="21"/>
          <w:szCs w:val="21"/>
          <w:lang w:eastAsia="es-BO"/>
        </w:rPr>
        <w:t>Servocontroladas</w:t>
      </w:r>
      <w:proofErr w:type="spellEnd"/>
    </w:p>
    <w:p w:rsidR="00FC0BD4" w:rsidRPr="00FC0BD4" w:rsidRDefault="00FC0BD4" w:rsidP="00FC0BD4">
      <w:pPr>
        <w:numPr>
          <w:ilvl w:val="0"/>
          <w:numId w:val="22"/>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Incubadora para Gemelos</w:t>
      </w:r>
    </w:p>
    <w:p w:rsidR="00FC0BD4" w:rsidRPr="00FC0BD4" w:rsidRDefault="00FC0BD4" w:rsidP="00FC0BD4">
      <w:pPr>
        <w:numPr>
          <w:ilvl w:val="0"/>
          <w:numId w:val="22"/>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Monitores Cardíacos</w:t>
      </w:r>
    </w:p>
    <w:p w:rsidR="00FC0BD4" w:rsidRPr="00FC0BD4" w:rsidRDefault="00FC0BD4" w:rsidP="00FC0BD4">
      <w:pPr>
        <w:numPr>
          <w:ilvl w:val="0"/>
          <w:numId w:val="22"/>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xml:space="preserve">» </w:t>
      </w:r>
      <w:proofErr w:type="spellStart"/>
      <w:r w:rsidRPr="00FC0BD4">
        <w:rPr>
          <w:rFonts w:ascii="Arial" w:eastAsia="Times New Roman" w:hAnsi="Arial" w:cs="Arial"/>
          <w:color w:val="000000"/>
          <w:sz w:val="21"/>
          <w:szCs w:val="21"/>
          <w:lang w:eastAsia="es-BO"/>
        </w:rPr>
        <w:t>Oxímetros</w:t>
      </w:r>
      <w:proofErr w:type="spellEnd"/>
      <w:r w:rsidRPr="00FC0BD4">
        <w:rPr>
          <w:rFonts w:ascii="Arial" w:eastAsia="Times New Roman" w:hAnsi="Arial" w:cs="Arial"/>
          <w:color w:val="000000"/>
          <w:sz w:val="21"/>
          <w:szCs w:val="21"/>
          <w:lang w:eastAsia="es-BO"/>
        </w:rPr>
        <w:t xml:space="preserve"> de Pulso</w:t>
      </w:r>
    </w:p>
    <w:p w:rsidR="00FC0BD4" w:rsidRPr="00FC0BD4" w:rsidRDefault="00FC0BD4" w:rsidP="00FC0BD4">
      <w:pPr>
        <w:numPr>
          <w:ilvl w:val="0"/>
          <w:numId w:val="22"/>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Lámparas de Fototerapia</w:t>
      </w:r>
    </w:p>
    <w:p w:rsidR="00FC0BD4" w:rsidRPr="00FC0BD4" w:rsidRDefault="00FC0BD4" w:rsidP="00FC0BD4">
      <w:pPr>
        <w:numPr>
          <w:ilvl w:val="0"/>
          <w:numId w:val="22"/>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Bombas de Alimentación Parenteral y Enteral</w:t>
      </w:r>
    </w:p>
    <w:p w:rsidR="00FC0BD4" w:rsidRPr="00FC0BD4" w:rsidRDefault="00FC0BD4" w:rsidP="00FC0BD4">
      <w:pPr>
        <w:numPr>
          <w:ilvl w:val="0"/>
          <w:numId w:val="22"/>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Bomba de Jeringa</w:t>
      </w:r>
    </w:p>
    <w:p w:rsidR="00FC0BD4" w:rsidRPr="00FC0BD4" w:rsidRDefault="00FC0BD4" w:rsidP="00FC0BD4">
      <w:pPr>
        <w:numPr>
          <w:ilvl w:val="0"/>
          <w:numId w:val="22"/>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Desfibrilador</w:t>
      </w:r>
    </w:p>
    <w:p w:rsidR="00FC0BD4" w:rsidRPr="00FC0BD4" w:rsidRDefault="00FC0BD4" w:rsidP="00FC0BD4">
      <w:pPr>
        <w:numPr>
          <w:ilvl w:val="0"/>
          <w:numId w:val="22"/>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xml:space="preserve">» Carro de Paro </w:t>
      </w:r>
      <w:proofErr w:type="spellStart"/>
      <w:r w:rsidRPr="00FC0BD4">
        <w:rPr>
          <w:rFonts w:ascii="Arial" w:eastAsia="Times New Roman" w:hAnsi="Arial" w:cs="Arial"/>
          <w:color w:val="000000"/>
          <w:sz w:val="21"/>
          <w:szCs w:val="21"/>
          <w:lang w:eastAsia="es-BO"/>
        </w:rPr>
        <w:t>Cardiorespiratorio</w:t>
      </w:r>
      <w:proofErr w:type="spellEnd"/>
    </w:p>
    <w:p w:rsidR="00FC0BD4" w:rsidRPr="00FC0BD4" w:rsidRDefault="00FC0BD4" w:rsidP="00FC0BD4">
      <w:pPr>
        <w:numPr>
          <w:ilvl w:val="0"/>
          <w:numId w:val="22"/>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Incubadora de Transporte</w:t>
      </w:r>
    </w:p>
    <w:p w:rsidR="00FC0BD4" w:rsidRDefault="00FC0BD4" w:rsidP="00FC0BD4">
      <w:pPr>
        <w:pStyle w:val="NormalWeb"/>
        <w:shd w:val="clear" w:color="auto" w:fill="CCCCCC"/>
        <w:spacing w:before="0" w:beforeAutospacing="0" w:after="0" w:afterAutospacing="0" w:line="375" w:lineRule="atLeast"/>
        <w:textAlignment w:val="top"/>
        <w:rPr>
          <w:rFonts w:ascii="Arial" w:hAnsi="Arial" w:cs="Arial"/>
          <w:color w:val="000000"/>
          <w:sz w:val="21"/>
          <w:szCs w:val="21"/>
        </w:rPr>
      </w:pPr>
      <w:r>
        <w:rPr>
          <w:rFonts w:ascii="Arial" w:hAnsi="Arial" w:cs="Arial"/>
          <w:color w:val="000000"/>
          <w:sz w:val="21"/>
          <w:szCs w:val="21"/>
        </w:rPr>
        <w:t>La prevención y el diagnóstico precoz de las enfermedades constituyen la mejor manera de conseguir una vida más larga y saludable.</w:t>
      </w:r>
    </w:p>
    <w:p w:rsidR="00FC0BD4" w:rsidRDefault="00FC0BD4" w:rsidP="00FC0BD4">
      <w:pPr>
        <w:pStyle w:val="NormalWeb"/>
        <w:shd w:val="clear" w:color="auto" w:fill="CCCCCC"/>
        <w:spacing w:before="0" w:beforeAutospacing="0" w:after="0" w:afterAutospacing="0" w:line="375" w:lineRule="atLeast"/>
        <w:textAlignment w:val="top"/>
        <w:rPr>
          <w:rFonts w:ascii="Arial" w:hAnsi="Arial" w:cs="Arial"/>
          <w:color w:val="000000"/>
          <w:sz w:val="21"/>
          <w:szCs w:val="21"/>
        </w:rPr>
      </w:pPr>
      <w:r>
        <w:rPr>
          <w:rFonts w:ascii="Arial" w:hAnsi="Arial" w:cs="Arial"/>
          <w:color w:val="000000"/>
          <w:sz w:val="21"/>
          <w:szCs w:val="21"/>
        </w:rPr>
        <w:t>A través de rigurosas investigaciones clínicas, de laboratorio y de diferentes exploraciones instrumentales, los Chequeos Médicos permiten diagnosticar enfermedades que, en temprano estadio, tienen una curación completa o pueden igualmente ratificar el buen estado de salud que usted supone tener.</w:t>
      </w:r>
    </w:p>
    <w:p w:rsidR="00FC0BD4" w:rsidRDefault="00FC0BD4" w:rsidP="00FC0BD4">
      <w:pPr>
        <w:pStyle w:val="NormalWeb"/>
        <w:shd w:val="clear" w:color="auto" w:fill="CCCCCC"/>
        <w:spacing w:before="0" w:beforeAutospacing="0" w:after="0" w:afterAutospacing="0" w:line="375" w:lineRule="atLeast"/>
        <w:textAlignment w:val="top"/>
        <w:rPr>
          <w:rFonts w:ascii="Arial" w:hAnsi="Arial" w:cs="Arial"/>
          <w:color w:val="000000"/>
          <w:sz w:val="21"/>
          <w:szCs w:val="21"/>
        </w:rPr>
      </w:pPr>
      <w:r>
        <w:rPr>
          <w:rFonts w:ascii="Arial" w:hAnsi="Arial" w:cs="Arial"/>
          <w:color w:val="000000"/>
          <w:sz w:val="21"/>
          <w:szCs w:val="21"/>
        </w:rPr>
        <w:t>Este programa de Chequeos Médicos le ofrece la posibilidad de analizar su estado de salud atendiendo sus síntomas de riesgo y facilitando un usted considere la siguiente sugerencia:</w:t>
      </w:r>
    </w:p>
    <w:p w:rsidR="00FC0BD4" w:rsidRDefault="00FC0BD4" w:rsidP="00FC0BD4">
      <w:pPr>
        <w:pStyle w:val="NormalWeb"/>
        <w:shd w:val="clear" w:color="auto" w:fill="CCCCCC"/>
        <w:spacing w:before="0" w:beforeAutospacing="0" w:after="0" w:afterAutospacing="0" w:line="375" w:lineRule="atLeast"/>
        <w:textAlignment w:val="top"/>
        <w:rPr>
          <w:rFonts w:ascii="Arial" w:hAnsi="Arial" w:cs="Arial"/>
          <w:color w:val="000000"/>
          <w:sz w:val="21"/>
          <w:szCs w:val="21"/>
        </w:rPr>
      </w:pPr>
      <w:r>
        <w:rPr>
          <w:rFonts w:ascii="Arial" w:hAnsi="Arial" w:cs="Arial"/>
          <w:color w:val="000000"/>
          <w:sz w:val="21"/>
          <w:szCs w:val="21"/>
        </w:rPr>
        <w:t>“Edad menor a 40 años, le recomendamos una revisión cada tres años; cada dos años, si su edad se encuentra entre los 40 a 50 años y, anualmente, si por encima de los 50 años”.</w:t>
      </w:r>
    </w:p>
    <w:p w:rsidR="00FC0BD4" w:rsidRDefault="00FC0BD4" w:rsidP="00FC0BD4">
      <w:pPr>
        <w:pStyle w:val="NormalWeb"/>
        <w:shd w:val="clear" w:color="auto" w:fill="CCCCCC"/>
        <w:spacing w:before="0" w:beforeAutospacing="0" w:after="0" w:afterAutospacing="0" w:line="375" w:lineRule="atLeast"/>
        <w:textAlignment w:val="top"/>
        <w:rPr>
          <w:rFonts w:ascii="Arial" w:hAnsi="Arial" w:cs="Arial"/>
          <w:color w:val="000000"/>
          <w:sz w:val="21"/>
          <w:szCs w:val="21"/>
        </w:rPr>
      </w:pPr>
      <w:r>
        <w:rPr>
          <w:rFonts w:ascii="Arial" w:hAnsi="Arial" w:cs="Arial"/>
          <w:color w:val="000000"/>
          <w:sz w:val="21"/>
          <w:szCs w:val="21"/>
        </w:rPr>
        <w:t xml:space="preserve">El circuito de pruebas y consultas que compone cada chequeo se halla siempre bajo la responsabilidad de un médico especialista, quien interpreta los resultados, realiza las interconsultas requeridas y, posteriormente, hace un informe con las recomendaciones </w:t>
      </w:r>
      <w:proofErr w:type="spellStart"/>
      <w:proofErr w:type="gramStart"/>
      <w:r>
        <w:rPr>
          <w:rFonts w:ascii="Arial" w:hAnsi="Arial" w:cs="Arial"/>
          <w:color w:val="000000"/>
          <w:sz w:val="21"/>
          <w:szCs w:val="21"/>
        </w:rPr>
        <w:t>especificas</w:t>
      </w:r>
      <w:proofErr w:type="spellEnd"/>
      <w:proofErr w:type="gramEnd"/>
      <w:r>
        <w:rPr>
          <w:rFonts w:ascii="Arial" w:hAnsi="Arial" w:cs="Arial"/>
          <w:color w:val="000000"/>
          <w:sz w:val="21"/>
          <w:szCs w:val="21"/>
        </w:rPr>
        <w:t xml:space="preserve"> según los diagnósticos, el perfil personal y el estilo de vida.</w:t>
      </w:r>
    </w:p>
    <w:p w:rsidR="00FC0BD4" w:rsidRDefault="00FC0BD4" w:rsidP="00FC0BD4">
      <w:pPr>
        <w:pStyle w:val="NormalWeb"/>
        <w:shd w:val="clear" w:color="auto" w:fill="CCCCCC"/>
        <w:spacing w:before="0" w:beforeAutospacing="0" w:after="0" w:afterAutospacing="0" w:line="375" w:lineRule="atLeast"/>
        <w:textAlignment w:val="top"/>
        <w:rPr>
          <w:rFonts w:ascii="Arial" w:hAnsi="Arial" w:cs="Arial"/>
          <w:color w:val="000000"/>
          <w:sz w:val="21"/>
          <w:szCs w:val="21"/>
        </w:rPr>
      </w:pPr>
      <w:r>
        <w:rPr>
          <w:rFonts w:ascii="Arial" w:hAnsi="Arial" w:cs="Arial"/>
          <w:color w:val="000000"/>
          <w:sz w:val="21"/>
          <w:szCs w:val="21"/>
        </w:rPr>
        <w:t xml:space="preserve">El HOSPITAL UNIVALLE ha seleccionado una serie de exámenes que, de acuerdo con el American </w:t>
      </w:r>
      <w:proofErr w:type="spellStart"/>
      <w:r>
        <w:rPr>
          <w:rFonts w:ascii="Arial" w:hAnsi="Arial" w:cs="Arial"/>
          <w:color w:val="000000"/>
          <w:sz w:val="21"/>
          <w:szCs w:val="21"/>
        </w:rPr>
        <w:t>College</w:t>
      </w:r>
      <w:proofErr w:type="spellEnd"/>
      <w:r>
        <w:rPr>
          <w:rFonts w:ascii="Arial" w:hAnsi="Arial" w:cs="Arial"/>
          <w:color w:val="000000"/>
          <w:sz w:val="21"/>
          <w:szCs w:val="21"/>
        </w:rPr>
        <w:t xml:space="preserve"> of </w:t>
      </w:r>
      <w:proofErr w:type="spellStart"/>
      <w:r>
        <w:rPr>
          <w:rFonts w:ascii="Arial" w:hAnsi="Arial" w:cs="Arial"/>
          <w:color w:val="000000"/>
          <w:sz w:val="21"/>
          <w:szCs w:val="21"/>
        </w:rPr>
        <w:t>Physicians</w:t>
      </w:r>
      <w:proofErr w:type="spellEnd"/>
      <w:r>
        <w:rPr>
          <w:rFonts w:ascii="Arial" w:hAnsi="Arial" w:cs="Arial"/>
          <w:color w:val="000000"/>
          <w:sz w:val="21"/>
          <w:szCs w:val="21"/>
        </w:rPr>
        <w:t xml:space="preserve"> (EEUU) y con la experiencia de 1O años de realizarlos en nuestros pacientes, nos permite detectar tempranamente los padecimientos más comunes.</w:t>
      </w:r>
    </w:p>
    <w:p w:rsidR="00FC0BD4" w:rsidRDefault="00FC0BD4" w:rsidP="00FC0BD4">
      <w:pPr>
        <w:pStyle w:val="NormalWeb"/>
        <w:shd w:val="clear" w:color="auto" w:fill="CCCCCC"/>
        <w:spacing w:before="0" w:beforeAutospacing="0" w:after="0" w:afterAutospacing="0" w:line="375" w:lineRule="atLeast"/>
        <w:textAlignment w:val="top"/>
        <w:rPr>
          <w:rFonts w:ascii="Arial" w:hAnsi="Arial" w:cs="Arial"/>
          <w:color w:val="000000"/>
          <w:sz w:val="21"/>
          <w:szCs w:val="21"/>
        </w:rPr>
      </w:pPr>
      <w:r>
        <w:rPr>
          <w:rFonts w:ascii="Arial" w:hAnsi="Arial" w:cs="Arial"/>
          <w:color w:val="000000"/>
          <w:sz w:val="21"/>
          <w:szCs w:val="21"/>
        </w:rPr>
        <w:lastRenderedPageBreak/>
        <w:t>Ponemos a consideración los siguientes chequeos médicos:</w:t>
      </w:r>
    </w:p>
    <w:p w:rsidR="00FC0BD4" w:rsidRDefault="00FC0BD4" w:rsidP="00FC0BD4">
      <w:pPr>
        <w:pStyle w:val="NormalWeb"/>
        <w:numPr>
          <w:ilvl w:val="0"/>
          <w:numId w:val="23"/>
        </w:numPr>
        <w:spacing w:before="0" w:beforeAutospacing="0" w:after="0" w:afterAutospacing="0" w:line="375" w:lineRule="atLeast"/>
        <w:ind w:left="0"/>
        <w:textAlignment w:val="top"/>
        <w:rPr>
          <w:rFonts w:ascii="Arial" w:hAnsi="Arial" w:cs="Arial"/>
          <w:color w:val="000000"/>
          <w:sz w:val="21"/>
          <w:szCs w:val="21"/>
        </w:rPr>
      </w:pPr>
      <w:r>
        <w:rPr>
          <w:rFonts w:ascii="Arial" w:hAnsi="Arial" w:cs="Arial"/>
          <w:color w:val="000000"/>
          <w:sz w:val="21"/>
          <w:szCs w:val="21"/>
        </w:rPr>
        <w:t>» Chequeo Completo</w:t>
      </w:r>
    </w:p>
    <w:p w:rsidR="00FC0BD4" w:rsidRDefault="00FC0BD4" w:rsidP="00FC0BD4">
      <w:pPr>
        <w:pStyle w:val="NormalWeb"/>
        <w:numPr>
          <w:ilvl w:val="0"/>
          <w:numId w:val="23"/>
        </w:numPr>
        <w:spacing w:before="0" w:beforeAutospacing="0" w:after="0" w:afterAutospacing="0" w:line="375" w:lineRule="atLeast"/>
        <w:ind w:left="0"/>
        <w:textAlignment w:val="top"/>
        <w:rPr>
          <w:rFonts w:ascii="Arial" w:hAnsi="Arial" w:cs="Arial"/>
          <w:color w:val="000000"/>
          <w:sz w:val="21"/>
          <w:szCs w:val="21"/>
        </w:rPr>
      </w:pPr>
      <w:r>
        <w:rPr>
          <w:rFonts w:ascii="Arial" w:hAnsi="Arial" w:cs="Arial"/>
          <w:color w:val="000000"/>
          <w:sz w:val="21"/>
          <w:szCs w:val="21"/>
        </w:rPr>
        <w:t>» Chequeo Gastroenterológico</w:t>
      </w:r>
    </w:p>
    <w:p w:rsidR="00FC0BD4" w:rsidRDefault="00FC0BD4" w:rsidP="00FC0BD4">
      <w:pPr>
        <w:pStyle w:val="NormalWeb"/>
        <w:numPr>
          <w:ilvl w:val="0"/>
          <w:numId w:val="23"/>
        </w:numPr>
        <w:spacing w:before="0" w:beforeAutospacing="0" w:after="0" w:afterAutospacing="0" w:line="375" w:lineRule="atLeast"/>
        <w:ind w:left="0"/>
        <w:textAlignment w:val="top"/>
        <w:rPr>
          <w:rFonts w:ascii="Arial" w:hAnsi="Arial" w:cs="Arial"/>
          <w:color w:val="000000"/>
          <w:sz w:val="21"/>
          <w:szCs w:val="21"/>
        </w:rPr>
      </w:pPr>
      <w:r>
        <w:rPr>
          <w:rFonts w:ascii="Arial" w:hAnsi="Arial" w:cs="Arial"/>
          <w:color w:val="000000"/>
          <w:sz w:val="21"/>
          <w:szCs w:val="21"/>
        </w:rPr>
        <w:t>» Chequeo Neumológico</w:t>
      </w:r>
    </w:p>
    <w:p w:rsidR="00FC0BD4" w:rsidRDefault="00FC0BD4" w:rsidP="00FC0BD4">
      <w:pPr>
        <w:pStyle w:val="NormalWeb"/>
        <w:numPr>
          <w:ilvl w:val="0"/>
          <w:numId w:val="23"/>
        </w:numPr>
        <w:spacing w:before="0" w:beforeAutospacing="0" w:after="0" w:afterAutospacing="0" w:line="375" w:lineRule="atLeast"/>
        <w:ind w:left="0"/>
        <w:textAlignment w:val="top"/>
        <w:rPr>
          <w:rFonts w:ascii="Arial" w:hAnsi="Arial" w:cs="Arial"/>
          <w:color w:val="000000"/>
          <w:sz w:val="21"/>
          <w:szCs w:val="21"/>
        </w:rPr>
      </w:pPr>
      <w:r>
        <w:rPr>
          <w:rFonts w:ascii="Arial" w:hAnsi="Arial" w:cs="Arial"/>
          <w:color w:val="000000"/>
          <w:sz w:val="21"/>
          <w:szCs w:val="21"/>
        </w:rPr>
        <w:t>» Chequeo Urológico</w:t>
      </w:r>
    </w:p>
    <w:p w:rsidR="00FC0BD4" w:rsidRDefault="00FC0BD4" w:rsidP="00FC0BD4">
      <w:pPr>
        <w:pStyle w:val="NormalWeb"/>
        <w:numPr>
          <w:ilvl w:val="0"/>
          <w:numId w:val="23"/>
        </w:numPr>
        <w:spacing w:before="0" w:beforeAutospacing="0" w:after="0" w:afterAutospacing="0" w:line="375" w:lineRule="atLeast"/>
        <w:ind w:left="0"/>
        <w:textAlignment w:val="top"/>
        <w:rPr>
          <w:rFonts w:ascii="Arial" w:hAnsi="Arial" w:cs="Arial"/>
          <w:color w:val="000000"/>
          <w:sz w:val="21"/>
          <w:szCs w:val="21"/>
        </w:rPr>
      </w:pPr>
      <w:r>
        <w:rPr>
          <w:rFonts w:ascii="Arial" w:hAnsi="Arial" w:cs="Arial"/>
          <w:color w:val="000000"/>
          <w:sz w:val="21"/>
          <w:szCs w:val="21"/>
        </w:rPr>
        <w:t>» Chequeo Ginecológico</w:t>
      </w:r>
    </w:p>
    <w:p w:rsidR="00FC0BD4" w:rsidRDefault="00FC0BD4" w:rsidP="00FC0BD4">
      <w:pPr>
        <w:pStyle w:val="NormalWeb"/>
        <w:numPr>
          <w:ilvl w:val="0"/>
          <w:numId w:val="23"/>
        </w:numPr>
        <w:spacing w:before="0" w:beforeAutospacing="0" w:after="0" w:afterAutospacing="0" w:line="375" w:lineRule="atLeast"/>
        <w:ind w:left="0"/>
        <w:textAlignment w:val="top"/>
        <w:rPr>
          <w:rFonts w:ascii="Arial" w:hAnsi="Arial" w:cs="Arial"/>
          <w:color w:val="000000"/>
          <w:sz w:val="21"/>
          <w:szCs w:val="21"/>
        </w:rPr>
      </w:pPr>
      <w:r>
        <w:rPr>
          <w:rFonts w:ascii="Arial" w:hAnsi="Arial" w:cs="Arial"/>
          <w:color w:val="000000"/>
          <w:sz w:val="21"/>
          <w:szCs w:val="21"/>
        </w:rPr>
        <w:t>» Chequeo Cardiológico</w:t>
      </w:r>
    </w:p>
    <w:p w:rsidR="00FC0BD4" w:rsidRDefault="00FC0BD4" w:rsidP="00FC0BD4">
      <w:pPr>
        <w:pStyle w:val="NormalWeb"/>
        <w:numPr>
          <w:ilvl w:val="0"/>
          <w:numId w:val="23"/>
        </w:numPr>
        <w:spacing w:before="0" w:beforeAutospacing="0" w:after="0" w:afterAutospacing="0" w:line="375" w:lineRule="atLeast"/>
        <w:ind w:left="0"/>
        <w:textAlignment w:val="top"/>
        <w:rPr>
          <w:rFonts w:ascii="Arial" w:hAnsi="Arial" w:cs="Arial"/>
          <w:color w:val="000000"/>
          <w:sz w:val="21"/>
          <w:szCs w:val="21"/>
        </w:rPr>
      </w:pPr>
      <w:r>
        <w:rPr>
          <w:rFonts w:ascii="Arial" w:hAnsi="Arial" w:cs="Arial"/>
          <w:color w:val="000000"/>
          <w:sz w:val="21"/>
          <w:szCs w:val="21"/>
        </w:rPr>
        <w:t>» Chequeo Básico</w:t>
      </w:r>
    </w:p>
    <w:p w:rsidR="00FC0BD4" w:rsidRDefault="00FC0BD4"/>
    <w:p w:rsidR="00FC0BD4" w:rsidRPr="00FC0BD4" w:rsidRDefault="00FC0BD4" w:rsidP="00FC0BD4">
      <w:pPr>
        <w:shd w:val="clear" w:color="auto" w:fill="CCCCCC"/>
        <w:spacing w:after="0" w:line="450" w:lineRule="atLeast"/>
        <w:textAlignment w:val="top"/>
        <w:outlineLvl w:val="2"/>
        <w:rPr>
          <w:rFonts w:ascii="Arial" w:eastAsia="Times New Roman" w:hAnsi="Arial" w:cs="Arial"/>
          <w:color w:val="000000"/>
          <w:sz w:val="36"/>
          <w:szCs w:val="36"/>
          <w:lang w:eastAsia="es-BO"/>
        </w:rPr>
      </w:pPr>
      <w:r w:rsidRPr="00FC0BD4">
        <w:rPr>
          <w:rFonts w:ascii="Arial" w:eastAsia="Times New Roman" w:hAnsi="Arial" w:cs="Arial"/>
          <w:color w:val="000000"/>
          <w:sz w:val="36"/>
          <w:szCs w:val="36"/>
          <w:lang w:eastAsia="es-BO"/>
        </w:rPr>
        <w:t>UN APOYO PARA LOS ENFERMOS RENALES</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br/>
      </w:r>
      <w:hyperlink r:id="rId12" w:history="1">
        <w:r w:rsidRPr="00FC0BD4">
          <w:rPr>
            <w:rFonts w:ascii="Arial" w:eastAsia="Times New Roman" w:hAnsi="Arial" w:cs="Arial"/>
            <w:b/>
            <w:bCs/>
            <w:color w:val="44A7BB"/>
            <w:sz w:val="21"/>
            <w:szCs w:val="21"/>
            <w:bdr w:val="none" w:sz="0" w:space="0" w:color="auto" w:frame="1"/>
            <w:lang w:eastAsia="es-BO"/>
          </w:rPr>
          <w:t>¿Qué pacientes realizan Hemodiálisis?</w:t>
        </w:r>
      </w:hyperlink>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La hemodiálisis se efectúa en pacientes con falla renal aguda o crónica, secundaria a enfermedades renales o por complicación de alguna otra patología. Éste se realiza con base en la indicación del médico, y pueden ser de dos a tres sesiones por semana, de tres y media a cuatro horas cada una.</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br/>
      </w:r>
      <w:hyperlink r:id="rId13" w:history="1">
        <w:r w:rsidRPr="00FC0BD4">
          <w:rPr>
            <w:rFonts w:ascii="Arial" w:eastAsia="Times New Roman" w:hAnsi="Arial" w:cs="Arial"/>
            <w:b/>
            <w:bCs/>
            <w:color w:val="44A7BB"/>
            <w:sz w:val="21"/>
            <w:szCs w:val="21"/>
            <w:bdr w:val="none" w:sz="0" w:space="0" w:color="auto" w:frame="1"/>
            <w:lang w:eastAsia="es-BO"/>
          </w:rPr>
          <w:t xml:space="preserve">¿Qué es </w:t>
        </w:r>
        <w:proofErr w:type="spellStart"/>
        <w:r w:rsidRPr="00FC0BD4">
          <w:rPr>
            <w:rFonts w:ascii="Arial" w:eastAsia="Times New Roman" w:hAnsi="Arial" w:cs="Arial"/>
            <w:b/>
            <w:bCs/>
            <w:color w:val="44A7BB"/>
            <w:sz w:val="21"/>
            <w:szCs w:val="21"/>
            <w:bdr w:val="none" w:sz="0" w:space="0" w:color="auto" w:frame="1"/>
            <w:lang w:eastAsia="es-BO"/>
          </w:rPr>
          <w:t>Hemo</w:t>
        </w:r>
        <w:proofErr w:type="spellEnd"/>
        <w:r w:rsidRPr="00FC0BD4">
          <w:rPr>
            <w:rFonts w:ascii="Arial" w:eastAsia="Times New Roman" w:hAnsi="Arial" w:cs="Arial"/>
            <w:b/>
            <w:bCs/>
            <w:color w:val="44A7BB"/>
            <w:sz w:val="21"/>
            <w:szCs w:val="21"/>
            <w:bdr w:val="none" w:sz="0" w:space="0" w:color="auto" w:frame="1"/>
            <w:lang w:eastAsia="es-BO"/>
          </w:rPr>
          <w:t xml:space="preserve"> D?</w:t>
        </w:r>
      </w:hyperlink>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w:t>
      </w:r>
      <w:proofErr w:type="spellStart"/>
      <w:r w:rsidRPr="00FC0BD4">
        <w:rPr>
          <w:rFonts w:ascii="Arial" w:eastAsia="Times New Roman" w:hAnsi="Arial" w:cs="Arial"/>
          <w:color w:val="000000"/>
          <w:sz w:val="21"/>
          <w:szCs w:val="21"/>
          <w:lang w:eastAsia="es-BO"/>
        </w:rPr>
        <w:t>Hemo</w:t>
      </w:r>
      <w:proofErr w:type="spellEnd"/>
      <w:r w:rsidRPr="00FC0BD4">
        <w:rPr>
          <w:rFonts w:ascii="Arial" w:eastAsia="Times New Roman" w:hAnsi="Arial" w:cs="Arial"/>
          <w:color w:val="000000"/>
          <w:sz w:val="21"/>
          <w:szCs w:val="21"/>
          <w:lang w:eastAsia="es-BO"/>
        </w:rPr>
        <w:t xml:space="preserve"> D” es un centro de tratamiento de sustitución de función renal para pacientes con insuficiencia renal.</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br/>
      </w:r>
      <w:hyperlink r:id="rId14" w:history="1">
        <w:r w:rsidRPr="00FC0BD4">
          <w:rPr>
            <w:rFonts w:ascii="Arial" w:eastAsia="Times New Roman" w:hAnsi="Arial" w:cs="Arial"/>
            <w:b/>
            <w:bCs/>
            <w:color w:val="44A7BB"/>
            <w:sz w:val="21"/>
            <w:szCs w:val="21"/>
            <w:bdr w:val="none" w:sz="0" w:space="0" w:color="auto" w:frame="1"/>
            <w:lang w:eastAsia="es-BO"/>
          </w:rPr>
          <w:t>¿Qué realizamos?</w:t>
        </w:r>
      </w:hyperlink>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Realizamos un tratamiento incomparable de hemodiálisis que se logra gracias a métodos innovadores, a las últimas tecnologías y a un servicio ejemplar para el cliente.</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b/>
          <w:bCs/>
          <w:color w:val="000000"/>
          <w:sz w:val="21"/>
          <w:szCs w:val="21"/>
          <w:bdr w:val="none" w:sz="0" w:space="0" w:color="auto" w:frame="1"/>
          <w:lang w:eastAsia="es-BO"/>
        </w:rPr>
        <w:t>Cuáles son las características del Centro:</w:t>
      </w:r>
      <w:r w:rsidRPr="00FC0BD4">
        <w:rPr>
          <w:rFonts w:ascii="Arial" w:eastAsia="Times New Roman" w:hAnsi="Arial" w:cs="Arial"/>
          <w:color w:val="000000"/>
          <w:sz w:val="21"/>
          <w:szCs w:val="21"/>
          <w:lang w:eastAsia="es-BO"/>
        </w:rPr>
        <w:t> El Centro “</w:t>
      </w:r>
      <w:proofErr w:type="spellStart"/>
      <w:r w:rsidRPr="00FC0BD4">
        <w:rPr>
          <w:rFonts w:ascii="Arial" w:eastAsia="Times New Roman" w:hAnsi="Arial" w:cs="Arial"/>
          <w:color w:val="000000"/>
          <w:sz w:val="21"/>
          <w:szCs w:val="21"/>
          <w:lang w:eastAsia="es-BO"/>
        </w:rPr>
        <w:t>Hemo</w:t>
      </w:r>
      <w:proofErr w:type="spellEnd"/>
      <w:r w:rsidRPr="00FC0BD4">
        <w:rPr>
          <w:rFonts w:ascii="Arial" w:eastAsia="Times New Roman" w:hAnsi="Arial" w:cs="Arial"/>
          <w:color w:val="000000"/>
          <w:sz w:val="21"/>
          <w:szCs w:val="21"/>
          <w:lang w:eastAsia="es-BO"/>
        </w:rPr>
        <w:t xml:space="preserve"> D” brinda servicios en tratamiento de Hemodiálisis en un centro especializado, cuenta con personal técnico y médico especializado e instalaciones completas que cumplen con los más altos estándares de Calidad </w:t>
      </w:r>
      <w:r w:rsidRPr="00FC0BD4">
        <w:rPr>
          <w:rFonts w:ascii="Arial" w:eastAsia="Times New Roman" w:hAnsi="Arial" w:cs="Arial"/>
          <w:color w:val="000000"/>
          <w:sz w:val="21"/>
          <w:szCs w:val="21"/>
          <w:lang w:eastAsia="es-BO"/>
        </w:rPr>
        <w:lastRenderedPageBreak/>
        <w:t>de hemodiálisis según las normas nacionales e internacionales.</w:t>
      </w:r>
      <w:r w:rsidRPr="00FC0BD4">
        <w:rPr>
          <w:rFonts w:ascii="Arial" w:eastAsia="Times New Roman" w:hAnsi="Arial" w:cs="Arial"/>
          <w:color w:val="000000"/>
          <w:sz w:val="21"/>
          <w:szCs w:val="21"/>
          <w:lang w:eastAsia="es-BO"/>
        </w:rPr>
        <w:br/>
      </w:r>
      <w:r w:rsidRPr="00FC0BD4">
        <w:rPr>
          <w:rFonts w:ascii="Times New Roman" w:eastAsia="Times New Roman" w:hAnsi="Times New Roman" w:cs="Times New Roman"/>
          <w:noProof/>
          <w:sz w:val="24"/>
          <w:szCs w:val="24"/>
          <w:lang w:eastAsia="es-BO"/>
        </w:rPr>
        <mc:AlternateContent>
          <mc:Choice Requires="wps">
            <w:drawing>
              <wp:anchor distT="0" distB="0" distL="0" distR="0" simplePos="0" relativeHeight="251661312" behindDoc="0" locked="0" layoutInCell="1" allowOverlap="0" wp14:anchorId="34D653AE" wp14:editId="1D551CBE">
                <wp:simplePos x="0" y="0"/>
                <wp:positionH relativeFrom="column">
                  <wp:align>right</wp:align>
                </wp:positionH>
                <wp:positionV relativeFrom="line">
                  <wp:posOffset>0</wp:posOffset>
                </wp:positionV>
                <wp:extent cx="2171700" cy="1905000"/>
                <wp:effectExtent l="0" t="0" r="0" b="0"/>
                <wp:wrapSquare wrapText="bothSides"/>
                <wp:docPr id="13" name="AutoShape 4" descr="http://www.hospitalunivalle.org/imagenes/perim01.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717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AutoShape 4" o:spid="_x0000_s1026" alt="http://www.hospitalunivalle.org/imagenes/perim01.jpg" style="position:absolute;margin-left:119.8pt;margin-top:0;width:171pt;height:150pt;z-index:251661312;visibility:visible;mso-wrap-style:square;mso-width-percent:0;mso-height-percent:0;mso-wrap-distance-left:0;mso-wrap-distance-top:0;mso-wrap-distance-right:0;mso-wrap-distance-bottom:0;mso-position-horizontal:righ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" o:allowoverlap="f" filled="f" stroked="f">
                <o:lock v:ext="edit" aspectratio="t"/>
                <w10:wrap type="square" anchory="line"/>
              </v:rect>
            </w:pict>
          </mc:Fallback>
        </mc:AlternateConten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b/>
          <w:bCs/>
          <w:color w:val="000000"/>
          <w:sz w:val="21"/>
          <w:szCs w:val="21"/>
          <w:bdr w:val="none" w:sz="0" w:space="0" w:color="auto" w:frame="1"/>
          <w:lang w:eastAsia="es-BO"/>
        </w:rPr>
        <w:t>Servicios para el Paciente:</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Consejos nutricionales</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Asistencia de la Anemia</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xml:space="preserve">• Programa de educación para el paciente sobre </w:t>
      </w:r>
      <w:proofErr w:type="gramStart"/>
      <w:r w:rsidRPr="00FC0BD4">
        <w:rPr>
          <w:rFonts w:ascii="Arial" w:eastAsia="Times New Roman" w:hAnsi="Arial" w:cs="Arial"/>
          <w:color w:val="000000"/>
          <w:sz w:val="21"/>
          <w:szCs w:val="21"/>
          <w:lang w:eastAsia="es-BO"/>
        </w:rPr>
        <w:t>su tratamientos nefrológicos</w:t>
      </w:r>
      <w:proofErr w:type="gramEnd"/>
      <w:r w:rsidRPr="00FC0BD4">
        <w:rPr>
          <w:rFonts w:ascii="Arial" w:eastAsia="Times New Roman" w:hAnsi="Arial" w:cs="Arial"/>
          <w:color w:val="000000"/>
          <w:sz w:val="21"/>
          <w:szCs w:val="21"/>
          <w:lang w:eastAsia="es-BO"/>
        </w:rPr>
        <w:t xml:space="preserve"> y sus Opciones</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Apoyo en la preparación y seguimiento del trasplante renal</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b/>
          <w:bCs/>
          <w:color w:val="000000"/>
          <w:sz w:val="21"/>
          <w:szCs w:val="21"/>
          <w:bdr w:val="none" w:sz="0" w:space="0" w:color="auto" w:frame="1"/>
          <w:lang w:eastAsia="es-BO"/>
        </w:rPr>
        <w:t xml:space="preserve">Procedimiento que se realiza en </w:t>
      </w:r>
      <w:proofErr w:type="spellStart"/>
      <w:r w:rsidRPr="00FC0BD4">
        <w:rPr>
          <w:rFonts w:ascii="Arial" w:eastAsia="Times New Roman" w:hAnsi="Arial" w:cs="Arial"/>
          <w:b/>
          <w:bCs/>
          <w:color w:val="000000"/>
          <w:sz w:val="21"/>
          <w:szCs w:val="21"/>
          <w:bdr w:val="none" w:sz="0" w:space="0" w:color="auto" w:frame="1"/>
          <w:lang w:eastAsia="es-BO"/>
        </w:rPr>
        <w:t>Hemo</w:t>
      </w:r>
      <w:proofErr w:type="spellEnd"/>
      <w:r w:rsidRPr="00FC0BD4">
        <w:rPr>
          <w:rFonts w:ascii="Arial" w:eastAsia="Times New Roman" w:hAnsi="Arial" w:cs="Arial"/>
          <w:b/>
          <w:bCs/>
          <w:color w:val="000000"/>
          <w:sz w:val="21"/>
          <w:szCs w:val="21"/>
          <w:bdr w:val="none" w:sz="0" w:space="0" w:color="auto" w:frame="1"/>
          <w:lang w:eastAsia="es-BO"/>
        </w:rPr>
        <w:t xml:space="preserve"> D:</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Evaluar el estado general de salud del paciente.</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Valoración rutinaria por Nefrología.</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Valoración rutinaria por Nutrición.</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xml:space="preserve">• Valoraciones </w:t>
      </w:r>
      <w:proofErr w:type="spellStart"/>
      <w:r w:rsidRPr="00FC0BD4">
        <w:rPr>
          <w:rFonts w:ascii="Arial" w:eastAsia="Times New Roman" w:hAnsi="Arial" w:cs="Arial"/>
          <w:color w:val="000000"/>
          <w:sz w:val="21"/>
          <w:szCs w:val="21"/>
          <w:lang w:eastAsia="es-BO"/>
        </w:rPr>
        <w:t>Laboratoriales</w:t>
      </w:r>
      <w:proofErr w:type="spellEnd"/>
      <w:r w:rsidRPr="00FC0BD4">
        <w:rPr>
          <w:rFonts w:ascii="Arial" w:eastAsia="Times New Roman" w:hAnsi="Arial" w:cs="Arial"/>
          <w:color w:val="000000"/>
          <w:sz w:val="21"/>
          <w:szCs w:val="21"/>
          <w:lang w:eastAsia="es-BO"/>
        </w:rPr>
        <w:t>.</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Corrección de nutrición con base en su enfermedad e indicaciones por especialistas.</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xml:space="preserve">• Atención </w:t>
      </w:r>
      <w:proofErr w:type="spellStart"/>
      <w:r w:rsidRPr="00FC0BD4">
        <w:rPr>
          <w:rFonts w:ascii="Arial" w:eastAsia="Times New Roman" w:hAnsi="Arial" w:cs="Arial"/>
          <w:color w:val="000000"/>
          <w:sz w:val="21"/>
          <w:szCs w:val="21"/>
          <w:lang w:eastAsia="es-BO"/>
        </w:rPr>
        <w:t>continúa</w:t>
      </w:r>
      <w:proofErr w:type="spellEnd"/>
      <w:r w:rsidRPr="00FC0BD4">
        <w:rPr>
          <w:rFonts w:ascii="Arial" w:eastAsia="Times New Roman" w:hAnsi="Arial" w:cs="Arial"/>
          <w:color w:val="000000"/>
          <w:sz w:val="21"/>
          <w:szCs w:val="21"/>
          <w:lang w:eastAsia="es-BO"/>
        </w:rPr>
        <w:t xml:space="preserve"> de Enfermería.</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b/>
          <w:bCs/>
          <w:color w:val="000000"/>
          <w:sz w:val="21"/>
          <w:szCs w:val="21"/>
          <w:bdr w:val="none" w:sz="0" w:space="0" w:color="auto" w:frame="1"/>
          <w:lang w:eastAsia="es-BO"/>
        </w:rPr>
        <w:t>Un adecuado tratamiento de hemodiálisis se reflejará en:</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Mejoría en estado general.</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Se previenen las hospitalizaciones.</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Mejoría en la calidad de vida.</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Incremento en el promedio de vida.</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b/>
          <w:bCs/>
          <w:color w:val="000000"/>
          <w:sz w:val="21"/>
          <w:szCs w:val="21"/>
          <w:bdr w:val="none" w:sz="0" w:space="0" w:color="auto" w:frame="1"/>
          <w:lang w:eastAsia="es-BO"/>
        </w:rPr>
        <w:t>Equipo Tecnológico.</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Las máquinas de hemodiálisis que disponemos son de marca Braun, con control digital computarizado, monitorización permanente de la presión arterial.</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lastRenderedPageBreak/>
        <w:t>Conocidas por la terapia avanzada que ofrecen y su alta confiabilidad, y cuentan con los accesorios más modernos del medio para el tratamiento y apoyo de terapia en la insuficiencia renal.</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b/>
          <w:bCs/>
          <w:color w:val="000000"/>
          <w:sz w:val="21"/>
          <w:szCs w:val="21"/>
          <w:bdr w:val="none" w:sz="0" w:space="0" w:color="auto" w:frame="1"/>
          <w:lang w:eastAsia="es-BO"/>
        </w:rPr>
        <w:t>Equipamiento del Centro</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xml:space="preserve">• Cómodos sillones </w:t>
      </w:r>
      <w:proofErr w:type="spellStart"/>
      <w:r w:rsidRPr="00FC0BD4">
        <w:rPr>
          <w:rFonts w:ascii="Arial" w:eastAsia="Times New Roman" w:hAnsi="Arial" w:cs="Arial"/>
          <w:color w:val="000000"/>
          <w:sz w:val="21"/>
          <w:szCs w:val="21"/>
          <w:lang w:eastAsia="es-BO"/>
        </w:rPr>
        <w:t>anatòmicos</w:t>
      </w:r>
      <w:proofErr w:type="spellEnd"/>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Área de tratamiento con aire acondicionado</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Televisores individualizados</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Servicio de televisión por cable</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El Centro de Hemodiálisis del Hospital UNIVALLE cuenta con el apoyo integral de otras especialidades y áreas como:</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Apoyo Nutricional</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Apoyo Psicológico</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Especialidades en Cardiología y Endocrinología</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xml:space="preserve">• Unidad de Cuidados </w:t>
      </w:r>
      <w:proofErr w:type="spellStart"/>
      <w:r w:rsidRPr="00FC0BD4">
        <w:rPr>
          <w:rFonts w:ascii="Arial" w:eastAsia="Times New Roman" w:hAnsi="Arial" w:cs="Arial"/>
          <w:color w:val="000000"/>
          <w:sz w:val="21"/>
          <w:szCs w:val="21"/>
          <w:lang w:eastAsia="es-BO"/>
        </w:rPr>
        <w:t>iIntensivos</w:t>
      </w:r>
      <w:proofErr w:type="spellEnd"/>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xml:space="preserve">• Servicio de </w:t>
      </w:r>
      <w:proofErr w:type="spellStart"/>
      <w:r w:rsidRPr="00FC0BD4">
        <w:rPr>
          <w:rFonts w:ascii="Arial" w:eastAsia="Times New Roman" w:hAnsi="Arial" w:cs="Arial"/>
          <w:color w:val="000000"/>
          <w:sz w:val="21"/>
          <w:szCs w:val="21"/>
          <w:lang w:eastAsia="es-BO"/>
        </w:rPr>
        <w:t>Imagenología</w:t>
      </w:r>
      <w:proofErr w:type="spellEnd"/>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Servicio de Laboratorio</w:t>
      </w:r>
    </w:p>
    <w:p w:rsidR="00FC0BD4" w:rsidRDefault="00FC0BD4"/>
    <w:p w:rsidR="00FC0BD4" w:rsidRPr="00FC0BD4" w:rsidRDefault="00FC0BD4" w:rsidP="00FC0BD4">
      <w:pPr>
        <w:shd w:val="clear" w:color="auto" w:fill="CCCCCC"/>
        <w:spacing w:after="0" w:line="450" w:lineRule="atLeast"/>
        <w:textAlignment w:val="top"/>
        <w:outlineLvl w:val="2"/>
        <w:rPr>
          <w:rFonts w:ascii="Arial" w:eastAsia="Times New Roman" w:hAnsi="Arial" w:cs="Arial"/>
          <w:color w:val="000000"/>
          <w:sz w:val="36"/>
          <w:szCs w:val="36"/>
          <w:lang w:eastAsia="es-BO"/>
        </w:rPr>
      </w:pPr>
      <w:r w:rsidRPr="00FC0BD4">
        <w:rPr>
          <w:rFonts w:ascii="Arial" w:eastAsia="Times New Roman" w:hAnsi="Arial" w:cs="Arial"/>
          <w:color w:val="000000"/>
          <w:sz w:val="36"/>
          <w:szCs w:val="36"/>
          <w:lang w:eastAsia="es-BO"/>
        </w:rPr>
        <w:t>LA SOLUCIÓN MÁS SEGURA E INMEDIATA</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xml:space="preserve">Tuvo su origen en mérito al análisis realizado en relación a las demandas de la población y a las estadísticas sobre afecciones cardiovasculares. La severidad de estas patologías creó la necesidad de ofrecer a la población un servicio de alta calidad y complejidad a través de un equipo de trabajo interdisciplinario en el cual participan profesionales Cardiólogos, Clínicos, </w:t>
      </w:r>
      <w:proofErr w:type="spellStart"/>
      <w:r w:rsidRPr="00FC0BD4">
        <w:rPr>
          <w:rFonts w:ascii="Arial" w:eastAsia="Times New Roman" w:hAnsi="Arial" w:cs="Arial"/>
          <w:color w:val="000000"/>
          <w:sz w:val="21"/>
          <w:szCs w:val="21"/>
          <w:lang w:eastAsia="es-BO"/>
        </w:rPr>
        <w:t>Ecocardiografistas</w:t>
      </w:r>
      <w:proofErr w:type="spellEnd"/>
      <w:r w:rsidRPr="00FC0BD4">
        <w:rPr>
          <w:rFonts w:ascii="Arial" w:eastAsia="Times New Roman" w:hAnsi="Arial" w:cs="Arial"/>
          <w:color w:val="000000"/>
          <w:sz w:val="21"/>
          <w:szCs w:val="21"/>
          <w:lang w:eastAsia="es-BO"/>
        </w:rPr>
        <w:t>, Intensivistas, Anestesiólogos, Cirujanos Cardiovasculares, Enfermeras Licenciadas y Técnicos Especializados en el área.</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Toda atención se brinda siguiendo estrictos protocolos que minimizan los riesgos implícitos en las patológicas cardíacas: Esta es la diferencia que distingue un buen servicio.</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lastRenderedPageBreak/>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Para el funcionamiento del Centro de Cardiología y Cirugía Cardiovascular, se dispone de los siguientes gabinetes:</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numPr>
          <w:ilvl w:val="0"/>
          <w:numId w:val="24"/>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Consultorios para Cardiología Clínica</w:t>
      </w:r>
    </w:p>
    <w:p w:rsidR="00FC0BD4" w:rsidRPr="00FC0BD4" w:rsidRDefault="00FC0BD4" w:rsidP="00FC0BD4">
      <w:pPr>
        <w:numPr>
          <w:ilvl w:val="0"/>
          <w:numId w:val="24"/>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Consultorios para Cirugía Cardiovascular</w:t>
      </w:r>
    </w:p>
    <w:p w:rsidR="00FC0BD4" w:rsidRPr="00FC0BD4" w:rsidRDefault="00FC0BD4" w:rsidP="00FC0BD4">
      <w:pPr>
        <w:numPr>
          <w:ilvl w:val="0"/>
          <w:numId w:val="24"/>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xml:space="preserve">» Gabinete para Exámenes Diagnósticos (Ergometría, </w:t>
      </w:r>
      <w:proofErr w:type="spellStart"/>
      <w:r w:rsidRPr="00FC0BD4">
        <w:rPr>
          <w:rFonts w:ascii="Arial" w:eastAsia="Times New Roman" w:hAnsi="Arial" w:cs="Arial"/>
          <w:color w:val="000000"/>
          <w:sz w:val="21"/>
          <w:szCs w:val="21"/>
          <w:lang w:eastAsia="es-BO"/>
        </w:rPr>
        <w:t>Holter</w:t>
      </w:r>
      <w:proofErr w:type="spellEnd"/>
      <w:r w:rsidRPr="00FC0BD4">
        <w:rPr>
          <w:rFonts w:ascii="Arial" w:eastAsia="Times New Roman" w:hAnsi="Arial" w:cs="Arial"/>
          <w:color w:val="000000"/>
          <w:sz w:val="21"/>
          <w:szCs w:val="21"/>
          <w:lang w:eastAsia="es-BO"/>
        </w:rPr>
        <w:t xml:space="preserve"> Cardíaco, Monitorización de la Presión Arterial y Eco Cardiografía, Electrocardiograma)</w:t>
      </w:r>
    </w:p>
    <w:p w:rsidR="00FC0BD4" w:rsidRPr="00FC0BD4" w:rsidRDefault="00FC0BD4" w:rsidP="00FC0BD4">
      <w:pPr>
        <w:numPr>
          <w:ilvl w:val="0"/>
          <w:numId w:val="24"/>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Salas de Terapia Intensiva y Recuperación Coronaria</w:t>
      </w:r>
    </w:p>
    <w:p w:rsidR="00FC0BD4" w:rsidRPr="00FC0BD4" w:rsidRDefault="00FC0BD4" w:rsidP="00FC0BD4">
      <w:pPr>
        <w:numPr>
          <w:ilvl w:val="0"/>
          <w:numId w:val="24"/>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Salas de Quirófano</w:t>
      </w:r>
    </w:p>
    <w:p w:rsidR="00FC0BD4" w:rsidRPr="00FC0BD4" w:rsidRDefault="00FC0BD4" w:rsidP="00FC0BD4">
      <w:pPr>
        <w:spacing w:after="0" w:line="375" w:lineRule="atLeast"/>
        <w:textAlignment w:val="top"/>
        <w:rPr>
          <w:rFonts w:ascii="Arial" w:eastAsia="Times New Roman" w:hAnsi="Arial" w:cs="Arial"/>
          <w:color w:val="000000"/>
          <w:sz w:val="21"/>
          <w:szCs w:val="21"/>
          <w:lang w:eastAsia="es-BO"/>
        </w:rPr>
      </w:pP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Estos ambientes constan de equipamiento y de tecnología adecuados, además de personal suficiente y capacitado en el área. Posee unidades específicas para la atención de patologías cardíacas de manejo clínico y/o quirúrgico:</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numPr>
          <w:ilvl w:val="0"/>
          <w:numId w:val="25"/>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Unidad de Diagnóstico</w:t>
      </w:r>
    </w:p>
    <w:p w:rsidR="00FC0BD4" w:rsidRPr="00FC0BD4" w:rsidRDefault="00FC0BD4" w:rsidP="00FC0BD4">
      <w:pPr>
        <w:numPr>
          <w:ilvl w:val="0"/>
          <w:numId w:val="25"/>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Unidad Coronaria</w:t>
      </w:r>
    </w:p>
    <w:p w:rsidR="00FC0BD4" w:rsidRPr="00FC0BD4" w:rsidRDefault="00FC0BD4" w:rsidP="00FC0BD4">
      <w:pPr>
        <w:numPr>
          <w:ilvl w:val="0"/>
          <w:numId w:val="25"/>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Unidad de Cirugía Cardiovascular</w:t>
      </w:r>
    </w:p>
    <w:p w:rsidR="00FC0BD4" w:rsidRPr="00FC0BD4" w:rsidRDefault="00FC0BD4" w:rsidP="00FC0BD4">
      <w:pPr>
        <w:numPr>
          <w:ilvl w:val="0"/>
          <w:numId w:val="25"/>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Unidad de Cardiología Clínica. Comprende las áreas de:</w:t>
      </w:r>
    </w:p>
    <w:p w:rsidR="00FC0BD4" w:rsidRPr="00FC0BD4" w:rsidRDefault="00FC0BD4" w:rsidP="00FC0BD4">
      <w:pPr>
        <w:numPr>
          <w:ilvl w:val="3"/>
          <w:numId w:val="25"/>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1.-Manejo de la Emergencia</w:t>
      </w:r>
    </w:p>
    <w:p w:rsidR="00FC0BD4" w:rsidRPr="00FC0BD4" w:rsidRDefault="00FC0BD4" w:rsidP="00FC0BD4">
      <w:pPr>
        <w:numPr>
          <w:ilvl w:val="3"/>
          <w:numId w:val="25"/>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xml:space="preserve">         2.-Manejo del Dolor </w:t>
      </w:r>
      <w:proofErr w:type="spellStart"/>
      <w:r w:rsidRPr="00FC0BD4">
        <w:rPr>
          <w:rFonts w:ascii="Arial" w:eastAsia="Times New Roman" w:hAnsi="Arial" w:cs="Arial"/>
          <w:color w:val="000000"/>
          <w:sz w:val="21"/>
          <w:szCs w:val="21"/>
          <w:lang w:eastAsia="es-BO"/>
        </w:rPr>
        <w:t>Toráxico</w:t>
      </w:r>
      <w:proofErr w:type="spellEnd"/>
    </w:p>
    <w:p w:rsidR="00FC0BD4" w:rsidRPr="00FC0BD4" w:rsidRDefault="00FC0BD4" w:rsidP="00FC0BD4">
      <w:pPr>
        <w:numPr>
          <w:ilvl w:val="3"/>
          <w:numId w:val="25"/>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3.-Manejo de la Hipertensión Arterial</w:t>
      </w:r>
    </w:p>
    <w:p w:rsidR="00FC0BD4" w:rsidRPr="00FC0BD4" w:rsidRDefault="00FC0BD4" w:rsidP="00FC0BD4">
      <w:pPr>
        <w:numPr>
          <w:ilvl w:val="3"/>
          <w:numId w:val="25"/>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4.-Manejo de las Arritmias</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w:t>
      </w:r>
    </w:p>
    <w:p w:rsidR="00FC0BD4" w:rsidRPr="00FC0BD4" w:rsidRDefault="00FC0BD4" w:rsidP="00FC0BD4">
      <w:pPr>
        <w:shd w:val="clear" w:color="auto" w:fill="CCCCCC"/>
        <w:spacing w:after="0" w:line="450" w:lineRule="atLeast"/>
        <w:textAlignment w:val="top"/>
        <w:outlineLvl w:val="2"/>
        <w:rPr>
          <w:rFonts w:ascii="Arial" w:eastAsia="Times New Roman" w:hAnsi="Arial" w:cs="Arial"/>
          <w:color w:val="000000"/>
          <w:sz w:val="36"/>
          <w:szCs w:val="36"/>
          <w:lang w:eastAsia="es-BO"/>
        </w:rPr>
      </w:pPr>
      <w:r w:rsidRPr="00FC0BD4">
        <w:rPr>
          <w:rFonts w:ascii="Arial" w:eastAsia="Times New Roman" w:hAnsi="Arial" w:cs="Arial"/>
          <w:color w:val="000000"/>
          <w:sz w:val="36"/>
          <w:szCs w:val="36"/>
          <w:lang w:eastAsia="es-BO"/>
        </w:rPr>
        <w:t>LA SOLUCIÓN MÁS SEGURA E INMEDIATA</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Inauguramos este Centro de Gastroenterología con características diseñadas específicamente para ese fin.</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Contamos con un equipo de trabajo conformado por un grupo de profesionales especializados y comprometidos para satisfacer sus necesidades con calidad y calidez humana.</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Nuestro objetivo es lograr la satisfacción del paciente a través de procesos continuos de alta calidad.</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lastRenderedPageBreak/>
        <w:t>HOSPITAL UNIVALLE cuenta con amplias y modernas instalaciones destinadas exclusivamente a la atención médica, con consultorios orientados a la Clínica Gastroenterológica.</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br/>
      </w:r>
      <w:hyperlink r:id="rId15" w:history="1">
        <w:r w:rsidRPr="00FC0BD4">
          <w:rPr>
            <w:rFonts w:ascii="Arial" w:eastAsia="Times New Roman" w:hAnsi="Arial" w:cs="Arial"/>
            <w:b/>
            <w:bCs/>
            <w:color w:val="44A7BB"/>
            <w:sz w:val="21"/>
            <w:szCs w:val="21"/>
            <w:bdr w:val="none" w:sz="0" w:space="0" w:color="auto" w:frame="1"/>
            <w:lang w:eastAsia="es-BO"/>
          </w:rPr>
          <w:t>¿QUÉ HACEMOS?</w:t>
        </w:r>
      </w:hyperlink>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numPr>
          <w:ilvl w:val="0"/>
          <w:numId w:val="26"/>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Consultas de Gastroenterología especializadas</w:t>
      </w:r>
    </w:p>
    <w:p w:rsidR="00FC0BD4" w:rsidRPr="00FC0BD4" w:rsidRDefault="00FC0BD4" w:rsidP="00FC0BD4">
      <w:pPr>
        <w:numPr>
          <w:ilvl w:val="0"/>
          <w:numId w:val="26"/>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Video Endoscopía, Diagnóstica y Terapéutica</w:t>
      </w:r>
    </w:p>
    <w:p w:rsidR="00FC0BD4" w:rsidRPr="00FC0BD4" w:rsidRDefault="00FC0BD4" w:rsidP="00FC0BD4">
      <w:pPr>
        <w:numPr>
          <w:ilvl w:val="0"/>
          <w:numId w:val="26"/>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Procedimientos Biliares Endoscópicos</w:t>
      </w:r>
    </w:p>
    <w:p w:rsidR="00FC0BD4" w:rsidRPr="00FC0BD4" w:rsidRDefault="00FC0BD4" w:rsidP="00FC0BD4">
      <w:pPr>
        <w:numPr>
          <w:ilvl w:val="0"/>
          <w:numId w:val="26"/>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xml:space="preserve">   » Colocación de </w:t>
      </w:r>
      <w:proofErr w:type="spellStart"/>
      <w:r w:rsidRPr="00FC0BD4">
        <w:rPr>
          <w:rFonts w:ascii="Arial" w:eastAsia="Times New Roman" w:hAnsi="Arial" w:cs="Arial"/>
          <w:color w:val="000000"/>
          <w:sz w:val="21"/>
          <w:szCs w:val="21"/>
          <w:lang w:eastAsia="es-BO"/>
        </w:rPr>
        <w:t>Stent</w:t>
      </w:r>
      <w:proofErr w:type="spellEnd"/>
      <w:r w:rsidRPr="00FC0BD4">
        <w:rPr>
          <w:rFonts w:ascii="Arial" w:eastAsia="Times New Roman" w:hAnsi="Arial" w:cs="Arial"/>
          <w:color w:val="000000"/>
          <w:sz w:val="21"/>
          <w:szCs w:val="21"/>
          <w:lang w:eastAsia="es-BO"/>
        </w:rPr>
        <w:t xml:space="preserve"> en Estenosis (Esofágica, Biliares, Pancreática, </w:t>
      </w:r>
      <w:proofErr w:type="spellStart"/>
      <w:r w:rsidRPr="00FC0BD4">
        <w:rPr>
          <w:rFonts w:ascii="Arial" w:eastAsia="Times New Roman" w:hAnsi="Arial" w:cs="Arial"/>
          <w:color w:val="000000"/>
          <w:sz w:val="21"/>
          <w:szCs w:val="21"/>
          <w:lang w:eastAsia="es-BO"/>
        </w:rPr>
        <w:t>Colónica</w:t>
      </w:r>
      <w:proofErr w:type="spellEnd"/>
      <w:r w:rsidRPr="00FC0BD4">
        <w:rPr>
          <w:rFonts w:ascii="Arial" w:eastAsia="Times New Roman" w:hAnsi="Arial" w:cs="Arial"/>
          <w:color w:val="000000"/>
          <w:sz w:val="21"/>
          <w:szCs w:val="21"/>
          <w:lang w:eastAsia="es-BO"/>
        </w:rPr>
        <w:t>)</w:t>
      </w:r>
    </w:p>
    <w:p w:rsidR="00FC0BD4" w:rsidRPr="00FC0BD4" w:rsidRDefault="00FC0BD4" w:rsidP="00FC0BD4">
      <w:pPr>
        <w:numPr>
          <w:ilvl w:val="0"/>
          <w:numId w:val="26"/>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Tratamiento Endoscópico del Reflujo Gastroesofágico</w:t>
      </w:r>
    </w:p>
    <w:p w:rsidR="00FC0BD4" w:rsidRPr="00FC0BD4" w:rsidRDefault="00FC0BD4" w:rsidP="00FC0BD4">
      <w:pPr>
        <w:numPr>
          <w:ilvl w:val="0"/>
          <w:numId w:val="26"/>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Video Endoscopía Digestiva</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br/>
      </w:r>
      <w:hyperlink r:id="rId16" w:history="1">
        <w:r w:rsidRPr="00FC0BD4">
          <w:rPr>
            <w:rFonts w:ascii="Arial" w:eastAsia="Times New Roman" w:hAnsi="Arial" w:cs="Arial"/>
            <w:b/>
            <w:bCs/>
            <w:color w:val="44A7BB"/>
            <w:sz w:val="21"/>
            <w:szCs w:val="21"/>
            <w:bdr w:val="none" w:sz="0" w:space="0" w:color="auto" w:frame="1"/>
            <w:lang w:eastAsia="es-BO"/>
          </w:rPr>
          <w:t>¿CON QUÉ CONTAMOS?</w:t>
        </w:r>
      </w:hyperlink>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numPr>
          <w:ilvl w:val="0"/>
          <w:numId w:val="27"/>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Salas de Procedimientos Endoscópicos</w:t>
      </w:r>
    </w:p>
    <w:p w:rsidR="00FC0BD4" w:rsidRPr="00FC0BD4" w:rsidRDefault="00FC0BD4" w:rsidP="00FC0BD4">
      <w:pPr>
        <w:numPr>
          <w:ilvl w:val="0"/>
          <w:numId w:val="27"/>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Sistema Central de Oxigeno, Aspiración y Aire Comprimido</w:t>
      </w:r>
    </w:p>
    <w:p w:rsidR="00FC0BD4" w:rsidRPr="00FC0BD4" w:rsidRDefault="00FC0BD4" w:rsidP="00FC0BD4">
      <w:pPr>
        <w:numPr>
          <w:ilvl w:val="0"/>
          <w:numId w:val="27"/>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Equipo Anestésico de Monitoreo avanzado</w:t>
      </w:r>
    </w:p>
    <w:p w:rsidR="00FC0BD4" w:rsidRPr="00FC0BD4" w:rsidRDefault="00FC0BD4" w:rsidP="00FC0BD4">
      <w:pPr>
        <w:numPr>
          <w:ilvl w:val="0"/>
          <w:numId w:val="27"/>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Área Específica de Lavado de Material</w:t>
      </w:r>
    </w:p>
    <w:p w:rsidR="00FC0BD4" w:rsidRPr="00FC0BD4" w:rsidRDefault="00FC0BD4" w:rsidP="00FC0BD4">
      <w:pPr>
        <w:numPr>
          <w:ilvl w:val="0"/>
          <w:numId w:val="27"/>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Sala de Recuperación Anestésica</w:t>
      </w:r>
    </w:p>
    <w:p w:rsidR="00FC0BD4" w:rsidRDefault="00FC0BD4"/>
    <w:p w:rsidR="00FC0BD4" w:rsidRPr="00FC0BD4" w:rsidRDefault="00FC0BD4" w:rsidP="00FC0BD4">
      <w:pPr>
        <w:shd w:val="clear" w:color="auto" w:fill="CCCCCC"/>
        <w:spacing w:after="0" w:line="450" w:lineRule="atLeast"/>
        <w:textAlignment w:val="top"/>
        <w:outlineLvl w:val="2"/>
        <w:rPr>
          <w:rFonts w:ascii="Arial" w:eastAsia="Times New Roman" w:hAnsi="Arial" w:cs="Arial"/>
          <w:color w:val="000000"/>
          <w:sz w:val="36"/>
          <w:szCs w:val="36"/>
          <w:lang w:eastAsia="es-BO"/>
        </w:rPr>
      </w:pPr>
      <w:r w:rsidRPr="00FC0BD4">
        <w:rPr>
          <w:rFonts w:ascii="Arial" w:eastAsia="Times New Roman" w:hAnsi="Arial" w:cs="Arial"/>
          <w:color w:val="000000"/>
          <w:sz w:val="36"/>
          <w:szCs w:val="36"/>
          <w:lang w:eastAsia="es-BO"/>
        </w:rPr>
        <w:t>LA IMPORTANCIA DE PREVENIR...</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Somos el Centro de Urología privado más importante, pioneros en el país en la realización de campañas enfocadas a la prevención y/o diagnóstico precoz del cáncer de próstata.</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Nuestro objetivo es ofrecer una adecuada atención tanto médica como quirúrgica en esta especialidad que ha experimentado grandes avances en las últimas décadas: Diagnóstico, Tratamiento, Prevención y Psicosomáticos.</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lastRenderedPageBreak/>
        <w:t>En Urología, se utilizan los más modernos métodos de diagnóstico y tratamiento, tanto médico como quirúrgico, haciendo seguimiento de las enfermedades urológicas recidivantes y de todo tipo de patologías urológicas de ambos sexos.</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Contamos con un staff de profesionales especializados en universidades del exterior para la atención de los pacientes, con apoyo eficiente de personal de enfermería y administrativo.</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xml:space="preserve">Las instalaciones constan de Consultorios, Salas de Procedimientos Especiales equipadas con instrumental específico, Máquinas de </w:t>
      </w:r>
      <w:proofErr w:type="spellStart"/>
      <w:r w:rsidRPr="00FC0BD4">
        <w:rPr>
          <w:rFonts w:ascii="Arial" w:eastAsia="Times New Roman" w:hAnsi="Arial" w:cs="Arial"/>
          <w:color w:val="000000"/>
          <w:sz w:val="21"/>
          <w:szCs w:val="21"/>
          <w:lang w:eastAsia="es-BO"/>
        </w:rPr>
        <w:t>Flujometría</w:t>
      </w:r>
      <w:proofErr w:type="spellEnd"/>
      <w:r w:rsidRPr="00FC0BD4">
        <w:rPr>
          <w:rFonts w:ascii="Arial" w:eastAsia="Times New Roman" w:hAnsi="Arial" w:cs="Arial"/>
          <w:color w:val="000000"/>
          <w:sz w:val="21"/>
          <w:szCs w:val="21"/>
          <w:lang w:eastAsia="es-BO"/>
        </w:rPr>
        <w:t xml:space="preserve"> y de </w:t>
      </w:r>
      <w:proofErr w:type="spellStart"/>
      <w:r w:rsidRPr="00FC0BD4">
        <w:rPr>
          <w:rFonts w:ascii="Arial" w:eastAsia="Times New Roman" w:hAnsi="Arial" w:cs="Arial"/>
          <w:color w:val="000000"/>
          <w:sz w:val="21"/>
          <w:szCs w:val="21"/>
          <w:lang w:eastAsia="es-BO"/>
        </w:rPr>
        <w:t>Urodinamía</w:t>
      </w:r>
      <w:proofErr w:type="spellEnd"/>
      <w:r w:rsidRPr="00FC0BD4">
        <w:rPr>
          <w:rFonts w:ascii="Arial" w:eastAsia="Times New Roman" w:hAnsi="Arial" w:cs="Arial"/>
          <w:color w:val="000000"/>
          <w:sz w:val="21"/>
          <w:szCs w:val="21"/>
          <w:lang w:eastAsia="es-BO"/>
        </w:rPr>
        <w:t xml:space="preserve"> y Salas de Quirófano con instrumental quirúrgico para Laparoscopía, para </w:t>
      </w:r>
      <w:proofErr w:type="spellStart"/>
      <w:r w:rsidRPr="00FC0BD4">
        <w:rPr>
          <w:rFonts w:ascii="Arial" w:eastAsia="Times New Roman" w:hAnsi="Arial" w:cs="Arial"/>
          <w:color w:val="000000"/>
          <w:sz w:val="21"/>
          <w:szCs w:val="21"/>
          <w:lang w:eastAsia="es-BO"/>
        </w:rPr>
        <w:t>Endourología</w:t>
      </w:r>
      <w:proofErr w:type="spellEnd"/>
      <w:r w:rsidRPr="00FC0BD4">
        <w:rPr>
          <w:rFonts w:ascii="Arial" w:eastAsia="Times New Roman" w:hAnsi="Arial" w:cs="Arial"/>
          <w:color w:val="000000"/>
          <w:sz w:val="21"/>
          <w:szCs w:val="21"/>
          <w:lang w:eastAsia="es-BO"/>
        </w:rPr>
        <w:t xml:space="preserve"> y para Urología Infantil.</w:t>
      </w:r>
    </w:p>
    <w:p w:rsidR="00FC0BD4" w:rsidRDefault="00FC0BD4"/>
    <w:p w:rsidR="00FC0BD4" w:rsidRDefault="00FC0BD4"/>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Este programa se inicia en el año 2005 con el objetivo de centralizar el reacondicionamiento y la rehabilitación ambulatoria en un solo programa en pos del beneficio de personas con diferentes capacidades físicas y/o motora; también toma en cuenta a niños sanos incorporándolos a la estimulación temprana desde el nacimiento.</w:t>
      </w: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"VIVIR CRECIENDO" abarca tres componentes importantes:</w:t>
      </w:r>
    </w:p>
    <w:p w:rsidR="00FC0BD4" w:rsidRPr="00FC0BD4" w:rsidRDefault="00FC0BD4" w:rsidP="00FC0BD4">
      <w:pPr>
        <w:numPr>
          <w:ilvl w:val="0"/>
          <w:numId w:val="28"/>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Rehabilitación Multidisciplinaria para niños y adultos (Gabinete de Fisioterapia completo)</w:t>
      </w:r>
    </w:p>
    <w:p w:rsidR="00FC0BD4" w:rsidRPr="00FC0BD4" w:rsidRDefault="00FC0BD4" w:rsidP="00FC0BD4">
      <w:pPr>
        <w:numPr>
          <w:ilvl w:val="0"/>
          <w:numId w:val="28"/>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Estimulación Temprana: El "Grupo pediátrico de la primera infancia" parte del principio que usted es responsable del desarrollo de la inteligencia de sus hijos</w:t>
      </w:r>
    </w:p>
    <w:p w:rsidR="00FC0BD4" w:rsidRPr="00FC0BD4" w:rsidRDefault="00FC0BD4" w:rsidP="00FC0BD4">
      <w:pPr>
        <w:numPr>
          <w:ilvl w:val="0"/>
          <w:numId w:val="28"/>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Trastornos del Aprendizaje en edad escolar no detectados y Trastornos de la Atención por hiperactividad</w:t>
      </w:r>
    </w:p>
    <w:p w:rsidR="00FC0BD4" w:rsidRPr="00FC0BD4" w:rsidRDefault="00FC0BD4" w:rsidP="00FC0BD4">
      <w:pPr>
        <w:spacing w:after="0" w:line="375" w:lineRule="atLeast"/>
        <w:textAlignment w:val="top"/>
        <w:rPr>
          <w:rFonts w:ascii="Arial" w:eastAsia="Times New Roman" w:hAnsi="Arial" w:cs="Arial"/>
          <w:color w:val="000000"/>
          <w:sz w:val="21"/>
          <w:szCs w:val="21"/>
          <w:lang w:eastAsia="es-BO"/>
        </w:rPr>
      </w:pP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b/>
          <w:bCs/>
          <w:color w:val="000000"/>
          <w:sz w:val="21"/>
          <w:szCs w:val="21"/>
          <w:bdr w:val="none" w:sz="0" w:space="0" w:color="auto" w:frame="1"/>
          <w:lang w:eastAsia="es-BO"/>
        </w:rPr>
        <w:t>¿CÓMO ESTÁ CONFORMADO ESTE EQUIPO MULTIDISCIPLINARIO?</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numPr>
          <w:ilvl w:val="0"/>
          <w:numId w:val="29"/>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Psicólogos</w:t>
      </w:r>
    </w:p>
    <w:p w:rsidR="00FC0BD4" w:rsidRPr="00FC0BD4" w:rsidRDefault="00FC0BD4" w:rsidP="00FC0BD4">
      <w:pPr>
        <w:numPr>
          <w:ilvl w:val="0"/>
          <w:numId w:val="29"/>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Psicopedagogos</w:t>
      </w:r>
    </w:p>
    <w:p w:rsidR="00FC0BD4" w:rsidRPr="00FC0BD4" w:rsidRDefault="00FC0BD4" w:rsidP="00FC0BD4">
      <w:pPr>
        <w:numPr>
          <w:ilvl w:val="0"/>
          <w:numId w:val="29"/>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Pediatra</w:t>
      </w:r>
    </w:p>
    <w:p w:rsidR="00FC0BD4" w:rsidRPr="00FC0BD4" w:rsidRDefault="00FC0BD4" w:rsidP="00FC0BD4">
      <w:pPr>
        <w:numPr>
          <w:ilvl w:val="0"/>
          <w:numId w:val="29"/>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Neurólogo de niños y adultos</w:t>
      </w:r>
    </w:p>
    <w:p w:rsidR="00FC0BD4" w:rsidRPr="00FC0BD4" w:rsidRDefault="00FC0BD4" w:rsidP="00FC0BD4">
      <w:pPr>
        <w:numPr>
          <w:ilvl w:val="0"/>
          <w:numId w:val="29"/>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Fisioterapeutas</w:t>
      </w:r>
    </w:p>
    <w:p w:rsidR="00FC0BD4" w:rsidRPr="00FC0BD4" w:rsidRDefault="00FC0BD4" w:rsidP="00FC0BD4">
      <w:pPr>
        <w:numPr>
          <w:ilvl w:val="0"/>
          <w:numId w:val="29"/>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Traumatólogo de niños y adultos</w:t>
      </w:r>
    </w:p>
    <w:p w:rsidR="00FC0BD4" w:rsidRPr="00FC0BD4" w:rsidRDefault="00FC0BD4" w:rsidP="00FC0BD4">
      <w:pPr>
        <w:numPr>
          <w:ilvl w:val="0"/>
          <w:numId w:val="29"/>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Geriatras</w:t>
      </w:r>
    </w:p>
    <w:p w:rsidR="00FC0BD4" w:rsidRPr="00FC0BD4" w:rsidRDefault="00FC0BD4" w:rsidP="00FC0BD4">
      <w:pPr>
        <w:numPr>
          <w:ilvl w:val="0"/>
          <w:numId w:val="29"/>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lastRenderedPageBreak/>
        <w:t> » Médicos internistas</w:t>
      </w:r>
    </w:p>
    <w:p w:rsidR="00FC0BD4" w:rsidRPr="00FC0BD4" w:rsidRDefault="00FC0BD4" w:rsidP="00FC0BD4">
      <w:pPr>
        <w:numPr>
          <w:ilvl w:val="0"/>
          <w:numId w:val="29"/>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Reumatólogos</w:t>
      </w:r>
    </w:p>
    <w:p w:rsidR="00FC0BD4" w:rsidRPr="00FC0BD4" w:rsidRDefault="00FC0BD4" w:rsidP="00FC0BD4">
      <w:pPr>
        <w:numPr>
          <w:ilvl w:val="0"/>
          <w:numId w:val="29"/>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Cardiólogos</w:t>
      </w:r>
    </w:p>
    <w:p w:rsidR="00FC0BD4" w:rsidRPr="00FC0BD4" w:rsidRDefault="00FC0BD4" w:rsidP="00FC0BD4">
      <w:pPr>
        <w:numPr>
          <w:ilvl w:val="0"/>
          <w:numId w:val="29"/>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Cirujanos</w:t>
      </w:r>
    </w:p>
    <w:p w:rsidR="00FC0BD4" w:rsidRPr="00FC0BD4" w:rsidRDefault="00FC0BD4" w:rsidP="00FC0BD4">
      <w:pPr>
        <w:numPr>
          <w:ilvl w:val="0"/>
          <w:numId w:val="29"/>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Especialistas en diferentes áreas</w:t>
      </w:r>
    </w:p>
    <w:p w:rsidR="00FC0BD4" w:rsidRPr="00FC0BD4" w:rsidRDefault="00FC0BD4" w:rsidP="00FC0BD4">
      <w:pPr>
        <w:spacing w:after="0" w:line="375" w:lineRule="atLeast"/>
        <w:textAlignment w:val="top"/>
        <w:rPr>
          <w:rFonts w:ascii="Arial" w:eastAsia="Times New Roman" w:hAnsi="Arial" w:cs="Arial"/>
          <w:color w:val="000000"/>
          <w:sz w:val="21"/>
          <w:szCs w:val="21"/>
          <w:lang w:eastAsia="es-BO"/>
        </w:rPr>
      </w:pPr>
    </w:p>
    <w:p w:rsidR="00FC0BD4" w:rsidRPr="00FC0BD4" w:rsidRDefault="00FC0BD4" w:rsidP="00FC0BD4">
      <w:pPr>
        <w:shd w:val="clear" w:color="auto" w:fill="CCCCCC"/>
        <w:spacing w:after="0" w:line="375" w:lineRule="atLeast"/>
        <w:textAlignment w:val="top"/>
        <w:rPr>
          <w:rFonts w:ascii="Arial" w:eastAsia="Times New Roman" w:hAnsi="Arial" w:cs="Arial"/>
          <w:color w:val="000000"/>
          <w:sz w:val="21"/>
          <w:szCs w:val="21"/>
          <w:lang w:eastAsia="es-BO"/>
        </w:rPr>
      </w:pPr>
      <w:r w:rsidRPr="00FC0BD4">
        <w:rPr>
          <w:rFonts w:ascii="Arial" w:eastAsia="Times New Roman" w:hAnsi="Arial" w:cs="Arial"/>
          <w:b/>
          <w:bCs/>
          <w:color w:val="000000"/>
          <w:sz w:val="21"/>
          <w:szCs w:val="21"/>
          <w:bdr w:val="none" w:sz="0" w:space="0" w:color="auto" w:frame="1"/>
          <w:lang w:eastAsia="es-BO"/>
        </w:rPr>
        <w:t>¿CON QUÉ EQUIPOS CUENTA ESTE PROGRAMA?</w:t>
      </w:r>
    </w:p>
    <w:p w:rsidR="00FC0BD4" w:rsidRPr="00FC0BD4" w:rsidRDefault="00FC0BD4" w:rsidP="00FC0BD4">
      <w:pPr>
        <w:spacing w:after="0" w:line="240" w:lineRule="auto"/>
        <w:rPr>
          <w:rFonts w:ascii="Times New Roman" w:eastAsia="Times New Roman" w:hAnsi="Times New Roman" w:cs="Times New Roman"/>
          <w:sz w:val="24"/>
          <w:szCs w:val="24"/>
          <w:lang w:eastAsia="es-BO"/>
        </w:rPr>
      </w:pPr>
      <w:r w:rsidRPr="00FC0BD4">
        <w:rPr>
          <w:rFonts w:ascii="Arial" w:eastAsia="Times New Roman" w:hAnsi="Arial" w:cs="Arial"/>
          <w:color w:val="000000"/>
          <w:sz w:val="21"/>
          <w:szCs w:val="21"/>
          <w:lang w:eastAsia="es-BO"/>
        </w:rPr>
        <w:br/>
      </w:r>
    </w:p>
    <w:p w:rsidR="00FC0BD4" w:rsidRPr="00FC0BD4" w:rsidRDefault="00FC0BD4" w:rsidP="00FC0BD4">
      <w:pPr>
        <w:numPr>
          <w:ilvl w:val="0"/>
          <w:numId w:val="30"/>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Servicios de Diagnóstico (Tomografía, Laboratorio, Electroencefalografía, Radiografía, Ecografía, Audiometría, etc.)</w:t>
      </w:r>
    </w:p>
    <w:p w:rsidR="00FC0BD4" w:rsidRPr="00FC0BD4" w:rsidRDefault="00FC0BD4" w:rsidP="00FC0BD4">
      <w:pPr>
        <w:numPr>
          <w:ilvl w:val="0"/>
          <w:numId w:val="30"/>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Ambientes específicos para el área de rehabilitación física (Kinesioterapia, Termoterapia, Magnetoterapia y Electroterapia)</w:t>
      </w:r>
    </w:p>
    <w:p w:rsidR="00FC0BD4" w:rsidRPr="00FC0BD4" w:rsidRDefault="00FC0BD4" w:rsidP="00FC0BD4">
      <w:pPr>
        <w:numPr>
          <w:ilvl w:val="0"/>
          <w:numId w:val="30"/>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Ambientes diseñados para la terapia psicológica</w:t>
      </w:r>
    </w:p>
    <w:p w:rsidR="00FC0BD4" w:rsidRPr="00FC0BD4" w:rsidRDefault="00FC0BD4" w:rsidP="00FC0BD4">
      <w:pPr>
        <w:numPr>
          <w:ilvl w:val="0"/>
          <w:numId w:val="30"/>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Ambientes equipados para el trabajo en fonoaudiología</w:t>
      </w:r>
    </w:p>
    <w:p w:rsidR="00FC0BD4" w:rsidRPr="00FC0BD4" w:rsidRDefault="00FC0BD4" w:rsidP="00FC0BD4">
      <w:pPr>
        <w:numPr>
          <w:ilvl w:val="0"/>
          <w:numId w:val="30"/>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Salas de Internación</w:t>
      </w:r>
    </w:p>
    <w:p w:rsidR="00FC0BD4" w:rsidRPr="00FC0BD4" w:rsidRDefault="00FC0BD4" w:rsidP="00FC0BD4">
      <w:pPr>
        <w:numPr>
          <w:ilvl w:val="0"/>
          <w:numId w:val="30"/>
        </w:numPr>
        <w:spacing w:after="0" w:line="375" w:lineRule="atLeast"/>
        <w:ind w:left="0"/>
        <w:textAlignment w:val="top"/>
        <w:rPr>
          <w:rFonts w:ascii="Arial" w:eastAsia="Times New Roman" w:hAnsi="Arial" w:cs="Arial"/>
          <w:color w:val="000000"/>
          <w:sz w:val="21"/>
          <w:szCs w:val="21"/>
          <w:lang w:eastAsia="es-BO"/>
        </w:rPr>
      </w:pPr>
      <w:r w:rsidRPr="00FC0BD4">
        <w:rPr>
          <w:rFonts w:ascii="Arial" w:eastAsia="Times New Roman" w:hAnsi="Arial" w:cs="Arial"/>
          <w:color w:val="000000"/>
          <w:sz w:val="21"/>
          <w:szCs w:val="21"/>
          <w:lang w:eastAsia="es-BO"/>
        </w:rPr>
        <w:t> » Consultorios específicos para cada especialidad</w:t>
      </w:r>
    </w:p>
    <w:p w:rsidR="00FC0BD4" w:rsidRDefault="00FC0BD4">
      <w:bookmarkStart w:id="0" w:name="_GoBack"/>
      <w:bookmarkEnd w:id="0"/>
    </w:p>
    <w:p w:rsidR="00FC0BD4" w:rsidRDefault="00FC0BD4"/>
    <w:p w:rsidR="00FC0BD4" w:rsidRDefault="00FC0BD4"/>
    <w:p w:rsidR="00FC0BD4" w:rsidRDefault="00FC0BD4"/>
    <w:p w:rsidR="00264F62" w:rsidRDefault="00264F62"/>
    <w:p w:rsidR="00264F62" w:rsidRDefault="00264F62"/>
    <w:p w:rsidR="00264F62" w:rsidRDefault="00264F62"/>
    <w:p w:rsidR="00264F62" w:rsidRDefault="00264F62"/>
    <w:sectPr w:rsidR="00264F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94898"/>
    <w:multiLevelType w:val="multilevel"/>
    <w:tmpl w:val="5D1A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441DE1"/>
    <w:multiLevelType w:val="multilevel"/>
    <w:tmpl w:val="D4DE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416E6E"/>
    <w:multiLevelType w:val="multilevel"/>
    <w:tmpl w:val="9EB2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0F3261"/>
    <w:multiLevelType w:val="multilevel"/>
    <w:tmpl w:val="C38E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532D3B"/>
    <w:multiLevelType w:val="multilevel"/>
    <w:tmpl w:val="FDC0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C76E16"/>
    <w:multiLevelType w:val="multilevel"/>
    <w:tmpl w:val="2872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6105B1"/>
    <w:multiLevelType w:val="multilevel"/>
    <w:tmpl w:val="1F50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A02F4D"/>
    <w:multiLevelType w:val="multilevel"/>
    <w:tmpl w:val="B3F4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7269A5"/>
    <w:multiLevelType w:val="multilevel"/>
    <w:tmpl w:val="6EEA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4F0DDC"/>
    <w:multiLevelType w:val="multilevel"/>
    <w:tmpl w:val="D06E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804B63"/>
    <w:multiLevelType w:val="multilevel"/>
    <w:tmpl w:val="91E8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28664F"/>
    <w:multiLevelType w:val="multilevel"/>
    <w:tmpl w:val="427E7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8F52ED"/>
    <w:multiLevelType w:val="multilevel"/>
    <w:tmpl w:val="3B6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8527A3"/>
    <w:multiLevelType w:val="multilevel"/>
    <w:tmpl w:val="BBE8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C42C03"/>
    <w:multiLevelType w:val="multilevel"/>
    <w:tmpl w:val="5A52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B55F73"/>
    <w:multiLevelType w:val="multilevel"/>
    <w:tmpl w:val="0350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7F2119"/>
    <w:multiLevelType w:val="multilevel"/>
    <w:tmpl w:val="D2BE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5F2E63"/>
    <w:multiLevelType w:val="multilevel"/>
    <w:tmpl w:val="974C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25032E"/>
    <w:multiLevelType w:val="multilevel"/>
    <w:tmpl w:val="577E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C32685"/>
    <w:multiLevelType w:val="multilevel"/>
    <w:tmpl w:val="0DA85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91C69FB"/>
    <w:multiLevelType w:val="multilevel"/>
    <w:tmpl w:val="37B6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FFE0863"/>
    <w:multiLevelType w:val="multilevel"/>
    <w:tmpl w:val="EF8E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C01660"/>
    <w:multiLevelType w:val="multilevel"/>
    <w:tmpl w:val="39B2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58438A5"/>
    <w:multiLevelType w:val="multilevel"/>
    <w:tmpl w:val="8418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6F10A99"/>
    <w:multiLevelType w:val="multilevel"/>
    <w:tmpl w:val="A434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7F45734"/>
    <w:multiLevelType w:val="multilevel"/>
    <w:tmpl w:val="7FE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ED51FF1"/>
    <w:multiLevelType w:val="multilevel"/>
    <w:tmpl w:val="4C60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877CA5"/>
    <w:multiLevelType w:val="multilevel"/>
    <w:tmpl w:val="33A0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7166C12"/>
    <w:multiLevelType w:val="multilevel"/>
    <w:tmpl w:val="839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B3733CD"/>
    <w:multiLevelType w:val="multilevel"/>
    <w:tmpl w:val="F0FE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4"/>
  </w:num>
  <w:num w:numId="3">
    <w:abstractNumId w:val="22"/>
  </w:num>
  <w:num w:numId="4">
    <w:abstractNumId w:val="7"/>
  </w:num>
  <w:num w:numId="5">
    <w:abstractNumId w:val="28"/>
  </w:num>
  <w:num w:numId="6">
    <w:abstractNumId w:val="21"/>
  </w:num>
  <w:num w:numId="7">
    <w:abstractNumId w:val="8"/>
  </w:num>
  <w:num w:numId="8">
    <w:abstractNumId w:val="27"/>
  </w:num>
  <w:num w:numId="9">
    <w:abstractNumId w:val="2"/>
  </w:num>
  <w:num w:numId="10">
    <w:abstractNumId w:val="19"/>
  </w:num>
  <w:num w:numId="11">
    <w:abstractNumId w:val="18"/>
  </w:num>
  <w:num w:numId="12">
    <w:abstractNumId w:val="17"/>
  </w:num>
  <w:num w:numId="13">
    <w:abstractNumId w:val="13"/>
  </w:num>
  <w:num w:numId="14">
    <w:abstractNumId w:val="5"/>
  </w:num>
  <w:num w:numId="15">
    <w:abstractNumId w:val="16"/>
  </w:num>
  <w:num w:numId="16">
    <w:abstractNumId w:val="20"/>
  </w:num>
  <w:num w:numId="17">
    <w:abstractNumId w:val="12"/>
  </w:num>
  <w:num w:numId="18">
    <w:abstractNumId w:val="15"/>
  </w:num>
  <w:num w:numId="19">
    <w:abstractNumId w:val="14"/>
  </w:num>
  <w:num w:numId="20">
    <w:abstractNumId w:val="29"/>
  </w:num>
  <w:num w:numId="21">
    <w:abstractNumId w:val="1"/>
  </w:num>
  <w:num w:numId="22">
    <w:abstractNumId w:val="9"/>
  </w:num>
  <w:num w:numId="23">
    <w:abstractNumId w:val="0"/>
  </w:num>
  <w:num w:numId="24">
    <w:abstractNumId w:val="6"/>
  </w:num>
  <w:num w:numId="25">
    <w:abstractNumId w:val="11"/>
  </w:num>
  <w:num w:numId="26">
    <w:abstractNumId w:val="25"/>
  </w:num>
  <w:num w:numId="27">
    <w:abstractNumId w:val="23"/>
  </w:num>
  <w:num w:numId="28">
    <w:abstractNumId w:val="4"/>
  </w:num>
  <w:num w:numId="29">
    <w:abstractNumId w:val="10"/>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4F62"/>
    <w:rsid w:val="00264F62"/>
    <w:rsid w:val="00AF2DB3"/>
    <w:rsid w:val="00FC0BD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64F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64F62"/>
    <w:rPr>
      <w:rFonts w:ascii="Tahoma" w:hAnsi="Tahoma" w:cs="Tahoma"/>
      <w:sz w:val="16"/>
      <w:szCs w:val="16"/>
    </w:rPr>
  </w:style>
  <w:style w:type="paragraph" w:customStyle="1" w:styleId="p6">
    <w:name w:val="p6"/>
    <w:basedOn w:val="Normal"/>
    <w:rsid w:val="00264F6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p1">
    <w:name w:val="p1"/>
    <w:basedOn w:val="Normal"/>
    <w:rsid w:val="00264F6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NormalWeb">
    <w:name w:val="Normal (Web)"/>
    <w:basedOn w:val="Normal"/>
    <w:uiPriority w:val="99"/>
    <w:semiHidden/>
    <w:unhideWhenUsed/>
    <w:rsid w:val="00FC0BD4"/>
    <w:pPr>
      <w:spacing w:before="100" w:beforeAutospacing="1" w:after="100" w:afterAutospacing="1" w:line="240" w:lineRule="auto"/>
    </w:pPr>
    <w:rPr>
      <w:rFonts w:ascii="Times New Roman" w:eastAsia="Times New Roman" w:hAnsi="Times New Roman" w:cs="Times New Roman"/>
      <w:sz w:val="24"/>
      <w:szCs w:val="24"/>
      <w:lang w:eastAsia="es-B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64F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64F62"/>
    <w:rPr>
      <w:rFonts w:ascii="Tahoma" w:hAnsi="Tahoma" w:cs="Tahoma"/>
      <w:sz w:val="16"/>
      <w:szCs w:val="16"/>
    </w:rPr>
  </w:style>
  <w:style w:type="paragraph" w:customStyle="1" w:styleId="p6">
    <w:name w:val="p6"/>
    <w:basedOn w:val="Normal"/>
    <w:rsid w:val="00264F6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p1">
    <w:name w:val="p1"/>
    <w:basedOn w:val="Normal"/>
    <w:rsid w:val="00264F6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NormalWeb">
    <w:name w:val="Normal (Web)"/>
    <w:basedOn w:val="Normal"/>
    <w:uiPriority w:val="99"/>
    <w:semiHidden/>
    <w:unhideWhenUsed/>
    <w:rsid w:val="00FC0BD4"/>
    <w:pPr>
      <w:spacing w:before="100" w:beforeAutospacing="1" w:after="100" w:afterAutospacing="1" w:line="240" w:lineRule="auto"/>
    </w:pPr>
    <w:rPr>
      <w:rFonts w:ascii="Times New Roman" w:eastAsia="Times New Roman" w:hAnsi="Times New Roman" w:cs="Times New Roman"/>
      <w:sz w:val="24"/>
      <w:szCs w:val="24"/>
      <w:lang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848293">
      <w:bodyDiv w:val="1"/>
      <w:marLeft w:val="0"/>
      <w:marRight w:val="0"/>
      <w:marTop w:val="0"/>
      <w:marBottom w:val="0"/>
      <w:divBdr>
        <w:top w:val="none" w:sz="0" w:space="0" w:color="auto"/>
        <w:left w:val="none" w:sz="0" w:space="0" w:color="auto"/>
        <w:bottom w:val="none" w:sz="0" w:space="0" w:color="auto"/>
        <w:right w:val="none" w:sz="0" w:space="0" w:color="auto"/>
      </w:divBdr>
    </w:div>
    <w:div w:id="415782834">
      <w:bodyDiv w:val="1"/>
      <w:marLeft w:val="0"/>
      <w:marRight w:val="0"/>
      <w:marTop w:val="0"/>
      <w:marBottom w:val="0"/>
      <w:divBdr>
        <w:top w:val="none" w:sz="0" w:space="0" w:color="auto"/>
        <w:left w:val="none" w:sz="0" w:space="0" w:color="auto"/>
        <w:bottom w:val="none" w:sz="0" w:space="0" w:color="auto"/>
        <w:right w:val="none" w:sz="0" w:space="0" w:color="auto"/>
      </w:divBdr>
    </w:div>
    <w:div w:id="501548550">
      <w:bodyDiv w:val="1"/>
      <w:marLeft w:val="0"/>
      <w:marRight w:val="0"/>
      <w:marTop w:val="0"/>
      <w:marBottom w:val="0"/>
      <w:divBdr>
        <w:top w:val="none" w:sz="0" w:space="0" w:color="auto"/>
        <w:left w:val="none" w:sz="0" w:space="0" w:color="auto"/>
        <w:bottom w:val="none" w:sz="0" w:space="0" w:color="auto"/>
        <w:right w:val="none" w:sz="0" w:space="0" w:color="auto"/>
      </w:divBdr>
    </w:div>
    <w:div w:id="569732637">
      <w:bodyDiv w:val="1"/>
      <w:marLeft w:val="0"/>
      <w:marRight w:val="0"/>
      <w:marTop w:val="0"/>
      <w:marBottom w:val="0"/>
      <w:divBdr>
        <w:top w:val="none" w:sz="0" w:space="0" w:color="auto"/>
        <w:left w:val="none" w:sz="0" w:space="0" w:color="auto"/>
        <w:bottom w:val="none" w:sz="0" w:space="0" w:color="auto"/>
        <w:right w:val="none" w:sz="0" w:space="0" w:color="auto"/>
      </w:divBdr>
      <w:divsChild>
        <w:div w:id="413862182">
          <w:marLeft w:val="0"/>
          <w:marRight w:val="0"/>
          <w:marTop w:val="0"/>
          <w:marBottom w:val="0"/>
          <w:divBdr>
            <w:top w:val="none" w:sz="0" w:space="0" w:color="auto"/>
            <w:left w:val="none" w:sz="0" w:space="0" w:color="auto"/>
            <w:bottom w:val="none" w:sz="0" w:space="0" w:color="auto"/>
            <w:right w:val="none" w:sz="0" w:space="0" w:color="auto"/>
          </w:divBdr>
        </w:div>
        <w:div w:id="144667874">
          <w:marLeft w:val="0"/>
          <w:marRight w:val="0"/>
          <w:marTop w:val="0"/>
          <w:marBottom w:val="0"/>
          <w:divBdr>
            <w:top w:val="none" w:sz="0" w:space="0" w:color="auto"/>
            <w:left w:val="none" w:sz="0" w:space="0" w:color="auto"/>
            <w:bottom w:val="none" w:sz="0" w:space="0" w:color="auto"/>
            <w:right w:val="none" w:sz="0" w:space="0" w:color="auto"/>
          </w:divBdr>
        </w:div>
      </w:divsChild>
    </w:div>
    <w:div w:id="621883893">
      <w:bodyDiv w:val="1"/>
      <w:marLeft w:val="0"/>
      <w:marRight w:val="0"/>
      <w:marTop w:val="0"/>
      <w:marBottom w:val="0"/>
      <w:divBdr>
        <w:top w:val="none" w:sz="0" w:space="0" w:color="auto"/>
        <w:left w:val="none" w:sz="0" w:space="0" w:color="auto"/>
        <w:bottom w:val="none" w:sz="0" w:space="0" w:color="auto"/>
        <w:right w:val="none" w:sz="0" w:space="0" w:color="auto"/>
      </w:divBdr>
    </w:div>
    <w:div w:id="917331021">
      <w:bodyDiv w:val="1"/>
      <w:marLeft w:val="0"/>
      <w:marRight w:val="0"/>
      <w:marTop w:val="0"/>
      <w:marBottom w:val="0"/>
      <w:divBdr>
        <w:top w:val="none" w:sz="0" w:space="0" w:color="auto"/>
        <w:left w:val="none" w:sz="0" w:space="0" w:color="auto"/>
        <w:bottom w:val="none" w:sz="0" w:space="0" w:color="auto"/>
        <w:right w:val="none" w:sz="0" w:space="0" w:color="auto"/>
      </w:divBdr>
    </w:div>
    <w:div w:id="922567182">
      <w:bodyDiv w:val="1"/>
      <w:marLeft w:val="0"/>
      <w:marRight w:val="0"/>
      <w:marTop w:val="0"/>
      <w:marBottom w:val="0"/>
      <w:divBdr>
        <w:top w:val="none" w:sz="0" w:space="0" w:color="auto"/>
        <w:left w:val="none" w:sz="0" w:space="0" w:color="auto"/>
        <w:bottom w:val="none" w:sz="0" w:space="0" w:color="auto"/>
        <w:right w:val="none" w:sz="0" w:space="0" w:color="auto"/>
      </w:divBdr>
    </w:div>
    <w:div w:id="942570924">
      <w:bodyDiv w:val="1"/>
      <w:marLeft w:val="0"/>
      <w:marRight w:val="0"/>
      <w:marTop w:val="0"/>
      <w:marBottom w:val="0"/>
      <w:divBdr>
        <w:top w:val="none" w:sz="0" w:space="0" w:color="auto"/>
        <w:left w:val="none" w:sz="0" w:space="0" w:color="auto"/>
        <w:bottom w:val="none" w:sz="0" w:space="0" w:color="auto"/>
        <w:right w:val="none" w:sz="0" w:space="0" w:color="auto"/>
      </w:divBdr>
    </w:div>
    <w:div w:id="966669293">
      <w:bodyDiv w:val="1"/>
      <w:marLeft w:val="0"/>
      <w:marRight w:val="0"/>
      <w:marTop w:val="0"/>
      <w:marBottom w:val="0"/>
      <w:divBdr>
        <w:top w:val="none" w:sz="0" w:space="0" w:color="auto"/>
        <w:left w:val="none" w:sz="0" w:space="0" w:color="auto"/>
        <w:bottom w:val="none" w:sz="0" w:space="0" w:color="auto"/>
        <w:right w:val="none" w:sz="0" w:space="0" w:color="auto"/>
      </w:divBdr>
      <w:divsChild>
        <w:div w:id="1143621121">
          <w:blockQuote w:val="1"/>
          <w:marLeft w:val="0"/>
          <w:marRight w:val="0"/>
          <w:marTop w:val="0"/>
          <w:marBottom w:val="0"/>
          <w:divBdr>
            <w:top w:val="none" w:sz="0" w:space="0" w:color="auto"/>
            <w:left w:val="none" w:sz="0" w:space="0" w:color="auto"/>
            <w:bottom w:val="none" w:sz="0" w:space="0" w:color="auto"/>
            <w:right w:val="none" w:sz="0" w:space="0" w:color="auto"/>
          </w:divBdr>
          <w:divsChild>
            <w:div w:id="1029985424">
              <w:blockQuote w:val="1"/>
              <w:marLeft w:val="0"/>
              <w:marRight w:val="0"/>
              <w:marTop w:val="0"/>
              <w:marBottom w:val="0"/>
              <w:divBdr>
                <w:top w:val="none" w:sz="0" w:space="0" w:color="auto"/>
                <w:left w:val="none" w:sz="0" w:space="0" w:color="auto"/>
                <w:bottom w:val="none" w:sz="0" w:space="0" w:color="auto"/>
                <w:right w:val="none" w:sz="0" w:space="0" w:color="auto"/>
              </w:divBdr>
              <w:divsChild>
                <w:div w:id="168612937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846956">
      <w:bodyDiv w:val="1"/>
      <w:marLeft w:val="0"/>
      <w:marRight w:val="0"/>
      <w:marTop w:val="0"/>
      <w:marBottom w:val="0"/>
      <w:divBdr>
        <w:top w:val="none" w:sz="0" w:space="0" w:color="auto"/>
        <w:left w:val="none" w:sz="0" w:space="0" w:color="auto"/>
        <w:bottom w:val="none" w:sz="0" w:space="0" w:color="auto"/>
        <w:right w:val="none" w:sz="0" w:space="0" w:color="auto"/>
      </w:divBdr>
    </w:div>
    <w:div w:id="1098527627">
      <w:bodyDiv w:val="1"/>
      <w:marLeft w:val="0"/>
      <w:marRight w:val="0"/>
      <w:marTop w:val="0"/>
      <w:marBottom w:val="0"/>
      <w:divBdr>
        <w:top w:val="none" w:sz="0" w:space="0" w:color="auto"/>
        <w:left w:val="none" w:sz="0" w:space="0" w:color="auto"/>
        <w:bottom w:val="none" w:sz="0" w:space="0" w:color="auto"/>
        <w:right w:val="none" w:sz="0" w:space="0" w:color="auto"/>
      </w:divBdr>
    </w:div>
    <w:div w:id="1134982737">
      <w:bodyDiv w:val="1"/>
      <w:marLeft w:val="0"/>
      <w:marRight w:val="0"/>
      <w:marTop w:val="0"/>
      <w:marBottom w:val="0"/>
      <w:divBdr>
        <w:top w:val="none" w:sz="0" w:space="0" w:color="auto"/>
        <w:left w:val="none" w:sz="0" w:space="0" w:color="auto"/>
        <w:bottom w:val="none" w:sz="0" w:space="0" w:color="auto"/>
        <w:right w:val="none" w:sz="0" w:space="0" w:color="auto"/>
      </w:divBdr>
    </w:div>
    <w:div w:id="1217933437">
      <w:bodyDiv w:val="1"/>
      <w:marLeft w:val="0"/>
      <w:marRight w:val="0"/>
      <w:marTop w:val="0"/>
      <w:marBottom w:val="0"/>
      <w:divBdr>
        <w:top w:val="none" w:sz="0" w:space="0" w:color="auto"/>
        <w:left w:val="none" w:sz="0" w:space="0" w:color="auto"/>
        <w:bottom w:val="none" w:sz="0" w:space="0" w:color="auto"/>
        <w:right w:val="none" w:sz="0" w:space="0" w:color="auto"/>
      </w:divBdr>
    </w:div>
    <w:div w:id="1401051653">
      <w:bodyDiv w:val="1"/>
      <w:marLeft w:val="0"/>
      <w:marRight w:val="0"/>
      <w:marTop w:val="0"/>
      <w:marBottom w:val="0"/>
      <w:divBdr>
        <w:top w:val="none" w:sz="0" w:space="0" w:color="auto"/>
        <w:left w:val="none" w:sz="0" w:space="0" w:color="auto"/>
        <w:bottom w:val="none" w:sz="0" w:space="0" w:color="auto"/>
        <w:right w:val="none" w:sz="0" w:space="0" w:color="auto"/>
      </w:divBdr>
    </w:div>
    <w:div w:id="1639409793">
      <w:bodyDiv w:val="1"/>
      <w:marLeft w:val="0"/>
      <w:marRight w:val="0"/>
      <w:marTop w:val="0"/>
      <w:marBottom w:val="0"/>
      <w:divBdr>
        <w:top w:val="none" w:sz="0" w:space="0" w:color="auto"/>
        <w:left w:val="none" w:sz="0" w:space="0" w:color="auto"/>
        <w:bottom w:val="none" w:sz="0" w:space="0" w:color="auto"/>
        <w:right w:val="none" w:sz="0" w:space="0" w:color="auto"/>
      </w:divBdr>
    </w:div>
    <w:div w:id="1856378857">
      <w:bodyDiv w:val="1"/>
      <w:marLeft w:val="0"/>
      <w:marRight w:val="0"/>
      <w:marTop w:val="0"/>
      <w:marBottom w:val="0"/>
      <w:divBdr>
        <w:top w:val="none" w:sz="0" w:space="0" w:color="auto"/>
        <w:left w:val="none" w:sz="0" w:space="0" w:color="auto"/>
        <w:bottom w:val="none" w:sz="0" w:space="0" w:color="auto"/>
        <w:right w:val="none" w:sz="0" w:space="0" w:color="auto"/>
      </w:divBdr>
      <w:divsChild>
        <w:div w:id="1228614558">
          <w:marLeft w:val="0"/>
          <w:marRight w:val="0"/>
          <w:marTop w:val="0"/>
          <w:marBottom w:val="0"/>
          <w:divBdr>
            <w:top w:val="none" w:sz="0" w:space="0" w:color="auto"/>
            <w:left w:val="none" w:sz="0" w:space="0" w:color="auto"/>
            <w:bottom w:val="none" w:sz="0" w:space="0" w:color="auto"/>
            <w:right w:val="none" w:sz="0" w:space="0" w:color="auto"/>
          </w:divBdr>
          <w:divsChild>
            <w:div w:id="889419959">
              <w:marLeft w:val="0"/>
              <w:marRight w:val="0"/>
              <w:marTop w:val="0"/>
              <w:marBottom w:val="0"/>
              <w:divBdr>
                <w:top w:val="none" w:sz="0" w:space="0" w:color="auto"/>
                <w:left w:val="none" w:sz="0" w:space="0" w:color="auto"/>
                <w:bottom w:val="none" w:sz="0" w:space="0" w:color="auto"/>
                <w:right w:val="none" w:sz="0" w:space="0" w:color="auto"/>
              </w:divBdr>
            </w:div>
            <w:div w:id="1672178682">
              <w:marLeft w:val="0"/>
              <w:marRight w:val="0"/>
              <w:marTop w:val="0"/>
              <w:marBottom w:val="0"/>
              <w:divBdr>
                <w:top w:val="none" w:sz="0" w:space="0" w:color="auto"/>
                <w:left w:val="none" w:sz="0" w:space="0" w:color="auto"/>
                <w:bottom w:val="none" w:sz="0" w:space="0" w:color="auto"/>
                <w:right w:val="none" w:sz="0" w:space="0" w:color="auto"/>
              </w:divBdr>
            </w:div>
            <w:div w:id="1101416973">
              <w:marLeft w:val="0"/>
              <w:marRight w:val="0"/>
              <w:marTop w:val="0"/>
              <w:marBottom w:val="0"/>
              <w:divBdr>
                <w:top w:val="none" w:sz="0" w:space="0" w:color="auto"/>
                <w:left w:val="none" w:sz="0" w:space="0" w:color="auto"/>
                <w:bottom w:val="none" w:sz="0" w:space="0" w:color="auto"/>
                <w:right w:val="none" w:sz="0" w:space="0" w:color="auto"/>
              </w:divBdr>
            </w:div>
          </w:divsChild>
        </w:div>
        <w:div w:id="1434085474">
          <w:marLeft w:val="0"/>
          <w:marRight w:val="0"/>
          <w:marTop w:val="0"/>
          <w:marBottom w:val="0"/>
          <w:divBdr>
            <w:top w:val="none" w:sz="0" w:space="0" w:color="auto"/>
            <w:left w:val="none" w:sz="0" w:space="0" w:color="auto"/>
            <w:bottom w:val="none" w:sz="0" w:space="0" w:color="auto"/>
            <w:right w:val="none" w:sz="0" w:space="0" w:color="auto"/>
          </w:divBdr>
        </w:div>
        <w:div w:id="1842816065">
          <w:marLeft w:val="0"/>
          <w:marRight w:val="0"/>
          <w:marTop w:val="0"/>
          <w:marBottom w:val="0"/>
          <w:divBdr>
            <w:top w:val="none" w:sz="0" w:space="0" w:color="auto"/>
            <w:left w:val="none" w:sz="0" w:space="0" w:color="auto"/>
            <w:bottom w:val="none" w:sz="0" w:space="0" w:color="auto"/>
            <w:right w:val="none" w:sz="0" w:space="0" w:color="auto"/>
          </w:divBdr>
        </w:div>
      </w:divsChild>
    </w:div>
    <w:div w:id="1914855071">
      <w:bodyDiv w:val="1"/>
      <w:marLeft w:val="0"/>
      <w:marRight w:val="0"/>
      <w:marTop w:val="0"/>
      <w:marBottom w:val="0"/>
      <w:divBdr>
        <w:top w:val="none" w:sz="0" w:space="0" w:color="auto"/>
        <w:left w:val="none" w:sz="0" w:space="0" w:color="auto"/>
        <w:bottom w:val="none" w:sz="0" w:space="0" w:color="auto"/>
        <w:right w:val="none" w:sz="0" w:space="0" w:color="auto"/>
      </w:divBdr>
    </w:div>
    <w:div w:id="2080012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hospitalunivalle.org/centros.html"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1.jpeg"/><Relationship Id="rId12" Type="http://schemas.openxmlformats.org/officeDocument/2006/relationships/hyperlink" Target="http://www.hospitalunivalle.org/centros.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hospitalunivalle.org/gastro.html" TargetMode="External"/><Relationship Id="rId1" Type="http://schemas.openxmlformats.org/officeDocument/2006/relationships/numbering" Target="numbering.xml"/><Relationship Id="rId6" Type="http://schemas.openxmlformats.org/officeDocument/2006/relationships/hyperlink" Target="http://www.hospitalunivalle.org/services.html" TargetMode="Externa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yperlink" Target="http://www.hospitalunivalle.org/gastro.html" TargetMode="Externa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www.hospitalunivalle.org/centro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18</Pages>
  <Words>4543</Words>
  <Characters>24991</Characters>
  <Application>Microsoft Office Word</Application>
  <DocSecurity>0</DocSecurity>
  <Lines>208</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1</cp:revision>
  <dcterms:created xsi:type="dcterms:W3CDTF">2015-03-29T22:28:00Z</dcterms:created>
  <dcterms:modified xsi:type="dcterms:W3CDTF">2015-03-29T22:48:00Z</dcterms:modified>
</cp:coreProperties>
</file>