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2448" w:rsidRDefault="003276A7" w:rsidP="005B43D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246433">
        <w:rPr>
          <w:rFonts w:ascii="Arial" w:hAnsi="Arial" w:cs="Arial"/>
          <w:b/>
          <w:sz w:val="24"/>
          <w:szCs w:val="24"/>
        </w:rPr>
        <w:t>CAPITULO I</w:t>
      </w:r>
    </w:p>
    <w:p w:rsidR="00B446D7" w:rsidRPr="00246433" w:rsidRDefault="00B446D7" w:rsidP="005B43D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MARCO CONTEXTUAL</w:t>
      </w:r>
    </w:p>
    <w:p w:rsidR="008C79DE" w:rsidRPr="00246433" w:rsidRDefault="00551685" w:rsidP="00D206D4">
      <w:pPr>
        <w:pStyle w:val="NormalWeb"/>
        <w:spacing w:line="360" w:lineRule="auto"/>
        <w:rPr>
          <w:rFonts w:ascii="Arial" w:hAnsi="Arial" w:cs="Arial"/>
          <w:b/>
          <w:bCs/>
        </w:rPr>
      </w:pPr>
      <w:r w:rsidRPr="00246433">
        <w:rPr>
          <w:rFonts w:ascii="Arial" w:hAnsi="Arial" w:cs="Arial"/>
          <w:b/>
          <w:bCs/>
        </w:rPr>
        <w:t xml:space="preserve">1.1 </w:t>
      </w:r>
      <w:r w:rsidR="008C79DE" w:rsidRPr="00B446D7">
        <w:rPr>
          <w:rFonts w:ascii="Arial" w:hAnsi="Arial" w:cs="Arial"/>
          <w:b/>
          <w:bCs/>
          <w:color w:val="FF0000"/>
        </w:rPr>
        <w:t>HISTORIA DEL</w:t>
      </w:r>
      <w:r w:rsidR="008C79DE" w:rsidRPr="00246433">
        <w:rPr>
          <w:rFonts w:ascii="Arial" w:hAnsi="Arial" w:cs="Arial"/>
          <w:b/>
          <w:bCs/>
        </w:rPr>
        <w:t xml:space="preserve"> </w:t>
      </w:r>
      <w:r w:rsidR="00B446D7" w:rsidRPr="00B446D7">
        <w:rPr>
          <w:rFonts w:ascii="Arial" w:hAnsi="Arial" w:cs="Arial"/>
          <w:b/>
          <w:bCs/>
          <w:color w:val="0070C0"/>
        </w:rPr>
        <w:t xml:space="preserve">DESCRIPCION </w:t>
      </w:r>
      <w:r w:rsidR="008C79DE" w:rsidRPr="00246433">
        <w:rPr>
          <w:rFonts w:ascii="Arial" w:hAnsi="Arial" w:cs="Arial"/>
          <w:b/>
          <w:bCs/>
        </w:rPr>
        <w:t>HOSPITAL UNIVALLE</w:t>
      </w:r>
    </w:p>
    <w:p w:rsidR="008C79DE" w:rsidRPr="00246433" w:rsidRDefault="008C79DE" w:rsidP="00003DEE">
      <w:pPr>
        <w:pStyle w:val="NormalWeb"/>
        <w:spacing w:line="360" w:lineRule="auto"/>
        <w:jc w:val="both"/>
        <w:rPr>
          <w:rFonts w:ascii="Arial" w:hAnsi="Arial" w:cs="Arial"/>
        </w:rPr>
      </w:pPr>
      <w:r w:rsidRPr="00246433">
        <w:rPr>
          <w:rFonts w:ascii="Arial" w:hAnsi="Arial" w:cs="Arial"/>
        </w:rPr>
        <w:t>El HOSPITAL UNIVERSITARIO UNIVALLE es una sólida institución de salud que realiza funciones de prevención, diagnóstico y tratamiento de enfermedades apoyando la educación médica continua y la investigación científica.</w:t>
      </w:r>
    </w:p>
    <w:p w:rsidR="008C79DE" w:rsidRPr="00246433" w:rsidRDefault="008C79DE" w:rsidP="00003DEE">
      <w:pPr>
        <w:pStyle w:val="NormalWeb"/>
        <w:spacing w:line="360" w:lineRule="auto"/>
        <w:jc w:val="both"/>
        <w:rPr>
          <w:rFonts w:ascii="Arial" w:hAnsi="Arial" w:cs="Arial"/>
        </w:rPr>
      </w:pPr>
      <w:r w:rsidRPr="00246433">
        <w:rPr>
          <w:rFonts w:ascii="Arial" w:hAnsi="Arial" w:cs="Arial"/>
        </w:rPr>
        <w:t>A lo largo de su vida institucional, ha incorporado permanentemente moderna tecnología, ha ampliado sus instalaciones y ha consolidado como característica institucional el lema: “Seguridad, Calidad y Calidez”.</w:t>
      </w:r>
    </w:p>
    <w:p w:rsidR="008C79DE" w:rsidRPr="00246433" w:rsidRDefault="008C79DE" w:rsidP="00003DEE">
      <w:pPr>
        <w:pStyle w:val="NormalWeb"/>
        <w:spacing w:line="360" w:lineRule="auto"/>
        <w:jc w:val="both"/>
        <w:rPr>
          <w:rFonts w:ascii="Arial" w:hAnsi="Arial" w:cs="Arial"/>
        </w:rPr>
      </w:pPr>
      <w:r w:rsidRPr="00246433">
        <w:rPr>
          <w:rFonts w:ascii="Arial" w:hAnsi="Arial" w:cs="Arial"/>
        </w:rPr>
        <w:t>Se atienden 8000 pacientes promedio/mes en sus diferentes Departamentos y Centros especializados. Se realizan 350 procedimientos quirúrgicos promedio y cientos de miles de análisis de laboratorio y estudios especiales de imagenología.</w:t>
      </w:r>
    </w:p>
    <w:p w:rsidR="008C79DE" w:rsidRPr="00246433" w:rsidRDefault="008C79DE" w:rsidP="00003DEE">
      <w:pPr>
        <w:pStyle w:val="NormalWeb"/>
        <w:spacing w:line="360" w:lineRule="auto"/>
        <w:jc w:val="both"/>
        <w:rPr>
          <w:rFonts w:ascii="Arial" w:hAnsi="Arial" w:cs="Arial"/>
        </w:rPr>
      </w:pPr>
      <w:r w:rsidRPr="00246433">
        <w:rPr>
          <w:rFonts w:ascii="Arial" w:hAnsi="Arial" w:cs="Arial"/>
        </w:rPr>
        <w:t>El Hospital está conducido por un destacado y eficiente equipo profesional altamente capacitado en las áreas: Gerencial, Científica, Médico Quirúrgica y Técnica.</w:t>
      </w:r>
    </w:p>
    <w:p w:rsidR="008C79DE" w:rsidRPr="00246433" w:rsidRDefault="00B446D7" w:rsidP="00D206D4">
      <w:pPr>
        <w:pStyle w:val="NormalWeb"/>
        <w:spacing w:line="360" w:lineRule="auto"/>
        <w:rPr>
          <w:rFonts w:ascii="Arial" w:hAnsi="Arial" w:cs="Arial"/>
        </w:rPr>
      </w:pPr>
      <w:r w:rsidRPr="00B446D7">
        <w:rPr>
          <w:rFonts w:ascii="Arial" w:hAnsi="Arial" w:cs="Arial"/>
          <w:b/>
          <w:bCs/>
          <w:color w:val="0070C0"/>
        </w:rPr>
        <w:t>FUENTE???</w:t>
      </w:r>
      <w:r>
        <w:rPr>
          <w:rFonts w:ascii="Arial" w:hAnsi="Arial" w:cs="Arial"/>
          <w:b/>
          <w:bCs/>
        </w:rPr>
        <w:t xml:space="preserve"> </w:t>
      </w:r>
      <w:r w:rsidR="008C79DE" w:rsidRPr="00246433">
        <w:rPr>
          <w:rFonts w:ascii="Arial" w:hAnsi="Arial" w:cs="Arial"/>
          <w:b/>
          <w:bCs/>
        </w:rPr>
        <w:t>Somos un Hospital líder en salud porque cumplimos los requerimientos que exige la medicina moderna:</w:t>
      </w:r>
    </w:p>
    <w:p w:rsidR="008C79DE" w:rsidRPr="00246433" w:rsidRDefault="008C79DE" w:rsidP="00706657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Gestión oportuna eficiente</w:t>
      </w:r>
    </w:p>
    <w:p w:rsidR="008C79DE" w:rsidRPr="00246433" w:rsidRDefault="008C79DE" w:rsidP="00706657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Profesionales con reconocida experiencia</w:t>
      </w:r>
    </w:p>
    <w:p w:rsidR="008C79DE" w:rsidRPr="00246433" w:rsidRDefault="008C79DE" w:rsidP="00706657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Infraestructura específicamente diseñada con normas internacionales para construcciones de hospitales</w:t>
      </w:r>
    </w:p>
    <w:p w:rsidR="008C79DE" w:rsidRPr="00246433" w:rsidRDefault="008C79DE" w:rsidP="00706657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Equipos médicos de avanzada tecnología</w:t>
      </w:r>
    </w:p>
    <w:p w:rsidR="008C79DE" w:rsidRPr="00246433" w:rsidRDefault="008C79DE" w:rsidP="00706657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Instalaciones de gases de uso médico centralizados y automatizados</w:t>
      </w:r>
    </w:p>
    <w:p w:rsidR="008C79DE" w:rsidRPr="00246433" w:rsidRDefault="008C79DE" w:rsidP="00706657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Sistema gerencial eficiente para asegurar la dotación oportuna de insumos médicos</w:t>
      </w:r>
    </w:p>
    <w:p w:rsidR="008C79DE" w:rsidRPr="00246433" w:rsidRDefault="008C79DE" w:rsidP="00706657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lastRenderedPageBreak/>
        <w:t>Departamento de Ingeniería Biomédica encargado de realizar el mantenimiento preventivo y correctivo de los equipos médicos</w:t>
      </w:r>
    </w:p>
    <w:p w:rsidR="008C79DE" w:rsidRPr="00246433" w:rsidRDefault="008C79DE" w:rsidP="00706657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Departamento de mantenimiento de infraestructura, instalaciones y equipos de apoyo</w:t>
      </w:r>
    </w:p>
    <w:p w:rsidR="008C79DE" w:rsidRPr="00246433" w:rsidRDefault="008C79DE" w:rsidP="00706657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Plataforma de Atención al cliente</w:t>
      </w:r>
    </w:p>
    <w:p w:rsidR="008C79DE" w:rsidRPr="00246433" w:rsidRDefault="008C79DE" w:rsidP="00706657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Capacitación continua al personal en general</w:t>
      </w:r>
    </w:p>
    <w:p w:rsidR="008C79DE" w:rsidRPr="00246433" w:rsidRDefault="008C79DE" w:rsidP="00D206D4">
      <w:pPr>
        <w:pStyle w:val="NormalWeb"/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  <w:b/>
          <w:bCs/>
        </w:rPr>
        <w:t>1998</w:t>
      </w:r>
    </w:p>
    <w:p w:rsidR="008C79DE" w:rsidRPr="00246433" w:rsidRDefault="008C79DE" w:rsidP="00706657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246433">
        <w:rPr>
          <w:rFonts w:ascii="Arial" w:hAnsi="Arial" w:cs="Arial"/>
        </w:rPr>
        <w:t>El HOSPITAL UNIVALLE se inauguró el 2 de julio de 1998, en acto presidido por el entonces Presidente de la República General Hugo Bánzer Suárez. Su creación responde a la necesidad de contribuir a la investigación y a la formación de médicos de la Facultad de Ciencias de la Salud de la Universidad Privada del Valle y como respuesta a las necesidades en salud de la población.</w:t>
      </w:r>
    </w:p>
    <w:p w:rsidR="008C79DE" w:rsidRPr="00B446D7" w:rsidRDefault="008C79DE" w:rsidP="00D206D4">
      <w:pPr>
        <w:pStyle w:val="NormalWeb"/>
        <w:spacing w:line="360" w:lineRule="auto"/>
        <w:rPr>
          <w:rFonts w:ascii="Arial" w:hAnsi="Arial" w:cs="Arial"/>
          <w:color w:val="FF0000"/>
        </w:rPr>
      </w:pPr>
      <w:r w:rsidRPr="00B446D7">
        <w:rPr>
          <w:rFonts w:ascii="Arial" w:hAnsi="Arial" w:cs="Arial"/>
          <w:b/>
          <w:bCs/>
          <w:color w:val="FF0000"/>
        </w:rPr>
        <w:t>2000</w:t>
      </w:r>
    </w:p>
    <w:p w:rsidR="008C79DE" w:rsidRPr="00B446D7" w:rsidRDefault="00B446D7" w:rsidP="00B446D7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El año </w:t>
      </w:r>
      <w:r w:rsidRPr="00B446D7">
        <w:rPr>
          <w:rFonts w:ascii="Arial" w:hAnsi="Arial" w:cs="Arial"/>
          <w:b/>
          <w:bCs/>
        </w:rPr>
        <w:t>2000</w:t>
      </w:r>
      <w:r>
        <w:rPr>
          <w:rFonts w:ascii="Arial" w:hAnsi="Arial" w:cs="Arial"/>
          <w:b/>
          <w:bCs/>
        </w:rPr>
        <w:t>, s</w:t>
      </w:r>
      <w:r w:rsidR="008C79DE" w:rsidRPr="00B446D7">
        <w:rPr>
          <w:rFonts w:ascii="Arial" w:hAnsi="Arial" w:cs="Arial"/>
        </w:rPr>
        <w:t>e incorporó el Gabinete de Fisioterapia con equipos modernos para Electroterapia, Ultrasonido y equipos de rehabilitación motora.</w:t>
      </w:r>
    </w:p>
    <w:p w:rsidR="008C79DE" w:rsidRPr="00B446D7" w:rsidRDefault="008C79DE" w:rsidP="00D206D4">
      <w:pPr>
        <w:pStyle w:val="NormalWeb"/>
        <w:spacing w:line="360" w:lineRule="auto"/>
        <w:rPr>
          <w:rFonts w:ascii="Arial" w:hAnsi="Arial" w:cs="Arial"/>
          <w:color w:val="FF0000"/>
        </w:rPr>
      </w:pPr>
      <w:r w:rsidRPr="00B446D7">
        <w:rPr>
          <w:rFonts w:ascii="Arial" w:hAnsi="Arial" w:cs="Arial"/>
          <w:b/>
          <w:bCs/>
          <w:color w:val="FF0000"/>
        </w:rPr>
        <w:t>2002</w:t>
      </w:r>
    </w:p>
    <w:p w:rsidR="008C79DE" w:rsidRPr="00B446D7" w:rsidRDefault="00B446D7" w:rsidP="00B446D7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El año </w:t>
      </w:r>
      <w:r w:rsidRPr="00B446D7">
        <w:rPr>
          <w:rFonts w:ascii="Arial" w:hAnsi="Arial" w:cs="Arial"/>
          <w:b/>
          <w:bCs/>
        </w:rPr>
        <w:t>2002</w:t>
      </w:r>
      <w:r>
        <w:rPr>
          <w:rFonts w:ascii="Arial" w:hAnsi="Arial" w:cs="Arial"/>
          <w:b/>
          <w:bCs/>
        </w:rPr>
        <w:t xml:space="preserve">, </w:t>
      </w:r>
      <w:r w:rsidR="008C79DE" w:rsidRPr="00B446D7">
        <w:rPr>
          <w:rFonts w:ascii="Arial" w:hAnsi="Arial" w:cs="Arial"/>
        </w:rPr>
        <w:t>Se incorpora al Departamento de Imagenología un equipo de Rayos X que sigue a la vanguardia tecnológica, de la línea Siemens con substracción digital y actualización permanente de software.</w:t>
      </w:r>
    </w:p>
    <w:p w:rsidR="008C79DE" w:rsidRPr="00B446D7" w:rsidRDefault="008C79DE" w:rsidP="00D206D4">
      <w:pPr>
        <w:pStyle w:val="NormalWeb"/>
        <w:spacing w:line="360" w:lineRule="auto"/>
        <w:rPr>
          <w:rFonts w:ascii="Arial" w:hAnsi="Arial" w:cs="Arial"/>
          <w:color w:val="FF0000"/>
        </w:rPr>
      </w:pPr>
      <w:r w:rsidRPr="00B446D7">
        <w:rPr>
          <w:rFonts w:ascii="Arial" w:hAnsi="Arial" w:cs="Arial"/>
          <w:b/>
          <w:bCs/>
          <w:color w:val="FF0000"/>
        </w:rPr>
        <w:t>2004</w:t>
      </w:r>
    </w:p>
    <w:p w:rsidR="008C79DE" w:rsidRPr="00B446D7" w:rsidRDefault="00B446D7" w:rsidP="00B446D7">
      <w:pPr>
        <w:pStyle w:val="NormalWeb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El año </w:t>
      </w:r>
      <w:r w:rsidRPr="00B446D7">
        <w:rPr>
          <w:rFonts w:ascii="Arial" w:hAnsi="Arial" w:cs="Arial"/>
          <w:b/>
          <w:bCs/>
        </w:rPr>
        <w:t xml:space="preserve">2004, </w:t>
      </w:r>
      <w:r w:rsidR="008C79DE" w:rsidRPr="00B446D7">
        <w:rPr>
          <w:rFonts w:ascii="Arial" w:hAnsi="Arial" w:cs="Arial"/>
        </w:rPr>
        <w:t xml:space="preserve">Fue el primer Hospital privado en solicitar la acreditación de Primer grado al Ministerio de Salud, habiéndola recibido ese mismo año. </w:t>
      </w:r>
    </w:p>
    <w:p w:rsidR="008C79DE" w:rsidRDefault="008C79DE" w:rsidP="00706657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246433">
        <w:rPr>
          <w:rFonts w:ascii="Arial" w:hAnsi="Arial" w:cs="Arial"/>
        </w:rPr>
        <w:t xml:space="preserve">Siguiendo su política de relaciones, estableció un importante convenio con el Hospital Baptist Health Internacional Center (Miami, EEUU) con la finalidad de intercambiar conocimientos académicos y científicos para el beneficio del </w:t>
      </w:r>
      <w:r w:rsidRPr="00246433">
        <w:rPr>
          <w:rFonts w:ascii="Arial" w:hAnsi="Arial" w:cs="Arial"/>
        </w:rPr>
        <w:lastRenderedPageBreak/>
        <w:t>personal médico, de enfermería y de estudiantes de la carrera medicina de UNIVALLE.</w:t>
      </w:r>
    </w:p>
    <w:p w:rsidR="00C17A4E" w:rsidRPr="00C17A4E" w:rsidRDefault="00C17A4E" w:rsidP="00C17A4E">
      <w:pPr>
        <w:pStyle w:val="NormalWeb"/>
        <w:spacing w:line="360" w:lineRule="auto"/>
        <w:ind w:left="720"/>
        <w:jc w:val="both"/>
        <w:rPr>
          <w:rFonts w:ascii="Arial" w:hAnsi="Arial" w:cs="Arial"/>
          <w:color w:val="0070C0"/>
        </w:rPr>
      </w:pPr>
      <w:r w:rsidRPr="00C17A4E">
        <w:rPr>
          <w:rFonts w:ascii="Arial" w:hAnsi="Arial" w:cs="Arial"/>
          <w:color w:val="0070C0"/>
        </w:rPr>
        <w:t>UBICA LOS AÑOS EN EL TEXTO DE CADA PARRAFO</w:t>
      </w:r>
    </w:p>
    <w:p w:rsidR="008C79DE" w:rsidRPr="00246433" w:rsidRDefault="008C79DE" w:rsidP="00D206D4">
      <w:pPr>
        <w:pStyle w:val="NormalWeb"/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  <w:b/>
          <w:bCs/>
        </w:rPr>
        <w:t>2005</w:t>
      </w:r>
    </w:p>
    <w:p w:rsidR="008C79DE" w:rsidRPr="00246433" w:rsidRDefault="008C79DE" w:rsidP="00706657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246433">
        <w:rPr>
          <w:rFonts w:ascii="Arial" w:hAnsi="Arial" w:cs="Arial"/>
        </w:rPr>
        <w:t>Se Inauguró el Programa VIVIR CRECIENDO con el objetivo de apoyar a la rehabilitación física, motora y psicológica de niños con capacidades diferentes, asimismo, de atender a niños en relación a estimulación temprana y a rehabilitación motora en general.</w:t>
      </w:r>
    </w:p>
    <w:p w:rsidR="008C79DE" w:rsidRPr="00246433" w:rsidRDefault="008C79DE" w:rsidP="00706657">
      <w:pPr>
        <w:pStyle w:val="NormalWeb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Un intensificador de imágenes digital de la línea Siemens se incorporó al Departamento de Imagenología para el apoyo a cirugías especializadas.</w:t>
      </w:r>
    </w:p>
    <w:p w:rsidR="008C79DE" w:rsidRPr="00246433" w:rsidRDefault="008C79DE" w:rsidP="00706657">
      <w:pPr>
        <w:pStyle w:val="NormalWeb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Se amplió la capacidad de internación, instalando salas privadas en el tercer piso, aumentando la cobertura a 65 camas.</w:t>
      </w:r>
    </w:p>
    <w:p w:rsidR="008C79DE" w:rsidRPr="00246433" w:rsidRDefault="008C79DE" w:rsidP="00706657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246433">
        <w:rPr>
          <w:rFonts w:ascii="Arial" w:hAnsi="Arial" w:cs="Arial"/>
        </w:rPr>
        <w:t>Como referencia académica de la carrera de Medicina de la Universidad del Valle, se participó activamente en el proceso de acreditación del MERCOSUR que culminó exitosamente.</w:t>
      </w:r>
    </w:p>
    <w:p w:rsidR="008C79DE" w:rsidRPr="00246433" w:rsidRDefault="008C79DE" w:rsidP="00D206D4">
      <w:pPr>
        <w:pStyle w:val="NormalWeb"/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  <w:b/>
          <w:bCs/>
        </w:rPr>
        <w:t>2006</w:t>
      </w:r>
    </w:p>
    <w:p w:rsidR="008C79DE" w:rsidRPr="00246433" w:rsidRDefault="008C79DE" w:rsidP="00706657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246433">
        <w:rPr>
          <w:rFonts w:ascii="Arial" w:hAnsi="Arial" w:cs="Arial"/>
        </w:rPr>
        <w:t>En cumplimiento de la Misión institucional, se organizó el Departamento de Chequeos Médicos, que hasta la fecha ha dado grandes satisfacciones al Hospital y, en especial, a quienes han solicitado este servicio.</w:t>
      </w:r>
    </w:p>
    <w:p w:rsidR="008C79DE" w:rsidRPr="00246433" w:rsidRDefault="008C79DE" w:rsidP="00706657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246433">
        <w:rPr>
          <w:rFonts w:ascii="Arial" w:hAnsi="Arial" w:cs="Arial"/>
        </w:rPr>
        <w:t>Siguiendo la política de mejoramiento continuo, se incorporó un Contador Hematológico y Equipos Procesadores de Electrolitos y Gases en Sangre, ambos digitales automatizados.</w:t>
      </w:r>
    </w:p>
    <w:p w:rsidR="008C79DE" w:rsidRPr="00246433" w:rsidRDefault="008C79DE" w:rsidP="00D206D4">
      <w:pPr>
        <w:pStyle w:val="NormalWeb"/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  <w:b/>
          <w:bCs/>
        </w:rPr>
        <w:t>2007</w:t>
      </w:r>
    </w:p>
    <w:p w:rsidR="008C79DE" w:rsidRPr="00246433" w:rsidRDefault="008C79DE" w:rsidP="00706657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246433">
        <w:rPr>
          <w:rFonts w:ascii="Arial" w:hAnsi="Arial" w:cs="Arial"/>
        </w:rPr>
        <w:t>En cumplimiento de las normas del Ministerio de Salud, el Hospital solicitó la acreditación a Grado II, reto difícil cumplido con éxito luego de haber satisfecho más de 400 estándares exigidos para tal fin.</w:t>
      </w:r>
    </w:p>
    <w:p w:rsidR="008C79DE" w:rsidRPr="00246433" w:rsidRDefault="008C79DE" w:rsidP="00D206D4">
      <w:pPr>
        <w:pStyle w:val="NormalWeb"/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  <w:b/>
          <w:bCs/>
        </w:rPr>
        <w:lastRenderedPageBreak/>
        <w:t>2008</w:t>
      </w:r>
    </w:p>
    <w:p w:rsidR="008C79DE" w:rsidRPr="00246433" w:rsidRDefault="008C79DE" w:rsidP="00706657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246433">
        <w:rPr>
          <w:rFonts w:ascii="Arial" w:hAnsi="Arial" w:cs="Arial"/>
        </w:rPr>
        <w:t>Se ha coronado el Décimo Aniversario con la inauguración de varios CENTROS especializados como respuesta al requerimiento de la población:</w:t>
      </w:r>
    </w:p>
    <w:p w:rsidR="008C79DE" w:rsidRPr="00246433" w:rsidRDefault="008C79DE" w:rsidP="00706657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246433">
        <w:rPr>
          <w:rFonts w:ascii="Arial" w:hAnsi="Arial" w:cs="Arial"/>
        </w:rPr>
        <w:t>Centro de Cirugía Estética y Reconstructiva en el mes de mayo</w:t>
      </w:r>
    </w:p>
    <w:p w:rsidR="008C79DE" w:rsidRPr="00246433" w:rsidRDefault="008C79DE" w:rsidP="00706657">
      <w:pPr>
        <w:pStyle w:val="NormalWeb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Centro de Urología en el mes de junio</w:t>
      </w:r>
    </w:p>
    <w:p w:rsidR="008C79DE" w:rsidRPr="00246433" w:rsidRDefault="008C79DE" w:rsidP="00706657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246433">
        <w:rPr>
          <w:rFonts w:ascii="Arial" w:hAnsi="Arial" w:cs="Arial"/>
        </w:rPr>
        <w:t>Centro de Gastroenterología y Endoscopía en el mes de Julio</w:t>
      </w:r>
    </w:p>
    <w:p w:rsidR="002B14B2" w:rsidRPr="00246433" w:rsidRDefault="00B76447" w:rsidP="00D206D4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246433">
        <w:rPr>
          <w:rFonts w:ascii="Arial" w:hAnsi="Arial" w:cs="Arial"/>
          <w:b/>
          <w:sz w:val="24"/>
          <w:szCs w:val="24"/>
        </w:rPr>
        <w:t>2013</w:t>
      </w:r>
    </w:p>
    <w:p w:rsidR="00B76447" w:rsidRPr="00246433" w:rsidRDefault="002B6734" w:rsidP="00706657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46433">
        <w:rPr>
          <w:rFonts w:ascii="Arial" w:hAnsi="Arial" w:cs="Arial"/>
          <w:sz w:val="24"/>
          <w:szCs w:val="24"/>
        </w:rPr>
        <w:t>E</w:t>
      </w:r>
      <w:r w:rsidR="00B76447" w:rsidRPr="00246433">
        <w:rPr>
          <w:rFonts w:ascii="Arial" w:hAnsi="Arial" w:cs="Arial"/>
          <w:sz w:val="24"/>
          <w:szCs w:val="24"/>
        </w:rPr>
        <w:t>l Hospital UNIVALLE en la actualidad dispone del Ecógrafo Logic E9, de última generación y único en Bolivia, con capacidad para realizar todos los estudios mencionados con alta tecnología y resolución</w:t>
      </w:r>
      <w:r w:rsidR="002D4362" w:rsidRPr="00246433">
        <w:rPr>
          <w:rFonts w:ascii="Arial" w:hAnsi="Arial" w:cs="Arial"/>
          <w:sz w:val="24"/>
          <w:szCs w:val="24"/>
        </w:rPr>
        <w:t>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8"/>
      </w:tblGrid>
      <w:tr w:rsidR="00FA04F1" w:rsidRPr="00246433" w:rsidTr="00B76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6447" w:rsidRPr="00246433" w:rsidRDefault="00B76447" w:rsidP="00706657">
            <w:pPr>
              <w:pStyle w:val="Prrafodelista"/>
              <w:numPr>
                <w:ilvl w:val="0"/>
                <w:numId w:val="24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El Hospital UNIVALLE inauguró su nueva Unidad de Trasplante Renal, la misma que beneficiará a las personas que adolecen de alguna enferme</w:t>
            </w:r>
            <w:r w:rsidR="009F072C"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 xml:space="preserve">dad renal. </w:t>
            </w:r>
          </w:p>
          <w:p w:rsidR="002D4362" w:rsidRPr="00246433" w:rsidRDefault="002D4362" w:rsidP="00706657">
            <w:pPr>
              <w:pStyle w:val="Prrafodelista"/>
              <w:numPr>
                <w:ilvl w:val="0"/>
                <w:numId w:val="24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Se ha incorporado cuarto piso para internaciones.</w:t>
            </w:r>
          </w:p>
          <w:p w:rsidR="00003DEE" w:rsidRDefault="00B446D7" w:rsidP="00B446D7">
            <w:pPr>
              <w:pStyle w:val="Prrafodelista"/>
              <w:spacing w:before="100" w:beforeAutospacing="1" w:after="100" w:afterAutospacing="1" w:line="360" w:lineRule="auto"/>
              <w:ind w:left="1080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B446D7">
              <w:rPr>
                <w:rFonts w:ascii="Arial" w:eastAsia="Times New Roman" w:hAnsi="Arial" w:cs="Arial"/>
                <w:color w:val="0070C0"/>
                <w:sz w:val="24"/>
                <w:szCs w:val="24"/>
                <w:lang w:eastAsia="es-BO"/>
              </w:rPr>
              <w:t>FALTA REFERENCIAS BIBLIOGRAFICAS</w:t>
            </w:r>
            <w:r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 xml:space="preserve"> </w:t>
            </w:r>
          </w:p>
          <w:p w:rsidR="00B446D7" w:rsidRPr="00246433" w:rsidRDefault="00B446D7" w:rsidP="00B446D7">
            <w:pPr>
              <w:pStyle w:val="Prrafodelista"/>
              <w:spacing w:before="100" w:beforeAutospacing="1" w:after="100" w:afterAutospacing="1" w:line="360" w:lineRule="auto"/>
              <w:ind w:left="1080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</w:p>
        </w:tc>
      </w:tr>
    </w:tbl>
    <w:p w:rsidR="006D711A" w:rsidRPr="00246433" w:rsidRDefault="006D711A" w:rsidP="00D206D4">
      <w:pPr>
        <w:pStyle w:val="NormalWeb"/>
        <w:spacing w:line="360" w:lineRule="auto"/>
        <w:rPr>
          <w:rFonts w:ascii="Arial" w:hAnsi="Arial" w:cs="Arial"/>
          <w:b/>
          <w:bCs/>
        </w:rPr>
      </w:pPr>
      <w:r w:rsidRPr="00246433">
        <w:rPr>
          <w:rFonts w:ascii="Arial" w:hAnsi="Arial" w:cs="Arial"/>
          <w:b/>
          <w:bCs/>
        </w:rPr>
        <w:t xml:space="preserve">UBICACIÓN </w:t>
      </w:r>
    </w:p>
    <w:tbl>
      <w:tblPr>
        <w:tblW w:w="4783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4"/>
      </w:tblGrid>
      <w:tr w:rsidR="00FA04F1" w:rsidRPr="00246433" w:rsidTr="002D4362">
        <w:trPr>
          <w:trHeight w:val="462"/>
          <w:tblCellSpacing w:w="0" w:type="dxa"/>
        </w:trPr>
        <w:tc>
          <w:tcPr>
            <w:tcW w:w="0" w:type="auto"/>
            <w:vAlign w:val="center"/>
            <w:hideMark/>
          </w:tcPr>
          <w:p w:rsidR="006D711A" w:rsidRPr="00246433" w:rsidRDefault="006D711A" w:rsidP="00D206D4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u w:val="single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Circuito Bolivia, lado Campo Ferial, Zona Laguna Alalay, Calle Acacias, Esq. Amboró</w:t>
            </w: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br/>
              <w:t>Teléfonos: (591-4) 4218421 - 4218104 - 4219381 - 4219389 - 4217075 • Fax:4218421</w:t>
            </w: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br/>
              <w:t xml:space="preserve">e-Mails: </w:t>
            </w:r>
            <w:hyperlink r:id="rId5" w:history="1">
              <w:r w:rsidRPr="00246433">
                <w:rPr>
                  <w:rFonts w:ascii="Arial" w:eastAsia="Times New Roman" w:hAnsi="Arial" w:cs="Arial"/>
                  <w:sz w:val="24"/>
                  <w:szCs w:val="24"/>
                  <w:u w:val="single"/>
                  <w:lang w:eastAsia="es-BO"/>
                </w:rPr>
                <w:t xml:space="preserve">fterrazaso@univalle.edu </w:t>
              </w:r>
            </w:hyperlink>
            <w:r w:rsidR="002D4362"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 xml:space="preserve">          e-Mails:</w:t>
            </w:r>
            <w:r w:rsidRPr="00246433">
              <w:rPr>
                <w:rFonts w:ascii="Arial" w:eastAsia="Times New Roman" w:hAnsi="Arial" w:cs="Arial"/>
                <w:sz w:val="24"/>
                <w:szCs w:val="24"/>
                <w:u w:val="single"/>
                <w:lang w:eastAsia="es-BO"/>
              </w:rPr>
              <w:t xml:space="preserve">jduranc@univalle.edu </w:t>
            </w:r>
          </w:p>
          <w:p w:rsidR="00003DEE" w:rsidRPr="00246433" w:rsidRDefault="00003DEE" w:rsidP="00D206D4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</w:p>
        </w:tc>
      </w:tr>
      <w:tr w:rsidR="00FA04F1" w:rsidRPr="00246433" w:rsidTr="002D4362">
        <w:trPr>
          <w:trHeight w:val="154"/>
          <w:tblCellSpacing w:w="0" w:type="dxa"/>
        </w:trPr>
        <w:tc>
          <w:tcPr>
            <w:tcW w:w="0" w:type="auto"/>
            <w:vAlign w:val="center"/>
            <w:hideMark/>
          </w:tcPr>
          <w:p w:rsidR="006D711A" w:rsidRPr="00C17A4E" w:rsidRDefault="00B30FBA" w:rsidP="00D206D4">
            <w:pPr>
              <w:spacing w:after="0" w:line="360" w:lineRule="auto"/>
              <w:rPr>
                <w:rFonts w:ascii="Arial" w:eastAsia="Times New Roman" w:hAnsi="Arial" w:cs="Arial"/>
                <w:b/>
                <w:color w:val="FF0000"/>
                <w:sz w:val="24"/>
                <w:szCs w:val="24"/>
                <w:lang w:eastAsia="es-BO"/>
              </w:rPr>
            </w:pPr>
            <w:r w:rsidRPr="00C17A4E">
              <w:rPr>
                <w:rFonts w:ascii="Arial" w:eastAsia="Times New Roman" w:hAnsi="Arial" w:cs="Arial"/>
                <w:b/>
                <w:color w:val="FF0000"/>
                <w:sz w:val="24"/>
                <w:szCs w:val="24"/>
                <w:lang w:eastAsia="es-BO"/>
              </w:rPr>
              <w:t>LOGOTIPO</w:t>
            </w:r>
          </w:p>
          <w:p w:rsidR="00B30FBA" w:rsidRPr="00246433" w:rsidRDefault="00B30FBA" w:rsidP="00D206D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noProof/>
                <w:sz w:val="24"/>
                <w:szCs w:val="24"/>
                <w:lang w:eastAsia="es-BO"/>
              </w:rPr>
              <w:lastRenderedPageBreak/>
              <w:drawing>
                <wp:inline distT="0" distB="0" distL="0" distR="0" wp14:anchorId="450473CF" wp14:editId="56DB9C26">
                  <wp:extent cx="2511552" cy="1877568"/>
                  <wp:effectExtent l="0" t="0" r="3175" b="8890"/>
                  <wp:docPr id="1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IVALLE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487" cy="1876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B14B2" w:rsidRPr="00246433" w:rsidRDefault="002B14B2" w:rsidP="00D206D4">
      <w:pPr>
        <w:pStyle w:val="NormalWeb"/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  <w:b/>
          <w:bCs/>
        </w:rPr>
        <w:lastRenderedPageBreak/>
        <w:t>VISIÓN</w:t>
      </w:r>
    </w:p>
    <w:p w:rsidR="002B14B2" w:rsidRPr="00246433" w:rsidRDefault="002B14B2" w:rsidP="00D206D4">
      <w:pPr>
        <w:pStyle w:val="NormalWeb"/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Ser una institución de salud certificada y de excelencia a nivel nacional, centrada en los pacientes, con profesionales calificados,</w:t>
      </w:r>
      <w:r w:rsidR="00D206D4" w:rsidRPr="00246433">
        <w:rPr>
          <w:rFonts w:ascii="Arial" w:hAnsi="Arial" w:cs="Arial"/>
        </w:rPr>
        <w:t xml:space="preserve"> de trato amable y comprometido</w:t>
      </w:r>
      <w:r w:rsidRPr="00246433">
        <w:rPr>
          <w:rFonts w:ascii="Arial" w:hAnsi="Arial" w:cs="Arial"/>
        </w:rPr>
        <w:t xml:space="preserve"> con la misión del Hospital con infraestructura y tecnología para cubrir las necesidades, impulsando procesos de educación en salud de pregrado o postgrado para fortalecer la relación docente asistencial.</w:t>
      </w:r>
      <w:r w:rsidR="00C17A4E">
        <w:rPr>
          <w:rFonts w:ascii="Arial" w:hAnsi="Arial" w:cs="Arial"/>
        </w:rPr>
        <w:t xml:space="preserve"> </w:t>
      </w:r>
      <w:r w:rsidR="00C17A4E" w:rsidRPr="00C17A4E">
        <w:rPr>
          <w:rFonts w:ascii="Arial" w:hAnsi="Arial" w:cs="Arial"/>
          <w:color w:val="0070C0"/>
        </w:rPr>
        <w:t>FUENTE???</w:t>
      </w:r>
    </w:p>
    <w:p w:rsidR="002B14B2" w:rsidRPr="00246433" w:rsidRDefault="002B14B2" w:rsidP="00D206D4">
      <w:pPr>
        <w:pStyle w:val="NormalWeb"/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  <w:b/>
          <w:bCs/>
        </w:rPr>
        <w:t>MISIÓN</w:t>
      </w:r>
    </w:p>
    <w:p w:rsidR="002B14B2" w:rsidRPr="00246433" w:rsidRDefault="002B14B2" w:rsidP="00D206D4">
      <w:pPr>
        <w:pStyle w:val="NormalWeb"/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Es poner al centro de nuestro quehacer, siempre en primer lugar, el interés de los pacientes, dando una atención humanizada y un cuidado médico eficaz y eficiente, entregando servicios integrales de salud a la población, con infraestructura moderna y tecnología de vanguardia.</w:t>
      </w:r>
      <w:r w:rsidR="00C17A4E">
        <w:rPr>
          <w:rFonts w:ascii="Arial" w:hAnsi="Arial" w:cs="Arial"/>
        </w:rPr>
        <w:t xml:space="preserve"> </w:t>
      </w:r>
      <w:r w:rsidR="00C17A4E" w:rsidRPr="00C17A4E">
        <w:rPr>
          <w:rFonts w:ascii="Arial" w:hAnsi="Arial" w:cs="Arial"/>
          <w:color w:val="0070C0"/>
        </w:rPr>
        <w:t>FUENTE???</w:t>
      </w:r>
    </w:p>
    <w:p w:rsidR="002B14B2" w:rsidRPr="00246433" w:rsidRDefault="002B14B2" w:rsidP="00D206D4">
      <w:pPr>
        <w:pStyle w:val="NormalWeb"/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  <w:b/>
          <w:bCs/>
        </w:rPr>
        <w:t>VALORES</w:t>
      </w:r>
    </w:p>
    <w:p w:rsidR="002B14B2" w:rsidRPr="00246433" w:rsidRDefault="002B14B2" w:rsidP="00706657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Identidad con el Hospital</w:t>
      </w:r>
    </w:p>
    <w:p w:rsidR="002B14B2" w:rsidRPr="00246433" w:rsidRDefault="002B14B2" w:rsidP="00706657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Honestidad en la Atención</w:t>
      </w:r>
    </w:p>
    <w:p w:rsidR="002B14B2" w:rsidRPr="00246433" w:rsidRDefault="002B14B2" w:rsidP="00706657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 xml:space="preserve">Compromiso y Ética </w:t>
      </w:r>
    </w:p>
    <w:p w:rsidR="002B14B2" w:rsidRPr="00246433" w:rsidRDefault="002B14B2" w:rsidP="00706657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Tradición Docente Asistencial</w:t>
      </w:r>
    </w:p>
    <w:p w:rsidR="00551685" w:rsidRPr="00246433" w:rsidRDefault="00551685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caps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b/>
          <w:bCs/>
          <w:caps/>
          <w:sz w:val="24"/>
          <w:szCs w:val="24"/>
          <w:lang w:eastAsia="es-BO"/>
        </w:rPr>
        <w:t>Servicios que ofrece</w:t>
      </w:r>
    </w:p>
    <w:p w:rsidR="00551685" w:rsidRPr="00246433" w:rsidRDefault="00551685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lastRenderedPageBreak/>
        <w:t>Este servicio realiza la atención ambulatoria con personal médico en las diferentes especialidades, trabajo que se encuentra respaldado por personal administrativo y de enfermería para garantizar la atención rápida y adecuada.</w:t>
      </w:r>
    </w:p>
    <w:p w:rsidR="00551685" w:rsidRPr="00246433" w:rsidRDefault="00551685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Cuenta con 24 consultorios equipados con instrumentos médicos, equipos, insumos de acuerdo con la especialidad.</w:t>
      </w:r>
    </w:p>
    <w:p w:rsidR="00551685" w:rsidRPr="00246433" w:rsidRDefault="00551685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1.- ESPECIALIDADES CLÍNICAS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Medicina Familiar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Pediatría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Nefrología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Endocrinología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Cardiología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Geriatría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Reumatologías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Gastroenterología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Dermatología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Neurología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Neumología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Psicología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Psicopedagogía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Nutrición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Odontología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Neurología Pediátrica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Pediatría</w:t>
      </w:r>
    </w:p>
    <w:p w:rsidR="00551685" w:rsidRPr="00246433" w:rsidRDefault="00551685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2.- ESPECIALIDADES QUIRÚRGICAS</w:t>
      </w:r>
    </w:p>
    <w:p w:rsidR="00551685" w:rsidRPr="00246433" w:rsidRDefault="00551685" w:rsidP="0070665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Cardiovascular</w:t>
      </w:r>
    </w:p>
    <w:p w:rsidR="00551685" w:rsidRPr="00246433" w:rsidRDefault="00551685" w:rsidP="0070665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Urología</w:t>
      </w:r>
    </w:p>
    <w:p w:rsidR="00551685" w:rsidRPr="00246433" w:rsidRDefault="00551685" w:rsidP="0070665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Traumatología</w:t>
      </w:r>
    </w:p>
    <w:p w:rsidR="00551685" w:rsidRPr="00246433" w:rsidRDefault="00551685" w:rsidP="0070665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Otorrinolaringología</w:t>
      </w:r>
    </w:p>
    <w:p w:rsidR="00551685" w:rsidRPr="00246433" w:rsidRDefault="00551685" w:rsidP="0070665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lastRenderedPageBreak/>
        <w:t>Oftalmología</w:t>
      </w:r>
    </w:p>
    <w:p w:rsidR="00551685" w:rsidRPr="00246433" w:rsidRDefault="00551685" w:rsidP="0070665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Neurocirugía</w:t>
      </w:r>
    </w:p>
    <w:p w:rsidR="00551685" w:rsidRPr="00246433" w:rsidRDefault="00551685" w:rsidP="0070665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Cirugía Estética y Reconstructiva</w:t>
      </w:r>
    </w:p>
    <w:p w:rsidR="00551685" w:rsidRPr="00246433" w:rsidRDefault="00551685" w:rsidP="0070665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Cirugía General y Laparoscópica</w:t>
      </w:r>
    </w:p>
    <w:p w:rsidR="00551685" w:rsidRPr="00246433" w:rsidRDefault="00551685" w:rsidP="0070665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Proctología</w:t>
      </w:r>
    </w:p>
    <w:p w:rsidR="00551685" w:rsidRPr="00246433" w:rsidRDefault="00551685" w:rsidP="0070665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Ginecología y Obstetricia</w:t>
      </w:r>
    </w:p>
    <w:p w:rsidR="00551685" w:rsidRPr="00246433" w:rsidRDefault="00551685" w:rsidP="0070665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Cirugía Pediátrica</w:t>
      </w:r>
    </w:p>
    <w:p w:rsidR="00551685" w:rsidRPr="00246433" w:rsidRDefault="00551685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3.- SERVICIOS DE APOYO DIAGNÓSTICO</w:t>
      </w:r>
    </w:p>
    <w:p w:rsidR="00551685" w:rsidRPr="00246433" w:rsidRDefault="00551685" w:rsidP="0070665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Rayos X</w:t>
      </w:r>
    </w:p>
    <w:p w:rsidR="00551685" w:rsidRPr="00246433" w:rsidRDefault="00551685" w:rsidP="0070665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Tomografía Axial Computarizada</w:t>
      </w:r>
    </w:p>
    <w:p w:rsidR="00551685" w:rsidRPr="00246433" w:rsidRDefault="00551685" w:rsidP="0070665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Ecografía</w:t>
      </w:r>
    </w:p>
    <w:p w:rsidR="00551685" w:rsidRPr="00246433" w:rsidRDefault="00551685" w:rsidP="0070665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Electroencefalografía</w:t>
      </w:r>
    </w:p>
    <w:p w:rsidR="00551685" w:rsidRPr="00246433" w:rsidRDefault="00551685" w:rsidP="0070665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Endoscopia Diagnostica y Terapéutica</w:t>
      </w:r>
    </w:p>
    <w:p w:rsidR="00551685" w:rsidRPr="00246433" w:rsidRDefault="00551685" w:rsidP="0070665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Fibrobroncoscopía</w:t>
      </w:r>
    </w:p>
    <w:p w:rsidR="00551685" w:rsidRPr="00246433" w:rsidRDefault="00551685" w:rsidP="0070665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Espirometría</w:t>
      </w:r>
    </w:p>
    <w:p w:rsidR="00551685" w:rsidRPr="00246433" w:rsidRDefault="00551685" w:rsidP="0070665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Holter Cardiaco</w:t>
      </w:r>
    </w:p>
    <w:p w:rsidR="00551685" w:rsidRPr="00246433" w:rsidRDefault="00551685" w:rsidP="0070665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Audiometría</w:t>
      </w:r>
    </w:p>
    <w:p w:rsidR="00551685" w:rsidRPr="00246433" w:rsidRDefault="00551685" w:rsidP="0070665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Laboratorio</w:t>
      </w:r>
    </w:p>
    <w:p w:rsidR="00551685" w:rsidRPr="00246433" w:rsidRDefault="00551685" w:rsidP="0070665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Fisioterapia</w:t>
      </w:r>
    </w:p>
    <w:p w:rsidR="00551685" w:rsidRPr="00246433" w:rsidRDefault="00551685" w:rsidP="0070665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Prueba de Esfuerzo (ergometría)</w:t>
      </w:r>
    </w:p>
    <w:p w:rsidR="008C79DE" w:rsidRPr="00246433" w:rsidRDefault="00551685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1.1.2 </w:t>
      </w:r>
      <w:r w:rsidR="008C79DE" w:rsidRPr="0024643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ESTRUCTURA ORGANIZACIONAL</w:t>
      </w:r>
    </w:p>
    <w:p w:rsidR="008C79DE" w:rsidRPr="00246433" w:rsidRDefault="008C79DE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En la estructura organizacional, se han previsto Departamentos con las respectivas Jefaturas que se han establecido a fin de regular y supervisar el trabajo del personal para el cumplimiento de los objetivos trazados por el Directorio y por la Dirección Gerencial.</w:t>
      </w:r>
    </w:p>
    <w:p w:rsidR="008C79DE" w:rsidRPr="00246433" w:rsidRDefault="008C79DE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DEPARTAMENTO MÉDICO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1"/>
        <w:gridCol w:w="2747"/>
        <w:gridCol w:w="3440"/>
      </w:tblGrid>
      <w:tr w:rsidR="00FA04F1" w:rsidRPr="00246433" w:rsidTr="008C79DE">
        <w:trPr>
          <w:tblCellSpacing w:w="0" w:type="dxa"/>
        </w:trPr>
        <w:tc>
          <w:tcPr>
            <w:tcW w:w="0" w:type="auto"/>
            <w:vAlign w:val="center"/>
            <w:hideMark/>
          </w:tcPr>
          <w:p w:rsidR="008C79DE" w:rsidRPr="00246433" w:rsidRDefault="008C79DE" w:rsidP="00706657">
            <w:pPr>
              <w:numPr>
                <w:ilvl w:val="0"/>
                <w:numId w:val="2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lastRenderedPageBreak/>
              <w:t>Jefatura Materno Infantil</w:t>
            </w:r>
          </w:p>
          <w:p w:rsidR="008C79DE" w:rsidRPr="00246433" w:rsidRDefault="008C79DE" w:rsidP="00706657">
            <w:pPr>
              <w:numPr>
                <w:ilvl w:val="0"/>
                <w:numId w:val="2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Jefatura Medicina Interna</w:t>
            </w:r>
          </w:p>
          <w:p w:rsidR="008C79DE" w:rsidRPr="00246433" w:rsidRDefault="008C79DE" w:rsidP="00706657">
            <w:pPr>
              <w:numPr>
                <w:ilvl w:val="0"/>
                <w:numId w:val="2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Jefatura de Terapia Intensiva</w:t>
            </w:r>
          </w:p>
        </w:tc>
        <w:tc>
          <w:tcPr>
            <w:tcW w:w="0" w:type="auto"/>
            <w:vAlign w:val="center"/>
            <w:hideMark/>
          </w:tcPr>
          <w:p w:rsidR="008C79DE" w:rsidRPr="00246433" w:rsidRDefault="008C79DE" w:rsidP="00706657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Jefatura Cirugía</w:t>
            </w:r>
          </w:p>
          <w:p w:rsidR="008C79DE" w:rsidRPr="00246433" w:rsidRDefault="008C79DE" w:rsidP="00706657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Jefatura Laboratorio</w:t>
            </w:r>
          </w:p>
          <w:p w:rsidR="008C79DE" w:rsidRPr="00246433" w:rsidRDefault="008C79DE" w:rsidP="00706657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Jefatura de Imagenología</w:t>
            </w:r>
          </w:p>
        </w:tc>
        <w:tc>
          <w:tcPr>
            <w:tcW w:w="0" w:type="auto"/>
            <w:vAlign w:val="center"/>
            <w:hideMark/>
          </w:tcPr>
          <w:p w:rsidR="008C79DE" w:rsidRPr="00246433" w:rsidRDefault="008C79DE" w:rsidP="00706657">
            <w:pPr>
              <w:numPr>
                <w:ilvl w:val="0"/>
                <w:numId w:val="4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Jefatura Anestesiología</w:t>
            </w:r>
          </w:p>
          <w:p w:rsidR="008C79DE" w:rsidRPr="00246433" w:rsidRDefault="008C79DE" w:rsidP="00706657">
            <w:pPr>
              <w:numPr>
                <w:ilvl w:val="0"/>
                <w:numId w:val="4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Jefatura Emergencia</w:t>
            </w:r>
          </w:p>
          <w:p w:rsidR="008C79DE" w:rsidRPr="00246433" w:rsidRDefault="008C79DE" w:rsidP="00706657">
            <w:pPr>
              <w:numPr>
                <w:ilvl w:val="0"/>
                <w:numId w:val="4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Jefatura Académica y de Investigación</w:t>
            </w:r>
          </w:p>
        </w:tc>
      </w:tr>
    </w:tbl>
    <w:p w:rsidR="002D4362" w:rsidRPr="00B725DD" w:rsidRDefault="008C79DE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CENTROS DE ATENCIÓN ESPECIALIZADA:</w:t>
      </w:r>
      <w:r w:rsidRPr="00246433">
        <w:rPr>
          <w:rFonts w:ascii="Arial" w:eastAsia="Times New Roman" w:hAnsi="Arial" w:cs="Arial"/>
          <w:sz w:val="24"/>
          <w:szCs w:val="24"/>
          <w:lang w:eastAsia="es-BO"/>
        </w:rPr>
        <w:t xml:space="preserve"> De Cirugía Estética y Reconstructiva, de Gastroenterología y Endoscopía, de Hemodiálisis, de Cardiología y Cirug</w:t>
      </w:r>
      <w:r w:rsidR="00B725DD">
        <w:rPr>
          <w:rFonts w:ascii="Arial" w:eastAsia="Times New Roman" w:hAnsi="Arial" w:cs="Arial"/>
          <w:sz w:val="24"/>
          <w:szCs w:val="24"/>
          <w:lang w:eastAsia="es-BO"/>
        </w:rPr>
        <w:t>ía Cardiovascular y de Urología</w:t>
      </w:r>
    </w:p>
    <w:p w:rsidR="008C79DE" w:rsidRPr="00246433" w:rsidRDefault="008C79DE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DEPARTAMENTO DE ENFERMERÍA</w:t>
      </w:r>
    </w:p>
    <w:p w:rsidR="008C79DE" w:rsidRPr="00246433" w:rsidRDefault="008C79DE" w:rsidP="0070665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Responsable de Quirófano</w:t>
      </w:r>
    </w:p>
    <w:p w:rsidR="008C79DE" w:rsidRPr="00246433" w:rsidRDefault="008C79DE" w:rsidP="0070665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 xml:space="preserve">Responsable de Emergencia </w:t>
      </w:r>
    </w:p>
    <w:p w:rsidR="008C79DE" w:rsidRPr="00246433" w:rsidRDefault="008C79DE" w:rsidP="0070665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 xml:space="preserve">Responsable de Terapia Intensiva </w:t>
      </w:r>
    </w:p>
    <w:p w:rsidR="008C79DE" w:rsidRPr="00246433" w:rsidRDefault="008C79DE" w:rsidP="0070665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 xml:space="preserve">Responsable de Internación </w:t>
      </w:r>
    </w:p>
    <w:p w:rsidR="008C79DE" w:rsidRPr="00246433" w:rsidRDefault="008C79DE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DEPARTAMENTO ADMINISTRATIVO</w:t>
      </w:r>
    </w:p>
    <w:p w:rsidR="008C79DE" w:rsidRPr="00246433" w:rsidRDefault="008C79DE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Gerencia Administrativa Financiera, Dirección de Relaciones y Convenios Internacionales, Responsable de Recursos Humanos, Responsable de Adquisiciones, Responsable de Marketing, Responsable de Mantenimiento, Responsable de Estadísticas y Responsable de Nutrición.</w:t>
      </w:r>
    </w:p>
    <w:p w:rsidR="008C79DE" w:rsidRPr="00246433" w:rsidRDefault="008C79DE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COMITÉS DE ASESORAMIENTO</w:t>
      </w:r>
    </w:p>
    <w:p w:rsidR="008C79DE" w:rsidRPr="00246433" w:rsidRDefault="008C79DE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Como Hospital acreditado, se han constituido los siguientes Comités: Auditoria Médica, Bioseguridad y Manejo de Residuos Sólidos, Análisis de la Información Gerencial, Acreditación y Calidad, Seguridad Interna y Contingencias, Académico y de Investigación, Técnico-Administrativo, Farmacia y Terapéutica.</w:t>
      </w:r>
    </w:p>
    <w:p w:rsidR="008C79DE" w:rsidRPr="00246433" w:rsidRDefault="008C79DE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ESTRUCTURA FÍSICA</w:t>
      </w:r>
    </w:p>
    <w:p w:rsidR="008C79DE" w:rsidRPr="00246433" w:rsidRDefault="008C79DE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lastRenderedPageBreak/>
        <w:t>El Hospital Univalle cuenta con un edificio para su atención: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4"/>
        <w:gridCol w:w="4614"/>
      </w:tblGrid>
      <w:tr w:rsidR="008C79DE" w:rsidRPr="00246433" w:rsidTr="008C79DE">
        <w:trPr>
          <w:tblCellSpacing w:w="0" w:type="dxa"/>
        </w:trPr>
        <w:tc>
          <w:tcPr>
            <w:tcW w:w="0" w:type="auto"/>
            <w:vAlign w:val="center"/>
            <w:hideMark/>
          </w:tcPr>
          <w:p w:rsidR="008C79DE" w:rsidRPr="00246433" w:rsidRDefault="008C79DE" w:rsidP="00D206D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BO"/>
              </w:rPr>
              <w:t>PLANTA BAJA</w:t>
            </w:r>
          </w:p>
          <w:p w:rsidR="008C79DE" w:rsidRPr="00246433" w:rsidRDefault="008C79DE" w:rsidP="00706657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Plataforma de Atención al Cliente</w:t>
            </w:r>
          </w:p>
          <w:p w:rsidR="008C79DE" w:rsidRPr="00246433" w:rsidRDefault="008C79DE" w:rsidP="00706657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Emergencias Médicas</w:t>
            </w:r>
          </w:p>
          <w:p w:rsidR="008C79DE" w:rsidRPr="00246433" w:rsidRDefault="008C79DE" w:rsidP="00706657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Laboratorio Clínico</w:t>
            </w:r>
          </w:p>
          <w:p w:rsidR="008C79DE" w:rsidRPr="00246433" w:rsidRDefault="008C79DE" w:rsidP="00706657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Imagenología</w:t>
            </w:r>
          </w:p>
          <w:p w:rsidR="008C79DE" w:rsidRPr="00246433" w:rsidRDefault="008C79DE" w:rsidP="00706657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Consultorios Médicos</w:t>
            </w:r>
          </w:p>
          <w:p w:rsidR="008C79DE" w:rsidRPr="00246433" w:rsidRDefault="008C79DE" w:rsidP="00706657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Servicios de Apoyo</w:t>
            </w:r>
          </w:p>
          <w:p w:rsidR="008C79DE" w:rsidRPr="00246433" w:rsidRDefault="008C79DE" w:rsidP="00706657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Oficinas Administrativas</w:t>
            </w:r>
          </w:p>
          <w:p w:rsidR="008C79DE" w:rsidRPr="00246433" w:rsidRDefault="008C79DE" w:rsidP="00706657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Restaurante</w:t>
            </w:r>
          </w:p>
          <w:p w:rsidR="008C79DE" w:rsidRPr="00246433" w:rsidRDefault="008C79DE" w:rsidP="00706657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Capilla</w:t>
            </w:r>
          </w:p>
          <w:p w:rsidR="008C79DE" w:rsidRPr="00246433" w:rsidRDefault="008C79DE" w:rsidP="00706657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Central de Gases Médicos, Generador de Energía</w:t>
            </w:r>
          </w:p>
          <w:p w:rsidR="00556781" w:rsidRPr="00246433" w:rsidRDefault="00556781" w:rsidP="00D206D4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BO"/>
              </w:rPr>
            </w:pPr>
          </w:p>
          <w:p w:rsidR="008C79DE" w:rsidRPr="00246433" w:rsidRDefault="008C79DE" w:rsidP="00D206D4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BO"/>
              </w:rPr>
              <w:t>PRIMERA PLANTA</w:t>
            </w:r>
          </w:p>
          <w:p w:rsidR="008C79DE" w:rsidRPr="00246433" w:rsidRDefault="008C79DE" w:rsidP="00706657">
            <w:pPr>
              <w:numPr>
                <w:ilvl w:val="0"/>
                <w:numId w:val="7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Unidades de Terapia Intensiva</w:t>
            </w:r>
          </w:p>
          <w:p w:rsidR="008C79DE" w:rsidRPr="00246433" w:rsidRDefault="008C79DE" w:rsidP="00706657">
            <w:pPr>
              <w:numPr>
                <w:ilvl w:val="0"/>
                <w:numId w:val="7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Salas de Quirófano</w:t>
            </w:r>
          </w:p>
          <w:p w:rsidR="008C79DE" w:rsidRPr="00246433" w:rsidRDefault="008C79DE" w:rsidP="00706657">
            <w:pPr>
              <w:numPr>
                <w:ilvl w:val="0"/>
                <w:numId w:val="7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Consultorios Médicos</w:t>
            </w:r>
          </w:p>
          <w:p w:rsidR="008C79DE" w:rsidRPr="00246433" w:rsidRDefault="008C79DE" w:rsidP="00706657">
            <w:pPr>
              <w:numPr>
                <w:ilvl w:val="0"/>
                <w:numId w:val="7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Maternidad</w:t>
            </w:r>
          </w:p>
        </w:tc>
        <w:tc>
          <w:tcPr>
            <w:tcW w:w="0" w:type="auto"/>
            <w:vAlign w:val="center"/>
            <w:hideMark/>
          </w:tcPr>
          <w:p w:rsidR="008C79DE" w:rsidRPr="00246433" w:rsidRDefault="008C79DE" w:rsidP="00D206D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BO"/>
              </w:rPr>
              <w:t>SEGUNDA PLANTA</w:t>
            </w:r>
          </w:p>
          <w:p w:rsidR="008C79DE" w:rsidRPr="00246433" w:rsidRDefault="008C79DE" w:rsidP="00706657">
            <w:pPr>
              <w:numPr>
                <w:ilvl w:val="0"/>
                <w:numId w:val="8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Salas de Internación</w:t>
            </w:r>
          </w:p>
          <w:p w:rsidR="008C79DE" w:rsidRPr="00246433" w:rsidRDefault="008C79DE" w:rsidP="00706657">
            <w:pPr>
              <w:numPr>
                <w:ilvl w:val="0"/>
                <w:numId w:val="8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Oficinas Gerenciales</w:t>
            </w:r>
          </w:p>
          <w:p w:rsidR="008C79DE" w:rsidRPr="00246433" w:rsidRDefault="008C79DE" w:rsidP="00706657">
            <w:pPr>
              <w:numPr>
                <w:ilvl w:val="0"/>
                <w:numId w:val="8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Auditorio</w:t>
            </w:r>
          </w:p>
          <w:p w:rsidR="008C79DE" w:rsidRPr="00246433" w:rsidRDefault="008C79DE" w:rsidP="00706657">
            <w:pPr>
              <w:numPr>
                <w:ilvl w:val="0"/>
                <w:numId w:val="8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Oficinas Académicas</w:t>
            </w:r>
          </w:p>
          <w:p w:rsidR="008C79DE" w:rsidRPr="00246433" w:rsidRDefault="008C79DE" w:rsidP="00706657">
            <w:pPr>
              <w:numPr>
                <w:ilvl w:val="0"/>
                <w:numId w:val="8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Centro de Cardiología y Cirugía Cardiovascular</w:t>
            </w:r>
          </w:p>
          <w:p w:rsidR="008C79DE" w:rsidRPr="00246433" w:rsidRDefault="008C79DE" w:rsidP="00D206D4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BO"/>
              </w:rPr>
              <w:t>TERCERA PLANTA</w:t>
            </w:r>
          </w:p>
          <w:p w:rsidR="008C79DE" w:rsidRPr="00246433" w:rsidRDefault="008C79DE" w:rsidP="00706657">
            <w:pPr>
              <w:numPr>
                <w:ilvl w:val="0"/>
                <w:numId w:val="9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Salas de Internación</w:t>
            </w:r>
          </w:p>
          <w:p w:rsidR="008C79DE" w:rsidRPr="00246433" w:rsidRDefault="008C79DE" w:rsidP="00706657">
            <w:pPr>
              <w:numPr>
                <w:ilvl w:val="0"/>
                <w:numId w:val="9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Centro de Rehabilitación Física y Motora</w:t>
            </w:r>
          </w:p>
          <w:p w:rsidR="008C79DE" w:rsidRPr="00246433" w:rsidRDefault="008C79DE" w:rsidP="00706657">
            <w:pPr>
              <w:numPr>
                <w:ilvl w:val="0"/>
                <w:numId w:val="9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Centro de Cirugía Estética y Reconstructiva</w:t>
            </w:r>
          </w:p>
          <w:p w:rsidR="008C79DE" w:rsidRPr="00246433" w:rsidRDefault="008C79DE" w:rsidP="00706657">
            <w:pPr>
              <w:numPr>
                <w:ilvl w:val="0"/>
                <w:numId w:val="9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Consultorio Oftalmológico y Optometría</w:t>
            </w:r>
          </w:p>
          <w:p w:rsidR="008C79DE" w:rsidRPr="00246433" w:rsidRDefault="008C79DE" w:rsidP="00D206D4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BO"/>
              </w:rPr>
              <w:t>CUARTA PLANTA</w:t>
            </w:r>
          </w:p>
          <w:p w:rsidR="008C79DE" w:rsidRPr="00246433" w:rsidRDefault="008C79DE" w:rsidP="00706657">
            <w:pPr>
              <w:numPr>
                <w:ilvl w:val="0"/>
                <w:numId w:val="10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Departamento de Ingeniería Biomédica</w:t>
            </w:r>
          </w:p>
          <w:p w:rsidR="008C79DE" w:rsidRPr="00246433" w:rsidRDefault="008C79DE" w:rsidP="00706657">
            <w:pPr>
              <w:numPr>
                <w:ilvl w:val="0"/>
                <w:numId w:val="10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Oficinas Mantenimiento (Técnico, Electrónico Informático)</w:t>
            </w:r>
          </w:p>
          <w:p w:rsidR="002B6734" w:rsidRPr="00246433" w:rsidRDefault="002B6734" w:rsidP="00706657">
            <w:pPr>
              <w:numPr>
                <w:ilvl w:val="0"/>
                <w:numId w:val="10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 xml:space="preserve">Salas de internación </w:t>
            </w:r>
          </w:p>
          <w:p w:rsidR="008C79DE" w:rsidRPr="00246433" w:rsidRDefault="008C79DE" w:rsidP="00706657">
            <w:pPr>
              <w:numPr>
                <w:ilvl w:val="0"/>
                <w:numId w:val="10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Almacén General</w:t>
            </w:r>
          </w:p>
          <w:p w:rsidR="008C79DE" w:rsidRPr="00246433" w:rsidRDefault="008C79DE" w:rsidP="00706657">
            <w:pPr>
              <w:numPr>
                <w:ilvl w:val="0"/>
                <w:numId w:val="10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Residencia Médica</w:t>
            </w:r>
          </w:p>
          <w:p w:rsidR="008C79DE" w:rsidRPr="00246433" w:rsidRDefault="008C79DE" w:rsidP="00706657">
            <w:pPr>
              <w:numPr>
                <w:ilvl w:val="0"/>
                <w:numId w:val="10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Helipuerto</w:t>
            </w:r>
          </w:p>
        </w:tc>
      </w:tr>
    </w:tbl>
    <w:p w:rsidR="00D206D4" w:rsidRDefault="00D206D4" w:rsidP="00D206D4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B32D92" w:rsidRPr="00246433" w:rsidRDefault="00B32D92" w:rsidP="00D206D4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246433">
        <w:rPr>
          <w:rFonts w:ascii="Arial" w:hAnsi="Arial" w:cs="Arial"/>
          <w:b/>
          <w:sz w:val="24"/>
          <w:szCs w:val="24"/>
        </w:rPr>
        <w:lastRenderedPageBreak/>
        <w:t>RECURSOS HUMANOS:</w:t>
      </w:r>
    </w:p>
    <w:p w:rsidR="00D262C0" w:rsidRPr="00246433" w:rsidRDefault="00D262C0" w:rsidP="00D206D4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246433">
        <w:rPr>
          <w:rFonts w:ascii="Arial" w:hAnsi="Arial" w:cs="Arial"/>
          <w:b/>
          <w:sz w:val="24"/>
          <w:szCs w:val="24"/>
        </w:rPr>
        <w:t>TOTAL DE RECURSOS HUMANOS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89"/>
        <w:gridCol w:w="2286"/>
        <w:gridCol w:w="2953"/>
      </w:tblGrid>
      <w:tr w:rsidR="00D262C0" w:rsidRPr="00246433" w:rsidTr="00E97DC0">
        <w:tc>
          <w:tcPr>
            <w:tcW w:w="3652" w:type="dxa"/>
          </w:tcPr>
          <w:p w:rsidR="00D262C0" w:rsidRPr="00246433" w:rsidRDefault="00D262C0" w:rsidP="00D206D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46433">
              <w:rPr>
                <w:rFonts w:ascii="Arial" w:hAnsi="Arial" w:cs="Arial"/>
                <w:b/>
                <w:sz w:val="24"/>
                <w:szCs w:val="24"/>
              </w:rPr>
              <w:t>RECURSO HUMANO</w:t>
            </w:r>
          </w:p>
        </w:tc>
        <w:tc>
          <w:tcPr>
            <w:tcW w:w="2333" w:type="dxa"/>
          </w:tcPr>
          <w:p w:rsidR="00D262C0" w:rsidRPr="00246433" w:rsidRDefault="00D262C0" w:rsidP="00D206D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46433">
              <w:rPr>
                <w:rFonts w:ascii="Arial" w:hAnsi="Arial" w:cs="Arial"/>
                <w:b/>
                <w:sz w:val="24"/>
                <w:szCs w:val="24"/>
              </w:rPr>
              <w:t>TOTAL</w:t>
            </w:r>
          </w:p>
        </w:tc>
        <w:tc>
          <w:tcPr>
            <w:tcW w:w="2993" w:type="dxa"/>
          </w:tcPr>
          <w:p w:rsidR="00D262C0" w:rsidRPr="00246433" w:rsidRDefault="00D262C0" w:rsidP="00D206D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46433">
              <w:rPr>
                <w:rFonts w:ascii="Arial" w:hAnsi="Arial" w:cs="Arial"/>
                <w:b/>
                <w:sz w:val="24"/>
                <w:szCs w:val="24"/>
              </w:rPr>
              <w:t>PORCENTAJE %</w:t>
            </w:r>
          </w:p>
        </w:tc>
      </w:tr>
      <w:tr w:rsidR="00E97DC0" w:rsidRPr="00246433" w:rsidTr="00E97DC0">
        <w:tc>
          <w:tcPr>
            <w:tcW w:w="3652" w:type="dxa"/>
          </w:tcPr>
          <w:p w:rsidR="00E97DC0" w:rsidRPr="00246433" w:rsidRDefault="00E97DC0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Director</w:t>
            </w:r>
            <w:r w:rsidR="00983C2E" w:rsidRPr="00246433">
              <w:rPr>
                <w:rFonts w:ascii="Arial" w:hAnsi="Arial" w:cs="Arial"/>
                <w:sz w:val="24"/>
                <w:szCs w:val="24"/>
              </w:rPr>
              <w:t>a</w:t>
            </w:r>
            <w:r w:rsidRPr="0024643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333" w:type="dxa"/>
          </w:tcPr>
          <w:p w:rsidR="00E97DC0" w:rsidRPr="00246433" w:rsidRDefault="00E97DC0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993" w:type="dxa"/>
          </w:tcPr>
          <w:p w:rsidR="00E97DC0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0,37 %</w:t>
            </w:r>
          </w:p>
        </w:tc>
      </w:tr>
      <w:tr w:rsidR="00D262C0" w:rsidRPr="00246433" w:rsidTr="00E97DC0">
        <w:tc>
          <w:tcPr>
            <w:tcW w:w="3652" w:type="dxa"/>
          </w:tcPr>
          <w:p w:rsidR="00D262C0" w:rsidRPr="00246433" w:rsidRDefault="00D262C0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Personal medico</w:t>
            </w:r>
          </w:p>
        </w:tc>
        <w:tc>
          <w:tcPr>
            <w:tcW w:w="2333" w:type="dxa"/>
          </w:tcPr>
          <w:p w:rsidR="00D262C0" w:rsidRPr="00246433" w:rsidRDefault="00D262C0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82</w:t>
            </w:r>
          </w:p>
        </w:tc>
        <w:tc>
          <w:tcPr>
            <w:tcW w:w="2993" w:type="dxa"/>
          </w:tcPr>
          <w:p w:rsidR="00D262C0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30,7 %</w:t>
            </w:r>
          </w:p>
        </w:tc>
      </w:tr>
      <w:tr w:rsidR="006629B7" w:rsidRPr="00246433" w:rsidTr="00E97DC0">
        <w:tc>
          <w:tcPr>
            <w:tcW w:w="3652" w:type="dxa"/>
          </w:tcPr>
          <w:p w:rsidR="006629B7" w:rsidRPr="00246433" w:rsidRDefault="006629B7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Jefa de enfermeras</w:t>
            </w:r>
          </w:p>
        </w:tc>
        <w:tc>
          <w:tcPr>
            <w:tcW w:w="2333" w:type="dxa"/>
          </w:tcPr>
          <w:p w:rsidR="006629B7" w:rsidRPr="00246433" w:rsidRDefault="006629B7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993" w:type="dxa"/>
          </w:tcPr>
          <w:p w:rsidR="006629B7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0,37 %</w:t>
            </w:r>
          </w:p>
        </w:tc>
      </w:tr>
      <w:tr w:rsidR="006629B7" w:rsidRPr="00246433" w:rsidTr="00E97DC0">
        <w:tc>
          <w:tcPr>
            <w:tcW w:w="3652" w:type="dxa"/>
          </w:tcPr>
          <w:p w:rsidR="006629B7" w:rsidRPr="00246433" w:rsidRDefault="006629B7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Supervisora de enfermería</w:t>
            </w:r>
          </w:p>
        </w:tc>
        <w:tc>
          <w:tcPr>
            <w:tcW w:w="2333" w:type="dxa"/>
          </w:tcPr>
          <w:p w:rsidR="006629B7" w:rsidRPr="00246433" w:rsidRDefault="006629B7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993" w:type="dxa"/>
          </w:tcPr>
          <w:p w:rsidR="006629B7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0,37 %</w:t>
            </w:r>
          </w:p>
        </w:tc>
      </w:tr>
      <w:tr w:rsidR="00D262C0" w:rsidRPr="00246433" w:rsidTr="00E97DC0">
        <w:tc>
          <w:tcPr>
            <w:tcW w:w="3652" w:type="dxa"/>
          </w:tcPr>
          <w:p w:rsidR="00D262C0" w:rsidRPr="00246433" w:rsidRDefault="00D262C0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 xml:space="preserve">Personal de enfermería </w:t>
            </w:r>
          </w:p>
        </w:tc>
        <w:tc>
          <w:tcPr>
            <w:tcW w:w="2333" w:type="dxa"/>
          </w:tcPr>
          <w:p w:rsidR="00D262C0" w:rsidRPr="00246433" w:rsidRDefault="00A95969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2993" w:type="dxa"/>
          </w:tcPr>
          <w:p w:rsidR="00D262C0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23,97 %</w:t>
            </w:r>
          </w:p>
        </w:tc>
      </w:tr>
      <w:tr w:rsidR="00D262C0" w:rsidRPr="00246433" w:rsidTr="00E97DC0">
        <w:tc>
          <w:tcPr>
            <w:tcW w:w="3652" w:type="dxa"/>
          </w:tcPr>
          <w:p w:rsidR="00D262C0" w:rsidRPr="00246433" w:rsidRDefault="002D70BF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Personal de cocina</w:t>
            </w:r>
          </w:p>
        </w:tc>
        <w:tc>
          <w:tcPr>
            <w:tcW w:w="2333" w:type="dxa"/>
          </w:tcPr>
          <w:p w:rsidR="00D262C0" w:rsidRPr="00246433" w:rsidRDefault="002D70BF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2993" w:type="dxa"/>
          </w:tcPr>
          <w:p w:rsidR="00D262C0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3,74 %</w:t>
            </w:r>
          </w:p>
        </w:tc>
      </w:tr>
      <w:tr w:rsidR="002D70BF" w:rsidRPr="00246433" w:rsidTr="00E97DC0">
        <w:tc>
          <w:tcPr>
            <w:tcW w:w="3652" w:type="dxa"/>
          </w:tcPr>
          <w:p w:rsidR="002D70BF" w:rsidRPr="00246433" w:rsidRDefault="00C93B27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Personal administrativo</w:t>
            </w:r>
          </w:p>
        </w:tc>
        <w:tc>
          <w:tcPr>
            <w:tcW w:w="2333" w:type="dxa"/>
          </w:tcPr>
          <w:p w:rsidR="002D70BF" w:rsidRPr="00246433" w:rsidRDefault="000A3EF6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2993" w:type="dxa"/>
          </w:tcPr>
          <w:p w:rsidR="002D70BF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7,49 %</w:t>
            </w:r>
          </w:p>
        </w:tc>
      </w:tr>
      <w:tr w:rsidR="002D70BF" w:rsidRPr="00246433" w:rsidTr="00E97DC0">
        <w:tc>
          <w:tcPr>
            <w:tcW w:w="3652" w:type="dxa"/>
          </w:tcPr>
          <w:p w:rsidR="002D70BF" w:rsidRPr="00246433" w:rsidRDefault="00C93B27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Personal de lavandería y limpieza</w:t>
            </w:r>
          </w:p>
        </w:tc>
        <w:tc>
          <w:tcPr>
            <w:tcW w:w="2333" w:type="dxa"/>
          </w:tcPr>
          <w:p w:rsidR="002D70BF" w:rsidRPr="00246433" w:rsidRDefault="00E97DC0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2993" w:type="dxa"/>
          </w:tcPr>
          <w:p w:rsidR="002D70BF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8,24%</w:t>
            </w:r>
          </w:p>
        </w:tc>
      </w:tr>
      <w:tr w:rsidR="00E97DC0" w:rsidRPr="00246433" w:rsidTr="00E97DC0">
        <w:tc>
          <w:tcPr>
            <w:tcW w:w="3652" w:type="dxa"/>
          </w:tcPr>
          <w:p w:rsidR="00E97DC0" w:rsidRPr="00246433" w:rsidRDefault="00E97DC0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 xml:space="preserve">Nutricionista </w:t>
            </w:r>
          </w:p>
        </w:tc>
        <w:tc>
          <w:tcPr>
            <w:tcW w:w="2333" w:type="dxa"/>
          </w:tcPr>
          <w:p w:rsidR="00E97DC0" w:rsidRPr="00246433" w:rsidRDefault="00E97DC0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993" w:type="dxa"/>
          </w:tcPr>
          <w:p w:rsidR="00E97DC0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0,37%</w:t>
            </w:r>
          </w:p>
        </w:tc>
      </w:tr>
      <w:tr w:rsidR="00C93B27" w:rsidRPr="00246433" w:rsidTr="00E97DC0">
        <w:tc>
          <w:tcPr>
            <w:tcW w:w="3652" w:type="dxa"/>
          </w:tcPr>
          <w:p w:rsidR="00C93B27" w:rsidRPr="00246433" w:rsidRDefault="00983C2E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C</w:t>
            </w:r>
            <w:r w:rsidR="00C93B27" w:rsidRPr="00246433">
              <w:rPr>
                <w:rFonts w:ascii="Arial" w:hAnsi="Arial" w:cs="Arial"/>
                <w:sz w:val="24"/>
                <w:szCs w:val="24"/>
              </w:rPr>
              <w:t>osturera</w:t>
            </w:r>
          </w:p>
        </w:tc>
        <w:tc>
          <w:tcPr>
            <w:tcW w:w="2333" w:type="dxa"/>
          </w:tcPr>
          <w:p w:rsidR="00C93B27" w:rsidRPr="00246433" w:rsidRDefault="00C93B27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993" w:type="dxa"/>
          </w:tcPr>
          <w:p w:rsidR="00C93B27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0,37%</w:t>
            </w:r>
          </w:p>
        </w:tc>
      </w:tr>
      <w:tr w:rsidR="00C93B27" w:rsidRPr="00246433" w:rsidTr="00E97DC0">
        <w:tc>
          <w:tcPr>
            <w:tcW w:w="3652" w:type="dxa"/>
          </w:tcPr>
          <w:p w:rsidR="00C93B27" w:rsidRPr="00246433" w:rsidRDefault="00C93B27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 xml:space="preserve">Personal de informaciones y choferes </w:t>
            </w:r>
          </w:p>
        </w:tc>
        <w:tc>
          <w:tcPr>
            <w:tcW w:w="2333" w:type="dxa"/>
          </w:tcPr>
          <w:p w:rsidR="00C93B27" w:rsidRPr="00246433" w:rsidRDefault="00C93B27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993" w:type="dxa"/>
          </w:tcPr>
          <w:p w:rsidR="00C93B27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2,99 %</w:t>
            </w:r>
          </w:p>
        </w:tc>
      </w:tr>
      <w:tr w:rsidR="00983A5F" w:rsidRPr="00246433" w:rsidTr="00E97DC0">
        <w:tc>
          <w:tcPr>
            <w:tcW w:w="3652" w:type="dxa"/>
          </w:tcPr>
          <w:p w:rsidR="00983A5F" w:rsidRPr="00246433" w:rsidRDefault="00983A5F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 xml:space="preserve">Personal de transfusión </w:t>
            </w:r>
          </w:p>
        </w:tc>
        <w:tc>
          <w:tcPr>
            <w:tcW w:w="2333" w:type="dxa"/>
          </w:tcPr>
          <w:p w:rsidR="00983A5F" w:rsidRPr="00246433" w:rsidRDefault="00983A5F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993" w:type="dxa"/>
          </w:tcPr>
          <w:p w:rsidR="00983A5F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0,74 %</w:t>
            </w:r>
          </w:p>
        </w:tc>
      </w:tr>
      <w:tr w:rsidR="00983A5F" w:rsidRPr="00246433" w:rsidTr="00E97DC0">
        <w:tc>
          <w:tcPr>
            <w:tcW w:w="3652" w:type="dxa"/>
          </w:tcPr>
          <w:p w:rsidR="00983A5F" w:rsidRPr="00246433" w:rsidRDefault="00983A5F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 xml:space="preserve">Fisioterapeutas </w:t>
            </w:r>
          </w:p>
        </w:tc>
        <w:tc>
          <w:tcPr>
            <w:tcW w:w="2333" w:type="dxa"/>
          </w:tcPr>
          <w:p w:rsidR="00983A5F" w:rsidRPr="00246433" w:rsidRDefault="00983A5F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993" w:type="dxa"/>
          </w:tcPr>
          <w:p w:rsidR="00983A5F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1,5 %</w:t>
            </w:r>
          </w:p>
        </w:tc>
      </w:tr>
      <w:tr w:rsidR="00924C50" w:rsidRPr="00246433" w:rsidTr="00E97DC0">
        <w:tc>
          <w:tcPr>
            <w:tcW w:w="3652" w:type="dxa"/>
          </w:tcPr>
          <w:p w:rsidR="00924C50" w:rsidRPr="00246433" w:rsidRDefault="00924C50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bookmarkStart w:id="0" w:name="_GoBack"/>
            <w:bookmarkEnd w:id="0"/>
            <w:r w:rsidRPr="00246433">
              <w:rPr>
                <w:rFonts w:ascii="Arial" w:hAnsi="Arial" w:cs="Arial"/>
                <w:sz w:val="24"/>
                <w:szCs w:val="24"/>
              </w:rPr>
              <w:t xml:space="preserve">Personal de laboratorio y farmacia </w:t>
            </w:r>
          </w:p>
        </w:tc>
        <w:tc>
          <w:tcPr>
            <w:tcW w:w="2333" w:type="dxa"/>
          </w:tcPr>
          <w:p w:rsidR="00924C50" w:rsidRPr="00246433" w:rsidRDefault="00983A5F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2993" w:type="dxa"/>
          </w:tcPr>
          <w:p w:rsidR="00924C50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15,35 %</w:t>
            </w:r>
          </w:p>
        </w:tc>
      </w:tr>
      <w:tr w:rsidR="00E97DC0" w:rsidRPr="00246433" w:rsidTr="00E97DC0">
        <w:tc>
          <w:tcPr>
            <w:tcW w:w="3652" w:type="dxa"/>
          </w:tcPr>
          <w:p w:rsidR="00E97DC0" w:rsidRPr="00246433" w:rsidRDefault="00E97DC0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Otros (paramédicos, biomédicos, aux. de almacén)</w:t>
            </w:r>
          </w:p>
        </w:tc>
        <w:tc>
          <w:tcPr>
            <w:tcW w:w="2333" w:type="dxa"/>
          </w:tcPr>
          <w:p w:rsidR="00E97DC0" w:rsidRPr="00246433" w:rsidRDefault="00E97DC0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2993" w:type="dxa"/>
          </w:tcPr>
          <w:p w:rsidR="00E97DC0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3,37 %</w:t>
            </w:r>
          </w:p>
        </w:tc>
      </w:tr>
      <w:tr w:rsidR="006629B7" w:rsidRPr="00246433" w:rsidTr="00E97DC0">
        <w:tc>
          <w:tcPr>
            <w:tcW w:w="3652" w:type="dxa"/>
          </w:tcPr>
          <w:p w:rsidR="006629B7" w:rsidRPr="00246433" w:rsidRDefault="006629B7" w:rsidP="00D206D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46433">
              <w:rPr>
                <w:rFonts w:ascii="Arial" w:hAnsi="Arial" w:cs="Arial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2333" w:type="dxa"/>
          </w:tcPr>
          <w:p w:rsidR="006629B7" w:rsidRPr="00246433" w:rsidRDefault="006629B7" w:rsidP="00D206D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46433">
              <w:rPr>
                <w:rFonts w:ascii="Arial" w:hAnsi="Arial" w:cs="Arial"/>
                <w:b/>
                <w:sz w:val="24"/>
                <w:szCs w:val="24"/>
              </w:rPr>
              <w:t>267</w:t>
            </w:r>
          </w:p>
        </w:tc>
        <w:tc>
          <w:tcPr>
            <w:tcW w:w="2993" w:type="dxa"/>
          </w:tcPr>
          <w:p w:rsidR="006629B7" w:rsidRPr="00246433" w:rsidRDefault="00D206D4" w:rsidP="00D206D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46433">
              <w:rPr>
                <w:rFonts w:ascii="Arial" w:hAnsi="Arial" w:cs="Arial"/>
                <w:b/>
                <w:sz w:val="24"/>
                <w:szCs w:val="24"/>
              </w:rPr>
              <w:t>100 %</w:t>
            </w:r>
          </w:p>
        </w:tc>
      </w:tr>
    </w:tbl>
    <w:p w:rsidR="00B725DD" w:rsidRDefault="00B725DD" w:rsidP="00D206D4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Fuente: Servicio de Recursos Humanos del Hospital Univalle</w:t>
      </w:r>
    </w:p>
    <w:p w:rsidR="00A805A4" w:rsidRDefault="00A805A4" w:rsidP="00D206D4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C34EAB" w:rsidRPr="00482231" w:rsidRDefault="00D206D4" w:rsidP="00D206D4">
      <w:pPr>
        <w:spacing w:line="360" w:lineRule="auto"/>
        <w:rPr>
          <w:rFonts w:ascii="Arial" w:hAnsi="Arial" w:cs="Arial"/>
          <w:b/>
          <w:color w:val="FF0000"/>
          <w:sz w:val="24"/>
          <w:szCs w:val="24"/>
        </w:rPr>
      </w:pPr>
      <w:r w:rsidRPr="00482231">
        <w:rPr>
          <w:rFonts w:ascii="Arial" w:hAnsi="Arial" w:cs="Arial"/>
          <w:b/>
          <w:color w:val="FF0000"/>
          <w:sz w:val="24"/>
          <w:szCs w:val="24"/>
        </w:rPr>
        <w:t>Personal me</w:t>
      </w:r>
      <w:r w:rsidR="005E46BF" w:rsidRPr="00482231">
        <w:rPr>
          <w:rFonts w:ascii="Arial" w:hAnsi="Arial" w:cs="Arial"/>
          <w:b/>
          <w:color w:val="FF0000"/>
          <w:sz w:val="24"/>
          <w:szCs w:val="24"/>
        </w:rPr>
        <w:t>dico</w:t>
      </w:r>
      <w:r w:rsidRPr="00482231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="005E46BF" w:rsidRPr="00482231">
        <w:rPr>
          <w:rFonts w:ascii="Arial" w:hAnsi="Arial" w:cs="Arial"/>
          <w:b/>
          <w:color w:val="FF0000"/>
          <w:sz w:val="24"/>
          <w:szCs w:val="24"/>
        </w:rPr>
        <w:t xml:space="preserve"> </w:t>
      </w:r>
    </w:p>
    <w:p w:rsidR="005E46BF" w:rsidRPr="00246433" w:rsidRDefault="00253250" w:rsidP="00D206D4">
      <w:pPr>
        <w:spacing w:line="360" w:lineRule="auto"/>
        <w:rPr>
          <w:rFonts w:ascii="Arial" w:hAnsi="Arial" w:cs="Arial"/>
          <w:sz w:val="24"/>
          <w:szCs w:val="24"/>
        </w:rPr>
      </w:pPr>
      <w:r w:rsidRPr="00482231">
        <w:rPr>
          <w:rFonts w:ascii="Arial" w:hAnsi="Arial" w:cs="Arial"/>
          <w:color w:val="FF0000"/>
          <w:sz w:val="24"/>
          <w:szCs w:val="24"/>
        </w:rPr>
        <w:lastRenderedPageBreak/>
        <w:t>El</w:t>
      </w:r>
      <w:r w:rsidR="00D262C0" w:rsidRPr="00482231">
        <w:rPr>
          <w:rFonts w:ascii="Arial" w:hAnsi="Arial" w:cs="Arial"/>
          <w:color w:val="FF0000"/>
          <w:sz w:val="24"/>
          <w:szCs w:val="24"/>
        </w:rPr>
        <w:t xml:space="preserve"> hospital Univalle</w:t>
      </w:r>
      <w:r w:rsidR="00D262C0" w:rsidRPr="00246433">
        <w:rPr>
          <w:rFonts w:ascii="Arial" w:hAnsi="Arial" w:cs="Arial"/>
          <w:sz w:val="24"/>
          <w:szCs w:val="24"/>
        </w:rPr>
        <w:t xml:space="preserve"> cuenta con 82</w:t>
      </w:r>
      <w:r w:rsidRPr="00246433">
        <w:rPr>
          <w:rFonts w:ascii="Arial" w:hAnsi="Arial" w:cs="Arial"/>
          <w:sz w:val="24"/>
          <w:szCs w:val="24"/>
        </w:rPr>
        <w:t xml:space="preserve"> </w:t>
      </w:r>
      <w:r w:rsidR="007546FE" w:rsidRPr="00246433">
        <w:rPr>
          <w:rFonts w:ascii="Arial" w:hAnsi="Arial" w:cs="Arial"/>
          <w:sz w:val="24"/>
          <w:szCs w:val="24"/>
        </w:rPr>
        <w:t>médicos</w:t>
      </w:r>
      <w:r w:rsidRPr="00246433">
        <w:rPr>
          <w:rFonts w:ascii="Arial" w:hAnsi="Arial" w:cs="Arial"/>
          <w:sz w:val="24"/>
          <w:szCs w:val="24"/>
        </w:rPr>
        <w:t xml:space="preserve"> </w:t>
      </w:r>
      <w:r w:rsidR="00C17A4E" w:rsidRPr="00C17A4E">
        <w:rPr>
          <w:rFonts w:ascii="Arial" w:hAnsi="Arial" w:cs="Arial"/>
          <w:color w:val="0070C0"/>
          <w:sz w:val="24"/>
          <w:szCs w:val="24"/>
        </w:rPr>
        <w:t xml:space="preserve">DISTRIBUIDOS </w:t>
      </w:r>
      <w:r w:rsidRPr="00246433">
        <w:rPr>
          <w:rFonts w:ascii="Arial" w:hAnsi="Arial" w:cs="Arial"/>
          <w:sz w:val="24"/>
          <w:szCs w:val="24"/>
        </w:rPr>
        <w:t>en dife</w:t>
      </w:r>
      <w:r w:rsidR="007546FE" w:rsidRPr="00246433">
        <w:rPr>
          <w:rFonts w:ascii="Arial" w:hAnsi="Arial" w:cs="Arial"/>
          <w:sz w:val="24"/>
          <w:szCs w:val="24"/>
        </w:rPr>
        <w:t>ren</w:t>
      </w:r>
      <w:r w:rsidRPr="00246433">
        <w:rPr>
          <w:rFonts w:ascii="Arial" w:hAnsi="Arial" w:cs="Arial"/>
          <w:sz w:val="24"/>
          <w:szCs w:val="24"/>
        </w:rPr>
        <w:t xml:space="preserve">tes turnos cada uno con distintas </w:t>
      </w:r>
      <w:r w:rsidR="00A7481C" w:rsidRPr="00246433">
        <w:rPr>
          <w:rFonts w:ascii="Arial" w:hAnsi="Arial" w:cs="Arial"/>
          <w:sz w:val="24"/>
          <w:szCs w:val="24"/>
        </w:rPr>
        <w:t>especialidades</w:t>
      </w:r>
      <w:r w:rsidRPr="00246433">
        <w:rPr>
          <w:rFonts w:ascii="Arial" w:hAnsi="Arial" w:cs="Arial"/>
          <w:sz w:val="24"/>
          <w:szCs w:val="24"/>
        </w:rPr>
        <w:t xml:space="preserve">, como ser gastroenterólogos, </w:t>
      </w:r>
      <w:r w:rsidR="00A7481C" w:rsidRPr="00246433">
        <w:rPr>
          <w:rFonts w:ascii="Arial" w:hAnsi="Arial" w:cs="Arial"/>
          <w:sz w:val="24"/>
          <w:szCs w:val="24"/>
        </w:rPr>
        <w:t>cirujanos</w:t>
      </w:r>
      <w:r w:rsidRPr="00246433">
        <w:rPr>
          <w:rFonts w:ascii="Arial" w:hAnsi="Arial" w:cs="Arial"/>
          <w:sz w:val="24"/>
          <w:szCs w:val="24"/>
        </w:rPr>
        <w:t>, neumólogos, etc.</w:t>
      </w:r>
    </w:p>
    <w:p w:rsidR="005E46BF" w:rsidRPr="00246433" w:rsidRDefault="005E46BF" w:rsidP="00D206D4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246433">
        <w:rPr>
          <w:rFonts w:ascii="Arial" w:hAnsi="Arial" w:cs="Arial"/>
          <w:b/>
          <w:sz w:val="24"/>
          <w:szCs w:val="24"/>
        </w:rPr>
        <w:t>Personal de enfermería</w:t>
      </w:r>
    </w:p>
    <w:p w:rsidR="005E46BF" w:rsidRPr="00246433" w:rsidRDefault="00253250" w:rsidP="00D206D4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246433">
        <w:rPr>
          <w:rFonts w:ascii="Arial" w:hAnsi="Arial" w:cs="Arial"/>
          <w:sz w:val="24"/>
          <w:szCs w:val="24"/>
        </w:rPr>
        <w:t>El hospital Un</w:t>
      </w:r>
      <w:r w:rsidR="006629B7" w:rsidRPr="00246433">
        <w:rPr>
          <w:rFonts w:ascii="Arial" w:hAnsi="Arial" w:cs="Arial"/>
          <w:sz w:val="24"/>
          <w:szCs w:val="24"/>
        </w:rPr>
        <w:t>ivalle cuenta con un total de 66</w:t>
      </w:r>
      <w:r w:rsidRPr="00246433">
        <w:rPr>
          <w:rFonts w:ascii="Arial" w:hAnsi="Arial" w:cs="Arial"/>
          <w:sz w:val="24"/>
          <w:szCs w:val="24"/>
        </w:rPr>
        <w:t xml:space="preserve"> enfermeras </w:t>
      </w:r>
      <w:r w:rsidRPr="00C17A4E">
        <w:rPr>
          <w:rFonts w:ascii="Arial" w:hAnsi="Arial" w:cs="Arial"/>
          <w:color w:val="FF0000"/>
          <w:sz w:val="24"/>
          <w:szCs w:val="24"/>
        </w:rPr>
        <w:t>las cuales se dividen de la siguiente manera: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6"/>
        <w:gridCol w:w="2289"/>
        <w:gridCol w:w="2348"/>
        <w:gridCol w:w="1945"/>
      </w:tblGrid>
      <w:tr w:rsidR="00526A44" w:rsidRPr="00246433" w:rsidTr="00D37798">
        <w:tc>
          <w:tcPr>
            <w:tcW w:w="2321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46433">
              <w:rPr>
                <w:rFonts w:ascii="Arial" w:hAnsi="Arial" w:cs="Arial"/>
                <w:b/>
                <w:sz w:val="24"/>
                <w:szCs w:val="24"/>
              </w:rPr>
              <w:t xml:space="preserve">Servicio </w:t>
            </w:r>
          </w:p>
        </w:tc>
        <w:tc>
          <w:tcPr>
            <w:tcW w:w="2358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46433">
              <w:rPr>
                <w:rFonts w:ascii="Arial" w:hAnsi="Arial" w:cs="Arial"/>
                <w:b/>
                <w:sz w:val="24"/>
                <w:szCs w:val="24"/>
              </w:rPr>
              <w:t xml:space="preserve">Licenciadas </w:t>
            </w:r>
          </w:p>
        </w:tc>
        <w:tc>
          <w:tcPr>
            <w:tcW w:w="2375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46433">
              <w:rPr>
                <w:rFonts w:ascii="Arial" w:hAnsi="Arial" w:cs="Arial"/>
                <w:b/>
                <w:sz w:val="24"/>
                <w:szCs w:val="24"/>
              </w:rPr>
              <w:t>Auxil</w:t>
            </w:r>
            <w:r w:rsidR="00D37798" w:rsidRPr="00246433">
              <w:rPr>
                <w:rFonts w:ascii="Arial" w:hAnsi="Arial" w:cs="Arial"/>
                <w:b/>
                <w:sz w:val="24"/>
                <w:szCs w:val="24"/>
              </w:rPr>
              <w:t>i</w:t>
            </w:r>
            <w:r w:rsidRPr="00246433">
              <w:rPr>
                <w:rFonts w:ascii="Arial" w:hAnsi="Arial" w:cs="Arial"/>
                <w:b/>
                <w:sz w:val="24"/>
                <w:szCs w:val="24"/>
              </w:rPr>
              <w:t>ares</w:t>
            </w:r>
          </w:p>
        </w:tc>
        <w:tc>
          <w:tcPr>
            <w:tcW w:w="2000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46433">
              <w:rPr>
                <w:rFonts w:ascii="Arial" w:hAnsi="Arial" w:cs="Arial"/>
                <w:b/>
                <w:sz w:val="24"/>
                <w:szCs w:val="24"/>
              </w:rPr>
              <w:t xml:space="preserve">Real </w:t>
            </w:r>
          </w:p>
        </w:tc>
      </w:tr>
      <w:tr w:rsidR="00526A44" w:rsidRPr="00246433" w:rsidTr="00D37798">
        <w:tc>
          <w:tcPr>
            <w:tcW w:w="2321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 xml:space="preserve">Quirófano </w:t>
            </w:r>
          </w:p>
        </w:tc>
        <w:tc>
          <w:tcPr>
            <w:tcW w:w="2358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 xml:space="preserve">10 </w:t>
            </w:r>
          </w:p>
        </w:tc>
        <w:tc>
          <w:tcPr>
            <w:tcW w:w="2375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12 entre ellas dos técnicas instrumentadoras</w:t>
            </w:r>
          </w:p>
        </w:tc>
        <w:tc>
          <w:tcPr>
            <w:tcW w:w="2000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No cumple la norma debería ser profesional en un 100%</w:t>
            </w:r>
          </w:p>
        </w:tc>
      </w:tr>
      <w:tr w:rsidR="00526A44" w:rsidRPr="00246433" w:rsidTr="00D37798">
        <w:tc>
          <w:tcPr>
            <w:tcW w:w="2321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 xml:space="preserve">Emergencia </w:t>
            </w:r>
          </w:p>
        </w:tc>
        <w:tc>
          <w:tcPr>
            <w:tcW w:w="2358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 xml:space="preserve">4 </w:t>
            </w:r>
          </w:p>
        </w:tc>
        <w:tc>
          <w:tcPr>
            <w:tcW w:w="2375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000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Cumple la norma</w:t>
            </w:r>
          </w:p>
        </w:tc>
      </w:tr>
      <w:tr w:rsidR="00526A44" w:rsidRPr="00246433" w:rsidTr="00D37798">
        <w:tc>
          <w:tcPr>
            <w:tcW w:w="2321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Terapia intensiva</w:t>
            </w:r>
          </w:p>
        </w:tc>
        <w:tc>
          <w:tcPr>
            <w:tcW w:w="2358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375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000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Cumple la norma</w:t>
            </w:r>
          </w:p>
        </w:tc>
      </w:tr>
      <w:tr w:rsidR="00526A44" w:rsidRPr="00246433" w:rsidTr="00D37798">
        <w:tc>
          <w:tcPr>
            <w:tcW w:w="2321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Terapia neonatal</w:t>
            </w:r>
          </w:p>
        </w:tc>
        <w:tc>
          <w:tcPr>
            <w:tcW w:w="2358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375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000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Cumple la norma</w:t>
            </w:r>
          </w:p>
        </w:tc>
      </w:tr>
      <w:tr w:rsidR="00526A44" w:rsidRPr="00246433" w:rsidTr="00D37798">
        <w:tc>
          <w:tcPr>
            <w:tcW w:w="2321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 xml:space="preserve">Internación </w:t>
            </w:r>
          </w:p>
        </w:tc>
        <w:tc>
          <w:tcPr>
            <w:tcW w:w="2358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2375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2000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6A44" w:rsidRPr="00246433" w:rsidTr="00D37798">
        <w:tc>
          <w:tcPr>
            <w:tcW w:w="2321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Consulta externa</w:t>
            </w:r>
          </w:p>
        </w:tc>
        <w:tc>
          <w:tcPr>
            <w:tcW w:w="2358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75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000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6A44" w:rsidRPr="00246433" w:rsidTr="00D37798">
        <w:tc>
          <w:tcPr>
            <w:tcW w:w="2321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Jefa de enfermería</w:t>
            </w:r>
          </w:p>
        </w:tc>
        <w:tc>
          <w:tcPr>
            <w:tcW w:w="2358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75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00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6A44" w:rsidRPr="00246433" w:rsidTr="00D37798">
        <w:tc>
          <w:tcPr>
            <w:tcW w:w="2321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 xml:space="preserve">Supervisora de enfermería </w:t>
            </w:r>
          </w:p>
        </w:tc>
        <w:tc>
          <w:tcPr>
            <w:tcW w:w="2358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75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00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253250" w:rsidRDefault="00A7481C" w:rsidP="00D206D4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246433">
        <w:rPr>
          <w:rFonts w:ascii="Arial" w:hAnsi="Arial" w:cs="Arial"/>
          <w:b/>
          <w:sz w:val="24"/>
          <w:szCs w:val="24"/>
        </w:rPr>
        <w:t>Fuente: jefatura de recursos humanos del hospital Univalle.</w:t>
      </w:r>
    </w:p>
    <w:p w:rsidR="00482231" w:rsidRPr="00482231" w:rsidRDefault="00482231" w:rsidP="00D206D4">
      <w:pPr>
        <w:spacing w:line="360" w:lineRule="auto"/>
        <w:rPr>
          <w:rFonts w:ascii="Arial" w:hAnsi="Arial" w:cs="Arial"/>
          <w:b/>
          <w:color w:val="0070C0"/>
          <w:sz w:val="24"/>
          <w:szCs w:val="24"/>
        </w:rPr>
      </w:pPr>
      <w:r w:rsidRPr="00482231">
        <w:rPr>
          <w:rFonts w:ascii="Arial" w:hAnsi="Arial" w:cs="Arial"/>
          <w:b/>
          <w:color w:val="0070C0"/>
          <w:sz w:val="24"/>
          <w:szCs w:val="24"/>
        </w:rPr>
        <w:t>INCLUYE ANALISIS</w:t>
      </w:r>
      <w:r>
        <w:rPr>
          <w:rFonts w:ascii="Arial" w:hAnsi="Arial" w:cs="Arial"/>
          <w:b/>
          <w:color w:val="0070C0"/>
          <w:sz w:val="24"/>
          <w:szCs w:val="24"/>
        </w:rPr>
        <w:t>………….</w:t>
      </w:r>
    </w:p>
    <w:p w:rsidR="000F14CC" w:rsidRPr="00877F2B" w:rsidRDefault="000F14CC" w:rsidP="00D206D4">
      <w:pPr>
        <w:spacing w:line="360" w:lineRule="auto"/>
        <w:rPr>
          <w:rFonts w:ascii="Arial" w:hAnsi="Arial" w:cs="Arial"/>
          <w:b/>
          <w:color w:val="FF0000"/>
          <w:sz w:val="24"/>
          <w:szCs w:val="24"/>
        </w:rPr>
      </w:pPr>
      <w:r w:rsidRPr="00877F2B">
        <w:rPr>
          <w:rFonts w:ascii="Arial" w:hAnsi="Arial" w:cs="Arial"/>
          <w:b/>
          <w:color w:val="FF0000"/>
          <w:sz w:val="24"/>
          <w:szCs w:val="24"/>
        </w:rPr>
        <w:t xml:space="preserve">Servicio de internación </w:t>
      </w:r>
    </w:p>
    <w:p w:rsidR="000F14CC" w:rsidRPr="00877F2B" w:rsidRDefault="000F14CC" w:rsidP="00D206D4">
      <w:pPr>
        <w:spacing w:line="360" w:lineRule="auto"/>
        <w:rPr>
          <w:rFonts w:ascii="Arial" w:hAnsi="Arial" w:cs="Arial"/>
          <w:b/>
          <w:color w:val="FF0000"/>
          <w:sz w:val="24"/>
          <w:szCs w:val="24"/>
        </w:rPr>
      </w:pPr>
      <w:r w:rsidRPr="00877F2B">
        <w:rPr>
          <w:rFonts w:ascii="Arial" w:hAnsi="Arial" w:cs="Arial"/>
          <w:b/>
          <w:color w:val="FF0000"/>
          <w:sz w:val="24"/>
          <w:szCs w:val="24"/>
        </w:rPr>
        <w:t>Habitaciones:</w:t>
      </w:r>
    </w:p>
    <w:p w:rsidR="000F14CC" w:rsidRPr="00877F2B" w:rsidRDefault="000F14CC" w:rsidP="00706657">
      <w:pPr>
        <w:pStyle w:val="Prrafodelista"/>
        <w:numPr>
          <w:ilvl w:val="0"/>
          <w:numId w:val="23"/>
        </w:numPr>
        <w:spacing w:line="360" w:lineRule="auto"/>
        <w:rPr>
          <w:rFonts w:ascii="Arial" w:hAnsi="Arial" w:cs="Arial"/>
          <w:color w:val="FF0000"/>
          <w:sz w:val="24"/>
          <w:szCs w:val="24"/>
        </w:rPr>
      </w:pPr>
      <w:r w:rsidRPr="00877F2B">
        <w:rPr>
          <w:rFonts w:ascii="Arial" w:hAnsi="Arial" w:cs="Arial"/>
          <w:color w:val="FF0000"/>
          <w:sz w:val="24"/>
          <w:szCs w:val="24"/>
        </w:rPr>
        <w:t xml:space="preserve">Suites.- una cama </w:t>
      </w:r>
      <w:r w:rsidR="00482231" w:rsidRPr="00877F2B">
        <w:rPr>
          <w:rFonts w:ascii="Arial" w:hAnsi="Arial" w:cs="Arial"/>
          <w:color w:val="FF0000"/>
          <w:sz w:val="24"/>
          <w:szCs w:val="24"/>
        </w:rPr>
        <w:t>UNIDAD</w:t>
      </w:r>
    </w:p>
    <w:p w:rsidR="000F14CC" w:rsidRPr="00877F2B" w:rsidRDefault="000F14CC" w:rsidP="00706657">
      <w:pPr>
        <w:pStyle w:val="Prrafodelista"/>
        <w:numPr>
          <w:ilvl w:val="0"/>
          <w:numId w:val="23"/>
        </w:numPr>
        <w:spacing w:line="360" w:lineRule="auto"/>
        <w:rPr>
          <w:rFonts w:ascii="Arial" w:hAnsi="Arial" w:cs="Arial"/>
          <w:color w:val="FF0000"/>
          <w:sz w:val="24"/>
          <w:szCs w:val="24"/>
        </w:rPr>
      </w:pPr>
      <w:r w:rsidRPr="00877F2B">
        <w:rPr>
          <w:rFonts w:ascii="Arial" w:hAnsi="Arial" w:cs="Arial"/>
          <w:color w:val="FF0000"/>
          <w:sz w:val="24"/>
          <w:szCs w:val="24"/>
        </w:rPr>
        <w:t>Dobles.- dos camas</w:t>
      </w:r>
      <w:r w:rsidR="00482231" w:rsidRPr="00877F2B">
        <w:rPr>
          <w:rFonts w:ascii="Arial" w:hAnsi="Arial" w:cs="Arial"/>
          <w:color w:val="FF0000"/>
          <w:sz w:val="24"/>
          <w:szCs w:val="24"/>
        </w:rPr>
        <w:t xml:space="preserve"> UNIDAD</w:t>
      </w:r>
    </w:p>
    <w:p w:rsidR="000F14CC" w:rsidRPr="00877F2B" w:rsidRDefault="000F14CC" w:rsidP="00706657">
      <w:pPr>
        <w:pStyle w:val="Prrafodelista"/>
        <w:numPr>
          <w:ilvl w:val="0"/>
          <w:numId w:val="23"/>
        </w:numPr>
        <w:spacing w:line="360" w:lineRule="auto"/>
        <w:rPr>
          <w:rFonts w:ascii="Arial" w:hAnsi="Arial" w:cs="Arial"/>
          <w:color w:val="FF0000"/>
          <w:sz w:val="24"/>
          <w:szCs w:val="24"/>
        </w:rPr>
      </w:pPr>
      <w:r w:rsidRPr="00877F2B">
        <w:rPr>
          <w:rFonts w:ascii="Arial" w:hAnsi="Arial" w:cs="Arial"/>
          <w:color w:val="FF0000"/>
          <w:sz w:val="24"/>
          <w:szCs w:val="24"/>
        </w:rPr>
        <w:lastRenderedPageBreak/>
        <w:t>Triples.- tres camas</w:t>
      </w:r>
      <w:r w:rsidR="00482231" w:rsidRPr="00877F2B">
        <w:rPr>
          <w:rFonts w:ascii="Arial" w:hAnsi="Arial" w:cs="Arial"/>
          <w:color w:val="FF0000"/>
          <w:sz w:val="24"/>
          <w:szCs w:val="24"/>
        </w:rPr>
        <w:t xml:space="preserve"> UNIDAD</w:t>
      </w:r>
    </w:p>
    <w:p w:rsidR="000F14CC" w:rsidRPr="00877F2B" w:rsidRDefault="000F14CC" w:rsidP="00706657">
      <w:pPr>
        <w:pStyle w:val="Prrafodelista"/>
        <w:numPr>
          <w:ilvl w:val="0"/>
          <w:numId w:val="23"/>
        </w:numPr>
        <w:spacing w:line="360" w:lineRule="auto"/>
        <w:rPr>
          <w:rFonts w:ascii="Arial" w:hAnsi="Arial" w:cs="Arial"/>
          <w:color w:val="FF0000"/>
          <w:sz w:val="24"/>
          <w:szCs w:val="24"/>
        </w:rPr>
      </w:pPr>
      <w:r w:rsidRPr="00877F2B">
        <w:rPr>
          <w:rFonts w:ascii="Arial" w:hAnsi="Arial" w:cs="Arial"/>
          <w:color w:val="FF0000"/>
          <w:sz w:val="24"/>
          <w:szCs w:val="24"/>
        </w:rPr>
        <w:t>Generales.- siete camas</w:t>
      </w:r>
      <w:r w:rsidR="00482231" w:rsidRPr="00877F2B">
        <w:rPr>
          <w:rFonts w:ascii="Arial" w:hAnsi="Arial" w:cs="Arial"/>
          <w:color w:val="FF0000"/>
          <w:sz w:val="24"/>
          <w:szCs w:val="24"/>
        </w:rPr>
        <w:t xml:space="preserve"> UNIDAD</w:t>
      </w:r>
    </w:p>
    <w:p w:rsidR="00482231" w:rsidRPr="00877F2B" w:rsidRDefault="00482231" w:rsidP="00482231">
      <w:pPr>
        <w:spacing w:line="360" w:lineRule="auto"/>
        <w:rPr>
          <w:rFonts w:ascii="Arial" w:hAnsi="Arial" w:cs="Arial"/>
          <w:color w:val="FF0000"/>
          <w:sz w:val="24"/>
          <w:szCs w:val="24"/>
        </w:rPr>
      </w:pPr>
      <w:r w:rsidRPr="00877F2B">
        <w:rPr>
          <w:rFonts w:ascii="Arial" w:hAnsi="Arial" w:cs="Arial"/>
          <w:color w:val="FF0000"/>
          <w:sz w:val="24"/>
          <w:szCs w:val="24"/>
        </w:rPr>
        <w:t>FALTA INDICE DE OCUPACIÓN DE UNIDADES EN FORMA GENERAL</w:t>
      </w:r>
    </w:p>
    <w:p w:rsidR="00482231" w:rsidRDefault="00482231" w:rsidP="00482231">
      <w:pPr>
        <w:spacing w:line="360" w:lineRule="auto"/>
        <w:rPr>
          <w:rFonts w:ascii="Arial" w:hAnsi="Arial" w:cs="Arial"/>
          <w:sz w:val="24"/>
          <w:szCs w:val="24"/>
        </w:rPr>
      </w:pPr>
    </w:p>
    <w:p w:rsidR="00482231" w:rsidRPr="00482231" w:rsidRDefault="00482231" w:rsidP="00482231">
      <w:pPr>
        <w:spacing w:line="360" w:lineRule="auto"/>
        <w:rPr>
          <w:rFonts w:ascii="Arial" w:hAnsi="Arial" w:cs="Arial"/>
          <w:sz w:val="24"/>
          <w:szCs w:val="24"/>
        </w:rPr>
      </w:pPr>
    </w:p>
    <w:p w:rsidR="000F14CC" w:rsidRPr="00482231" w:rsidRDefault="000F14CC" w:rsidP="00D206D4">
      <w:pPr>
        <w:spacing w:line="360" w:lineRule="auto"/>
        <w:rPr>
          <w:rFonts w:ascii="Arial" w:hAnsi="Arial" w:cs="Arial"/>
          <w:color w:val="FF0000"/>
          <w:sz w:val="24"/>
          <w:szCs w:val="24"/>
        </w:rPr>
      </w:pPr>
      <w:r w:rsidRPr="00482231">
        <w:rPr>
          <w:rFonts w:ascii="Arial" w:hAnsi="Arial" w:cs="Arial"/>
          <w:color w:val="FF0000"/>
          <w:sz w:val="24"/>
          <w:szCs w:val="24"/>
        </w:rPr>
        <w:t xml:space="preserve">Se internan pacientes con diferentes patologías como ser: </w:t>
      </w:r>
    </w:p>
    <w:p w:rsidR="000F14CC" w:rsidRPr="00482231" w:rsidRDefault="000F14CC" w:rsidP="00D206D4">
      <w:pPr>
        <w:spacing w:line="360" w:lineRule="auto"/>
        <w:rPr>
          <w:rFonts w:ascii="Arial" w:hAnsi="Arial" w:cs="Arial"/>
          <w:b/>
          <w:color w:val="FF0000"/>
          <w:sz w:val="24"/>
          <w:szCs w:val="24"/>
        </w:rPr>
      </w:pPr>
      <w:r w:rsidRPr="00482231">
        <w:rPr>
          <w:rFonts w:ascii="Arial" w:hAnsi="Arial" w:cs="Arial"/>
          <w:b/>
          <w:color w:val="FF0000"/>
          <w:sz w:val="24"/>
          <w:szCs w:val="24"/>
        </w:rPr>
        <w:t>Respiratorio:</w:t>
      </w:r>
    </w:p>
    <w:p w:rsidR="000F14CC" w:rsidRPr="00482231" w:rsidRDefault="000F14CC" w:rsidP="00D206D4">
      <w:pPr>
        <w:spacing w:line="360" w:lineRule="auto"/>
        <w:rPr>
          <w:rFonts w:ascii="Arial" w:hAnsi="Arial" w:cs="Arial"/>
          <w:color w:val="FF0000"/>
          <w:sz w:val="24"/>
          <w:szCs w:val="24"/>
        </w:rPr>
      </w:pPr>
      <w:r w:rsidRPr="00482231">
        <w:rPr>
          <w:rFonts w:ascii="Arial" w:hAnsi="Arial" w:cs="Arial"/>
          <w:color w:val="FF0000"/>
          <w:sz w:val="24"/>
          <w:szCs w:val="24"/>
        </w:rPr>
        <w:t>Neumonías, insuficiencia respiratoria, derrame p</w:t>
      </w:r>
      <w:r w:rsidR="00485F3E" w:rsidRPr="00482231">
        <w:rPr>
          <w:rFonts w:ascii="Arial" w:hAnsi="Arial" w:cs="Arial"/>
          <w:color w:val="FF0000"/>
          <w:sz w:val="24"/>
          <w:szCs w:val="24"/>
        </w:rPr>
        <w:t>leural, tuberculosis, asma, EPOC</w:t>
      </w:r>
      <w:r w:rsidRPr="00482231">
        <w:rPr>
          <w:rFonts w:ascii="Arial" w:hAnsi="Arial" w:cs="Arial"/>
          <w:color w:val="FF0000"/>
          <w:sz w:val="24"/>
          <w:szCs w:val="24"/>
        </w:rPr>
        <w:t>, bronquitis</w:t>
      </w:r>
    </w:p>
    <w:p w:rsidR="000F14CC" w:rsidRPr="00482231" w:rsidRDefault="000F14CC" w:rsidP="00D206D4">
      <w:pPr>
        <w:spacing w:line="360" w:lineRule="auto"/>
        <w:rPr>
          <w:rFonts w:ascii="Arial" w:hAnsi="Arial" w:cs="Arial"/>
          <w:b/>
          <w:color w:val="FF0000"/>
          <w:sz w:val="24"/>
          <w:szCs w:val="24"/>
        </w:rPr>
      </w:pPr>
      <w:r w:rsidRPr="00482231">
        <w:rPr>
          <w:rFonts w:ascii="Arial" w:hAnsi="Arial" w:cs="Arial"/>
          <w:b/>
          <w:color w:val="FF0000"/>
          <w:sz w:val="24"/>
          <w:szCs w:val="24"/>
        </w:rPr>
        <w:t>Gastroenterológico.</w:t>
      </w:r>
    </w:p>
    <w:p w:rsidR="000F14CC" w:rsidRPr="00482231" w:rsidRDefault="000F14CC" w:rsidP="00D206D4">
      <w:pPr>
        <w:spacing w:line="360" w:lineRule="auto"/>
        <w:rPr>
          <w:rFonts w:ascii="Arial" w:hAnsi="Arial" w:cs="Arial"/>
          <w:color w:val="FF0000"/>
          <w:sz w:val="24"/>
          <w:szCs w:val="24"/>
        </w:rPr>
      </w:pPr>
      <w:r w:rsidRPr="00482231">
        <w:rPr>
          <w:rFonts w:ascii="Arial" w:hAnsi="Arial" w:cs="Arial"/>
          <w:color w:val="FF0000"/>
          <w:sz w:val="24"/>
          <w:szCs w:val="24"/>
        </w:rPr>
        <w:t>Gastroenteritis, diarreas, hemorragia digestiva baja, hemorragia digestiva alta, hepatopatías, encefalopatías hepáticas, pancreatitis, colecistitis, apendicitis, dolor abdominal.</w:t>
      </w:r>
    </w:p>
    <w:p w:rsidR="000F14CC" w:rsidRPr="00482231" w:rsidRDefault="000F14CC" w:rsidP="00D206D4">
      <w:pPr>
        <w:spacing w:line="360" w:lineRule="auto"/>
        <w:rPr>
          <w:rFonts w:ascii="Arial" w:hAnsi="Arial" w:cs="Arial"/>
          <w:b/>
          <w:color w:val="FF0000"/>
          <w:sz w:val="24"/>
          <w:szCs w:val="24"/>
        </w:rPr>
      </w:pPr>
      <w:r w:rsidRPr="00482231">
        <w:rPr>
          <w:rFonts w:ascii="Arial" w:hAnsi="Arial" w:cs="Arial"/>
          <w:b/>
          <w:color w:val="FF0000"/>
          <w:sz w:val="24"/>
          <w:szCs w:val="24"/>
        </w:rPr>
        <w:t>Endocrinología</w:t>
      </w:r>
      <w:r w:rsidR="00A7481C" w:rsidRPr="00482231">
        <w:rPr>
          <w:rFonts w:ascii="Arial" w:hAnsi="Arial" w:cs="Arial"/>
          <w:b/>
          <w:color w:val="FF0000"/>
          <w:sz w:val="24"/>
          <w:szCs w:val="24"/>
        </w:rPr>
        <w:t>:</w:t>
      </w:r>
    </w:p>
    <w:p w:rsidR="000F14CC" w:rsidRPr="00482231" w:rsidRDefault="000F14CC" w:rsidP="00D206D4">
      <w:pPr>
        <w:spacing w:line="360" w:lineRule="auto"/>
        <w:rPr>
          <w:rFonts w:ascii="Arial" w:hAnsi="Arial" w:cs="Arial"/>
          <w:color w:val="FF0000"/>
          <w:sz w:val="24"/>
          <w:szCs w:val="24"/>
        </w:rPr>
      </w:pPr>
      <w:r w:rsidRPr="00482231">
        <w:rPr>
          <w:rFonts w:ascii="Arial" w:hAnsi="Arial" w:cs="Arial"/>
          <w:color w:val="FF0000"/>
          <w:sz w:val="24"/>
          <w:szCs w:val="24"/>
        </w:rPr>
        <w:t xml:space="preserve">Diabetes, hipotiroidismo, hipertiroidismo, </w:t>
      </w:r>
    </w:p>
    <w:p w:rsidR="000F14CC" w:rsidRPr="00482231" w:rsidRDefault="000F14CC" w:rsidP="00D206D4">
      <w:pPr>
        <w:spacing w:line="360" w:lineRule="auto"/>
        <w:rPr>
          <w:rFonts w:ascii="Arial" w:hAnsi="Arial" w:cs="Arial"/>
          <w:b/>
          <w:color w:val="FF0000"/>
          <w:sz w:val="24"/>
          <w:szCs w:val="24"/>
        </w:rPr>
      </w:pPr>
      <w:r w:rsidRPr="00482231">
        <w:rPr>
          <w:rFonts w:ascii="Arial" w:hAnsi="Arial" w:cs="Arial"/>
          <w:b/>
          <w:color w:val="FF0000"/>
          <w:sz w:val="24"/>
          <w:szCs w:val="24"/>
        </w:rPr>
        <w:t>Cirugías</w:t>
      </w:r>
      <w:r w:rsidR="00A7481C" w:rsidRPr="00482231">
        <w:rPr>
          <w:rFonts w:ascii="Arial" w:hAnsi="Arial" w:cs="Arial"/>
          <w:b/>
          <w:color w:val="FF0000"/>
          <w:sz w:val="24"/>
          <w:szCs w:val="24"/>
        </w:rPr>
        <w:t>:</w:t>
      </w:r>
      <w:r w:rsidRPr="00482231">
        <w:rPr>
          <w:rFonts w:ascii="Arial" w:hAnsi="Arial" w:cs="Arial"/>
          <w:b/>
          <w:color w:val="FF0000"/>
          <w:sz w:val="24"/>
          <w:szCs w:val="24"/>
        </w:rPr>
        <w:t xml:space="preserve"> </w:t>
      </w:r>
    </w:p>
    <w:p w:rsidR="000F14CC" w:rsidRPr="00482231" w:rsidRDefault="000F14CC" w:rsidP="00D206D4">
      <w:pPr>
        <w:spacing w:line="360" w:lineRule="auto"/>
        <w:rPr>
          <w:rFonts w:ascii="Arial" w:hAnsi="Arial" w:cs="Arial"/>
          <w:color w:val="FF0000"/>
          <w:sz w:val="24"/>
          <w:szCs w:val="24"/>
        </w:rPr>
      </w:pPr>
      <w:r w:rsidRPr="00482231">
        <w:rPr>
          <w:rFonts w:ascii="Arial" w:hAnsi="Arial" w:cs="Arial"/>
          <w:color w:val="FF0000"/>
          <w:sz w:val="24"/>
          <w:szCs w:val="24"/>
        </w:rPr>
        <w:t>Cirugías plásticas: mamoplastias, rinoplastias, protesis de glúteo, protesis de mentón, liftin, blefaroplastias, abdominoplastias, liposucción, rinoseptoplastias.</w:t>
      </w:r>
    </w:p>
    <w:p w:rsidR="000F14CC" w:rsidRPr="00482231" w:rsidRDefault="000F14CC" w:rsidP="00D206D4">
      <w:pPr>
        <w:spacing w:line="360" w:lineRule="auto"/>
        <w:rPr>
          <w:rFonts w:ascii="Arial" w:hAnsi="Arial" w:cs="Arial"/>
          <w:color w:val="FF0000"/>
          <w:sz w:val="24"/>
          <w:szCs w:val="24"/>
        </w:rPr>
      </w:pPr>
      <w:r w:rsidRPr="00482231">
        <w:rPr>
          <w:rFonts w:ascii="Arial" w:hAnsi="Arial" w:cs="Arial"/>
          <w:color w:val="FF0000"/>
          <w:sz w:val="24"/>
          <w:szCs w:val="24"/>
        </w:rPr>
        <w:t xml:space="preserve">Cirugía general: colecistectomía laparoscópica, laparatomias exploratorias, apendicetomías, drenaje de absceso, hernioplastias, hemorroidectomias, craneotomías, prostatectomias, cistopexia, colperinoplastias, osteocintesis de femur, radio, cubito, protesis de cadera,etc. </w:t>
      </w:r>
    </w:p>
    <w:p w:rsidR="000F14CC" w:rsidRPr="00482231" w:rsidRDefault="000F14CC" w:rsidP="00D206D4">
      <w:pPr>
        <w:spacing w:line="360" w:lineRule="auto"/>
        <w:rPr>
          <w:rFonts w:ascii="Arial" w:hAnsi="Arial" w:cs="Arial"/>
          <w:b/>
          <w:color w:val="FF0000"/>
          <w:sz w:val="24"/>
          <w:szCs w:val="24"/>
        </w:rPr>
      </w:pPr>
      <w:r w:rsidRPr="00482231">
        <w:rPr>
          <w:rFonts w:ascii="Arial" w:hAnsi="Arial" w:cs="Arial"/>
          <w:b/>
          <w:color w:val="FF0000"/>
          <w:sz w:val="24"/>
          <w:szCs w:val="24"/>
        </w:rPr>
        <w:t>Ginecología.</w:t>
      </w:r>
    </w:p>
    <w:p w:rsidR="000F14CC" w:rsidRPr="00482231" w:rsidRDefault="000F14CC" w:rsidP="00D206D4">
      <w:pPr>
        <w:spacing w:line="360" w:lineRule="auto"/>
        <w:rPr>
          <w:rFonts w:ascii="Arial" w:hAnsi="Arial" w:cs="Arial"/>
          <w:color w:val="FF0000"/>
          <w:sz w:val="24"/>
          <w:szCs w:val="24"/>
        </w:rPr>
      </w:pPr>
      <w:r w:rsidRPr="00482231">
        <w:rPr>
          <w:rFonts w:ascii="Arial" w:hAnsi="Arial" w:cs="Arial"/>
          <w:color w:val="FF0000"/>
          <w:sz w:val="24"/>
          <w:szCs w:val="24"/>
        </w:rPr>
        <w:lastRenderedPageBreak/>
        <w:t>Atención de parto, cesáreas, legrado, histerectomías, resección de quistes de ovario.</w:t>
      </w:r>
    </w:p>
    <w:p w:rsidR="000F14CC" w:rsidRPr="00482231" w:rsidRDefault="000F14CC" w:rsidP="00D206D4">
      <w:pPr>
        <w:spacing w:line="360" w:lineRule="auto"/>
        <w:rPr>
          <w:rFonts w:ascii="Arial" w:hAnsi="Arial" w:cs="Arial"/>
          <w:b/>
          <w:color w:val="FF0000"/>
          <w:sz w:val="24"/>
          <w:szCs w:val="24"/>
        </w:rPr>
      </w:pPr>
      <w:r w:rsidRPr="00482231">
        <w:rPr>
          <w:rFonts w:ascii="Arial" w:hAnsi="Arial" w:cs="Arial"/>
          <w:b/>
          <w:color w:val="FF0000"/>
          <w:sz w:val="24"/>
          <w:szCs w:val="24"/>
        </w:rPr>
        <w:t>Renal:</w:t>
      </w:r>
    </w:p>
    <w:p w:rsidR="000F14CC" w:rsidRPr="00482231" w:rsidRDefault="000F14CC" w:rsidP="00D206D4">
      <w:pPr>
        <w:spacing w:line="360" w:lineRule="auto"/>
        <w:rPr>
          <w:rFonts w:ascii="Arial" w:hAnsi="Arial" w:cs="Arial"/>
          <w:color w:val="FF0000"/>
          <w:sz w:val="24"/>
          <w:szCs w:val="24"/>
        </w:rPr>
      </w:pPr>
      <w:r w:rsidRPr="00482231">
        <w:rPr>
          <w:rFonts w:ascii="Arial" w:hAnsi="Arial" w:cs="Arial"/>
          <w:color w:val="FF0000"/>
          <w:sz w:val="24"/>
          <w:szCs w:val="24"/>
        </w:rPr>
        <w:t>Insuficiencia renal, aguda o crónica, pielonefritis, nefropatías lupiticas,</w:t>
      </w:r>
    </w:p>
    <w:p w:rsidR="000F14CC" w:rsidRPr="00482231" w:rsidRDefault="000F14CC" w:rsidP="00D206D4">
      <w:pPr>
        <w:spacing w:line="360" w:lineRule="auto"/>
        <w:rPr>
          <w:rFonts w:ascii="Arial" w:hAnsi="Arial" w:cs="Arial"/>
          <w:b/>
          <w:color w:val="FF0000"/>
          <w:sz w:val="24"/>
          <w:szCs w:val="24"/>
        </w:rPr>
      </w:pPr>
      <w:r w:rsidRPr="00482231">
        <w:rPr>
          <w:rFonts w:ascii="Arial" w:hAnsi="Arial" w:cs="Arial"/>
          <w:b/>
          <w:color w:val="FF0000"/>
          <w:sz w:val="24"/>
          <w:szCs w:val="24"/>
        </w:rPr>
        <w:t>Neurológicas:</w:t>
      </w:r>
    </w:p>
    <w:p w:rsidR="000F14CC" w:rsidRPr="00482231" w:rsidRDefault="000F14CC" w:rsidP="00D206D4">
      <w:pPr>
        <w:spacing w:line="360" w:lineRule="auto"/>
        <w:rPr>
          <w:rFonts w:ascii="Arial" w:hAnsi="Arial" w:cs="Arial"/>
          <w:b/>
          <w:color w:val="FF0000"/>
          <w:sz w:val="24"/>
          <w:szCs w:val="24"/>
        </w:rPr>
      </w:pPr>
      <w:r w:rsidRPr="00482231">
        <w:rPr>
          <w:rFonts w:ascii="Arial" w:hAnsi="Arial" w:cs="Arial"/>
          <w:color w:val="FF0000"/>
          <w:sz w:val="24"/>
          <w:szCs w:val="24"/>
        </w:rPr>
        <w:t xml:space="preserve">Cefalea, migrañas, dolor lumbar, neuropatías, síndrome confusional, parkinson,  </w:t>
      </w:r>
      <w:r w:rsidRPr="00482231">
        <w:rPr>
          <w:rFonts w:ascii="Arial" w:hAnsi="Arial" w:cs="Arial"/>
          <w:b/>
          <w:color w:val="FF0000"/>
          <w:sz w:val="24"/>
          <w:szCs w:val="24"/>
        </w:rPr>
        <w:t>Neurocirugía</w:t>
      </w:r>
    </w:p>
    <w:p w:rsidR="000F14CC" w:rsidRPr="00482231" w:rsidRDefault="000F14CC" w:rsidP="00D206D4">
      <w:pPr>
        <w:spacing w:line="360" w:lineRule="auto"/>
        <w:rPr>
          <w:rFonts w:ascii="Arial" w:hAnsi="Arial" w:cs="Arial"/>
          <w:color w:val="FF0000"/>
          <w:sz w:val="24"/>
          <w:szCs w:val="24"/>
        </w:rPr>
      </w:pPr>
      <w:r w:rsidRPr="00482231">
        <w:rPr>
          <w:rFonts w:ascii="Arial" w:hAnsi="Arial" w:cs="Arial"/>
          <w:color w:val="FF0000"/>
          <w:sz w:val="24"/>
          <w:szCs w:val="24"/>
        </w:rPr>
        <w:t>TEC leve, moderado y grave, hernias de disco, traumas lumbares.</w:t>
      </w:r>
    </w:p>
    <w:p w:rsidR="000F14CC" w:rsidRPr="00482231" w:rsidRDefault="000F14CC" w:rsidP="00D206D4">
      <w:pPr>
        <w:spacing w:line="360" w:lineRule="auto"/>
        <w:rPr>
          <w:rFonts w:ascii="Arial" w:hAnsi="Arial" w:cs="Arial"/>
          <w:b/>
          <w:color w:val="FF0000"/>
          <w:sz w:val="24"/>
          <w:szCs w:val="24"/>
        </w:rPr>
      </w:pPr>
      <w:r w:rsidRPr="00482231">
        <w:rPr>
          <w:rFonts w:ascii="Arial" w:hAnsi="Arial" w:cs="Arial"/>
          <w:b/>
          <w:color w:val="FF0000"/>
          <w:sz w:val="24"/>
          <w:szCs w:val="24"/>
        </w:rPr>
        <w:t>Medicina general</w:t>
      </w:r>
    </w:p>
    <w:p w:rsidR="000F14CC" w:rsidRPr="00482231" w:rsidRDefault="000F14CC" w:rsidP="00D206D4">
      <w:pPr>
        <w:spacing w:line="360" w:lineRule="auto"/>
        <w:rPr>
          <w:rFonts w:ascii="Arial" w:hAnsi="Arial" w:cs="Arial"/>
          <w:color w:val="FF0000"/>
          <w:sz w:val="24"/>
          <w:szCs w:val="24"/>
        </w:rPr>
      </w:pPr>
      <w:r w:rsidRPr="00482231">
        <w:rPr>
          <w:rFonts w:ascii="Arial" w:hAnsi="Arial" w:cs="Arial"/>
          <w:color w:val="FF0000"/>
          <w:sz w:val="24"/>
          <w:szCs w:val="24"/>
        </w:rPr>
        <w:t xml:space="preserve">Otitis, rinitis, sinusitis, </w:t>
      </w:r>
      <w:r w:rsidR="00A7481C" w:rsidRPr="00482231">
        <w:rPr>
          <w:rFonts w:ascii="Arial" w:hAnsi="Arial" w:cs="Arial"/>
          <w:color w:val="FF0000"/>
          <w:sz w:val="24"/>
          <w:szCs w:val="24"/>
        </w:rPr>
        <w:t>amigdalitis</w:t>
      </w:r>
      <w:r w:rsidRPr="00482231">
        <w:rPr>
          <w:rFonts w:ascii="Arial" w:hAnsi="Arial" w:cs="Arial"/>
          <w:color w:val="FF0000"/>
          <w:sz w:val="24"/>
          <w:szCs w:val="24"/>
        </w:rPr>
        <w:t>, cataratas, pterigium,  síndrome febril, dolor abdominal en estudio, leucemia, plaquetopenias, lupus eritematoso</w:t>
      </w:r>
    </w:p>
    <w:p w:rsidR="00C97C35" w:rsidRPr="00482231" w:rsidRDefault="000F14CC" w:rsidP="00D206D4">
      <w:pPr>
        <w:spacing w:line="360" w:lineRule="auto"/>
        <w:rPr>
          <w:rFonts w:ascii="Arial" w:hAnsi="Arial" w:cs="Arial"/>
          <w:b/>
          <w:color w:val="FF0000"/>
          <w:sz w:val="24"/>
          <w:szCs w:val="24"/>
        </w:rPr>
      </w:pPr>
      <w:r w:rsidRPr="00482231">
        <w:rPr>
          <w:rFonts w:ascii="Arial" w:hAnsi="Arial" w:cs="Arial"/>
          <w:b/>
          <w:color w:val="FF0000"/>
          <w:sz w:val="24"/>
          <w:szCs w:val="24"/>
        </w:rPr>
        <w:t xml:space="preserve">Recurso humano en el servicio de internación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1795"/>
        <w:gridCol w:w="1796"/>
      </w:tblGrid>
      <w:tr w:rsidR="00CA2AF9" w:rsidRPr="00482231" w:rsidTr="005B43D8">
        <w:trPr>
          <w:jc w:val="center"/>
        </w:trPr>
        <w:tc>
          <w:tcPr>
            <w:tcW w:w="1795" w:type="dxa"/>
          </w:tcPr>
          <w:p w:rsidR="00CA2AF9" w:rsidRPr="00482231" w:rsidRDefault="00CA2AF9" w:rsidP="005B43D8">
            <w:pPr>
              <w:spacing w:line="360" w:lineRule="auto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3591" w:type="dxa"/>
            <w:gridSpan w:val="2"/>
          </w:tcPr>
          <w:p w:rsidR="00CA2AF9" w:rsidRPr="00482231" w:rsidRDefault="00CA2AF9" w:rsidP="00D206D4">
            <w:pPr>
              <w:spacing w:line="360" w:lineRule="auto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82231">
              <w:rPr>
                <w:rFonts w:ascii="Arial" w:hAnsi="Arial" w:cs="Arial"/>
                <w:color w:val="FF0000"/>
                <w:sz w:val="24"/>
                <w:szCs w:val="24"/>
              </w:rPr>
              <w:t>Real</w:t>
            </w:r>
          </w:p>
        </w:tc>
      </w:tr>
      <w:tr w:rsidR="00CA2AF9" w:rsidRPr="00482231" w:rsidTr="005B43D8">
        <w:trPr>
          <w:jc w:val="center"/>
        </w:trPr>
        <w:tc>
          <w:tcPr>
            <w:tcW w:w="1795" w:type="dxa"/>
          </w:tcPr>
          <w:p w:rsidR="00CA2AF9" w:rsidRPr="00482231" w:rsidRDefault="00CA2AF9" w:rsidP="00D206D4">
            <w:pPr>
              <w:spacing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82231">
              <w:rPr>
                <w:rFonts w:ascii="Arial" w:hAnsi="Arial" w:cs="Arial"/>
                <w:color w:val="FF0000"/>
                <w:sz w:val="24"/>
                <w:szCs w:val="24"/>
              </w:rPr>
              <w:t xml:space="preserve">Cargo </w:t>
            </w:r>
          </w:p>
        </w:tc>
        <w:tc>
          <w:tcPr>
            <w:tcW w:w="1795" w:type="dxa"/>
          </w:tcPr>
          <w:p w:rsidR="00CA2AF9" w:rsidRPr="00482231" w:rsidRDefault="00CA2AF9" w:rsidP="00D206D4">
            <w:pPr>
              <w:spacing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82231">
              <w:rPr>
                <w:rFonts w:ascii="Arial" w:hAnsi="Arial" w:cs="Arial"/>
                <w:color w:val="FF0000"/>
                <w:sz w:val="24"/>
                <w:szCs w:val="24"/>
              </w:rPr>
              <w:t>Numérico</w:t>
            </w:r>
          </w:p>
        </w:tc>
        <w:tc>
          <w:tcPr>
            <w:tcW w:w="1796" w:type="dxa"/>
          </w:tcPr>
          <w:p w:rsidR="00CA2AF9" w:rsidRPr="00482231" w:rsidRDefault="00CA2AF9" w:rsidP="00D206D4">
            <w:pPr>
              <w:spacing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82231">
              <w:rPr>
                <w:rFonts w:ascii="Arial" w:hAnsi="Arial" w:cs="Arial"/>
                <w:color w:val="FF0000"/>
                <w:sz w:val="24"/>
                <w:szCs w:val="24"/>
              </w:rPr>
              <w:t>Porcentaje</w:t>
            </w:r>
          </w:p>
        </w:tc>
      </w:tr>
      <w:tr w:rsidR="00CA2AF9" w:rsidRPr="00482231" w:rsidTr="005B43D8">
        <w:trPr>
          <w:jc w:val="center"/>
        </w:trPr>
        <w:tc>
          <w:tcPr>
            <w:tcW w:w="1795" w:type="dxa"/>
          </w:tcPr>
          <w:p w:rsidR="00CA2AF9" w:rsidRPr="00482231" w:rsidRDefault="00CA2AF9" w:rsidP="00D206D4">
            <w:pPr>
              <w:spacing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82231">
              <w:rPr>
                <w:rFonts w:ascii="Arial" w:hAnsi="Arial" w:cs="Arial"/>
                <w:color w:val="FF0000"/>
                <w:sz w:val="24"/>
                <w:szCs w:val="24"/>
              </w:rPr>
              <w:t xml:space="preserve">Licenciadas </w:t>
            </w:r>
          </w:p>
        </w:tc>
        <w:tc>
          <w:tcPr>
            <w:tcW w:w="1795" w:type="dxa"/>
          </w:tcPr>
          <w:p w:rsidR="00CA2AF9" w:rsidRPr="00482231" w:rsidRDefault="00CA2AF9" w:rsidP="00D206D4">
            <w:pPr>
              <w:spacing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82231">
              <w:rPr>
                <w:rFonts w:ascii="Arial" w:hAnsi="Arial" w:cs="Arial"/>
                <w:color w:val="FF0000"/>
                <w:sz w:val="24"/>
                <w:szCs w:val="24"/>
              </w:rPr>
              <w:t>13</w:t>
            </w:r>
          </w:p>
        </w:tc>
        <w:tc>
          <w:tcPr>
            <w:tcW w:w="1796" w:type="dxa"/>
          </w:tcPr>
          <w:p w:rsidR="00CA2AF9" w:rsidRPr="00482231" w:rsidRDefault="00D206D4" w:rsidP="00D206D4">
            <w:pPr>
              <w:spacing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82231">
              <w:rPr>
                <w:rFonts w:ascii="Arial" w:hAnsi="Arial" w:cs="Arial"/>
                <w:color w:val="FF0000"/>
                <w:sz w:val="24"/>
                <w:szCs w:val="24"/>
              </w:rPr>
              <w:t>39,39%</w:t>
            </w:r>
          </w:p>
        </w:tc>
      </w:tr>
      <w:tr w:rsidR="00CA2AF9" w:rsidRPr="00482231" w:rsidTr="005B43D8">
        <w:trPr>
          <w:jc w:val="center"/>
        </w:trPr>
        <w:tc>
          <w:tcPr>
            <w:tcW w:w="1795" w:type="dxa"/>
          </w:tcPr>
          <w:p w:rsidR="00CA2AF9" w:rsidRPr="00482231" w:rsidRDefault="00CA2AF9" w:rsidP="00D206D4">
            <w:pPr>
              <w:spacing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82231">
              <w:rPr>
                <w:rFonts w:ascii="Arial" w:hAnsi="Arial" w:cs="Arial"/>
                <w:color w:val="FF0000"/>
                <w:sz w:val="24"/>
                <w:szCs w:val="24"/>
              </w:rPr>
              <w:t xml:space="preserve">Auxiliares </w:t>
            </w:r>
          </w:p>
        </w:tc>
        <w:tc>
          <w:tcPr>
            <w:tcW w:w="1795" w:type="dxa"/>
          </w:tcPr>
          <w:p w:rsidR="00CA2AF9" w:rsidRPr="00482231" w:rsidRDefault="00CA2AF9" w:rsidP="00D206D4">
            <w:pPr>
              <w:spacing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82231">
              <w:rPr>
                <w:rFonts w:ascii="Arial" w:hAnsi="Arial" w:cs="Arial"/>
                <w:color w:val="FF0000"/>
                <w:sz w:val="24"/>
                <w:szCs w:val="24"/>
              </w:rPr>
              <w:t>20</w:t>
            </w:r>
          </w:p>
        </w:tc>
        <w:tc>
          <w:tcPr>
            <w:tcW w:w="1796" w:type="dxa"/>
          </w:tcPr>
          <w:p w:rsidR="00CA2AF9" w:rsidRPr="00482231" w:rsidRDefault="00D206D4" w:rsidP="00D206D4">
            <w:pPr>
              <w:spacing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82231">
              <w:rPr>
                <w:rFonts w:ascii="Arial" w:hAnsi="Arial" w:cs="Arial"/>
                <w:color w:val="FF0000"/>
                <w:sz w:val="24"/>
                <w:szCs w:val="24"/>
              </w:rPr>
              <w:t>60,60%</w:t>
            </w:r>
          </w:p>
        </w:tc>
      </w:tr>
    </w:tbl>
    <w:p w:rsidR="000F14CC" w:rsidRPr="00482231" w:rsidRDefault="00CA2AF9" w:rsidP="005B43D8">
      <w:pPr>
        <w:spacing w:line="360" w:lineRule="auto"/>
        <w:jc w:val="center"/>
        <w:rPr>
          <w:rFonts w:ascii="Arial" w:hAnsi="Arial" w:cs="Arial"/>
          <w:color w:val="FF0000"/>
          <w:sz w:val="24"/>
          <w:szCs w:val="24"/>
        </w:rPr>
      </w:pPr>
      <w:r w:rsidRPr="00482231">
        <w:rPr>
          <w:rFonts w:ascii="Arial" w:hAnsi="Arial" w:cs="Arial"/>
          <w:color w:val="FF0000"/>
          <w:sz w:val="24"/>
          <w:szCs w:val="24"/>
        </w:rPr>
        <w:t>Fuente: Jefatura de enfermería.</w:t>
      </w:r>
    </w:p>
    <w:p w:rsidR="00A805A4" w:rsidRDefault="00A805A4" w:rsidP="00C03AFF">
      <w:pPr>
        <w:spacing w:line="360" w:lineRule="auto"/>
        <w:rPr>
          <w:rFonts w:ascii="Arial" w:hAnsi="Arial" w:cs="Arial"/>
          <w:color w:val="FF0000"/>
          <w:sz w:val="24"/>
          <w:szCs w:val="24"/>
        </w:rPr>
      </w:pPr>
    </w:p>
    <w:p w:rsidR="00877F2B" w:rsidRDefault="00877F2B" w:rsidP="00877F2B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  <w:r w:rsidRPr="00877F2B">
        <w:rPr>
          <w:rFonts w:ascii="Arial" w:hAnsi="Arial" w:cs="Arial"/>
          <w:b/>
          <w:color w:val="0070C0"/>
          <w:sz w:val="24"/>
          <w:szCs w:val="24"/>
        </w:rPr>
        <w:t>Servicio de internación</w:t>
      </w:r>
      <w:r>
        <w:rPr>
          <w:rFonts w:ascii="Arial" w:hAnsi="Arial" w:cs="Arial"/>
          <w:b/>
          <w:color w:val="0070C0"/>
          <w:sz w:val="24"/>
          <w:szCs w:val="24"/>
        </w:rPr>
        <w:t xml:space="preserve">: </w:t>
      </w:r>
      <w:r w:rsidRPr="00C03AFF">
        <w:rPr>
          <w:rFonts w:ascii="Arial" w:hAnsi="Arial" w:cs="Arial"/>
          <w:color w:val="0070C0"/>
          <w:sz w:val="24"/>
          <w:szCs w:val="24"/>
        </w:rPr>
        <w:t>Cirugía</w:t>
      </w:r>
    </w:p>
    <w:p w:rsidR="00877F2B" w:rsidRPr="00877F2B" w:rsidRDefault="00877F2B" w:rsidP="00877F2B">
      <w:pPr>
        <w:spacing w:line="360" w:lineRule="auto"/>
        <w:rPr>
          <w:rFonts w:ascii="Arial" w:hAnsi="Arial" w:cs="Arial"/>
          <w:b/>
          <w:color w:val="0070C0"/>
          <w:sz w:val="24"/>
          <w:szCs w:val="24"/>
        </w:rPr>
      </w:pPr>
      <w:r>
        <w:rPr>
          <w:rFonts w:ascii="Arial" w:hAnsi="Arial" w:cs="Arial"/>
          <w:b/>
          <w:color w:val="0070C0"/>
          <w:sz w:val="24"/>
          <w:szCs w:val="24"/>
        </w:rPr>
        <w:t xml:space="preserve">Cuenta con ……… </w:t>
      </w:r>
      <w:r w:rsidRPr="00877F2B">
        <w:rPr>
          <w:rFonts w:ascii="Arial" w:hAnsi="Arial" w:cs="Arial"/>
          <w:b/>
          <w:color w:val="0070C0"/>
          <w:sz w:val="24"/>
          <w:szCs w:val="24"/>
        </w:rPr>
        <w:t>Habitaciones</w:t>
      </w:r>
      <w:r>
        <w:rPr>
          <w:rFonts w:ascii="Arial" w:hAnsi="Arial" w:cs="Arial"/>
          <w:b/>
          <w:color w:val="0070C0"/>
          <w:sz w:val="24"/>
          <w:szCs w:val="24"/>
        </w:rPr>
        <w:t>, a continuación se describe su distribución:</w:t>
      </w:r>
    </w:p>
    <w:p w:rsidR="00877F2B" w:rsidRPr="00877F2B" w:rsidRDefault="00877F2B" w:rsidP="00877F2B">
      <w:pPr>
        <w:pStyle w:val="Prrafodelista"/>
        <w:numPr>
          <w:ilvl w:val="0"/>
          <w:numId w:val="23"/>
        </w:numPr>
        <w:spacing w:line="360" w:lineRule="auto"/>
        <w:rPr>
          <w:rFonts w:ascii="Arial" w:hAnsi="Arial" w:cs="Arial"/>
          <w:color w:val="0070C0"/>
          <w:sz w:val="24"/>
          <w:szCs w:val="24"/>
        </w:rPr>
      </w:pPr>
      <w:r w:rsidRPr="00877F2B">
        <w:rPr>
          <w:rFonts w:ascii="Arial" w:hAnsi="Arial" w:cs="Arial"/>
          <w:color w:val="0070C0"/>
          <w:sz w:val="24"/>
          <w:szCs w:val="24"/>
        </w:rPr>
        <w:t>Suites.- una  UNIDAD</w:t>
      </w:r>
    </w:p>
    <w:p w:rsidR="00877F2B" w:rsidRPr="00877F2B" w:rsidRDefault="00877F2B" w:rsidP="00877F2B">
      <w:pPr>
        <w:pStyle w:val="Prrafodelista"/>
        <w:numPr>
          <w:ilvl w:val="0"/>
          <w:numId w:val="23"/>
        </w:numPr>
        <w:spacing w:line="360" w:lineRule="auto"/>
        <w:rPr>
          <w:rFonts w:ascii="Arial" w:hAnsi="Arial" w:cs="Arial"/>
          <w:color w:val="0070C0"/>
          <w:sz w:val="24"/>
          <w:szCs w:val="24"/>
        </w:rPr>
      </w:pPr>
      <w:r w:rsidRPr="00877F2B">
        <w:rPr>
          <w:rFonts w:ascii="Arial" w:hAnsi="Arial" w:cs="Arial"/>
          <w:color w:val="0070C0"/>
          <w:sz w:val="24"/>
          <w:szCs w:val="24"/>
        </w:rPr>
        <w:t>Dobles.- dos UNIDAD</w:t>
      </w:r>
    </w:p>
    <w:p w:rsidR="00877F2B" w:rsidRPr="00877F2B" w:rsidRDefault="00877F2B" w:rsidP="00877F2B">
      <w:pPr>
        <w:pStyle w:val="Prrafodelista"/>
        <w:numPr>
          <w:ilvl w:val="0"/>
          <w:numId w:val="23"/>
        </w:numPr>
        <w:spacing w:line="360" w:lineRule="auto"/>
        <w:rPr>
          <w:rFonts w:ascii="Arial" w:hAnsi="Arial" w:cs="Arial"/>
          <w:color w:val="0070C0"/>
          <w:sz w:val="24"/>
          <w:szCs w:val="24"/>
        </w:rPr>
      </w:pPr>
      <w:r w:rsidRPr="00877F2B">
        <w:rPr>
          <w:rFonts w:ascii="Arial" w:hAnsi="Arial" w:cs="Arial"/>
          <w:color w:val="0070C0"/>
          <w:sz w:val="24"/>
          <w:szCs w:val="24"/>
        </w:rPr>
        <w:t>Triples.- tres UNIDAD</w:t>
      </w:r>
    </w:p>
    <w:p w:rsidR="00877F2B" w:rsidRPr="00877F2B" w:rsidRDefault="00877F2B" w:rsidP="00877F2B">
      <w:pPr>
        <w:pStyle w:val="Prrafodelista"/>
        <w:numPr>
          <w:ilvl w:val="0"/>
          <w:numId w:val="23"/>
        </w:numPr>
        <w:spacing w:line="360" w:lineRule="auto"/>
        <w:rPr>
          <w:rFonts w:ascii="Arial" w:hAnsi="Arial" w:cs="Arial"/>
          <w:color w:val="0070C0"/>
          <w:sz w:val="24"/>
          <w:szCs w:val="24"/>
        </w:rPr>
      </w:pPr>
      <w:r w:rsidRPr="00877F2B">
        <w:rPr>
          <w:rFonts w:ascii="Arial" w:hAnsi="Arial" w:cs="Arial"/>
          <w:color w:val="0070C0"/>
          <w:sz w:val="24"/>
          <w:szCs w:val="24"/>
        </w:rPr>
        <w:t>Generales.- siete UNIDAD</w:t>
      </w:r>
    </w:p>
    <w:p w:rsidR="00877F2B" w:rsidRPr="00877F2B" w:rsidRDefault="00877F2B" w:rsidP="00877F2B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  <w:r w:rsidRPr="00877F2B">
        <w:rPr>
          <w:rFonts w:ascii="Arial" w:hAnsi="Arial" w:cs="Arial"/>
          <w:color w:val="0070C0"/>
          <w:sz w:val="24"/>
          <w:szCs w:val="24"/>
        </w:rPr>
        <w:lastRenderedPageBreak/>
        <w:t>FALTA INDICE DE OCUPACIÓN DE UNIDADES EN FORMA GENERAL</w:t>
      </w:r>
    </w:p>
    <w:p w:rsidR="00877F2B" w:rsidRPr="00C03AFF" w:rsidRDefault="00877F2B" w:rsidP="00C03AFF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</w:p>
    <w:p w:rsidR="00C03AFF" w:rsidRPr="00C03AFF" w:rsidRDefault="00C03AFF" w:rsidP="00C03AFF">
      <w:pPr>
        <w:spacing w:line="360" w:lineRule="auto"/>
        <w:rPr>
          <w:rFonts w:ascii="Arial" w:hAnsi="Arial" w:cs="Arial"/>
          <w:b/>
          <w:color w:val="0070C0"/>
          <w:sz w:val="24"/>
          <w:szCs w:val="24"/>
        </w:rPr>
      </w:pPr>
      <w:r w:rsidRPr="00C03AFF">
        <w:rPr>
          <w:rFonts w:ascii="Arial" w:hAnsi="Arial" w:cs="Arial"/>
          <w:b/>
          <w:color w:val="0070C0"/>
          <w:sz w:val="24"/>
          <w:szCs w:val="24"/>
        </w:rPr>
        <w:t xml:space="preserve">Recurso humano en el servicio de internación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1795"/>
        <w:gridCol w:w="1796"/>
      </w:tblGrid>
      <w:tr w:rsidR="00C03AFF" w:rsidRPr="00C03AFF" w:rsidTr="00EF7111">
        <w:trPr>
          <w:jc w:val="center"/>
        </w:trPr>
        <w:tc>
          <w:tcPr>
            <w:tcW w:w="1795" w:type="dxa"/>
          </w:tcPr>
          <w:p w:rsidR="00C03AFF" w:rsidRPr="00C03AFF" w:rsidRDefault="00C03AFF" w:rsidP="00EF7111">
            <w:pPr>
              <w:spacing w:line="360" w:lineRule="auto"/>
              <w:jc w:val="center"/>
              <w:rPr>
                <w:rFonts w:ascii="Arial" w:hAnsi="Arial" w:cs="Arial"/>
                <w:color w:val="0070C0"/>
                <w:sz w:val="24"/>
                <w:szCs w:val="24"/>
              </w:rPr>
            </w:pPr>
          </w:p>
        </w:tc>
        <w:tc>
          <w:tcPr>
            <w:tcW w:w="3591" w:type="dxa"/>
            <w:gridSpan w:val="2"/>
          </w:tcPr>
          <w:p w:rsidR="00C03AFF" w:rsidRPr="00C03AFF" w:rsidRDefault="00C03AFF" w:rsidP="00EF7111">
            <w:pPr>
              <w:spacing w:line="360" w:lineRule="auto"/>
              <w:jc w:val="center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C03AFF">
              <w:rPr>
                <w:rFonts w:ascii="Arial" w:hAnsi="Arial" w:cs="Arial"/>
                <w:color w:val="0070C0"/>
                <w:sz w:val="24"/>
                <w:szCs w:val="24"/>
              </w:rPr>
              <w:t>Real</w:t>
            </w:r>
          </w:p>
        </w:tc>
      </w:tr>
      <w:tr w:rsidR="00C03AFF" w:rsidRPr="00C03AFF" w:rsidTr="00EF7111">
        <w:trPr>
          <w:jc w:val="center"/>
        </w:trPr>
        <w:tc>
          <w:tcPr>
            <w:tcW w:w="1795" w:type="dxa"/>
          </w:tcPr>
          <w:p w:rsidR="00C03AFF" w:rsidRPr="00C03AFF" w:rsidRDefault="00C03AFF" w:rsidP="00EF7111">
            <w:pPr>
              <w:spacing w:line="360" w:lineRule="auto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C03AFF">
              <w:rPr>
                <w:rFonts w:ascii="Arial" w:hAnsi="Arial" w:cs="Arial"/>
                <w:color w:val="0070C0"/>
                <w:sz w:val="24"/>
                <w:szCs w:val="24"/>
              </w:rPr>
              <w:t xml:space="preserve">Cargo </w:t>
            </w:r>
          </w:p>
        </w:tc>
        <w:tc>
          <w:tcPr>
            <w:tcW w:w="1795" w:type="dxa"/>
          </w:tcPr>
          <w:p w:rsidR="00C03AFF" w:rsidRPr="00C03AFF" w:rsidRDefault="00C03AFF" w:rsidP="00EF7111">
            <w:pPr>
              <w:spacing w:line="360" w:lineRule="auto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C03AFF">
              <w:rPr>
                <w:rFonts w:ascii="Arial" w:hAnsi="Arial" w:cs="Arial"/>
                <w:color w:val="0070C0"/>
                <w:sz w:val="24"/>
                <w:szCs w:val="24"/>
              </w:rPr>
              <w:t>Numérico</w:t>
            </w:r>
          </w:p>
        </w:tc>
        <w:tc>
          <w:tcPr>
            <w:tcW w:w="1796" w:type="dxa"/>
          </w:tcPr>
          <w:p w:rsidR="00C03AFF" w:rsidRPr="00C03AFF" w:rsidRDefault="00C03AFF" w:rsidP="00EF7111">
            <w:pPr>
              <w:spacing w:line="360" w:lineRule="auto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C03AFF">
              <w:rPr>
                <w:rFonts w:ascii="Arial" w:hAnsi="Arial" w:cs="Arial"/>
                <w:color w:val="0070C0"/>
                <w:sz w:val="24"/>
                <w:szCs w:val="24"/>
              </w:rPr>
              <w:t>Porcentaje</w:t>
            </w:r>
          </w:p>
        </w:tc>
      </w:tr>
      <w:tr w:rsidR="00C03AFF" w:rsidRPr="00C03AFF" w:rsidTr="00EF7111">
        <w:trPr>
          <w:jc w:val="center"/>
        </w:trPr>
        <w:tc>
          <w:tcPr>
            <w:tcW w:w="1795" w:type="dxa"/>
          </w:tcPr>
          <w:p w:rsidR="00C03AFF" w:rsidRPr="00C03AFF" w:rsidRDefault="00C03AFF" w:rsidP="00EF7111">
            <w:pPr>
              <w:spacing w:line="360" w:lineRule="auto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C03AFF">
              <w:rPr>
                <w:rFonts w:ascii="Arial" w:hAnsi="Arial" w:cs="Arial"/>
                <w:color w:val="0070C0"/>
                <w:sz w:val="24"/>
                <w:szCs w:val="24"/>
              </w:rPr>
              <w:t xml:space="preserve">Licenciadas </w:t>
            </w:r>
          </w:p>
        </w:tc>
        <w:tc>
          <w:tcPr>
            <w:tcW w:w="1795" w:type="dxa"/>
          </w:tcPr>
          <w:p w:rsidR="00C03AFF" w:rsidRPr="00C03AFF" w:rsidRDefault="00C03AFF" w:rsidP="00EF7111">
            <w:pPr>
              <w:spacing w:line="360" w:lineRule="auto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C03AFF">
              <w:rPr>
                <w:rFonts w:ascii="Arial" w:hAnsi="Arial" w:cs="Arial"/>
                <w:color w:val="0070C0"/>
                <w:sz w:val="24"/>
                <w:szCs w:val="24"/>
              </w:rPr>
              <w:t>13</w:t>
            </w:r>
          </w:p>
        </w:tc>
        <w:tc>
          <w:tcPr>
            <w:tcW w:w="1796" w:type="dxa"/>
          </w:tcPr>
          <w:p w:rsidR="00C03AFF" w:rsidRPr="00C03AFF" w:rsidRDefault="00C03AFF" w:rsidP="00EF7111">
            <w:pPr>
              <w:spacing w:line="360" w:lineRule="auto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C03AFF">
              <w:rPr>
                <w:rFonts w:ascii="Arial" w:hAnsi="Arial" w:cs="Arial"/>
                <w:color w:val="0070C0"/>
                <w:sz w:val="24"/>
                <w:szCs w:val="24"/>
              </w:rPr>
              <w:t>39,39%</w:t>
            </w:r>
          </w:p>
        </w:tc>
      </w:tr>
      <w:tr w:rsidR="00C03AFF" w:rsidRPr="00C03AFF" w:rsidTr="00EF7111">
        <w:trPr>
          <w:jc w:val="center"/>
        </w:trPr>
        <w:tc>
          <w:tcPr>
            <w:tcW w:w="1795" w:type="dxa"/>
          </w:tcPr>
          <w:p w:rsidR="00C03AFF" w:rsidRPr="00C03AFF" w:rsidRDefault="00C03AFF" w:rsidP="00EF7111">
            <w:pPr>
              <w:spacing w:line="360" w:lineRule="auto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C03AFF">
              <w:rPr>
                <w:rFonts w:ascii="Arial" w:hAnsi="Arial" w:cs="Arial"/>
                <w:color w:val="0070C0"/>
                <w:sz w:val="24"/>
                <w:szCs w:val="24"/>
              </w:rPr>
              <w:t xml:space="preserve">Auxiliares </w:t>
            </w:r>
          </w:p>
        </w:tc>
        <w:tc>
          <w:tcPr>
            <w:tcW w:w="1795" w:type="dxa"/>
          </w:tcPr>
          <w:p w:rsidR="00C03AFF" w:rsidRPr="00C03AFF" w:rsidRDefault="00C03AFF" w:rsidP="00EF7111">
            <w:pPr>
              <w:spacing w:line="360" w:lineRule="auto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C03AFF">
              <w:rPr>
                <w:rFonts w:ascii="Arial" w:hAnsi="Arial" w:cs="Arial"/>
                <w:color w:val="0070C0"/>
                <w:sz w:val="24"/>
                <w:szCs w:val="24"/>
              </w:rPr>
              <w:t>20</w:t>
            </w:r>
          </w:p>
        </w:tc>
        <w:tc>
          <w:tcPr>
            <w:tcW w:w="1796" w:type="dxa"/>
          </w:tcPr>
          <w:p w:rsidR="00C03AFF" w:rsidRPr="00C03AFF" w:rsidRDefault="00C03AFF" w:rsidP="00EF7111">
            <w:pPr>
              <w:spacing w:line="360" w:lineRule="auto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C03AFF">
              <w:rPr>
                <w:rFonts w:ascii="Arial" w:hAnsi="Arial" w:cs="Arial"/>
                <w:color w:val="0070C0"/>
                <w:sz w:val="24"/>
                <w:szCs w:val="24"/>
              </w:rPr>
              <w:t>60,60%</w:t>
            </w:r>
          </w:p>
        </w:tc>
      </w:tr>
    </w:tbl>
    <w:p w:rsidR="00C03AFF" w:rsidRPr="00C03AFF" w:rsidRDefault="00C03AFF" w:rsidP="00C03AFF">
      <w:pPr>
        <w:spacing w:line="360" w:lineRule="auto"/>
        <w:jc w:val="center"/>
        <w:rPr>
          <w:rFonts w:ascii="Arial" w:hAnsi="Arial" w:cs="Arial"/>
          <w:color w:val="0070C0"/>
          <w:sz w:val="24"/>
          <w:szCs w:val="24"/>
        </w:rPr>
      </w:pPr>
      <w:r w:rsidRPr="00C03AFF">
        <w:rPr>
          <w:rFonts w:ascii="Arial" w:hAnsi="Arial" w:cs="Arial"/>
          <w:color w:val="0070C0"/>
          <w:sz w:val="24"/>
          <w:szCs w:val="24"/>
        </w:rPr>
        <w:t>Fuente: Jefatura de enfermería.</w:t>
      </w:r>
    </w:p>
    <w:p w:rsidR="00C03AFF" w:rsidRDefault="00C03AFF" w:rsidP="00C03AFF">
      <w:pPr>
        <w:spacing w:line="360" w:lineRule="auto"/>
        <w:rPr>
          <w:rFonts w:ascii="Arial" w:hAnsi="Arial" w:cs="Arial"/>
          <w:color w:val="FF0000"/>
          <w:sz w:val="24"/>
          <w:szCs w:val="24"/>
        </w:rPr>
      </w:pPr>
    </w:p>
    <w:p w:rsidR="00482231" w:rsidRDefault="00482231" w:rsidP="00D206D4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482231">
        <w:rPr>
          <w:rFonts w:ascii="Arial" w:hAnsi="Arial" w:cs="Arial"/>
          <w:b/>
          <w:color w:val="0070C0"/>
          <w:sz w:val="24"/>
          <w:szCs w:val="24"/>
        </w:rPr>
        <w:t xml:space="preserve">1.2. </w:t>
      </w:r>
      <w:r w:rsidR="00144B04" w:rsidRPr="00246433">
        <w:rPr>
          <w:rFonts w:ascii="Arial" w:hAnsi="Arial" w:cs="Arial"/>
          <w:b/>
          <w:sz w:val="24"/>
          <w:szCs w:val="24"/>
        </w:rPr>
        <w:t>Diagnóstico.</w:t>
      </w:r>
    </w:p>
    <w:p w:rsidR="00144B04" w:rsidRDefault="00482231" w:rsidP="00144B04">
      <w:pPr>
        <w:spacing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482231">
        <w:rPr>
          <w:rFonts w:ascii="Arial" w:hAnsi="Arial" w:cs="Arial"/>
          <w:color w:val="FF0000"/>
          <w:sz w:val="24"/>
          <w:szCs w:val="24"/>
        </w:rPr>
        <w:t>c</w:t>
      </w:r>
      <w:r w:rsidR="00144B04" w:rsidRPr="00482231">
        <w:rPr>
          <w:rFonts w:ascii="Arial" w:hAnsi="Arial" w:cs="Arial"/>
          <w:color w:val="FF0000"/>
          <w:sz w:val="24"/>
          <w:szCs w:val="24"/>
        </w:rPr>
        <w:t>ualitativo – cuantitativo.- en base a revisión de historias clínicas, reportes de enfermería,</w:t>
      </w:r>
      <w:r w:rsidR="00A805A4" w:rsidRPr="00482231">
        <w:rPr>
          <w:rFonts w:ascii="Arial" w:hAnsi="Arial" w:cs="Arial"/>
          <w:color w:val="FF0000"/>
          <w:sz w:val="24"/>
          <w:szCs w:val="24"/>
        </w:rPr>
        <w:t xml:space="preserve"> entrevistas y encuestas a los pacientes y médicos,</w:t>
      </w:r>
      <w:r w:rsidR="00144B04" w:rsidRPr="00482231">
        <w:rPr>
          <w:rFonts w:ascii="Arial" w:hAnsi="Arial" w:cs="Arial"/>
          <w:color w:val="FF0000"/>
          <w:sz w:val="24"/>
          <w:szCs w:val="24"/>
        </w:rPr>
        <w:t xml:space="preserve"> verificando la calidad y cantidad de pacientes atendidos con este tipo de cirugía.</w:t>
      </w:r>
    </w:p>
    <w:p w:rsidR="00144B04" w:rsidRPr="00246433" w:rsidRDefault="00144B04" w:rsidP="00144B0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246433">
        <w:rPr>
          <w:rFonts w:ascii="Arial" w:hAnsi="Arial" w:cs="Arial"/>
          <w:b/>
          <w:sz w:val="24"/>
          <w:szCs w:val="24"/>
        </w:rPr>
        <w:t>Técnicas e instrumentos</w:t>
      </w:r>
      <w:r w:rsidR="00482231">
        <w:rPr>
          <w:rFonts w:ascii="Arial" w:hAnsi="Arial" w:cs="Arial"/>
          <w:b/>
          <w:sz w:val="24"/>
          <w:szCs w:val="24"/>
        </w:rPr>
        <w:t xml:space="preserve"> </w:t>
      </w:r>
      <w:r w:rsidR="00482231" w:rsidRPr="00482231">
        <w:rPr>
          <w:rFonts w:ascii="Arial" w:hAnsi="Arial" w:cs="Arial"/>
          <w:b/>
          <w:color w:val="0070C0"/>
          <w:sz w:val="24"/>
          <w:szCs w:val="24"/>
        </w:rPr>
        <w:t>DE RECOLECCION DE DATOS</w:t>
      </w:r>
      <w:r w:rsidRPr="00246433">
        <w:rPr>
          <w:rFonts w:ascii="Arial" w:hAnsi="Arial" w:cs="Arial"/>
          <w:b/>
          <w:sz w:val="24"/>
          <w:szCs w:val="24"/>
        </w:rPr>
        <w:t>.</w:t>
      </w:r>
    </w:p>
    <w:p w:rsidR="00A805A4" w:rsidRDefault="00144B04" w:rsidP="00144B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46433">
        <w:rPr>
          <w:rFonts w:ascii="Arial" w:hAnsi="Arial" w:cs="Arial"/>
          <w:sz w:val="24"/>
          <w:szCs w:val="24"/>
        </w:rPr>
        <w:t>Los instrumentos que se usaran en este proyecto serán</w:t>
      </w:r>
      <w:r w:rsidR="00A805A4">
        <w:rPr>
          <w:rFonts w:ascii="Arial" w:hAnsi="Arial" w:cs="Arial"/>
          <w:sz w:val="24"/>
          <w:szCs w:val="24"/>
        </w:rPr>
        <w:t>:</w:t>
      </w:r>
    </w:p>
    <w:p w:rsidR="00A805A4" w:rsidRDefault="00A805A4" w:rsidP="00144B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Entrevistas a paci</w:t>
      </w:r>
      <w:r w:rsidR="005A409D">
        <w:rPr>
          <w:rFonts w:ascii="Arial" w:hAnsi="Arial" w:cs="Arial"/>
          <w:sz w:val="24"/>
          <w:szCs w:val="24"/>
        </w:rPr>
        <w:t>entes que se operaran de cirugía de vesícula  vía laparoscópica.</w:t>
      </w:r>
      <w:r w:rsidR="00706657">
        <w:rPr>
          <w:rFonts w:ascii="Arial" w:hAnsi="Arial" w:cs="Arial"/>
          <w:sz w:val="24"/>
          <w:szCs w:val="24"/>
        </w:rPr>
        <w:t xml:space="preserve"> </w:t>
      </w:r>
      <w:r w:rsidR="00C03AFF">
        <w:rPr>
          <w:rFonts w:ascii="Arial" w:hAnsi="Arial" w:cs="Arial"/>
          <w:sz w:val="24"/>
          <w:szCs w:val="24"/>
        </w:rPr>
        <w:t>(</w:t>
      </w:r>
      <w:r w:rsidR="00706657">
        <w:rPr>
          <w:rFonts w:ascii="Arial" w:hAnsi="Arial" w:cs="Arial"/>
          <w:sz w:val="24"/>
          <w:szCs w:val="24"/>
        </w:rPr>
        <w:t>Ver Anexo 1</w:t>
      </w:r>
      <w:r w:rsidR="00C03AFF">
        <w:rPr>
          <w:rFonts w:ascii="Arial" w:hAnsi="Arial" w:cs="Arial"/>
          <w:sz w:val="24"/>
          <w:szCs w:val="24"/>
        </w:rPr>
        <w:t xml:space="preserve">) </w:t>
      </w:r>
      <w:r w:rsidR="00C03AFF" w:rsidRPr="00C03AFF">
        <w:rPr>
          <w:rFonts w:ascii="Arial" w:hAnsi="Arial" w:cs="Arial"/>
          <w:color w:val="0070C0"/>
          <w:sz w:val="24"/>
          <w:szCs w:val="24"/>
        </w:rPr>
        <w:t>CUANTOS PACIENTES??</w:t>
      </w:r>
    </w:p>
    <w:p w:rsidR="00144B04" w:rsidRDefault="00144B04" w:rsidP="00144B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46433">
        <w:rPr>
          <w:rFonts w:ascii="Arial" w:hAnsi="Arial" w:cs="Arial"/>
          <w:sz w:val="24"/>
          <w:szCs w:val="24"/>
        </w:rPr>
        <w:t xml:space="preserve"> </w:t>
      </w:r>
      <w:r w:rsidR="00A805A4" w:rsidRPr="00482231">
        <w:rPr>
          <w:rFonts w:ascii="Arial" w:hAnsi="Arial" w:cs="Arial"/>
          <w:color w:val="FF0000"/>
          <w:sz w:val="24"/>
          <w:szCs w:val="24"/>
        </w:rPr>
        <w:t>Elaboración</w:t>
      </w:r>
      <w:r w:rsidRPr="00246433">
        <w:rPr>
          <w:rFonts w:ascii="Arial" w:hAnsi="Arial" w:cs="Arial"/>
          <w:sz w:val="24"/>
          <w:szCs w:val="24"/>
        </w:rPr>
        <w:t xml:space="preserve"> de encuestas con el fin de indagar a los pacientes sobre cuidados o explicaciones recibidas antes de su cirugía.</w:t>
      </w:r>
      <w:r w:rsidR="00C03AFF">
        <w:rPr>
          <w:rFonts w:ascii="Arial" w:hAnsi="Arial" w:cs="Arial"/>
          <w:sz w:val="24"/>
          <w:szCs w:val="24"/>
        </w:rPr>
        <w:t xml:space="preserve">  </w:t>
      </w:r>
      <w:r w:rsidR="00C03AFF" w:rsidRPr="00C03AFF">
        <w:rPr>
          <w:rFonts w:ascii="Arial" w:hAnsi="Arial" w:cs="Arial"/>
          <w:color w:val="0070C0"/>
          <w:sz w:val="24"/>
          <w:szCs w:val="24"/>
        </w:rPr>
        <w:t>Hizo entrevistas y encuestas????</w:t>
      </w:r>
      <w:r w:rsidR="00C03AFF">
        <w:rPr>
          <w:rFonts w:ascii="Arial" w:hAnsi="Arial" w:cs="Arial"/>
          <w:sz w:val="24"/>
          <w:szCs w:val="24"/>
        </w:rPr>
        <w:t xml:space="preserve"> </w:t>
      </w:r>
    </w:p>
    <w:p w:rsidR="00C03AFF" w:rsidRPr="00C03AFF" w:rsidRDefault="00C03AFF" w:rsidP="00144B04">
      <w:pPr>
        <w:spacing w:line="360" w:lineRule="auto"/>
        <w:jc w:val="both"/>
        <w:rPr>
          <w:rFonts w:ascii="Arial" w:hAnsi="Arial" w:cs="Arial"/>
          <w:color w:val="0070C0"/>
          <w:sz w:val="24"/>
          <w:szCs w:val="24"/>
        </w:rPr>
      </w:pPr>
      <w:r w:rsidRPr="00C03AFF">
        <w:rPr>
          <w:rFonts w:ascii="Arial" w:hAnsi="Arial" w:cs="Arial"/>
          <w:color w:val="0070C0"/>
          <w:sz w:val="24"/>
          <w:szCs w:val="24"/>
        </w:rPr>
        <w:t>Y aplico la revisión bibliográfica y de documentos???</w:t>
      </w:r>
    </w:p>
    <w:p w:rsidR="008C3519" w:rsidRPr="00877F2B" w:rsidRDefault="00482231" w:rsidP="00D206D4">
      <w:pPr>
        <w:spacing w:line="360" w:lineRule="auto"/>
        <w:rPr>
          <w:rFonts w:ascii="Arial" w:hAnsi="Arial" w:cs="Arial"/>
          <w:caps/>
          <w:sz w:val="28"/>
          <w:szCs w:val="24"/>
        </w:rPr>
      </w:pPr>
      <w:r w:rsidRPr="00877F2B">
        <w:rPr>
          <w:rFonts w:ascii="Arial" w:hAnsi="Arial" w:cs="Arial"/>
          <w:caps/>
          <w:color w:val="0070C0"/>
          <w:sz w:val="28"/>
          <w:szCs w:val="24"/>
        </w:rPr>
        <w:t>aquí TIENE QUE PRESENTAR LA INFORMACIÓN EN CUADROS O GRAFICOS</w:t>
      </w:r>
    </w:p>
    <w:p w:rsidR="00482231" w:rsidRPr="00877F2B" w:rsidRDefault="00482231" w:rsidP="00D206D4">
      <w:pPr>
        <w:spacing w:line="360" w:lineRule="auto"/>
        <w:rPr>
          <w:rFonts w:ascii="Arial" w:hAnsi="Arial" w:cs="Arial"/>
          <w:caps/>
          <w:sz w:val="28"/>
          <w:szCs w:val="24"/>
        </w:rPr>
      </w:pPr>
    </w:p>
    <w:p w:rsidR="00482231" w:rsidRDefault="00877F2B" w:rsidP="00D206D4">
      <w:pPr>
        <w:spacing w:line="360" w:lineRule="auto"/>
        <w:rPr>
          <w:rFonts w:ascii="Arial" w:hAnsi="Arial" w:cs="Arial"/>
          <w:caps/>
          <w:color w:val="0070C0"/>
          <w:sz w:val="28"/>
          <w:szCs w:val="24"/>
        </w:rPr>
      </w:pPr>
      <w:r w:rsidRPr="00877F2B">
        <w:rPr>
          <w:rFonts w:ascii="Arial" w:hAnsi="Arial" w:cs="Arial"/>
          <w:caps/>
          <w:color w:val="0070C0"/>
          <w:sz w:val="28"/>
          <w:szCs w:val="24"/>
        </w:rPr>
        <w:lastRenderedPageBreak/>
        <w:t>Nº de pacientes internados en el servicio de cirugia por lo menos de 2 años</w:t>
      </w:r>
    </w:p>
    <w:p w:rsidR="00877F2B" w:rsidRDefault="00877F2B" w:rsidP="00D206D4">
      <w:pPr>
        <w:spacing w:line="360" w:lineRule="auto"/>
        <w:rPr>
          <w:rFonts w:ascii="Arial" w:hAnsi="Arial" w:cs="Arial"/>
          <w:caps/>
          <w:color w:val="0070C0"/>
          <w:sz w:val="28"/>
          <w:szCs w:val="24"/>
        </w:rPr>
      </w:pPr>
      <w:r>
        <w:rPr>
          <w:rFonts w:ascii="Arial" w:hAnsi="Arial" w:cs="Arial"/>
          <w:caps/>
          <w:color w:val="0070C0"/>
          <w:sz w:val="28"/>
          <w:szCs w:val="24"/>
        </w:rPr>
        <w:t xml:space="preserve">nº de pacientes </w:t>
      </w:r>
      <w:r w:rsidR="00EA17B5">
        <w:rPr>
          <w:rFonts w:ascii="Arial" w:hAnsi="Arial" w:cs="Arial"/>
          <w:caps/>
          <w:color w:val="0070C0"/>
          <w:sz w:val="28"/>
          <w:szCs w:val="24"/>
        </w:rPr>
        <w:t xml:space="preserve">de cirugia </w:t>
      </w:r>
      <w:r>
        <w:rPr>
          <w:rFonts w:ascii="Arial" w:hAnsi="Arial" w:cs="Arial"/>
          <w:caps/>
          <w:color w:val="0070C0"/>
          <w:sz w:val="28"/>
          <w:szCs w:val="24"/>
        </w:rPr>
        <w:t>por diagnostico</w:t>
      </w:r>
    </w:p>
    <w:p w:rsidR="00EA17B5" w:rsidRDefault="00EA17B5" w:rsidP="00D206D4">
      <w:pPr>
        <w:spacing w:line="360" w:lineRule="auto"/>
        <w:rPr>
          <w:rFonts w:ascii="Arial" w:hAnsi="Arial" w:cs="Arial"/>
          <w:caps/>
          <w:color w:val="0070C0"/>
          <w:sz w:val="28"/>
          <w:szCs w:val="24"/>
        </w:rPr>
      </w:pPr>
      <w:r>
        <w:rPr>
          <w:rFonts w:ascii="Arial" w:hAnsi="Arial" w:cs="Arial"/>
          <w:caps/>
          <w:color w:val="0070C0"/>
          <w:sz w:val="28"/>
          <w:szCs w:val="24"/>
        </w:rPr>
        <w:t xml:space="preserve">tipo de cirugías </w:t>
      </w:r>
    </w:p>
    <w:p w:rsidR="00EA17B5" w:rsidRDefault="00EA17B5" w:rsidP="00D206D4">
      <w:pPr>
        <w:spacing w:line="360" w:lineRule="auto"/>
        <w:rPr>
          <w:rFonts w:ascii="Arial" w:hAnsi="Arial" w:cs="Arial"/>
          <w:caps/>
          <w:color w:val="0070C0"/>
          <w:sz w:val="28"/>
          <w:szCs w:val="24"/>
        </w:rPr>
      </w:pPr>
      <w:r>
        <w:rPr>
          <w:rFonts w:ascii="Arial" w:hAnsi="Arial" w:cs="Arial"/>
          <w:caps/>
          <w:color w:val="0070C0"/>
          <w:sz w:val="28"/>
          <w:szCs w:val="24"/>
        </w:rPr>
        <w:t>evolucion de cirugias de colecistectomia la paroscopica</w:t>
      </w:r>
    </w:p>
    <w:p w:rsidR="00EA17B5" w:rsidRDefault="00EA17B5" w:rsidP="00D206D4">
      <w:pPr>
        <w:spacing w:line="360" w:lineRule="auto"/>
        <w:rPr>
          <w:rFonts w:ascii="Arial" w:hAnsi="Arial" w:cs="Arial"/>
          <w:caps/>
          <w:color w:val="0070C0"/>
          <w:sz w:val="28"/>
          <w:szCs w:val="24"/>
        </w:rPr>
      </w:pPr>
      <w:r>
        <w:rPr>
          <w:rFonts w:ascii="Arial" w:hAnsi="Arial" w:cs="Arial"/>
          <w:caps/>
          <w:color w:val="0070C0"/>
          <w:sz w:val="28"/>
          <w:szCs w:val="24"/>
        </w:rPr>
        <w:t>Resultados de la entrevista a los pacientes de cirugia lapascopica</w:t>
      </w:r>
    </w:p>
    <w:p w:rsidR="00EA17B5" w:rsidRDefault="00EA17B5" w:rsidP="00D206D4">
      <w:pPr>
        <w:spacing w:line="360" w:lineRule="auto"/>
        <w:rPr>
          <w:rFonts w:ascii="Arial" w:hAnsi="Arial" w:cs="Arial"/>
          <w:caps/>
          <w:color w:val="0070C0"/>
          <w:sz w:val="28"/>
          <w:szCs w:val="24"/>
        </w:rPr>
      </w:pPr>
      <w:r>
        <w:rPr>
          <w:rFonts w:ascii="Arial" w:hAnsi="Arial" w:cs="Arial"/>
          <w:caps/>
          <w:color w:val="0070C0"/>
          <w:sz w:val="28"/>
          <w:szCs w:val="24"/>
        </w:rPr>
        <w:t>Descripción de los cuidados en los periodos preoperatorio, transoperatorio, post operatorio</w:t>
      </w:r>
    </w:p>
    <w:p w:rsidR="00EA17B5" w:rsidRDefault="00EA17B5" w:rsidP="00D206D4">
      <w:pPr>
        <w:spacing w:line="360" w:lineRule="auto"/>
        <w:rPr>
          <w:rFonts w:ascii="Arial" w:hAnsi="Arial" w:cs="Arial"/>
          <w:caps/>
          <w:color w:val="0070C0"/>
          <w:sz w:val="28"/>
          <w:szCs w:val="24"/>
        </w:rPr>
      </w:pPr>
      <w:r>
        <w:rPr>
          <w:rFonts w:ascii="Arial" w:hAnsi="Arial" w:cs="Arial"/>
          <w:caps/>
          <w:color w:val="0070C0"/>
          <w:sz w:val="28"/>
          <w:szCs w:val="24"/>
        </w:rPr>
        <w:t>conclusión</w:t>
      </w:r>
    </w:p>
    <w:p w:rsidR="00EA17B5" w:rsidRDefault="00EA17B5" w:rsidP="00D206D4">
      <w:pPr>
        <w:spacing w:line="360" w:lineRule="auto"/>
        <w:rPr>
          <w:rFonts w:ascii="Arial" w:hAnsi="Arial" w:cs="Arial"/>
          <w:caps/>
          <w:color w:val="0070C0"/>
          <w:sz w:val="28"/>
          <w:szCs w:val="24"/>
        </w:rPr>
      </w:pPr>
      <w:r>
        <w:rPr>
          <w:rFonts w:ascii="Arial" w:hAnsi="Arial" w:cs="Arial"/>
          <w:caps/>
          <w:color w:val="0070C0"/>
          <w:sz w:val="28"/>
          <w:szCs w:val="24"/>
        </w:rPr>
        <w:t>identificando por lo menos 3 problemas.</w:t>
      </w:r>
    </w:p>
    <w:p w:rsidR="00EA17B5" w:rsidRDefault="00EA17B5" w:rsidP="00D206D4">
      <w:pPr>
        <w:spacing w:line="360" w:lineRule="auto"/>
        <w:rPr>
          <w:rFonts w:ascii="Arial" w:hAnsi="Arial" w:cs="Arial"/>
          <w:caps/>
          <w:color w:val="0070C0"/>
          <w:sz w:val="28"/>
          <w:szCs w:val="24"/>
        </w:rPr>
      </w:pPr>
    </w:p>
    <w:p w:rsidR="00EA17B5" w:rsidRPr="00877F2B" w:rsidRDefault="00EA17B5" w:rsidP="00D206D4">
      <w:pPr>
        <w:spacing w:line="360" w:lineRule="auto"/>
        <w:rPr>
          <w:rFonts w:ascii="Arial" w:hAnsi="Arial" w:cs="Arial"/>
          <w:caps/>
          <w:color w:val="0070C0"/>
          <w:sz w:val="28"/>
          <w:szCs w:val="24"/>
        </w:rPr>
      </w:pPr>
    </w:p>
    <w:p w:rsidR="00C03AFF" w:rsidRDefault="00C03AFF" w:rsidP="00D206D4">
      <w:pPr>
        <w:spacing w:line="360" w:lineRule="auto"/>
        <w:rPr>
          <w:rFonts w:ascii="Arial" w:hAnsi="Arial" w:cs="Arial"/>
          <w:b/>
          <w:caps/>
          <w:sz w:val="28"/>
          <w:szCs w:val="24"/>
        </w:rPr>
      </w:pPr>
    </w:p>
    <w:p w:rsidR="00C03AFF" w:rsidRDefault="00C03AFF" w:rsidP="00D206D4">
      <w:pPr>
        <w:spacing w:line="360" w:lineRule="auto"/>
        <w:rPr>
          <w:rFonts w:ascii="Arial" w:hAnsi="Arial" w:cs="Arial"/>
          <w:b/>
          <w:caps/>
          <w:sz w:val="28"/>
          <w:szCs w:val="24"/>
        </w:rPr>
      </w:pPr>
    </w:p>
    <w:p w:rsidR="00C03AFF" w:rsidRDefault="00C03AFF" w:rsidP="00D206D4">
      <w:pPr>
        <w:spacing w:line="360" w:lineRule="auto"/>
        <w:rPr>
          <w:rFonts w:ascii="Arial" w:hAnsi="Arial" w:cs="Arial"/>
          <w:b/>
          <w:caps/>
          <w:sz w:val="28"/>
          <w:szCs w:val="24"/>
        </w:rPr>
      </w:pPr>
    </w:p>
    <w:p w:rsidR="00C03AFF" w:rsidRDefault="00C03AFF" w:rsidP="00D206D4">
      <w:pPr>
        <w:spacing w:line="360" w:lineRule="auto"/>
        <w:rPr>
          <w:rFonts w:ascii="Arial" w:hAnsi="Arial" w:cs="Arial"/>
          <w:b/>
          <w:caps/>
          <w:sz w:val="28"/>
          <w:szCs w:val="24"/>
        </w:rPr>
      </w:pPr>
    </w:p>
    <w:p w:rsidR="00C03AFF" w:rsidRDefault="00C03AFF" w:rsidP="00D206D4">
      <w:pPr>
        <w:spacing w:line="360" w:lineRule="auto"/>
        <w:rPr>
          <w:rFonts w:ascii="Arial" w:hAnsi="Arial" w:cs="Arial"/>
          <w:b/>
          <w:caps/>
          <w:sz w:val="28"/>
          <w:szCs w:val="24"/>
        </w:rPr>
      </w:pPr>
    </w:p>
    <w:p w:rsidR="00C03AFF" w:rsidRDefault="00C03AFF" w:rsidP="00D206D4">
      <w:pPr>
        <w:spacing w:line="360" w:lineRule="auto"/>
        <w:rPr>
          <w:rFonts w:ascii="Arial" w:hAnsi="Arial" w:cs="Arial"/>
          <w:b/>
          <w:caps/>
          <w:sz w:val="28"/>
          <w:szCs w:val="24"/>
        </w:rPr>
      </w:pPr>
    </w:p>
    <w:sectPr w:rsidR="00C03A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E36FC"/>
    <w:multiLevelType w:val="multilevel"/>
    <w:tmpl w:val="275A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37A5168"/>
    <w:multiLevelType w:val="hybridMultilevel"/>
    <w:tmpl w:val="7944A56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991088"/>
    <w:multiLevelType w:val="multilevel"/>
    <w:tmpl w:val="C51C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5B60B1"/>
    <w:multiLevelType w:val="hybridMultilevel"/>
    <w:tmpl w:val="86D05DF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F55726"/>
    <w:multiLevelType w:val="multilevel"/>
    <w:tmpl w:val="1A80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6E179E"/>
    <w:multiLevelType w:val="hybridMultilevel"/>
    <w:tmpl w:val="58B22CB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47133C"/>
    <w:multiLevelType w:val="multilevel"/>
    <w:tmpl w:val="571E7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CE10ED6"/>
    <w:multiLevelType w:val="multilevel"/>
    <w:tmpl w:val="C0A0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706495"/>
    <w:multiLevelType w:val="multilevel"/>
    <w:tmpl w:val="085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C157AC"/>
    <w:multiLevelType w:val="hybridMultilevel"/>
    <w:tmpl w:val="578285D8"/>
    <w:lvl w:ilvl="0" w:tplc="74EC039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73D4C56"/>
    <w:multiLevelType w:val="multilevel"/>
    <w:tmpl w:val="AAA2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8B6A8E"/>
    <w:multiLevelType w:val="multilevel"/>
    <w:tmpl w:val="155C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A8568C"/>
    <w:multiLevelType w:val="multilevel"/>
    <w:tmpl w:val="F7FC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0F247C"/>
    <w:multiLevelType w:val="multilevel"/>
    <w:tmpl w:val="D6FA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645EF5"/>
    <w:multiLevelType w:val="hybridMultilevel"/>
    <w:tmpl w:val="BA7A616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DD55A3"/>
    <w:multiLevelType w:val="hybridMultilevel"/>
    <w:tmpl w:val="0E1CCEA4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91130F"/>
    <w:multiLevelType w:val="multilevel"/>
    <w:tmpl w:val="D266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D912D8"/>
    <w:multiLevelType w:val="multilevel"/>
    <w:tmpl w:val="3B42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BB78FB"/>
    <w:multiLevelType w:val="multilevel"/>
    <w:tmpl w:val="1484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CC1056"/>
    <w:multiLevelType w:val="multilevel"/>
    <w:tmpl w:val="BB10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226BAD"/>
    <w:multiLevelType w:val="multilevel"/>
    <w:tmpl w:val="3AC6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4F3FAD"/>
    <w:multiLevelType w:val="multilevel"/>
    <w:tmpl w:val="16D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D6473D"/>
    <w:multiLevelType w:val="multilevel"/>
    <w:tmpl w:val="6C7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ED3314"/>
    <w:multiLevelType w:val="multilevel"/>
    <w:tmpl w:val="619A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90F6762"/>
    <w:multiLevelType w:val="multilevel"/>
    <w:tmpl w:val="E3CC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BDE2244"/>
    <w:multiLevelType w:val="multilevel"/>
    <w:tmpl w:val="8F4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870368"/>
    <w:multiLevelType w:val="hybridMultilevel"/>
    <w:tmpl w:val="9DE4D9A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41E69F9"/>
    <w:multiLevelType w:val="multilevel"/>
    <w:tmpl w:val="8A6A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A93193A"/>
    <w:multiLevelType w:val="hybridMultilevel"/>
    <w:tmpl w:val="03CAC1F2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7BA836EE"/>
    <w:multiLevelType w:val="multilevel"/>
    <w:tmpl w:val="3182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F721C83"/>
    <w:multiLevelType w:val="multilevel"/>
    <w:tmpl w:val="F4B6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9"/>
  </w:num>
  <w:num w:numId="3">
    <w:abstractNumId w:val="13"/>
  </w:num>
  <w:num w:numId="4">
    <w:abstractNumId w:val="16"/>
  </w:num>
  <w:num w:numId="5">
    <w:abstractNumId w:val="19"/>
  </w:num>
  <w:num w:numId="6">
    <w:abstractNumId w:val="12"/>
  </w:num>
  <w:num w:numId="7">
    <w:abstractNumId w:val="7"/>
  </w:num>
  <w:num w:numId="8">
    <w:abstractNumId w:val="21"/>
  </w:num>
  <w:num w:numId="9">
    <w:abstractNumId w:val="11"/>
  </w:num>
  <w:num w:numId="10">
    <w:abstractNumId w:val="25"/>
  </w:num>
  <w:num w:numId="11">
    <w:abstractNumId w:val="4"/>
  </w:num>
  <w:num w:numId="12">
    <w:abstractNumId w:val="10"/>
  </w:num>
  <w:num w:numId="13">
    <w:abstractNumId w:val="8"/>
  </w:num>
  <w:num w:numId="14">
    <w:abstractNumId w:val="20"/>
  </w:num>
  <w:num w:numId="15">
    <w:abstractNumId w:val="17"/>
  </w:num>
  <w:num w:numId="16">
    <w:abstractNumId w:val="22"/>
  </w:num>
  <w:num w:numId="17">
    <w:abstractNumId w:val="24"/>
  </w:num>
  <w:num w:numId="18">
    <w:abstractNumId w:val="27"/>
  </w:num>
  <w:num w:numId="19">
    <w:abstractNumId w:val="6"/>
  </w:num>
  <w:num w:numId="20">
    <w:abstractNumId w:val="2"/>
  </w:num>
  <w:num w:numId="21">
    <w:abstractNumId w:val="30"/>
  </w:num>
  <w:num w:numId="22">
    <w:abstractNumId w:val="18"/>
  </w:num>
  <w:num w:numId="23">
    <w:abstractNumId w:val="1"/>
  </w:num>
  <w:num w:numId="24">
    <w:abstractNumId w:val="28"/>
  </w:num>
  <w:num w:numId="25">
    <w:abstractNumId w:val="26"/>
  </w:num>
  <w:num w:numId="26">
    <w:abstractNumId w:val="15"/>
  </w:num>
  <w:num w:numId="27">
    <w:abstractNumId w:val="14"/>
  </w:num>
  <w:num w:numId="28">
    <w:abstractNumId w:val="3"/>
  </w:num>
  <w:num w:numId="29">
    <w:abstractNumId w:val="0"/>
  </w:num>
  <w:num w:numId="30">
    <w:abstractNumId w:val="5"/>
  </w:num>
  <w:num w:numId="31">
    <w:abstractNumId w:val="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03C"/>
    <w:rsid w:val="00003DEE"/>
    <w:rsid w:val="00036DB5"/>
    <w:rsid w:val="00084389"/>
    <w:rsid w:val="00086E17"/>
    <w:rsid w:val="000A3EF6"/>
    <w:rsid w:val="000C4FA4"/>
    <w:rsid w:val="000D0EE1"/>
    <w:rsid w:val="000F14CC"/>
    <w:rsid w:val="00144B04"/>
    <w:rsid w:val="00160E89"/>
    <w:rsid w:val="001904BB"/>
    <w:rsid w:val="001F55EC"/>
    <w:rsid w:val="00202B39"/>
    <w:rsid w:val="0023420A"/>
    <w:rsid w:val="00246433"/>
    <w:rsid w:val="00253250"/>
    <w:rsid w:val="002B0C1C"/>
    <w:rsid w:val="002B14B2"/>
    <w:rsid w:val="002B6734"/>
    <w:rsid w:val="002D39ED"/>
    <w:rsid w:val="002D4362"/>
    <w:rsid w:val="002D70BF"/>
    <w:rsid w:val="002E0C8B"/>
    <w:rsid w:val="002F38FC"/>
    <w:rsid w:val="00313889"/>
    <w:rsid w:val="003276A7"/>
    <w:rsid w:val="003449F8"/>
    <w:rsid w:val="0035728A"/>
    <w:rsid w:val="00364228"/>
    <w:rsid w:val="00381981"/>
    <w:rsid w:val="00384FBB"/>
    <w:rsid w:val="0039257F"/>
    <w:rsid w:val="00395093"/>
    <w:rsid w:val="003A28CD"/>
    <w:rsid w:val="003B4E24"/>
    <w:rsid w:val="00406A8C"/>
    <w:rsid w:val="004278EB"/>
    <w:rsid w:val="00446CE8"/>
    <w:rsid w:val="00482231"/>
    <w:rsid w:val="00485F3E"/>
    <w:rsid w:val="00526A44"/>
    <w:rsid w:val="00551685"/>
    <w:rsid w:val="00552A79"/>
    <w:rsid w:val="00556781"/>
    <w:rsid w:val="00557654"/>
    <w:rsid w:val="00585D12"/>
    <w:rsid w:val="005A409D"/>
    <w:rsid w:val="005B43D8"/>
    <w:rsid w:val="005E2BEE"/>
    <w:rsid w:val="005E46BF"/>
    <w:rsid w:val="006177FF"/>
    <w:rsid w:val="00660B24"/>
    <w:rsid w:val="006629B7"/>
    <w:rsid w:val="00665E2D"/>
    <w:rsid w:val="006A43C4"/>
    <w:rsid w:val="006C6098"/>
    <w:rsid w:val="006D711A"/>
    <w:rsid w:val="006F62A6"/>
    <w:rsid w:val="00706657"/>
    <w:rsid w:val="00732B0D"/>
    <w:rsid w:val="007546FE"/>
    <w:rsid w:val="007A727B"/>
    <w:rsid w:val="00855F97"/>
    <w:rsid w:val="00877F2B"/>
    <w:rsid w:val="008919DF"/>
    <w:rsid w:val="008B2D77"/>
    <w:rsid w:val="008B50D1"/>
    <w:rsid w:val="008C3519"/>
    <w:rsid w:val="008C79DE"/>
    <w:rsid w:val="008D2AA8"/>
    <w:rsid w:val="008E4948"/>
    <w:rsid w:val="008F11B5"/>
    <w:rsid w:val="008F603C"/>
    <w:rsid w:val="00924C50"/>
    <w:rsid w:val="009405E0"/>
    <w:rsid w:val="009653B2"/>
    <w:rsid w:val="00970D78"/>
    <w:rsid w:val="009769AB"/>
    <w:rsid w:val="00983A5F"/>
    <w:rsid w:val="00983C2E"/>
    <w:rsid w:val="009A792C"/>
    <w:rsid w:val="009D5C83"/>
    <w:rsid w:val="009F072C"/>
    <w:rsid w:val="00A00FD3"/>
    <w:rsid w:val="00A212EE"/>
    <w:rsid w:val="00A24166"/>
    <w:rsid w:val="00A6171B"/>
    <w:rsid w:val="00A721C5"/>
    <w:rsid w:val="00A7481C"/>
    <w:rsid w:val="00A805A4"/>
    <w:rsid w:val="00A9038C"/>
    <w:rsid w:val="00A90D16"/>
    <w:rsid w:val="00A95969"/>
    <w:rsid w:val="00AA4F80"/>
    <w:rsid w:val="00AD1FAA"/>
    <w:rsid w:val="00B1768E"/>
    <w:rsid w:val="00B20840"/>
    <w:rsid w:val="00B30FBA"/>
    <w:rsid w:val="00B317BC"/>
    <w:rsid w:val="00B32D92"/>
    <w:rsid w:val="00B345CA"/>
    <w:rsid w:val="00B446D7"/>
    <w:rsid w:val="00B725DD"/>
    <w:rsid w:val="00B76447"/>
    <w:rsid w:val="00B80452"/>
    <w:rsid w:val="00BB51F4"/>
    <w:rsid w:val="00BD663C"/>
    <w:rsid w:val="00BF4E30"/>
    <w:rsid w:val="00C0135B"/>
    <w:rsid w:val="00C03AFF"/>
    <w:rsid w:val="00C143DC"/>
    <w:rsid w:val="00C17A4E"/>
    <w:rsid w:val="00C34EAB"/>
    <w:rsid w:val="00C818E2"/>
    <w:rsid w:val="00C83294"/>
    <w:rsid w:val="00C93B27"/>
    <w:rsid w:val="00C97C35"/>
    <w:rsid w:val="00CA1CB3"/>
    <w:rsid w:val="00CA2AF9"/>
    <w:rsid w:val="00D206D4"/>
    <w:rsid w:val="00D262C0"/>
    <w:rsid w:val="00D37798"/>
    <w:rsid w:val="00D54617"/>
    <w:rsid w:val="00D548C5"/>
    <w:rsid w:val="00D62302"/>
    <w:rsid w:val="00D62B1F"/>
    <w:rsid w:val="00D863C4"/>
    <w:rsid w:val="00E31A11"/>
    <w:rsid w:val="00E52448"/>
    <w:rsid w:val="00E97DC0"/>
    <w:rsid w:val="00EA17B5"/>
    <w:rsid w:val="00EC5CE5"/>
    <w:rsid w:val="00EC7D89"/>
    <w:rsid w:val="00ED22AB"/>
    <w:rsid w:val="00ED2E07"/>
    <w:rsid w:val="00EE2A77"/>
    <w:rsid w:val="00F10DFA"/>
    <w:rsid w:val="00F24B3C"/>
    <w:rsid w:val="00F41BFB"/>
    <w:rsid w:val="00F432EB"/>
    <w:rsid w:val="00F50DFC"/>
    <w:rsid w:val="00F760A7"/>
    <w:rsid w:val="00FA04F1"/>
    <w:rsid w:val="00FA0DBA"/>
    <w:rsid w:val="00FC5E8D"/>
    <w:rsid w:val="00FE1675"/>
    <w:rsid w:val="00FE2058"/>
    <w:rsid w:val="00FF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579EC9-9EDC-430A-AB9B-08CE0E1DE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14B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B1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Hipervnculo">
    <w:name w:val="Hyperlink"/>
    <w:basedOn w:val="Fuentedeprrafopredeter"/>
    <w:uiPriority w:val="99"/>
    <w:unhideWhenUsed/>
    <w:rsid w:val="00C143DC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5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D43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4362"/>
    <w:rPr>
      <w:rFonts w:ascii="Tahoma" w:hAnsi="Tahoma" w:cs="Tahoma"/>
      <w:sz w:val="16"/>
      <w:szCs w:val="16"/>
    </w:rPr>
  </w:style>
  <w:style w:type="paragraph" w:customStyle="1" w:styleId="letra">
    <w:name w:val="letra"/>
    <w:basedOn w:val="Normal"/>
    <w:rsid w:val="00C83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apple-converted-space">
    <w:name w:val="apple-converted-space"/>
    <w:basedOn w:val="Fuentedeprrafopredeter"/>
    <w:rsid w:val="00C83294"/>
  </w:style>
  <w:style w:type="character" w:styleId="Textoennegrita">
    <w:name w:val="Strong"/>
    <w:basedOn w:val="Fuentedeprrafopredeter"/>
    <w:uiPriority w:val="22"/>
    <w:qFormat/>
    <w:rsid w:val="00C832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4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7279">
          <w:marLeft w:val="0"/>
          <w:marRight w:val="0"/>
          <w:marTop w:val="0"/>
          <w:marBottom w:val="0"/>
          <w:divBdr>
            <w:top w:val="single" w:sz="6" w:space="5" w:color="AAAAAA"/>
            <w:left w:val="single" w:sz="6" w:space="5" w:color="AAAAAA"/>
            <w:bottom w:val="single" w:sz="6" w:space="5" w:color="AAAAAA"/>
            <w:right w:val="single" w:sz="6" w:space="5" w:color="AAAAAA"/>
          </w:divBdr>
        </w:div>
      </w:divsChild>
    </w:div>
    <w:div w:id="12090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mailto:fterrazaso@univalle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2200</Words>
  <Characters>12100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HP</cp:lastModifiedBy>
  <cp:revision>3</cp:revision>
  <cp:lastPrinted>2014-01-18T12:08:00Z</cp:lastPrinted>
  <dcterms:created xsi:type="dcterms:W3CDTF">2015-04-15T03:17:00Z</dcterms:created>
  <dcterms:modified xsi:type="dcterms:W3CDTF">2015-04-15T03:20:00Z</dcterms:modified>
</cp:coreProperties>
</file>