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A57DB7" w14:textId="77777777" w:rsidR="008E3A33" w:rsidRPr="006D7FAA" w:rsidRDefault="008E3A33" w:rsidP="00E2100F">
      <w:pPr>
        <w:autoSpaceDE w:val="0"/>
        <w:autoSpaceDN w:val="0"/>
        <w:adjustRightInd w:val="0"/>
        <w:spacing w:line="240" w:lineRule="auto"/>
        <w:rPr>
          <w:rFonts w:cs="Arial"/>
          <w:sz w:val="24"/>
          <w:szCs w:val="24"/>
        </w:rPr>
      </w:pPr>
      <w:r w:rsidRPr="006D7FAA">
        <w:rPr>
          <w:rFonts w:cs="Arial"/>
          <w:sz w:val="24"/>
          <w:szCs w:val="24"/>
        </w:rPr>
        <w:t>Friedrich-Alexander-Universität Erlangen-Nürnberg</w:t>
      </w:r>
    </w:p>
    <w:p w14:paraId="6B53A314" w14:textId="257AF57C" w:rsidR="008E3A33" w:rsidRDefault="006D7FAA" w:rsidP="00E2100F">
      <w:pPr>
        <w:autoSpaceDE w:val="0"/>
        <w:autoSpaceDN w:val="0"/>
        <w:adjustRightInd w:val="0"/>
        <w:spacing w:line="240" w:lineRule="auto"/>
        <w:rPr>
          <w:rFonts w:cs="Arial"/>
          <w:sz w:val="24"/>
          <w:szCs w:val="24"/>
        </w:rPr>
      </w:pPr>
      <w:r w:rsidRPr="006D7FAA">
        <w:rPr>
          <w:rFonts w:cs="Arial"/>
          <w:sz w:val="24"/>
          <w:szCs w:val="24"/>
        </w:rPr>
        <w:t>Rechts- und Wirtschaftswissenschaftliche Fakultät</w:t>
      </w:r>
    </w:p>
    <w:p w14:paraId="7928646B" w14:textId="1DA15CED" w:rsidR="006D7FAA" w:rsidRDefault="006D7FAA" w:rsidP="00E2100F">
      <w:pPr>
        <w:autoSpaceDE w:val="0"/>
        <w:autoSpaceDN w:val="0"/>
        <w:adjustRightInd w:val="0"/>
        <w:spacing w:line="240" w:lineRule="auto"/>
        <w:rPr>
          <w:rFonts w:cs="Arial"/>
          <w:sz w:val="24"/>
          <w:szCs w:val="24"/>
        </w:rPr>
      </w:pPr>
    </w:p>
    <w:p w14:paraId="5276B3E8" w14:textId="2EE0B3E2" w:rsidR="006D7FAA" w:rsidRDefault="006D7FAA" w:rsidP="00E2100F">
      <w:pPr>
        <w:autoSpaceDE w:val="0"/>
        <w:autoSpaceDN w:val="0"/>
        <w:adjustRightInd w:val="0"/>
        <w:spacing w:line="240" w:lineRule="auto"/>
        <w:rPr>
          <w:rFonts w:cs="Arial"/>
          <w:sz w:val="24"/>
          <w:szCs w:val="24"/>
        </w:rPr>
      </w:pPr>
    </w:p>
    <w:p w14:paraId="7D61AE74" w14:textId="276E91AD" w:rsidR="006D7FAA" w:rsidRDefault="006D7FAA" w:rsidP="00E2100F">
      <w:pPr>
        <w:autoSpaceDE w:val="0"/>
        <w:autoSpaceDN w:val="0"/>
        <w:adjustRightInd w:val="0"/>
        <w:spacing w:line="240" w:lineRule="auto"/>
        <w:rPr>
          <w:rFonts w:cs="Arial"/>
          <w:sz w:val="24"/>
          <w:szCs w:val="24"/>
        </w:rPr>
      </w:pPr>
    </w:p>
    <w:p w14:paraId="57D7654D" w14:textId="7D561170" w:rsidR="006D7FAA" w:rsidRDefault="006D7FAA" w:rsidP="00E2100F">
      <w:pPr>
        <w:autoSpaceDE w:val="0"/>
        <w:autoSpaceDN w:val="0"/>
        <w:adjustRightInd w:val="0"/>
        <w:spacing w:line="240" w:lineRule="auto"/>
        <w:rPr>
          <w:rFonts w:cs="Arial"/>
          <w:sz w:val="24"/>
          <w:szCs w:val="24"/>
        </w:rPr>
      </w:pPr>
    </w:p>
    <w:p w14:paraId="69E7E70D" w14:textId="77777777" w:rsidR="006D7FAA" w:rsidRPr="006D7FAA" w:rsidRDefault="006D7FAA" w:rsidP="00E2100F">
      <w:pPr>
        <w:autoSpaceDE w:val="0"/>
        <w:autoSpaceDN w:val="0"/>
        <w:adjustRightInd w:val="0"/>
        <w:spacing w:line="240" w:lineRule="auto"/>
        <w:rPr>
          <w:rFonts w:cs="Arial"/>
          <w:sz w:val="24"/>
          <w:szCs w:val="24"/>
        </w:rPr>
      </w:pPr>
    </w:p>
    <w:p w14:paraId="447732AE" w14:textId="77777777" w:rsidR="006D7FAA" w:rsidRPr="006D7FAA" w:rsidRDefault="006D7FAA" w:rsidP="00E2100F">
      <w:pPr>
        <w:autoSpaceDE w:val="0"/>
        <w:autoSpaceDN w:val="0"/>
        <w:adjustRightInd w:val="0"/>
        <w:spacing w:line="240" w:lineRule="auto"/>
        <w:rPr>
          <w:rFonts w:cs="Arial"/>
          <w:sz w:val="24"/>
          <w:szCs w:val="24"/>
        </w:rPr>
      </w:pPr>
    </w:p>
    <w:p w14:paraId="2407C71A" w14:textId="6E0EB109" w:rsidR="006D7FAA" w:rsidRDefault="006D7FAA" w:rsidP="00E2100F">
      <w:pPr>
        <w:pStyle w:val="Titel"/>
        <w:spacing w:after="160"/>
        <w:jc w:val="center"/>
      </w:pPr>
      <w:r w:rsidRPr="006D7FAA">
        <w:t>The Winton Stock Market Challenge</w:t>
      </w:r>
    </w:p>
    <w:p w14:paraId="02A424A4" w14:textId="44AA89C6" w:rsidR="008E3A33" w:rsidRDefault="006D7FAA" w:rsidP="00E2100F">
      <w:pPr>
        <w:pStyle w:val="Untertitel"/>
        <w:jc w:val="center"/>
      </w:pPr>
      <w:r w:rsidRPr="006D7FAA">
        <w:rPr>
          <w:sz w:val="24"/>
        </w:rPr>
        <w:t>Vorhersage von Finanzmarktrenditen durch Machine Learning Algorithmen</w:t>
      </w:r>
    </w:p>
    <w:p w14:paraId="257F60EE" w14:textId="5D745329" w:rsidR="006D7FAA" w:rsidRDefault="006D7FAA" w:rsidP="00E2100F">
      <w:pPr>
        <w:autoSpaceDE w:val="0"/>
        <w:autoSpaceDN w:val="0"/>
        <w:adjustRightInd w:val="0"/>
        <w:spacing w:line="240" w:lineRule="auto"/>
        <w:jc w:val="center"/>
        <w:rPr>
          <w:rFonts w:cs="Arial"/>
          <w:b/>
          <w:bCs/>
          <w:sz w:val="26"/>
          <w:szCs w:val="26"/>
        </w:rPr>
      </w:pPr>
    </w:p>
    <w:p w14:paraId="52A72AC1" w14:textId="29DD286E" w:rsidR="006D7FAA" w:rsidRDefault="006D7FAA" w:rsidP="00E2100F">
      <w:pPr>
        <w:autoSpaceDE w:val="0"/>
        <w:autoSpaceDN w:val="0"/>
        <w:adjustRightInd w:val="0"/>
        <w:spacing w:line="240" w:lineRule="auto"/>
        <w:jc w:val="center"/>
        <w:rPr>
          <w:rFonts w:cs="Arial"/>
          <w:b/>
          <w:bCs/>
          <w:sz w:val="26"/>
          <w:szCs w:val="26"/>
        </w:rPr>
      </w:pPr>
    </w:p>
    <w:p w14:paraId="490D7CD6" w14:textId="77777777" w:rsidR="006D7FAA" w:rsidRPr="006D7FAA" w:rsidRDefault="006D7FAA" w:rsidP="00E2100F">
      <w:pPr>
        <w:autoSpaceDE w:val="0"/>
        <w:autoSpaceDN w:val="0"/>
        <w:adjustRightInd w:val="0"/>
        <w:spacing w:line="240" w:lineRule="auto"/>
        <w:jc w:val="center"/>
        <w:rPr>
          <w:rFonts w:cs="Arial"/>
          <w:b/>
          <w:bCs/>
          <w:sz w:val="26"/>
          <w:szCs w:val="26"/>
        </w:rPr>
      </w:pPr>
    </w:p>
    <w:p w14:paraId="054442D0" w14:textId="77777777" w:rsidR="006D7FAA" w:rsidRDefault="008E3A33" w:rsidP="00E2100F">
      <w:pPr>
        <w:autoSpaceDE w:val="0"/>
        <w:autoSpaceDN w:val="0"/>
        <w:adjustRightInd w:val="0"/>
        <w:spacing w:line="240" w:lineRule="auto"/>
        <w:jc w:val="center"/>
        <w:rPr>
          <w:rFonts w:cs="Arial"/>
          <w:sz w:val="28"/>
          <w:szCs w:val="26"/>
        </w:rPr>
      </w:pPr>
      <w:r w:rsidRPr="006D7FAA">
        <w:rPr>
          <w:rFonts w:cs="Arial"/>
          <w:sz w:val="28"/>
          <w:szCs w:val="26"/>
        </w:rPr>
        <w:t xml:space="preserve">Freie wissenschaftliche Arbeit zur Erlangung des akademischen Grades </w:t>
      </w:r>
    </w:p>
    <w:p w14:paraId="2BA05776" w14:textId="738BA930" w:rsidR="006D7FAA" w:rsidRDefault="006D7FAA" w:rsidP="00E2100F">
      <w:pPr>
        <w:autoSpaceDE w:val="0"/>
        <w:autoSpaceDN w:val="0"/>
        <w:adjustRightInd w:val="0"/>
        <w:spacing w:line="240" w:lineRule="auto"/>
        <w:jc w:val="center"/>
        <w:rPr>
          <w:rFonts w:cs="Arial"/>
          <w:sz w:val="28"/>
          <w:szCs w:val="26"/>
        </w:rPr>
      </w:pPr>
      <w:r w:rsidRPr="006D7FAA">
        <w:rPr>
          <w:rFonts w:cs="Arial"/>
          <w:sz w:val="28"/>
          <w:szCs w:val="26"/>
        </w:rPr>
        <w:t>Bachelor of Arts</w:t>
      </w:r>
      <w:r>
        <w:rPr>
          <w:rFonts w:cs="Arial"/>
          <w:sz w:val="28"/>
          <w:szCs w:val="26"/>
        </w:rPr>
        <w:t xml:space="preserve"> </w:t>
      </w:r>
    </w:p>
    <w:p w14:paraId="6E1E4A1E" w14:textId="769E228C" w:rsidR="008E3A33" w:rsidRPr="006D7FAA" w:rsidRDefault="006D7FAA" w:rsidP="00E2100F">
      <w:pPr>
        <w:autoSpaceDE w:val="0"/>
        <w:autoSpaceDN w:val="0"/>
        <w:adjustRightInd w:val="0"/>
        <w:spacing w:line="240" w:lineRule="auto"/>
        <w:jc w:val="center"/>
        <w:rPr>
          <w:rFonts w:cs="Arial"/>
          <w:sz w:val="28"/>
          <w:szCs w:val="26"/>
        </w:rPr>
      </w:pPr>
      <w:r w:rsidRPr="006D7FAA">
        <w:rPr>
          <w:rFonts w:cs="Arial"/>
          <w:sz w:val="28"/>
          <w:szCs w:val="26"/>
        </w:rPr>
        <w:t>an der Friedrich-Alexander-Universität Erlangen-Nürnberg</w:t>
      </w:r>
    </w:p>
    <w:p w14:paraId="11791B08" w14:textId="77777777" w:rsidR="006D7FAA" w:rsidRPr="006D7FAA" w:rsidRDefault="006D7FAA" w:rsidP="00E2100F">
      <w:pPr>
        <w:autoSpaceDE w:val="0"/>
        <w:autoSpaceDN w:val="0"/>
        <w:adjustRightInd w:val="0"/>
        <w:spacing w:line="240" w:lineRule="auto"/>
        <w:jc w:val="center"/>
        <w:rPr>
          <w:rFonts w:cs="Arial"/>
          <w:sz w:val="26"/>
          <w:szCs w:val="26"/>
        </w:rPr>
      </w:pPr>
    </w:p>
    <w:p w14:paraId="7EE7E9AE" w14:textId="77777777" w:rsidR="006D7FAA" w:rsidRDefault="006D7FAA" w:rsidP="00E2100F">
      <w:pPr>
        <w:autoSpaceDE w:val="0"/>
        <w:autoSpaceDN w:val="0"/>
        <w:adjustRightInd w:val="0"/>
        <w:spacing w:line="240" w:lineRule="auto"/>
        <w:rPr>
          <w:rFonts w:cs="Arial"/>
          <w:sz w:val="24"/>
          <w:szCs w:val="24"/>
        </w:rPr>
      </w:pPr>
    </w:p>
    <w:p w14:paraId="4C05747F" w14:textId="77777777" w:rsidR="006D7FAA" w:rsidRDefault="006D7FAA" w:rsidP="00E2100F">
      <w:pPr>
        <w:autoSpaceDE w:val="0"/>
        <w:autoSpaceDN w:val="0"/>
        <w:adjustRightInd w:val="0"/>
        <w:spacing w:line="240" w:lineRule="auto"/>
        <w:rPr>
          <w:rFonts w:cs="Arial"/>
          <w:sz w:val="24"/>
          <w:szCs w:val="24"/>
        </w:rPr>
      </w:pPr>
    </w:p>
    <w:p w14:paraId="75DFC9D5" w14:textId="0C4560C2" w:rsidR="006D7FAA" w:rsidRDefault="006D7FAA" w:rsidP="00E2100F">
      <w:pPr>
        <w:autoSpaceDE w:val="0"/>
        <w:autoSpaceDN w:val="0"/>
        <w:adjustRightInd w:val="0"/>
        <w:spacing w:line="240" w:lineRule="auto"/>
        <w:rPr>
          <w:rFonts w:cs="Arial"/>
          <w:sz w:val="24"/>
          <w:szCs w:val="24"/>
        </w:rPr>
      </w:pPr>
    </w:p>
    <w:p w14:paraId="5C9DB0F7" w14:textId="33BE334B" w:rsidR="00E2100F" w:rsidRDefault="00E2100F" w:rsidP="00E2100F">
      <w:pPr>
        <w:autoSpaceDE w:val="0"/>
        <w:autoSpaceDN w:val="0"/>
        <w:adjustRightInd w:val="0"/>
        <w:spacing w:line="240" w:lineRule="auto"/>
        <w:rPr>
          <w:rFonts w:cs="Arial"/>
          <w:sz w:val="24"/>
          <w:szCs w:val="24"/>
        </w:rPr>
      </w:pPr>
    </w:p>
    <w:p w14:paraId="22C29386" w14:textId="1DA235E7" w:rsidR="00E2100F" w:rsidRDefault="00E2100F" w:rsidP="00E2100F">
      <w:pPr>
        <w:autoSpaceDE w:val="0"/>
        <w:autoSpaceDN w:val="0"/>
        <w:adjustRightInd w:val="0"/>
        <w:spacing w:line="240" w:lineRule="auto"/>
        <w:rPr>
          <w:rFonts w:cs="Arial"/>
          <w:sz w:val="24"/>
          <w:szCs w:val="24"/>
        </w:rPr>
      </w:pPr>
    </w:p>
    <w:p w14:paraId="72FA9790" w14:textId="77777777" w:rsidR="00E2100F" w:rsidRDefault="00E2100F" w:rsidP="00E2100F">
      <w:pPr>
        <w:autoSpaceDE w:val="0"/>
        <w:autoSpaceDN w:val="0"/>
        <w:adjustRightInd w:val="0"/>
        <w:spacing w:line="240" w:lineRule="auto"/>
        <w:rPr>
          <w:rFonts w:cs="Arial"/>
          <w:sz w:val="24"/>
          <w:szCs w:val="24"/>
        </w:rPr>
      </w:pPr>
    </w:p>
    <w:p w14:paraId="102BFCA8" w14:textId="77777777" w:rsidR="008E3A33" w:rsidRDefault="008E3A33" w:rsidP="00E2100F">
      <w:pPr>
        <w:autoSpaceDE w:val="0"/>
        <w:autoSpaceDN w:val="0"/>
        <w:adjustRightInd w:val="0"/>
        <w:spacing w:line="240" w:lineRule="auto"/>
        <w:rPr>
          <w:rFonts w:cs="Arial"/>
          <w:sz w:val="24"/>
          <w:szCs w:val="24"/>
        </w:rPr>
      </w:pPr>
      <w:r w:rsidRPr="006D7FAA">
        <w:rPr>
          <w:rFonts w:cs="Arial"/>
          <w:sz w:val="24"/>
          <w:szCs w:val="24"/>
        </w:rPr>
        <w:t>Gutachter:</w:t>
      </w:r>
      <w:r w:rsidR="00E2100F">
        <w:rPr>
          <w:rFonts w:cs="Arial"/>
          <w:sz w:val="24"/>
          <w:szCs w:val="24"/>
        </w:rPr>
        <w:tab/>
      </w:r>
      <w:r w:rsidR="00E2100F">
        <w:rPr>
          <w:rFonts w:cs="Arial"/>
          <w:sz w:val="24"/>
          <w:szCs w:val="24"/>
        </w:rPr>
        <w:tab/>
      </w:r>
      <w:r w:rsidR="006D7FAA">
        <w:rPr>
          <w:rFonts w:cs="Arial"/>
          <w:sz w:val="24"/>
          <w:szCs w:val="24"/>
        </w:rPr>
        <w:t>Prof. Dr. Klein</w:t>
      </w:r>
    </w:p>
    <w:p w14:paraId="02887D38" w14:textId="297572DA" w:rsidR="008E3A33" w:rsidRDefault="008E3A33" w:rsidP="00E2100F">
      <w:pPr>
        <w:autoSpaceDE w:val="0"/>
        <w:autoSpaceDN w:val="0"/>
        <w:adjustRightInd w:val="0"/>
        <w:spacing w:line="240" w:lineRule="auto"/>
        <w:rPr>
          <w:rFonts w:cs="Arial"/>
          <w:sz w:val="24"/>
          <w:szCs w:val="24"/>
        </w:rPr>
      </w:pPr>
      <w:r w:rsidRPr="006D7FAA">
        <w:rPr>
          <w:rFonts w:cs="Arial"/>
          <w:sz w:val="24"/>
          <w:szCs w:val="24"/>
        </w:rPr>
        <w:t xml:space="preserve">Betreuer: </w:t>
      </w:r>
      <w:r w:rsidR="00E2100F">
        <w:rPr>
          <w:rFonts w:cs="Arial"/>
          <w:sz w:val="24"/>
          <w:szCs w:val="24"/>
        </w:rPr>
        <w:tab/>
      </w:r>
      <w:r w:rsidR="00E2100F">
        <w:rPr>
          <w:rFonts w:cs="Arial"/>
          <w:sz w:val="24"/>
          <w:szCs w:val="24"/>
        </w:rPr>
        <w:tab/>
      </w:r>
      <w:r w:rsidR="006D7FAA">
        <w:rPr>
          <w:rFonts w:cs="Arial"/>
          <w:sz w:val="24"/>
          <w:szCs w:val="24"/>
        </w:rPr>
        <w:t>Dr. Krauß</w:t>
      </w:r>
    </w:p>
    <w:p w14:paraId="19C3D569" w14:textId="432C0EED" w:rsidR="00E2100F" w:rsidRDefault="00E2100F" w:rsidP="00E2100F">
      <w:pPr>
        <w:autoSpaceDE w:val="0"/>
        <w:autoSpaceDN w:val="0"/>
        <w:adjustRightInd w:val="0"/>
        <w:spacing w:line="240" w:lineRule="auto"/>
        <w:rPr>
          <w:rFonts w:cs="Arial"/>
          <w:sz w:val="24"/>
          <w:szCs w:val="24"/>
        </w:rPr>
      </w:pPr>
      <w:r>
        <w:rPr>
          <w:rFonts w:cs="Arial"/>
          <w:sz w:val="24"/>
          <w:szCs w:val="24"/>
        </w:rPr>
        <w:t>Studiengang:</w:t>
      </w:r>
      <w:r>
        <w:rPr>
          <w:rFonts w:cs="Arial"/>
          <w:sz w:val="24"/>
          <w:szCs w:val="24"/>
        </w:rPr>
        <w:tab/>
      </w:r>
      <w:r>
        <w:rPr>
          <w:rFonts w:cs="Arial"/>
          <w:sz w:val="24"/>
          <w:szCs w:val="24"/>
        </w:rPr>
        <w:tab/>
        <w:t>Wirtschaftswissenschaften</w:t>
      </w:r>
    </w:p>
    <w:p w14:paraId="49388C0F" w14:textId="67150A17" w:rsidR="008E3A33" w:rsidRDefault="008E3A33" w:rsidP="00E2100F">
      <w:pPr>
        <w:autoSpaceDE w:val="0"/>
        <w:autoSpaceDN w:val="0"/>
        <w:adjustRightInd w:val="0"/>
        <w:spacing w:line="240" w:lineRule="auto"/>
        <w:rPr>
          <w:rFonts w:cs="Arial"/>
          <w:sz w:val="24"/>
          <w:szCs w:val="24"/>
        </w:rPr>
      </w:pPr>
      <w:r w:rsidRPr="006D7FAA">
        <w:rPr>
          <w:rFonts w:cs="Arial"/>
          <w:sz w:val="24"/>
          <w:szCs w:val="24"/>
        </w:rPr>
        <w:t xml:space="preserve">Bearbeiter/in: </w:t>
      </w:r>
      <w:r w:rsidR="00E2100F">
        <w:rPr>
          <w:rFonts w:cs="Arial"/>
          <w:sz w:val="24"/>
          <w:szCs w:val="24"/>
        </w:rPr>
        <w:tab/>
      </w:r>
      <w:r w:rsidR="006D7FAA">
        <w:rPr>
          <w:rFonts w:cs="Arial"/>
          <w:sz w:val="24"/>
          <w:szCs w:val="24"/>
        </w:rPr>
        <w:t>Mattias Luber</w:t>
      </w:r>
    </w:p>
    <w:p w14:paraId="1961F691" w14:textId="7E66F831" w:rsidR="008E3A33" w:rsidRDefault="00E2100F" w:rsidP="00E2100F">
      <w:pPr>
        <w:autoSpaceDE w:val="0"/>
        <w:autoSpaceDN w:val="0"/>
        <w:adjustRightInd w:val="0"/>
        <w:spacing w:line="240" w:lineRule="auto"/>
        <w:rPr>
          <w:rFonts w:cs="Arial"/>
          <w:sz w:val="24"/>
          <w:szCs w:val="24"/>
        </w:rPr>
      </w:pPr>
      <w:r>
        <w:rPr>
          <w:rFonts w:cs="Arial"/>
          <w:sz w:val="24"/>
          <w:szCs w:val="24"/>
        </w:rPr>
        <w:t>Matrikelnummer:</w:t>
      </w:r>
      <w:r>
        <w:rPr>
          <w:rFonts w:cs="Arial"/>
          <w:sz w:val="24"/>
          <w:szCs w:val="24"/>
        </w:rPr>
        <w:tab/>
      </w:r>
      <w:r w:rsidR="006D7FAA">
        <w:rPr>
          <w:rFonts w:cs="Arial"/>
          <w:sz w:val="24"/>
          <w:szCs w:val="24"/>
        </w:rPr>
        <w:t>21834393</w:t>
      </w:r>
    </w:p>
    <w:p w14:paraId="3F2A399B" w14:textId="1712D1AB" w:rsidR="006D7FAA" w:rsidRDefault="00E2100F" w:rsidP="00E2100F">
      <w:pPr>
        <w:autoSpaceDE w:val="0"/>
        <w:autoSpaceDN w:val="0"/>
        <w:adjustRightInd w:val="0"/>
        <w:spacing w:line="240" w:lineRule="auto"/>
        <w:rPr>
          <w:rFonts w:cs="Arial"/>
          <w:sz w:val="24"/>
          <w:szCs w:val="24"/>
        </w:rPr>
      </w:pPr>
      <w:r>
        <w:rPr>
          <w:rFonts w:cs="Arial"/>
          <w:sz w:val="24"/>
          <w:szCs w:val="24"/>
        </w:rPr>
        <w:t>Adresse:</w:t>
      </w:r>
      <w:r>
        <w:rPr>
          <w:rFonts w:cs="Arial"/>
          <w:sz w:val="24"/>
          <w:szCs w:val="24"/>
        </w:rPr>
        <w:tab/>
      </w:r>
      <w:r>
        <w:rPr>
          <w:rFonts w:cs="Arial"/>
          <w:sz w:val="24"/>
          <w:szCs w:val="24"/>
        </w:rPr>
        <w:tab/>
      </w:r>
      <w:r w:rsidR="006D7FAA">
        <w:rPr>
          <w:rFonts w:cs="Arial"/>
          <w:sz w:val="24"/>
          <w:szCs w:val="24"/>
        </w:rPr>
        <w:t>Avenariusstraße 13a</w:t>
      </w:r>
    </w:p>
    <w:p w14:paraId="01C359F1" w14:textId="6BD6272C" w:rsidR="00E2100F" w:rsidRDefault="006D7FAA" w:rsidP="00E2100F">
      <w:pPr>
        <w:autoSpaceDE w:val="0"/>
        <w:autoSpaceDN w:val="0"/>
        <w:adjustRightInd w:val="0"/>
        <w:spacing w:line="240" w:lineRule="auto"/>
        <w:ind w:left="1416" w:firstLine="708"/>
        <w:rPr>
          <w:rFonts w:cs="Arial"/>
          <w:sz w:val="24"/>
          <w:szCs w:val="24"/>
        </w:rPr>
      </w:pPr>
      <w:r>
        <w:rPr>
          <w:rFonts w:cs="Arial"/>
          <w:sz w:val="24"/>
          <w:szCs w:val="24"/>
        </w:rPr>
        <w:t>90409 Nürnberg</w:t>
      </w:r>
    </w:p>
    <w:p w14:paraId="11A9A225" w14:textId="77777777" w:rsidR="00E2100F" w:rsidRPr="006D7FAA" w:rsidRDefault="00E2100F" w:rsidP="00E2100F">
      <w:pPr>
        <w:autoSpaceDE w:val="0"/>
        <w:autoSpaceDN w:val="0"/>
        <w:adjustRightInd w:val="0"/>
        <w:spacing w:line="240" w:lineRule="auto"/>
        <w:ind w:left="1416" w:firstLine="708"/>
        <w:rPr>
          <w:rFonts w:cs="Arial"/>
          <w:sz w:val="24"/>
          <w:szCs w:val="24"/>
        </w:rPr>
      </w:pPr>
    </w:p>
    <w:p w14:paraId="2B3E7C8F" w14:textId="3E5E2B59" w:rsidR="001D2F05" w:rsidRDefault="008E3A33" w:rsidP="00E2100F">
      <w:pPr>
        <w:spacing w:line="259" w:lineRule="auto"/>
        <w:rPr>
          <w:rFonts w:ascii="TimesNewRomanPSMT" w:hAnsi="TimesNewRomanPSMT" w:cs="TimesNewRomanPSMT"/>
          <w:sz w:val="24"/>
          <w:szCs w:val="24"/>
        </w:rPr>
      </w:pPr>
      <w:r w:rsidRPr="006D7FAA">
        <w:rPr>
          <w:rFonts w:cs="Arial"/>
          <w:sz w:val="24"/>
          <w:szCs w:val="24"/>
        </w:rPr>
        <w:t xml:space="preserve">Eingereicht am: </w:t>
      </w:r>
      <w:r w:rsidR="001D2F05">
        <w:rPr>
          <w:rFonts w:ascii="TimesNewRomanPSMT" w:hAnsi="TimesNewRomanPSMT" w:cs="TimesNewRomanPSMT"/>
          <w:sz w:val="24"/>
          <w:szCs w:val="24"/>
        </w:rPr>
        <w:br w:type="page"/>
      </w:r>
    </w:p>
    <w:sdt>
      <w:sdtPr>
        <w:rPr>
          <w:rFonts w:ascii="Arial" w:eastAsiaTheme="minorHAnsi" w:hAnsi="Arial" w:cstheme="minorBidi"/>
          <w:sz w:val="22"/>
          <w:szCs w:val="22"/>
          <w:lang w:eastAsia="en-US"/>
        </w:rPr>
        <w:id w:val="-1414930998"/>
        <w:docPartObj>
          <w:docPartGallery w:val="Table of Contents"/>
          <w:docPartUnique/>
        </w:docPartObj>
      </w:sdtPr>
      <w:sdtEndPr>
        <w:rPr>
          <w:b/>
          <w:bCs/>
        </w:rPr>
      </w:sdtEndPr>
      <w:sdtContent>
        <w:p w14:paraId="1709F82F" w14:textId="23B0B099" w:rsidR="00B4251B" w:rsidRDefault="00B4251B">
          <w:pPr>
            <w:pStyle w:val="Inhaltsverzeichnisberschrift"/>
          </w:pPr>
          <w:r>
            <w:t>Inhalt</w:t>
          </w:r>
        </w:p>
        <w:p w14:paraId="4C451A86" w14:textId="34EEF5F0" w:rsidR="00E0358F" w:rsidRDefault="00B4251B">
          <w:pPr>
            <w:pStyle w:val="Verzeichnis1"/>
            <w:tabs>
              <w:tab w:val="left" w:pos="440"/>
              <w:tab w:val="right" w:leader="dot" w:pos="90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523363878" w:history="1">
            <w:r w:rsidR="00E0358F" w:rsidRPr="00F72406">
              <w:rPr>
                <w:rStyle w:val="Hyperlink"/>
                <w:noProof/>
              </w:rPr>
              <w:t>1</w:t>
            </w:r>
            <w:r w:rsidR="00E0358F">
              <w:rPr>
                <w:rFonts w:asciiTheme="minorHAnsi" w:eastAsiaTheme="minorEastAsia" w:hAnsiTheme="minorHAnsi"/>
                <w:noProof/>
                <w:lang w:eastAsia="de-DE"/>
              </w:rPr>
              <w:tab/>
            </w:r>
            <w:r w:rsidR="00E0358F" w:rsidRPr="00F72406">
              <w:rPr>
                <w:rStyle w:val="Hyperlink"/>
                <w:noProof/>
              </w:rPr>
              <w:t>Einführung</w:t>
            </w:r>
            <w:r w:rsidR="00E0358F">
              <w:rPr>
                <w:noProof/>
                <w:webHidden/>
              </w:rPr>
              <w:tab/>
            </w:r>
            <w:r w:rsidR="00E0358F">
              <w:rPr>
                <w:noProof/>
                <w:webHidden/>
              </w:rPr>
              <w:fldChar w:fldCharType="begin"/>
            </w:r>
            <w:r w:rsidR="00E0358F">
              <w:rPr>
                <w:noProof/>
                <w:webHidden/>
              </w:rPr>
              <w:instrText xml:space="preserve"> PAGEREF _Toc523363878 \h </w:instrText>
            </w:r>
            <w:r w:rsidR="00E0358F">
              <w:rPr>
                <w:noProof/>
                <w:webHidden/>
              </w:rPr>
            </w:r>
            <w:r w:rsidR="00E0358F">
              <w:rPr>
                <w:noProof/>
                <w:webHidden/>
              </w:rPr>
              <w:fldChar w:fldCharType="separate"/>
            </w:r>
            <w:r w:rsidR="0009451F">
              <w:rPr>
                <w:noProof/>
                <w:webHidden/>
              </w:rPr>
              <w:t>3</w:t>
            </w:r>
            <w:r w:rsidR="00E0358F">
              <w:rPr>
                <w:noProof/>
                <w:webHidden/>
              </w:rPr>
              <w:fldChar w:fldCharType="end"/>
            </w:r>
          </w:hyperlink>
        </w:p>
        <w:p w14:paraId="12176086" w14:textId="73807FC1" w:rsidR="00E0358F" w:rsidRDefault="00E0358F">
          <w:pPr>
            <w:pStyle w:val="Verzeichnis2"/>
            <w:tabs>
              <w:tab w:val="left" w:pos="880"/>
              <w:tab w:val="right" w:leader="dot" w:pos="9060"/>
            </w:tabs>
            <w:rPr>
              <w:rFonts w:asciiTheme="minorHAnsi" w:eastAsiaTheme="minorEastAsia" w:hAnsiTheme="minorHAnsi"/>
              <w:noProof/>
              <w:lang w:eastAsia="de-DE"/>
            </w:rPr>
          </w:pPr>
          <w:hyperlink w:anchor="_Toc523363879" w:history="1">
            <w:r w:rsidRPr="00F72406">
              <w:rPr>
                <w:rStyle w:val="Hyperlink"/>
                <w:noProof/>
              </w:rPr>
              <w:t>1.1</w:t>
            </w:r>
            <w:r>
              <w:rPr>
                <w:rFonts w:asciiTheme="minorHAnsi" w:eastAsiaTheme="minorEastAsia" w:hAnsiTheme="minorHAnsi"/>
                <w:noProof/>
                <w:lang w:eastAsia="de-DE"/>
              </w:rPr>
              <w:tab/>
            </w:r>
            <w:r w:rsidRPr="00F72406">
              <w:rPr>
                <w:rStyle w:val="Hyperlink"/>
                <w:noProof/>
              </w:rPr>
              <w:t>Kaggle – die Plattform für Data Science</w:t>
            </w:r>
            <w:r>
              <w:rPr>
                <w:noProof/>
                <w:webHidden/>
              </w:rPr>
              <w:tab/>
            </w:r>
            <w:r>
              <w:rPr>
                <w:noProof/>
                <w:webHidden/>
              </w:rPr>
              <w:fldChar w:fldCharType="begin"/>
            </w:r>
            <w:r>
              <w:rPr>
                <w:noProof/>
                <w:webHidden/>
              </w:rPr>
              <w:instrText xml:space="preserve"> PAGEREF _Toc523363879 \h </w:instrText>
            </w:r>
            <w:r>
              <w:rPr>
                <w:noProof/>
                <w:webHidden/>
              </w:rPr>
            </w:r>
            <w:r>
              <w:rPr>
                <w:noProof/>
                <w:webHidden/>
              </w:rPr>
              <w:fldChar w:fldCharType="separate"/>
            </w:r>
            <w:r w:rsidR="0009451F">
              <w:rPr>
                <w:noProof/>
                <w:webHidden/>
              </w:rPr>
              <w:t>3</w:t>
            </w:r>
            <w:r>
              <w:rPr>
                <w:noProof/>
                <w:webHidden/>
              </w:rPr>
              <w:fldChar w:fldCharType="end"/>
            </w:r>
          </w:hyperlink>
        </w:p>
        <w:p w14:paraId="25DE9FFD" w14:textId="018C61F8" w:rsidR="00E0358F" w:rsidRDefault="00E0358F">
          <w:pPr>
            <w:pStyle w:val="Verzeichnis2"/>
            <w:tabs>
              <w:tab w:val="left" w:pos="880"/>
              <w:tab w:val="right" w:leader="dot" w:pos="9060"/>
            </w:tabs>
            <w:rPr>
              <w:rFonts w:asciiTheme="minorHAnsi" w:eastAsiaTheme="minorEastAsia" w:hAnsiTheme="minorHAnsi"/>
              <w:noProof/>
              <w:lang w:eastAsia="de-DE"/>
            </w:rPr>
          </w:pPr>
          <w:hyperlink w:anchor="_Toc523363880" w:history="1">
            <w:r w:rsidRPr="00F72406">
              <w:rPr>
                <w:rStyle w:val="Hyperlink"/>
                <w:noProof/>
              </w:rPr>
              <w:t>1.2</w:t>
            </w:r>
            <w:r>
              <w:rPr>
                <w:rFonts w:asciiTheme="minorHAnsi" w:eastAsiaTheme="minorEastAsia" w:hAnsiTheme="minorHAnsi"/>
                <w:noProof/>
                <w:lang w:eastAsia="de-DE"/>
              </w:rPr>
              <w:tab/>
            </w:r>
            <w:r w:rsidRPr="00F72406">
              <w:rPr>
                <w:rStyle w:val="Hyperlink"/>
                <w:noProof/>
              </w:rPr>
              <w:t>Die Winton Stock Market Challenge</w:t>
            </w:r>
            <w:r>
              <w:rPr>
                <w:noProof/>
                <w:webHidden/>
              </w:rPr>
              <w:tab/>
            </w:r>
            <w:r>
              <w:rPr>
                <w:noProof/>
                <w:webHidden/>
              </w:rPr>
              <w:fldChar w:fldCharType="begin"/>
            </w:r>
            <w:r>
              <w:rPr>
                <w:noProof/>
                <w:webHidden/>
              </w:rPr>
              <w:instrText xml:space="preserve"> PAGEREF _Toc523363880 \h </w:instrText>
            </w:r>
            <w:r>
              <w:rPr>
                <w:noProof/>
                <w:webHidden/>
              </w:rPr>
            </w:r>
            <w:r>
              <w:rPr>
                <w:noProof/>
                <w:webHidden/>
              </w:rPr>
              <w:fldChar w:fldCharType="separate"/>
            </w:r>
            <w:r w:rsidR="0009451F">
              <w:rPr>
                <w:noProof/>
                <w:webHidden/>
              </w:rPr>
              <w:t>4</w:t>
            </w:r>
            <w:r>
              <w:rPr>
                <w:noProof/>
                <w:webHidden/>
              </w:rPr>
              <w:fldChar w:fldCharType="end"/>
            </w:r>
          </w:hyperlink>
        </w:p>
        <w:p w14:paraId="68AC864C" w14:textId="1CF743CF" w:rsidR="00E0358F" w:rsidRDefault="00E0358F">
          <w:pPr>
            <w:pStyle w:val="Verzeichnis2"/>
            <w:tabs>
              <w:tab w:val="left" w:pos="880"/>
              <w:tab w:val="right" w:leader="dot" w:pos="9060"/>
            </w:tabs>
            <w:rPr>
              <w:rFonts w:asciiTheme="minorHAnsi" w:eastAsiaTheme="minorEastAsia" w:hAnsiTheme="minorHAnsi"/>
              <w:noProof/>
              <w:lang w:eastAsia="de-DE"/>
            </w:rPr>
          </w:pPr>
          <w:hyperlink w:anchor="_Toc523363881" w:history="1">
            <w:r w:rsidRPr="00F72406">
              <w:rPr>
                <w:rStyle w:val="Hyperlink"/>
                <w:noProof/>
              </w:rPr>
              <w:t>1.3</w:t>
            </w:r>
            <w:r>
              <w:rPr>
                <w:rFonts w:asciiTheme="minorHAnsi" w:eastAsiaTheme="minorEastAsia" w:hAnsiTheme="minorHAnsi"/>
                <w:noProof/>
                <w:lang w:eastAsia="de-DE"/>
              </w:rPr>
              <w:tab/>
            </w:r>
            <w:r w:rsidRPr="00F72406">
              <w:rPr>
                <w:rStyle w:val="Hyperlink"/>
                <w:noProof/>
              </w:rPr>
              <w:t>Hintergrund</w:t>
            </w:r>
            <w:r>
              <w:rPr>
                <w:noProof/>
                <w:webHidden/>
              </w:rPr>
              <w:tab/>
            </w:r>
            <w:r>
              <w:rPr>
                <w:noProof/>
                <w:webHidden/>
              </w:rPr>
              <w:fldChar w:fldCharType="begin"/>
            </w:r>
            <w:r>
              <w:rPr>
                <w:noProof/>
                <w:webHidden/>
              </w:rPr>
              <w:instrText xml:space="preserve"> PAGEREF _Toc523363881 \h </w:instrText>
            </w:r>
            <w:r>
              <w:rPr>
                <w:noProof/>
                <w:webHidden/>
              </w:rPr>
            </w:r>
            <w:r>
              <w:rPr>
                <w:noProof/>
                <w:webHidden/>
              </w:rPr>
              <w:fldChar w:fldCharType="separate"/>
            </w:r>
            <w:r w:rsidR="0009451F">
              <w:rPr>
                <w:noProof/>
                <w:webHidden/>
              </w:rPr>
              <w:t>6</w:t>
            </w:r>
            <w:r>
              <w:rPr>
                <w:noProof/>
                <w:webHidden/>
              </w:rPr>
              <w:fldChar w:fldCharType="end"/>
            </w:r>
          </w:hyperlink>
        </w:p>
        <w:p w14:paraId="3DA90633" w14:textId="42082704" w:rsidR="00E0358F" w:rsidRDefault="00E0358F">
          <w:pPr>
            <w:pStyle w:val="Verzeichnis2"/>
            <w:tabs>
              <w:tab w:val="left" w:pos="880"/>
              <w:tab w:val="right" w:leader="dot" w:pos="9060"/>
            </w:tabs>
            <w:rPr>
              <w:rFonts w:asciiTheme="minorHAnsi" w:eastAsiaTheme="minorEastAsia" w:hAnsiTheme="minorHAnsi"/>
              <w:noProof/>
              <w:lang w:eastAsia="de-DE"/>
            </w:rPr>
          </w:pPr>
          <w:hyperlink w:anchor="_Toc523363882" w:history="1">
            <w:r w:rsidRPr="00F72406">
              <w:rPr>
                <w:rStyle w:val="Hyperlink"/>
                <w:noProof/>
              </w:rPr>
              <w:t>1.4</w:t>
            </w:r>
            <w:r>
              <w:rPr>
                <w:rFonts w:asciiTheme="minorHAnsi" w:eastAsiaTheme="minorEastAsia" w:hAnsiTheme="minorHAnsi"/>
                <w:noProof/>
                <w:lang w:eastAsia="de-DE"/>
              </w:rPr>
              <w:tab/>
            </w:r>
            <w:r w:rsidRPr="00F72406">
              <w:rPr>
                <w:rStyle w:val="Hyperlink"/>
                <w:noProof/>
              </w:rPr>
              <w:t>Verwendete Software</w:t>
            </w:r>
            <w:r>
              <w:rPr>
                <w:noProof/>
                <w:webHidden/>
              </w:rPr>
              <w:tab/>
            </w:r>
            <w:r>
              <w:rPr>
                <w:noProof/>
                <w:webHidden/>
              </w:rPr>
              <w:fldChar w:fldCharType="begin"/>
            </w:r>
            <w:r>
              <w:rPr>
                <w:noProof/>
                <w:webHidden/>
              </w:rPr>
              <w:instrText xml:space="preserve"> PAGEREF _Toc523363882 \h </w:instrText>
            </w:r>
            <w:r>
              <w:rPr>
                <w:noProof/>
                <w:webHidden/>
              </w:rPr>
            </w:r>
            <w:r>
              <w:rPr>
                <w:noProof/>
                <w:webHidden/>
              </w:rPr>
              <w:fldChar w:fldCharType="separate"/>
            </w:r>
            <w:r w:rsidR="0009451F">
              <w:rPr>
                <w:noProof/>
                <w:webHidden/>
              </w:rPr>
              <w:t>6</w:t>
            </w:r>
            <w:r>
              <w:rPr>
                <w:noProof/>
                <w:webHidden/>
              </w:rPr>
              <w:fldChar w:fldCharType="end"/>
            </w:r>
          </w:hyperlink>
        </w:p>
        <w:p w14:paraId="185F9E48" w14:textId="659A4544" w:rsidR="00E0358F" w:rsidRDefault="00E0358F">
          <w:pPr>
            <w:pStyle w:val="Verzeichnis1"/>
            <w:tabs>
              <w:tab w:val="left" w:pos="440"/>
              <w:tab w:val="right" w:leader="dot" w:pos="9060"/>
            </w:tabs>
            <w:rPr>
              <w:rFonts w:asciiTheme="minorHAnsi" w:eastAsiaTheme="minorEastAsia" w:hAnsiTheme="minorHAnsi"/>
              <w:noProof/>
              <w:lang w:eastAsia="de-DE"/>
            </w:rPr>
          </w:pPr>
          <w:hyperlink w:anchor="_Toc523363883" w:history="1">
            <w:r w:rsidRPr="00F72406">
              <w:rPr>
                <w:rStyle w:val="Hyperlink"/>
                <w:noProof/>
              </w:rPr>
              <w:t>2</w:t>
            </w:r>
            <w:r>
              <w:rPr>
                <w:rFonts w:asciiTheme="minorHAnsi" w:eastAsiaTheme="minorEastAsia" w:hAnsiTheme="minorHAnsi"/>
                <w:noProof/>
                <w:lang w:eastAsia="de-DE"/>
              </w:rPr>
              <w:tab/>
            </w:r>
            <w:r w:rsidRPr="00F72406">
              <w:rPr>
                <w:rStyle w:val="Hyperlink"/>
                <w:noProof/>
              </w:rPr>
              <w:t>Explorative Datenanalyse</w:t>
            </w:r>
            <w:r>
              <w:rPr>
                <w:noProof/>
                <w:webHidden/>
              </w:rPr>
              <w:tab/>
            </w:r>
            <w:r>
              <w:rPr>
                <w:noProof/>
                <w:webHidden/>
              </w:rPr>
              <w:fldChar w:fldCharType="begin"/>
            </w:r>
            <w:r>
              <w:rPr>
                <w:noProof/>
                <w:webHidden/>
              </w:rPr>
              <w:instrText xml:space="preserve"> PAGEREF _Toc523363883 \h </w:instrText>
            </w:r>
            <w:r>
              <w:rPr>
                <w:noProof/>
                <w:webHidden/>
              </w:rPr>
            </w:r>
            <w:r>
              <w:rPr>
                <w:noProof/>
                <w:webHidden/>
              </w:rPr>
              <w:fldChar w:fldCharType="separate"/>
            </w:r>
            <w:r w:rsidR="0009451F">
              <w:rPr>
                <w:noProof/>
                <w:webHidden/>
              </w:rPr>
              <w:t>7</w:t>
            </w:r>
            <w:r>
              <w:rPr>
                <w:noProof/>
                <w:webHidden/>
              </w:rPr>
              <w:fldChar w:fldCharType="end"/>
            </w:r>
          </w:hyperlink>
        </w:p>
        <w:p w14:paraId="2747FC23" w14:textId="09BED39A" w:rsidR="00E0358F" w:rsidRDefault="00E0358F">
          <w:pPr>
            <w:pStyle w:val="Verzeichnis2"/>
            <w:tabs>
              <w:tab w:val="left" w:pos="880"/>
              <w:tab w:val="right" w:leader="dot" w:pos="9060"/>
            </w:tabs>
            <w:rPr>
              <w:rFonts w:asciiTheme="minorHAnsi" w:eastAsiaTheme="minorEastAsia" w:hAnsiTheme="minorHAnsi"/>
              <w:noProof/>
              <w:lang w:eastAsia="de-DE"/>
            </w:rPr>
          </w:pPr>
          <w:hyperlink w:anchor="_Toc523363884" w:history="1">
            <w:r w:rsidRPr="00F72406">
              <w:rPr>
                <w:rStyle w:val="Hyperlink"/>
                <w:noProof/>
              </w:rPr>
              <w:t>2.1</w:t>
            </w:r>
            <w:r>
              <w:rPr>
                <w:rFonts w:asciiTheme="minorHAnsi" w:eastAsiaTheme="minorEastAsia" w:hAnsiTheme="minorHAnsi"/>
                <w:noProof/>
                <w:lang w:eastAsia="de-DE"/>
              </w:rPr>
              <w:tab/>
            </w:r>
            <w:r w:rsidRPr="00F72406">
              <w:rPr>
                <w:rStyle w:val="Hyperlink"/>
                <w:noProof/>
              </w:rPr>
              <w:t>Fehlende Werte und Aufbereitung der Daten</w:t>
            </w:r>
            <w:r>
              <w:rPr>
                <w:noProof/>
                <w:webHidden/>
              </w:rPr>
              <w:tab/>
            </w:r>
            <w:r>
              <w:rPr>
                <w:noProof/>
                <w:webHidden/>
              </w:rPr>
              <w:fldChar w:fldCharType="begin"/>
            </w:r>
            <w:r>
              <w:rPr>
                <w:noProof/>
                <w:webHidden/>
              </w:rPr>
              <w:instrText xml:space="preserve"> PAGEREF _Toc523363884 \h </w:instrText>
            </w:r>
            <w:r>
              <w:rPr>
                <w:noProof/>
                <w:webHidden/>
              </w:rPr>
            </w:r>
            <w:r>
              <w:rPr>
                <w:noProof/>
                <w:webHidden/>
              </w:rPr>
              <w:fldChar w:fldCharType="separate"/>
            </w:r>
            <w:r w:rsidR="0009451F">
              <w:rPr>
                <w:noProof/>
                <w:webHidden/>
              </w:rPr>
              <w:t>7</w:t>
            </w:r>
            <w:r>
              <w:rPr>
                <w:noProof/>
                <w:webHidden/>
              </w:rPr>
              <w:fldChar w:fldCharType="end"/>
            </w:r>
          </w:hyperlink>
        </w:p>
        <w:p w14:paraId="0FA0853D" w14:textId="3F46341E" w:rsidR="00E0358F" w:rsidRDefault="00E0358F">
          <w:pPr>
            <w:pStyle w:val="Verzeichnis2"/>
            <w:tabs>
              <w:tab w:val="left" w:pos="880"/>
              <w:tab w:val="right" w:leader="dot" w:pos="9060"/>
            </w:tabs>
            <w:rPr>
              <w:rFonts w:asciiTheme="minorHAnsi" w:eastAsiaTheme="minorEastAsia" w:hAnsiTheme="minorHAnsi"/>
              <w:noProof/>
              <w:lang w:eastAsia="de-DE"/>
            </w:rPr>
          </w:pPr>
          <w:hyperlink w:anchor="_Toc523363885" w:history="1">
            <w:r w:rsidRPr="00F72406">
              <w:rPr>
                <w:rStyle w:val="Hyperlink"/>
                <w:noProof/>
              </w:rPr>
              <w:t>2.2</w:t>
            </w:r>
            <w:r>
              <w:rPr>
                <w:rFonts w:asciiTheme="minorHAnsi" w:eastAsiaTheme="minorEastAsia" w:hAnsiTheme="minorHAnsi"/>
                <w:noProof/>
                <w:lang w:eastAsia="de-DE"/>
              </w:rPr>
              <w:tab/>
            </w:r>
            <w:r w:rsidRPr="00F72406">
              <w:rPr>
                <w:rStyle w:val="Hyperlink"/>
                <w:noProof/>
              </w:rPr>
              <w:t>Analyse von Feature_7</w:t>
            </w:r>
            <w:r>
              <w:rPr>
                <w:noProof/>
                <w:webHidden/>
              </w:rPr>
              <w:tab/>
            </w:r>
            <w:r>
              <w:rPr>
                <w:noProof/>
                <w:webHidden/>
              </w:rPr>
              <w:fldChar w:fldCharType="begin"/>
            </w:r>
            <w:r>
              <w:rPr>
                <w:noProof/>
                <w:webHidden/>
              </w:rPr>
              <w:instrText xml:space="preserve"> PAGEREF _Toc523363885 \h </w:instrText>
            </w:r>
            <w:r>
              <w:rPr>
                <w:noProof/>
                <w:webHidden/>
              </w:rPr>
            </w:r>
            <w:r>
              <w:rPr>
                <w:noProof/>
                <w:webHidden/>
              </w:rPr>
              <w:fldChar w:fldCharType="separate"/>
            </w:r>
            <w:r w:rsidR="0009451F">
              <w:rPr>
                <w:noProof/>
                <w:webHidden/>
              </w:rPr>
              <w:t>9</w:t>
            </w:r>
            <w:r>
              <w:rPr>
                <w:noProof/>
                <w:webHidden/>
              </w:rPr>
              <w:fldChar w:fldCharType="end"/>
            </w:r>
          </w:hyperlink>
        </w:p>
        <w:p w14:paraId="1C242352" w14:textId="5292EA20" w:rsidR="00E0358F" w:rsidRDefault="00E0358F">
          <w:pPr>
            <w:pStyle w:val="Verzeichnis2"/>
            <w:tabs>
              <w:tab w:val="left" w:pos="880"/>
              <w:tab w:val="right" w:leader="dot" w:pos="9060"/>
            </w:tabs>
            <w:rPr>
              <w:rFonts w:asciiTheme="minorHAnsi" w:eastAsiaTheme="minorEastAsia" w:hAnsiTheme="minorHAnsi"/>
              <w:noProof/>
              <w:lang w:eastAsia="de-DE"/>
            </w:rPr>
          </w:pPr>
          <w:hyperlink w:anchor="_Toc523363886" w:history="1">
            <w:r w:rsidRPr="00F72406">
              <w:rPr>
                <w:rStyle w:val="Hyperlink"/>
                <w:noProof/>
              </w:rPr>
              <w:t>2.3</w:t>
            </w:r>
            <w:r>
              <w:rPr>
                <w:rFonts w:asciiTheme="minorHAnsi" w:eastAsiaTheme="minorEastAsia" w:hAnsiTheme="minorHAnsi"/>
                <w:noProof/>
                <w:lang w:eastAsia="de-DE"/>
              </w:rPr>
              <w:tab/>
            </w:r>
            <w:r w:rsidRPr="00F72406">
              <w:rPr>
                <w:rStyle w:val="Hyperlink"/>
                <w:noProof/>
              </w:rPr>
              <w:t>Analyse von Feature_5</w:t>
            </w:r>
            <w:r>
              <w:rPr>
                <w:noProof/>
                <w:webHidden/>
              </w:rPr>
              <w:tab/>
            </w:r>
            <w:r>
              <w:rPr>
                <w:noProof/>
                <w:webHidden/>
              </w:rPr>
              <w:fldChar w:fldCharType="begin"/>
            </w:r>
            <w:r>
              <w:rPr>
                <w:noProof/>
                <w:webHidden/>
              </w:rPr>
              <w:instrText xml:space="preserve"> PAGEREF _Toc523363886 \h </w:instrText>
            </w:r>
            <w:r>
              <w:rPr>
                <w:noProof/>
                <w:webHidden/>
              </w:rPr>
            </w:r>
            <w:r>
              <w:rPr>
                <w:noProof/>
                <w:webHidden/>
              </w:rPr>
              <w:fldChar w:fldCharType="separate"/>
            </w:r>
            <w:r w:rsidR="0009451F">
              <w:rPr>
                <w:noProof/>
                <w:webHidden/>
              </w:rPr>
              <w:t>11</w:t>
            </w:r>
            <w:r>
              <w:rPr>
                <w:noProof/>
                <w:webHidden/>
              </w:rPr>
              <w:fldChar w:fldCharType="end"/>
            </w:r>
          </w:hyperlink>
        </w:p>
        <w:p w14:paraId="316BB012" w14:textId="702A3406" w:rsidR="00E0358F" w:rsidRDefault="00E0358F">
          <w:pPr>
            <w:pStyle w:val="Verzeichnis2"/>
            <w:tabs>
              <w:tab w:val="left" w:pos="880"/>
              <w:tab w:val="right" w:leader="dot" w:pos="9060"/>
            </w:tabs>
            <w:rPr>
              <w:rFonts w:asciiTheme="minorHAnsi" w:eastAsiaTheme="minorEastAsia" w:hAnsiTheme="minorHAnsi"/>
              <w:noProof/>
              <w:lang w:eastAsia="de-DE"/>
            </w:rPr>
          </w:pPr>
          <w:hyperlink w:anchor="_Toc523363887" w:history="1">
            <w:r w:rsidRPr="00F72406">
              <w:rPr>
                <w:rStyle w:val="Hyperlink"/>
                <w:noProof/>
              </w:rPr>
              <w:t>2.4</w:t>
            </w:r>
            <w:r>
              <w:rPr>
                <w:rFonts w:asciiTheme="minorHAnsi" w:eastAsiaTheme="minorEastAsia" w:hAnsiTheme="minorHAnsi"/>
                <w:noProof/>
                <w:lang w:eastAsia="de-DE"/>
              </w:rPr>
              <w:tab/>
            </w:r>
            <w:r w:rsidRPr="00F72406">
              <w:rPr>
                <w:rStyle w:val="Hyperlink"/>
                <w:noProof/>
              </w:rPr>
              <w:t>Analyse der Zeitreihen und Renditen</w:t>
            </w:r>
            <w:r>
              <w:rPr>
                <w:noProof/>
                <w:webHidden/>
              </w:rPr>
              <w:tab/>
            </w:r>
            <w:r>
              <w:rPr>
                <w:noProof/>
                <w:webHidden/>
              </w:rPr>
              <w:fldChar w:fldCharType="begin"/>
            </w:r>
            <w:r>
              <w:rPr>
                <w:noProof/>
                <w:webHidden/>
              </w:rPr>
              <w:instrText xml:space="preserve"> PAGEREF _Toc523363887 \h </w:instrText>
            </w:r>
            <w:r>
              <w:rPr>
                <w:noProof/>
                <w:webHidden/>
              </w:rPr>
            </w:r>
            <w:r>
              <w:rPr>
                <w:noProof/>
                <w:webHidden/>
              </w:rPr>
              <w:fldChar w:fldCharType="separate"/>
            </w:r>
            <w:r w:rsidR="0009451F">
              <w:rPr>
                <w:noProof/>
                <w:webHidden/>
              </w:rPr>
              <w:t>11</w:t>
            </w:r>
            <w:r>
              <w:rPr>
                <w:noProof/>
                <w:webHidden/>
              </w:rPr>
              <w:fldChar w:fldCharType="end"/>
            </w:r>
          </w:hyperlink>
        </w:p>
        <w:p w14:paraId="0B4E6D9F" w14:textId="04C48413" w:rsidR="00E0358F" w:rsidRDefault="00E0358F">
          <w:pPr>
            <w:pStyle w:val="Verzeichnis1"/>
            <w:tabs>
              <w:tab w:val="left" w:pos="440"/>
              <w:tab w:val="right" w:leader="dot" w:pos="9060"/>
            </w:tabs>
            <w:rPr>
              <w:rFonts w:asciiTheme="minorHAnsi" w:eastAsiaTheme="minorEastAsia" w:hAnsiTheme="minorHAnsi"/>
              <w:noProof/>
              <w:lang w:eastAsia="de-DE"/>
            </w:rPr>
          </w:pPr>
          <w:hyperlink w:anchor="_Toc523363888" w:history="1">
            <w:r w:rsidRPr="00F72406">
              <w:rPr>
                <w:rStyle w:val="Hyperlink"/>
                <w:noProof/>
              </w:rPr>
              <w:t>3</w:t>
            </w:r>
            <w:r>
              <w:rPr>
                <w:rFonts w:asciiTheme="minorHAnsi" w:eastAsiaTheme="minorEastAsia" w:hAnsiTheme="minorHAnsi"/>
                <w:noProof/>
                <w:lang w:eastAsia="de-DE"/>
              </w:rPr>
              <w:tab/>
            </w:r>
            <w:r w:rsidRPr="00F72406">
              <w:rPr>
                <w:rStyle w:val="Hyperlink"/>
                <w:noProof/>
              </w:rPr>
              <w:t>Methodik</w:t>
            </w:r>
            <w:r>
              <w:rPr>
                <w:noProof/>
                <w:webHidden/>
              </w:rPr>
              <w:tab/>
            </w:r>
            <w:r>
              <w:rPr>
                <w:noProof/>
                <w:webHidden/>
              </w:rPr>
              <w:fldChar w:fldCharType="begin"/>
            </w:r>
            <w:r>
              <w:rPr>
                <w:noProof/>
                <w:webHidden/>
              </w:rPr>
              <w:instrText xml:space="preserve"> PAGEREF _Toc523363888 \h </w:instrText>
            </w:r>
            <w:r>
              <w:rPr>
                <w:noProof/>
                <w:webHidden/>
              </w:rPr>
            </w:r>
            <w:r>
              <w:rPr>
                <w:noProof/>
                <w:webHidden/>
              </w:rPr>
              <w:fldChar w:fldCharType="separate"/>
            </w:r>
            <w:r w:rsidR="0009451F">
              <w:rPr>
                <w:noProof/>
                <w:webHidden/>
              </w:rPr>
              <w:t>15</w:t>
            </w:r>
            <w:r>
              <w:rPr>
                <w:noProof/>
                <w:webHidden/>
              </w:rPr>
              <w:fldChar w:fldCharType="end"/>
            </w:r>
          </w:hyperlink>
        </w:p>
        <w:p w14:paraId="5AD02063" w14:textId="0DA50249" w:rsidR="00E0358F" w:rsidRDefault="00E0358F">
          <w:pPr>
            <w:pStyle w:val="Verzeichnis2"/>
            <w:tabs>
              <w:tab w:val="left" w:pos="880"/>
              <w:tab w:val="right" w:leader="dot" w:pos="9060"/>
            </w:tabs>
            <w:rPr>
              <w:rFonts w:asciiTheme="minorHAnsi" w:eastAsiaTheme="minorEastAsia" w:hAnsiTheme="minorHAnsi"/>
              <w:noProof/>
              <w:lang w:eastAsia="de-DE"/>
            </w:rPr>
          </w:pPr>
          <w:hyperlink w:anchor="_Toc523363889" w:history="1">
            <w:r w:rsidRPr="00F72406">
              <w:rPr>
                <w:rStyle w:val="Hyperlink"/>
                <w:noProof/>
              </w:rPr>
              <w:t>3.1</w:t>
            </w:r>
            <w:r>
              <w:rPr>
                <w:rFonts w:asciiTheme="minorHAnsi" w:eastAsiaTheme="minorEastAsia" w:hAnsiTheme="minorHAnsi"/>
                <w:noProof/>
                <w:lang w:eastAsia="de-DE"/>
              </w:rPr>
              <w:tab/>
            </w:r>
            <w:r w:rsidRPr="00F72406">
              <w:rPr>
                <w:rStyle w:val="Hyperlink"/>
                <w:noProof/>
              </w:rPr>
              <w:t>Die Berechnung der Zero-Benchmark</w:t>
            </w:r>
            <w:r>
              <w:rPr>
                <w:noProof/>
                <w:webHidden/>
              </w:rPr>
              <w:tab/>
            </w:r>
            <w:r>
              <w:rPr>
                <w:noProof/>
                <w:webHidden/>
              </w:rPr>
              <w:fldChar w:fldCharType="begin"/>
            </w:r>
            <w:r>
              <w:rPr>
                <w:noProof/>
                <w:webHidden/>
              </w:rPr>
              <w:instrText xml:space="preserve"> PAGEREF _Toc523363889 \h </w:instrText>
            </w:r>
            <w:r>
              <w:rPr>
                <w:noProof/>
                <w:webHidden/>
              </w:rPr>
            </w:r>
            <w:r>
              <w:rPr>
                <w:noProof/>
                <w:webHidden/>
              </w:rPr>
              <w:fldChar w:fldCharType="separate"/>
            </w:r>
            <w:r w:rsidR="0009451F">
              <w:rPr>
                <w:noProof/>
                <w:webHidden/>
              </w:rPr>
              <w:t>15</w:t>
            </w:r>
            <w:r>
              <w:rPr>
                <w:noProof/>
                <w:webHidden/>
              </w:rPr>
              <w:fldChar w:fldCharType="end"/>
            </w:r>
          </w:hyperlink>
        </w:p>
        <w:p w14:paraId="7D775592" w14:textId="7CA7C0F0" w:rsidR="00E0358F" w:rsidRDefault="00E0358F">
          <w:pPr>
            <w:pStyle w:val="Verzeichnis2"/>
            <w:tabs>
              <w:tab w:val="left" w:pos="880"/>
              <w:tab w:val="right" w:leader="dot" w:pos="9060"/>
            </w:tabs>
            <w:rPr>
              <w:rFonts w:asciiTheme="minorHAnsi" w:eastAsiaTheme="minorEastAsia" w:hAnsiTheme="minorHAnsi"/>
              <w:noProof/>
              <w:lang w:eastAsia="de-DE"/>
            </w:rPr>
          </w:pPr>
          <w:hyperlink w:anchor="_Toc523363890" w:history="1">
            <w:r w:rsidRPr="00F72406">
              <w:rPr>
                <w:rStyle w:val="Hyperlink"/>
                <w:noProof/>
              </w:rPr>
              <w:t>3.2</w:t>
            </w:r>
            <w:r>
              <w:rPr>
                <w:rFonts w:asciiTheme="minorHAnsi" w:eastAsiaTheme="minorEastAsia" w:hAnsiTheme="minorHAnsi"/>
                <w:noProof/>
                <w:lang w:eastAsia="de-DE"/>
              </w:rPr>
              <w:tab/>
            </w:r>
            <w:r w:rsidRPr="00F72406">
              <w:rPr>
                <w:rStyle w:val="Hyperlink"/>
                <w:noProof/>
              </w:rPr>
              <w:t>Base Models</w:t>
            </w:r>
            <w:r>
              <w:rPr>
                <w:noProof/>
                <w:webHidden/>
              </w:rPr>
              <w:tab/>
            </w:r>
            <w:r>
              <w:rPr>
                <w:noProof/>
                <w:webHidden/>
              </w:rPr>
              <w:fldChar w:fldCharType="begin"/>
            </w:r>
            <w:r>
              <w:rPr>
                <w:noProof/>
                <w:webHidden/>
              </w:rPr>
              <w:instrText xml:space="preserve"> PAGEREF _Toc523363890 \h </w:instrText>
            </w:r>
            <w:r>
              <w:rPr>
                <w:noProof/>
                <w:webHidden/>
              </w:rPr>
            </w:r>
            <w:r>
              <w:rPr>
                <w:noProof/>
                <w:webHidden/>
              </w:rPr>
              <w:fldChar w:fldCharType="separate"/>
            </w:r>
            <w:r w:rsidR="0009451F">
              <w:rPr>
                <w:noProof/>
                <w:webHidden/>
              </w:rPr>
              <w:t>17</w:t>
            </w:r>
            <w:r>
              <w:rPr>
                <w:noProof/>
                <w:webHidden/>
              </w:rPr>
              <w:fldChar w:fldCharType="end"/>
            </w:r>
          </w:hyperlink>
        </w:p>
        <w:p w14:paraId="661AB98C" w14:textId="36E321A6" w:rsidR="00E0358F" w:rsidRDefault="00E0358F">
          <w:pPr>
            <w:pStyle w:val="Verzeichnis2"/>
            <w:tabs>
              <w:tab w:val="left" w:pos="880"/>
              <w:tab w:val="right" w:leader="dot" w:pos="9060"/>
            </w:tabs>
            <w:rPr>
              <w:rFonts w:asciiTheme="minorHAnsi" w:eastAsiaTheme="minorEastAsia" w:hAnsiTheme="minorHAnsi"/>
              <w:noProof/>
              <w:lang w:eastAsia="de-DE"/>
            </w:rPr>
          </w:pPr>
          <w:hyperlink w:anchor="_Toc523363891" w:history="1">
            <w:r w:rsidRPr="00F72406">
              <w:rPr>
                <w:rStyle w:val="Hyperlink"/>
                <w:noProof/>
              </w:rPr>
              <w:t>3.3</w:t>
            </w:r>
            <w:r>
              <w:rPr>
                <w:rFonts w:asciiTheme="minorHAnsi" w:eastAsiaTheme="minorEastAsia" w:hAnsiTheme="minorHAnsi"/>
                <w:noProof/>
                <w:lang w:eastAsia="de-DE"/>
              </w:rPr>
              <w:tab/>
            </w:r>
            <w:r w:rsidRPr="00F72406">
              <w:rPr>
                <w:rStyle w:val="Hyperlink"/>
                <w:noProof/>
              </w:rPr>
              <w:t>Cross-Validation unter Berücksichtigung der Zeitachse</w:t>
            </w:r>
            <w:r>
              <w:rPr>
                <w:noProof/>
                <w:webHidden/>
              </w:rPr>
              <w:tab/>
            </w:r>
            <w:r>
              <w:rPr>
                <w:noProof/>
                <w:webHidden/>
              </w:rPr>
              <w:fldChar w:fldCharType="begin"/>
            </w:r>
            <w:r>
              <w:rPr>
                <w:noProof/>
                <w:webHidden/>
              </w:rPr>
              <w:instrText xml:space="preserve"> PAGEREF _Toc523363891 \h </w:instrText>
            </w:r>
            <w:r>
              <w:rPr>
                <w:noProof/>
                <w:webHidden/>
              </w:rPr>
            </w:r>
            <w:r>
              <w:rPr>
                <w:noProof/>
                <w:webHidden/>
              </w:rPr>
              <w:fldChar w:fldCharType="separate"/>
            </w:r>
            <w:r w:rsidR="0009451F">
              <w:rPr>
                <w:noProof/>
                <w:webHidden/>
              </w:rPr>
              <w:t>19</w:t>
            </w:r>
            <w:r>
              <w:rPr>
                <w:noProof/>
                <w:webHidden/>
              </w:rPr>
              <w:fldChar w:fldCharType="end"/>
            </w:r>
          </w:hyperlink>
        </w:p>
        <w:p w14:paraId="2A4D2546" w14:textId="75AAD3EA" w:rsidR="00E0358F" w:rsidRDefault="00E0358F">
          <w:pPr>
            <w:pStyle w:val="Verzeichnis2"/>
            <w:tabs>
              <w:tab w:val="left" w:pos="880"/>
              <w:tab w:val="right" w:leader="dot" w:pos="9060"/>
            </w:tabs>
            <w:rPr>
              <w:rFonts w:asciiTheme="minorHAnsi" w:eastAsiaTheme="minorEastAsia" w:hAnsiTheme="minorHAnsi"/>
              <w:noProof/>
              <w:lang w:eastAsia="de-DE"/>
            </w:rPr>
          </w:pPr>
          <w:hyperlink w:anchor="_Toc523363892" w:history="1">
            <w:r w:rsidRPr="00F72406">
              <w:rPr>
                <w:rStyle w:val="Hyperlink"/>
                <w:noProof/>
              </w:rPr>
              <w:t>3.4</w:t>
            </w:r>
            <w:r>
              <w:rPr>
                <w:rFonts w:asciiTheme="minorHAnsi" w:eastAsiaTheme="minorEastAsia" w:hAnsiTheme="minorHAnsi"/>
                <w:noProof/>
                <w:lang w:eastAsia="de-DE"/>
              </w:rPr>
              <w:tab/>
            </w:r>
            <w:r w:rsidRPr="00F72406">
              <w:rPr>
                <w:rStyle w:val="Hyperlink"/>
                <w:noProof/>
              </w:rPr>
              <w:t>Hyper-Parameter-Tuning</w:t>
            </w:r>
            <w:r>
              <w:rPr>
                <w:noProof/>
                <w:webHidden/>
              </w:rPr>
              <w:tab/>
            </w:r>
            <w:r>
              <w:rPr>
                <w:noProof/>
                <w:webHidden/>
              </w:rPr>
              <w:fldChar w:fldCharType="begin"/>
            </w:r>
            <w:r>
              <w:rPr>
                <w:noProof/>
                <w:webHidden/>
              </w:rPr>
              <w:instrText xml:space="preserve"> PAGEREF _Toc523363892 \h </w:instrText>
            </w:r>
            <w:r>
              <w:rPr>
                <w:noProof/>
                <w:webHidden/>
              </w:rPr>
            </w:r>
            <w:r>
              <w:rPr>
                <w:noProof/>
                <w:webHidden/>
              </w:rPr>
              <w:fldChar w:fldCharType="separate"/>
            </w:r>
            <w:r w:rsidR="0009451F">
              <w:rPr>
                <w:noProof/>
                <w:webHidden/>
              </w:rPr>
              <w:t>22</w:t>
            </w:r>
            <w:r>
              <w:rPr>
                <w:noProof/>
                <w:webHidden/>
              </w:rPr>
              <w:fldChar w:fldCharType="end"/>
            </w:r>
          </w:hyperlink>
        </w:p>
        <w:p w14:paraId="6C9BBA1B" w14:textId="0C735BE2" w:rsidR="00E0358F" w:rsidRDefault="00E0358F">
          <w:pPr>
            <w:pStyle w:val="Verzeichnis2"/>
            <w:tabs>
              <w:tab w:val="left" w:pos="880"/>
              <w:tab w:val="right" w:leader="dot" w:pos="9060"/>
            </w:tabs>
            <w:rPr>
              <w:rFonts w:asciiTheme="minorHAnsi" w:eastAsiaTheme="minorEastAsia" w:hAnsiTheme="minorHAnsi"/>
              <w:noProof/>
              <w:lang w:eastAsia="de-DE"/>
            </w:rPr>
          </w:pPr>
          <w:hyperlink w:anchor="_Toc523363893" w:history="1">
            <w:r w:rsidRPr="00F72406">
              <w:rPr>
                <w:rStyle w:val="Hyperlink"/>
                <w:noProof/>
              </w:rPr>
              <w:t>3.5</w:t>
            </w:r>
            <w:r>
              <w:rPr>
                <w:rFonts w:asciiTheme="minorHAnsi" w:eastAsiaTheme="minorEastAsia" w:hAnsiTheme="minorHAnsi"/>
                <w:noProof/>
                <w:lang w:eastAsia="de-DE"/>
              </w:rPr>
              <w:tab/>
            </w:r>
            <w:r w:rsidRPr="00F72406">
              <w:rPr>
                <w:rStyle w:val="Hyperlink"/>
                <w:noProof/>
              </w:rPr>
              <w:t>Feature Engineering</w:t>
            </w:r>
            <w:r>
              <w:rPr>
                <w:noProof/>
                <w:webHidden/>
              </w:rPr>
              <w:tab/>
            </w:r>
            <w:r>
              <w:rPr>
                <w:noProof/>
                <w:webHidden/>
              </w:rPr>
              <w:fldChar w:fldCharType="begin"/>
            </w:r>
            <w:r>
              <w:rPr>
                <w:noProof/>
                <w:webHidden/>
              </w:rPr>
              <w:instrText xml:space="preserve"> PAGEREF _Toc523363893 \h </w:instrText>
            </w:r>
            <w:r>
              <w:rPr>
                <w:noProof/>
                <w:webHidden/>
              </w:rPr>
            </w:r>
            <w:r>
              <w:rPr>
                <w:noProof/>
                <w:webHidden/>
              </w:rPr>
              <w:fldChar w:fldCharType="separate"/>
            </w:r>
            <w:r w:rsidR="0009451F">
              <w:rPr>
                <w:noProof/>
                <w:webHidden/>
              </w:rPr>
              <w:t>24</w:t>
            </w:r>
            <w:r>
              <w:rPr>
                <w:noProof/>
                <w:webHidden/>
              </w:rPr>
              <w:fldChar w:fldCharType="end"/>
            </w:r>
          </w:hyperlink>
        </w:p>
        <w:p w14:paraId="2D3F892F" w14:textId="38CB5128" w:rsidR="00E0358F" w:rsidRDefault="00E0358F">
          <w:pPr>
            <w:pStyle w:val="Verzeichnis2"/>
            <w:tabs>
              <w:tab w:val="left" w:pos="880"/>
              <w:tab w:val="right" w:leader="dot" w:pos="9060"/>
            </w:tabs>
            <w:rPr>
              <w:rFonts w:asciiTheme="minorHAnsi" w:eastAsiaTheme="minorEastAsia" w:hAnsiTheme="minorHAnsi"/>
              <w:noProof/>
              <w:lang w:eastAsia="de-DE"/>
            </w:rPr>
          </w:pPr>
          <w:hyperlink w:anchor="_Toc523363894" w:history="1">
            <w:r w:rsidRPr="00F72406">
              <w:rPr>
                <w:rStyle w:val="Hyperlink"/>
                <w:noProof/>
              </w:rPr>
              <w:t>3.6</w:t>
            </w:r>
            <w:r>
              <w:rPr>
                <w:rFonts w:asciiTheme="minorHAnsi" w:eastAsiaTheme="minorEastAsia" w:hAnsiTheme="minorHAnsi"/>
                <w:noProof/>
                <w:lang w:eastAsia="de-DE"/>
              </w:rPr>
              <w:tab/>
            </w:r>
            <w:r w:rsidRPr="00F72406">
              <w:rPr>
                <w:rStyle w:val="Hyperlink"/>
                <w:noProof/>
              </w:rPr>
              <w:t>Feature Selektion</w:t>
            </w:r>
            <w:r>
              <w:rPr>
                <w:noProof/>
                <w:webHidden/>
              </w:rPr>
              <w:tab/>
            </w:r>
            <w:r>
              <w:rPr>
                <w:noProof/>
                <w:webHidden/>
              </w:rPr>
              <w:fldChar w:fldCharType="begin"/>
            </w:r>
            <w:r>
              <w:rPr>
                <w:noProof/>
                <w:webHidden/>
              </w:rPr>
              <w:instrText xml:space="preserve"> PAGEREF _Toc523363894 \h </w:instrText>
            </w:r>
            <w:r>
              <w:rPr>
                <w:noProof/>
                <w:webHidden/>
              </w:rPr>
            </w:r>
            <w:r>
              <w:rPr>
                <w:noProof/>
                <w:webHidden/>
              </w:rPr>
              <w:fldChar w:fldCharType="separate"/>
            </w:r>
            <w:r w:rsidR="0009451F">
              <w:rPr>
                <w:noProof/>
                <w:webHidden/>
              </w:rPr>
              <w:t>26</w:t>
            </w:r>
            <w:r>
              <w:rPr>
                <w:noProof/>
                <w:webHidden/>
              </w:rPr>
              <w:fldChar w:fldCharType="end"/>
            </w:r>
          </w:hyperlink>
        </w:p>
        <w:p w14:paraId="797E8EC9" w14:textId="5CC112B6" w:rsidR="00E0358F" w:rsidRDefault="00E0358F">
          <w:pPr>
            <w:pStyle w:val="Verzeichnis2"/>
            <w:tabs>
              <w:tab w:val="left" w:pos="880"/>
              <w:tab w:val="right" w:leader="dot" w:pos="9060"/>
            </w:tabs>
            <w:rPr>
              <w:rFonts w:asciiTheme="minorHAnsi" w:eastAsiaTheme="minorEastAsia" w:hAnsiTheme="minorHAnsi"/>
              <w:noProof/>
              <w:lang w:eastAsia="de-DE"/>
            </w:rPr>
          </w:pPr>
          <w:hyperlink w:anchor="_Toc523363895" w:history="1">
            <w:r w:rsidRPr="00F72406">
              <w:rPr>
                <w:rStyle w:val="Hyperlink"/>
                <w:noProof/>
              </w:rPr>
              <w:t>3.7</w:t>
            </w:r>
            <w:r>
              <w:rPr>
                <w:rFonts w:asciiTheme="minorHAnsi" w:eastAsiaTheme="minorEastAsia" w:hAnsiTheme="minorHAnsi"/>
                <w:noProof/>
                <w:lang w:eastAsia="de-DE"/>
              </w:rPr>
              <w:tab/>
            </w:r>
            <w:r w:rsidRPr="00F72406">
              <w:rPr>
                <w:rStyle w:val="Hyperlink"/>
                <w:noProof/>
              </w:rPr>
              <w:t>Modellierung der Algorithmen</w:t>
            </w:r>
            <w:r>
              <w:rPr>
                <w:noProof/>
                <w:webHidden/>
              </w:rPr>
              <w:tab/>
            </w:r>
            <w:r>
              <w:rPr>
                <w:noProof/>
                <w:webHidden/>
              </w:rPr>
              <w:fldChar w:fldCharType="begin"/>
            </w:r>
            <w:r>
              <w:rPr>
                <w:noProof/>
                <w:webHidden/>
              </w:rPr>
              <w:instrText xml:space="preserve"> PAGEREF _Toc523363895 \h </w:instrText>
            </w:r>
            <w:r>
              <w:rPr>
                <w:noProof/>
                <w:webHidden/>
              </w:rPr>
            </w:r>
            <w:r>
              <w:rPr>
                <w:noProof/>
                <w:webHidden/>
              </w:rPr>
              <w:fldChar w:fldCharType="separate"/>
            </w:r>
            <w:r w:rsidR="0009451F">
              <w:rPr>
                <w:noProof/>
                <w:webHidden/>
              </w:rPr>
              <w:t>27</w:t>
            </w:r>
            <w:r>
              <w:rPr>
                <w:noProof/>
                <w:webHidden/>
              </w:rPr>
              <w:fldChar w:fldCharType="end"/>
            </w:r>
          </w:hyperlink>
        </w:p>
        <w:p w14:paraId="0738B680" w14:textId="3A765FB6" w:rsidR="00E0358F" w:rsidRDefault="00E0358F">
          <w:pPr>
            <w:pStyle w:val="Verzeichnis1"/>
            <w:tabs>
              <w:tab w:val="left" w:pos="440"/>
              <w:tab w:val="right" w:leader="dot" w:pos="9060"/>
            </w:tabs>
            <w:rPr>
              <w:rFonts w:asciiTheme="minorHAnsi" w:eastAsiaTheme="minorEastAsia" w:hAnsiTheme="minorHAnsi"/>
              <w:noProof/>
              <w:lang w:eastAsia="de-DE"/>
            </w:rPr>
          </w:pPr>
          <w:hyperlink w:anchor="_Toc523363896" w:history="1">
            <w:r w:rsidRPr="00F72406">
              <w:rPr>
                <w:rStyle w:val="Hyperlink"/>
                <w:noProof/>
              </w:rPr>
              <w:t>4</w:t>
            </w:r>
            <w:r>
              <w:rPr>
                <w:rFonts w:asciiTheme="minorHAnsi" w:eastAsiaTheme="minorEastAsia" w:hAnsiTheme="minorHAnsi"/>
                <w:noProof/>
                <w:lang w:eastAsia="de-DE"/>
              </w:rPr>
              <w:tab/>
            </w:r>
            <w:r w:rsidRPr="00F72406">
              <w:rPr>
                <w:rStyle w:val="Hyperlink"/>
                <w:noProof/>
              </w:rPr>
              <w:t>Resultate</w:t>
            </w:r>
            <w:r>
              <w:rPr>
                <w:noProof/>
                <w:webHidden/>
              </w:rPr>
              <w:tab/>
            </w:r>
            <w:r>
              <w:rPr>
                <w:noProof/>
                <w:webHidden/>
              </w:rPr>
              <w:fldChar w:fldCharType="begin"/>
            </w:r>
            <w:r>
              <w:rPr>
                <w:noProof/>
                <w:webHidden/>
              </w:rPr>
              <w:instrText xml:space="preserve"> PAGEREF _Toc523363896 \h </w:instrText>
            </w:r>
            <w:r>
              <w:rPr>
                <w:noProof/>
                <w:webHidden/>
              </w:rPr>
            </w:r>
            <w:r>
              <w:rPr>
                <w:noProof/>
                <w:webHidden/>
              </w:rPr>
              <w:fldChar w:fldCharType="separate"/>
            </w:r>
            <w:r w:rsidR="0009451F">
              <w:rPr>
                <w:noProof/>
                <w:webHidden/>
              </w:rPr>
              <w:t>30</w:t>
            </w:r>
            <w:r>
              <w:rPr>
                <w:noProof/>
                <w:webHidden/>
              </w:rPr>
              <w:fldChar w:fldCharType="end"/>
            </w:r>
          </w:hyperlink>
        </w:p>
        <w:p w14:paraId="25BDFB2F" w14:textId="15F18B07" w:rsidR="00E0358F" w:rsidRDefault="00E0358F">
          <w:pPr>
            <w:pStyle w:val="Verzeichnis2"/>
            <w:tabs>
              <w:tab w:val="left" w:pos="880"/>
              <w:tab w:val="right" w:leader="dot" w:pos="9060"/>
            </w:tabs>
            <w:rPr>
              <w:rFonts w:asciiTheme="minorHAnsi" w:eastAsiaTheme="minorEastAsia" w:hAnsiTheme="minorHAnsi"/>
              <w:noProof/>
              <w:lang w:eastAsia="de-DE"/>
            </w:rPr>
          </w:pPr>
          <w:hyperlink w:anchor="_Toc523363897" w:history="1">
            <w:r w:rsidRPr="00F72406">
              <w:rPr>
                <w:rStyle w:val="Hyperlink"/>
                <w:noProof/>
              </w:rPr>
              <w:t>4.1</w:t>
            </w:r>
            <w:r>
              <w:rPr>
                <w:rFonts w:asciiTheme="minorHAnsi" w:eastAsiaTheme="minorEastAsia" w:hAnsiTheme="minorHAnsi"/>
                <w:noProof/>
                <w:lang w:eastAsia="de-DE"/>
              </w:rPr>
              <w:tab/>
            </w:r>
            <w:r w:rsidRPr="00F72406">
              <w:rPr>
                <w:rStyle w:val="Hyperlink"/>
                <w:noProof/>
              </w:rPr>
              <w:t>Algorithmik</w:t>
            </w:r>
            <w:r>
              <w:rPr>
                <w:noProof/>
                <w:webHidden/>
              </w:rPr>
              <w:tab/>
            </w:r>
            <w:r>
              <w:rPr>
                <w:noProof/>
                <w:webHidden/>
              </w:rPr>
              <w:fldChar w:fldCharType="begin"/>
            </w:r>
            <w:r>
              <w:rPr>
                <w:noProof/>
                <w:webHidden/>
              </w:rPr>
              <w:instrText xml:space="preserve"> PAGEREF _Toc523363897 \h </w:instrText>
            </w:r>
            <w:r>
              <w:rPr>
                <w:noProof/>
                <w:webHidden/>
              </w:rPr>
            </w:r>
            <w:r>
              <w:rPr>
                <w:noProof/>
                <w:webHidden/>
              </w:rPr>
              <w:fldChar w:fldCharType="separate"/>
            </w:r>
            <w:r w:rsidR="0009451F">
              <w:rPr>
                <w:noProof/>
                <w:webHidden/>
              </w:rPr>
              <w:t>31</w:t>
            </w:r>
            <w:r>
              <w:rPr>
                <w:noProof/>
                <w:webHidden/>
              </w:rPr>
              <w:fldChar w:fldCharType="end"/>
            </w:r>
          </w:hyperlink>
        </w:p>
        <w:p w14:paraId="0459F3C6" w14:textId="3FB7131F" w:rsidR="00E0358F" w:rsidRDefault="00E0358F">
          <w:pPr>
            <w:pStyle w:val="Verzeichnis2"/>
            <w:tabs>
              <w:tab w:val="left" w:pos="880"/>
              <w:tab w:val="right" w:leader="dot" w:pos="9060"/>
            </w:tabs>
            <w:rPr>
              <w:rFonts w:asciiTheme="minorHAnsi" w:eastAsiaTheme="minorEastAsia" w:hAnsiTheme="minorHAnsi"/>
              <w:noProof/>
              <w:lang w:eastAsia="de-DE"/>
            </w:rPr>
          </w:pPr>
          <w:hyperlink w:anchor="_Toc523363898" w:history="1">
            <w:r w:rsidRPr="00F72406">
              <w:rPr>
                <w:rStyle w:val="Hyperlink"/>
                <w:noProof/>
              </w:rPr>
              <w:t>4.2</w:t>
            </w:r>
            <w:r>
              <w:rPr>
                <w:rFonts w:asciiTheme="minorHAnsi" w:eastAsiaTheme="minorEastAsia" w:hAnsiTheme="minorHAnsi"/>
                <w:noProof/>
                <w:lang w:eastAsia="de-DE"/>
              </w:rPr>
              <w:tab/>
            </w:r>
            <w:r w:rsidRPr="00F72406">
              <w:rPr>
                <w:rStyle w:val="Hyperlink"/>
                <w:noProof/>
              </w:rPr>
              <w:t>Feature Selektion</w:t>
            </w:r>
            <w:r>
              <w:rPr>
                <w:noProof/>
                <w:webHidden/>
              </w:rPr>
              <w:tab/>
            </w:r>
            <w:r>
              <w:rPr>
                <w:noProof/>
                <w:webHidden/>
              </w:rPr>
              <w:fldChar w:fldCharType="begin"/>
            </w:r>
            <w:r>
              <w:rPr>
                <w:noProof/>
                <w:webHidden/>
              </w:rPr>
              <w:instrText xml:space="preserve"> PAGEREF _Toc523363898 \h </w:instrText>
            </w:r>
            <w:r>
              <w:rPr>
                <w:noProof/>
                <w:webHidden/>
              </w:rPr>
            </w:r>
            <w:r>
              <w:rPr>
                <w:noProof/>
                <w:webHidden/>
              </w:rPr>
              <w:fldChar w:fldCharType="separate"/>
            </w:r>
            <w:r w:rsidR="0009451F">
              <w:rPr>
                <w:noProof/>
                <w:webHidden/>
              </w:rPr>
              <w:t>32</w:t>
            </w:r>
            <w:r>
              <w:rPr>
                <w:noProof/>
                <w:webHidden/>
              </w:rPr>
              <w:fldChar w:fldCharType="end"/>
            </w:r>
          </w:hyperlink>
        </w:p>
        <w:p w14:paraId="09E9A12A" w14:textId="679D3302" w:rsidR="00E0358F" w:rsidRDefault="00E0358F">
          <w:pPr>
            <w:pStyle w:val="Verzeichnis2"/>
            <w:tabs>
              <w:tab w:val="left" w:pos="880"/>
              <w:tab w:val="right" w:leader="dot" w:pos="9060"/>
            </w:tabs>
            <w:rPr>
              <w:rFonts w:asciiTheme="minorHAnsi" w:eastAsiaTheme="minorEastAsia" w:hAnsiTheme="minorHAnsi"/>
              <w:noProof/>
              <w:lang w:eastAsia="de-DE"/>
            </w:rPr>
          </w:pPr>
          <w:hyperlink w:anchor="_Toc523363899" w:history="1">
            <w:r w:rsidRPr="00F72406">
              <w:rPr>
                <w:rStyle w:val="Hyperlink"/>
                <w:noProof/>
              </w:rPr>
              <w:t>4.3</w:t>
            </w:r>
            <w:r>
              <w:rPr>
                <w:rFonts w:asciiTheme="minorHAnsi" w:eastAsiaTheme="minorEastAsia" w:hAnsiTheme="minorHAnsi"/>
                <w:noProof/>
                <w:lang w:eastAsia="de-DE"/>
              </w:rPr>
              <w:tab/>
            </w:r>
            <w:r w:rsidRPr="00F72406">
              <w:rPr>
                <w:rStyle w:val="Hyperlink"/>
                <w:noProof/>
              </w:rPr>
              <w:t>Features</w:t>
            </w:r>
            <w:r>
              <w:rPr>
                <w:noProof/>
                <w:webHidden/>
              </w:rPr>
              <w:tab/>
            </w:r>
            <w:r>
              <w:rPr>
                <w:noProof/>
                <w:webHidden/>
              </w:rPr>
              <w:fldChar w:fldCharType="begin"/>
            </w:r>
            <w:r>
              <w:rPr>
                <w:noProof/>
                <w:webHidden/>
              </w:rPr>
              <w:instrText xml:space="preserve"> PAGEREF _Toc523363899 \h </w:instrText>
            </w:r>
            <w:r>
              <w:rPr>
                <w:noProof/>
                <w:webHidden/>
              </w:rPr>
            </w:r>
            <w:r>
              <w:rPr>
                <w:noProof/>
                <w:webHidden/>
              </w:rPr>
              <w:fldChar w:fldCharType="separate"/>
            </w:r>
            <w:r w:rsidR="0009451F">
              <w:rPr>
                <w:noProof/>
                <w:webHidden/>
              </w:rPr>
              <w:t>33</w:t>
            </w:r>
            <w:r>
              <w:rPr>
                <w:noProof/>
                <w:webHidden/>
              </w:rPr>
              <w:fldChar w:fldCharType="end"/>
            </w:r>
          </w:hyperlink>
        </w:p>
        <w:p w14:paraId="62D87E81" w14:textId="5E1C263C" w:rsidR="00E0358F" w:rsidRDefault="00E0358F">
          <w:pPr>
            <w:pStyle w:val="Verzeichnis1"/>
            <w:tabs>
              <w:tab w:val="left" w:pos="440"/>
              <w:tab w:val="right" w:leader="dot" w:pos="9060"/>
            </w:tabs>
            <w:rPr>
              <w:rFonts w:asciiTheme="minorHAnsi" w:eastAsiaTheme="minorEastAsia" w:hAnsiTheme="minorHAnsi"/>
              <w:noProof/>
              <w:lang w:eastAsia="de-DE"/>
            </w:rPr>
          </w:pPr>
          <w:hyperlink w:anchor="_Toc523363900" w:history="1">
            <w:r w:rsidRPr="00F72406">
              <w:rPr>
                <w:rStyle w:val="Hyperlink"/>
                <w:noProof/>
              </w:rPr>
              <w:t>5</w:t>
            </w:r>
            <w:r>
              <w:rPr>
                <w:rFonts w:asciiTheme="minorHAnsi" w:eastAsiaTheme="minorEastAsia" w:hAnsiTheme="minorHAnsi"/>
                <w:noProof/>
                <w:lang w:eastAsia="de-DE"/>
              </w:rPr>
              <w:tab/>
            </w:r>
            <w:r w:rsidRPr="00F72406">
              <w:rPr>
                <w:rStyle w:val="Hyperlink"/>
                <w:noProof/>
              </w:rPr>
              <w:t>Fazit</w:t>
            </w:r>
            <w:r>
              <w:rPr>
                <w:noProof/>
                <w:webHidden/>
              </w:rPr>
              <w:tab/>
            </w:r>
            <w:r>
              <w:rPr>
                <w:noProof/>
                <w:webHidden/>
              </w:rPr>
              <w:fldChar w:fldCharType="begin"/>
            </w:r>
            <w:r>
              <w:rPr>
                <w:noProof/>
                <w:webHidden/>
              </w:rPr>
              <w:instrText xml:space="preserve"> PAGEREF _Toc523363900 \h </w:instrText>
            </w:r>
            <w:r>
              <w:rPr>
                <w:noProof/>
                <w:webHidden/>
              </w:rPr>
            </w:r>
            <w:r>
              <w:rPr>
                <w:noProof/>
                <w:webHidden/>
              </w:rPr>
              <w:fldChar w:fldCharType="separate"/>
            </w:r>
            <w:r w:rsidR="0009451F">
              <w:rPr>
                <w:noProof/>
                <w:webHidden/>
              </w:rPr>
              <w:t>36</w:t>
            </w:r>
            <w:r>
              <w:rPr>
                <w:noProof/>
                <w:webHidden/>
              </w:rPr>
              <w:fldChar w:fldCharType="end"/>
            </w:r>
          </w:hyperlink>
        </w:p>
        <w:p w14:paraId="267A082F" w14:textId="3967CA62" w:rsidR="00E0358F" w:rsidRDefault="00E0358F">
          <w:pPr>
            <w:pStyle w:val="Verzeichnis1"/>
            <w:tabs>
              <w:tab w:val="left" w:pos="440"/>
              <w:tab w:val="right" w:leader="dot" w:pos="9060"/>
            </w:tabs>
            <w:rPr>
              <w:rFonts w:asciiTheme="minorHAnsi" w:eastAsiaTheme="minorEastAsia" w:hAnsiTheme="minorHAnsi"/>
              <w:noProof/>
              <w:lang w:eastAsia="de-DE"/>
            </w:rPr>
          </w:pPr>
          <w:hyperlink w:anchor="_Toc523363901" w:history="1">
            <w:r w:rsidRPr="00F72406">
              <w:rPr>
                <w:rStyle w:val="Hyperlink"/>
                <w:noProof/>
              </w:rPr>
              <w:t>6</w:t>
            </w:r>
            <w:r>
              <w:rPr>
                <w:rFonts w:asciiTheme="minorHAnsi" w:eastAsiaTheme="minorEastAsia" w:hAnsiTheme="minorHAnsi"/>
                <w:noProof/>
                <w:lang w:eastAsia="de-DE"/>
              </w:rPr>
              <w:tab/>
            </w:r>
            <w:r w:rsidRPr="00F72406">
              <w:rPr>
                <w:rStyle w:val="Hyperlink"/>
                <w:noProof/>
              </w:rPr>
              <w:t>References</w:t>
            </w:r>
            <w:r>
              <w:rPr>
                <w:noProof/>
                <w:webHidden/>
              </w:rPr>
              <w:tab/>
            </w:r>
            <w:r>
              <w:rPr>
                <w:noProof/>
                <w:webHidden/>
              </w:rPr>
              <w:fldChar w:fldCharType="begin"/>
            </w:r>
            <w:r>
              <w:rPr>
                <w:noProof/>
                <w:webHidden/>
              </w:rPr>
              <w:instrText xml:space="preserve"> PAGEREF _Toc523363901 \h </w:instrText>
            </w:r>
            <w:r>
              <w:rPr>
                <w:noProof/>
                <w:webHidden/>
              </w:rPr>
            </w:r>
            <w:r>
              <w:rPr>
                <w:noProof/>
                <w:webHidden/>
              </w:rPr>
              <w:fldChar w:fldCharType="separate"/>
            </w:r>
            <w:r w:rsidR="0009451F">
              <w:rPr>
                <w:noProof/>
                <w:webHidden/>
              </w:rPr>
              <w:t>38</w:t>
            </w:r>
            <w:r>
              <w:rPr>
                <w:noProof/>
                <w:webHidden/>
              </w:rPr>
              <w:fldChar w:fldCharType="end"/>
            </w:r>
          </w:hyperlink>
        </w:p>
        <w:p w14:paraId="3298CD70" w14:textId="7222AA95" w:rsidR="00E0358F" w:rsidRDefault="00E0358F">
          <w:pPr>
            <w:pStyle w:val="Verzeichnis1"/>
            <w:tabs>
              <w:tab w:val="left" w:pos="440"/>
              <w:tab w:val="right" w:leader="dot" w:pos="9060"/>
            </w:tabs>
            <w:rPr>
              <w:rFonts w:asciiTheme="minorHAnsi" w:eastAsiaTheme="minorEastAsia" w:hAnsiTheme="minorHAnsi"/>
              <w:noProof/>
              <w:lang w:eastAsia="de-DE"/>
            </w:rPr>
          </w:pPr>
          <w:hyperlink w:anchor="_Toc523363902" w:history="1">
            <w:r w:rsidRPr="00F72406">
              <w:rPr>
                <w:rStyle w:val="Hyperlink"/>
                <w:noProof/>
              </w:rPr>
              <w:t>7</w:t>
            </w:r>
            <w:r>
              <w:rPr>
                <w:rFonts w:asciiTheme="minorHAnsi" w:eastAsiaTheme="minorEastAsia" w:hAnsiTheme="minorHAnsi"/>
                <w:noProof/>
                <w:lang w:eastAsia="de-DE"/>
              </w:rPr>
              <w:tab/>
            </w:r>
            <w:r w:rsidRPr="00F72406">
              <w:rPr>
                <w:rStyle w:val="Hyperlink"/>
                <w:noProof/>
              </w:rPr>
              <w:t>Anhang</w:t>
            </w:r>
            <w:r>
              <w:rPr>
                <w:noProof/>
                <w:webHidden/>
              </w:rPr>
              <w:tab/>
            </w:r>
            <w:r>
              <w:rPr>
                <w:noProof/>
                <w:webHidden/>
              </w:rPr>
              <w:fldChar w:fldCharType="begin"/>
            </w:r>
            <w:r>
              <w:rPr>
                <w:noProof/>
                <w:webHidden/>
              </w:rPr>
              <w:instrText xml:space="preserve"> PAGEREF _Toc523363902 \h </w:instrText>
            </w:r>
            <w:r>
              <w:rPr>
                <w:noProof/>
                <w:webHidden/>
              </w:rPr>
            </w:r>
            <w:r>
              <w:rPr>
                <w:noProof/>
                <w:webHidden/>
              </w:rPr>
              <w:fldChar w:fldCharType="separate"/>
            </w:r>
            <w:r w:rsidR="0009451F">
              <w:rPr>
                <w:noProof/>
                <w:webHidden/>
              </w:rPr>
              <w:t>41</w:t>
            </w:r>
            <w:r>
              <w:rPr>
                <w:noProof/>
                <w:webHidden/>
              </w:rPr>
              <w:fldChar w:fldCharType="end"/>
            </w:r>
          </w:hyperlink>
        </w:p>
        <w:p w14:paraId="2B0E1DC7" w14:textId="4031CBDA" w:rsidR="00E0358F" w:rsidRDefault="00E0358F">
          <w:pPr>
            <w:pStyle w:val="Verzeichnis2"/>
            <w:tabs>
              <w:tab w:val="left" w:pos="880"/>
              <w:tab w:val="right" w:leader="dot" w:pos="9060"/>
            </w:tabs>
            <w:rPr>
              <w:rFonts w:asciiTheme="minorHAnsi" w:eastAsiaTheme="minorEastAsia" w:hAnsiTheme="minorHAnsi"/>
              <w:noProof/>
              <w:lang w:eastAsia="de-DE"/>
            </w:rPr>
          </w:pPr>
          <w:hyperlink w:anchor="_Toc523363903" w:history="1">
            <w:r w:rsidRPr="00F72406">
              <w:rPr>
                <w:rStyle w:val="Hyperlink"/>
                <w:noProof/>
              </w:rPr>
              <w:t>7.1</w:t>
            </w:r>
            <w:r>
              <w:rPr>
                <w:rFonts w:asciiTheme="minorHAnsi" w:eastAsiaTheme="minorEastAsia" w:hAnsiTheme="minorHAnsi"/>
                <w:noProof/>
                <w:lang w:eastAsia="de-DE"/>
              </w:rPr>
              <w:tab/>
            </w:r>
            <w:r w:rsidRPr="00F72406">
              <w:rPr>
                <w:rStyle w:val="Hyperlink"/>
                <w:noProof/>
              </w:rPr>
              <w:t>Anhang 1: Das Winton Statement</w:t>
            </w:r>
            <w:r>
              <w:rPr>
                <w:noProof/>
                <w:webHidden/>
              </w:rPr>
              <w:tab/>
            </w:r>
            <w:r>
              <w:rPr>
                <w:noProof/>
                <w:webHidden/>
              </w:rPr>
              <w:fldChar w:fldCharType="begin"/>
            </w:r>
            <w:r>
              <w:rPr>
                <w:noProof/>
                <w:webHidden/>
              </w:rPr>
              <w:instrText xml:space="preserve"> PAGEREF _Toc523363903 \h </w:instrText>
            </w:r>
            <w:r>
              <w:rPr>
                <w:noProof/>
                <w:webHidden/>
              </w:rPr>
            </w:r>
            <w:r>
              <w:rPr>
                <w:noProof/>
                <w:webHidden/>
              </w:rPr>
              <w:fldChar w:fldCharType="separate"/>
            </w:r>
            <w:r w:rsidR="0009451F">
              <w:rPr>
                <w:noProof/>
                <w:webHidden/>
              </w:rPr>
              <w:t>41</w:t>
            </w:r>
            <w:r>
              <w:rPr>
                <w:noProof/>
                <w:webHidden/>
              </w:rPr>
              <w:fldChar w:fldCharType="end"/>
            </w:r>
          </w:hyperlink>
        </w:p>
        <w:p w14:paraId="579917D5" w14:textId="58925E5E" w:rsidR="00E0358F" w:rsidRDefault="00E0358F">
          <w:pPr>
            <w:pStyle w:val="Verzeichnis2"/>
            <w:tabs>
              <w:tab w:val="left" w:pos="880"/>
              <w:tab w:val="right" w:leader="dot" w:pos="9060"/>
            </w:tabs>
            <w:rPr>
              <w:rFonts w:asciiTheme="minorHAnsi" w:eastAsiaTheme="minorEastAsia" w:hAnsiTheme="minorHAnsi"/>
              <w:noProof/>
              <w:lang w:eastAsia="de-DE"/>
            </w:rPr>
          </w:pPr>
          <w:hyperlink w:anchor="_Toc523363904" w:history="1">
            <w:r w:rsidRPr="00F72406">
              <w:rPr>
                <w:rStyle w:val="Hyperlink"/>
                <w:noProof/>
              </w:rPr>
              <w:t>7.2</w:t>
            </w:r>
            <w:r>
              <w:rPr>
                <w:rFonts w:asciiTheme="minorHAnsi" w:eastAsiaTheme="minorEastAsia" w:hAnsiTheme="minorHAnsi"/>
                <w:noProof/>
                <w:lang w:eastAsia="de-DE"/>
              </w:rPr>
              <w:tab/>
            </w:r>
            <w:r w:rsidRPr="00F72406">
              <w:rPr>
                <w:rStyle w:val="Hyperlink"/>
                <w:noProof/>
              </w:rPr>
              <w:t>Anhang 2: Tabelle der trainierten Modelle</w:t>
            </w:r>
            <w:r>
              <w:rPr>
                <w:noProof/>
                <w:webHidden/>
              </w:rPr>
              <w:tab/>
            </w:r>
            <w:r>
              <w:rPr>
                <w:noProof/>
                <w:webHidden/>
              </w:rPr>
              <w:fldChar w:fldCharType="begin"/>
            </w:r>
            <w:r>
              <w:rPr>
                <w:noProof/>
                <w:webHidden/>
              </w:rPr>
              <w:instrText xml:space="preserve"> PAGEREF _Toc523363904 \h </w:instrText>
            </w:r>
            <w:r>
              <w:rPr>
                <w:noProof/>
                <w:webHidden/>
              </w:rPr>
            </w:r>
            <w:r>
              <w:rPr>
                <w:noProof/>
                <w:webHidden/>
              </w:rPr>
              <w:fldChar w:fldCharType="separate"/>
            </w:r>
            <w:r w:rsidR="0009451F">
              <w:rPr>
                <w:noProof/>
                <w:webHidden/>
              </w:rPr>
              <w:t>43</w:t>
            </w:r>
            <w:r>
              <w:rPr>
                <w:noProof/>
                <w:webHidden/>
              </w:rPr>
              <w:fldChar w:fldCharType="end"/>
            </w:r>
          </w:hyperlink>
        </w:p>
        <w:p w14:paraId="27343D97" w14:textId="304E7681" w:rsidR="00E0358F" w:rsidRDefault="00E0358F">
          <w:pPr>
            <w:pStyle w:val="Verzeichnis2"/>
            <w:tabs>
              <w:tab w:val="left" w:pos="880"/>
              <w:tab w:val="right" w:leader="dot" w:pos="9060"/>
            </w:tabs>
            <w:rPr>
              <w:rFonts w:asciiTheme="minorHAnsi" w:eastAsiaTheme="minorEastAsia" w:hAnsiTheme="minorHAnsi"/>
              <w:noProof/>
              <w:lang w:eastAsia="de-DE"/>
            </w:rPr>
          </w:pPr>
          <w:hyperlink w:anchor="_Toc523363905" w:history="1">
            <w:r w:rsidRPr="00F72406">
              <w:rPr>
                <w:rStyle w:val="Hyperlink"/>
                <w:noProof/>
              </w:rPr>
              <w:t>7.3</w:t>
            </w:r>
            <w:r>
              <w:rPr>
                <w:rFonts w:asciiTheme="minorHAnsi" w:eastAsiaTheme="minorEastAsia" w:hAnsiTheme="minorHAnsi"/>
                <w:noProof/>
                <w:lang w:eastAsia="de-DE"/>
              </w:rPr>
              <w:tab/>
            </w:r>
            <w:r w:rsidRPr="00F72406">
              <w:rPr>
                <w:rStyle w:val="Hyperlink"/>
                <w:noProof/>
              </w:rPr>
              <w:t>Anhang 3: Feature Bedeutung</w:t>
            </w:r>
            <w:r>
              <w:rPr>
                <w:noProof/>
                <w:webHidden/>
              </w:rPr>
              <w:tab/>
            </w:r>
            <w:r>
              <w:rPr>
                <w:noProof/>
                <w:webHidden/>
              </w:rPr>
              <w:fldChar w:fldCharType="begin"/>
            </w:r>
            <w:r>
              <w:rPr>
                <w:noProof/>
                <w:webHidden/>
              </w:rPr>
              <w:instrText xml:space="preserve"> PAGEREF _Toc523363905 \h </w:instrText>
            </w:r>
            <w:r>
              <w:rPr>
                <w:noProof/>
                <w:webHidden/>
              </w:rPr>
            </w:r>
            <w:r>
              <w:rPr>
                <w:noProof/>
                <w:webHidden/>
              </w:rPr>
              <w:fldChar w:fldCharType="separate"/>
            </w:r>
            <w:r w:rsidR="0009451F">
              <w:rPr>
                <w:noProof/>
                <w:webHidden/>
              </w:rPr>
              <w:t>46</w:t>
            </w:r>
            <w:r>
              <w:rPr>
                <w:noProof/>
                <w:webHidden/>
              </w:rPr>
              <w:fldChar w:fldCharType="end"/>
            </w:r>
          </w:hyperlink>
        </w:p>
        <w:p w14:paraId="1A2BA353" w14:textId="210C2214" w:rsidR="00E0358F" w:rsidRDefault="00E0358F">
          <w:pPr>
            <w:pStyle w:val="Verzeichnis1"/>
            <w:tabs>
              <w:tab w:val="left" w:pos="440"/>
              <w:tab w:val="right" w:leader="dot" w:pos="9060"/>
            </w:tabs>
            <w:rPr>
              <w:rFonts w:asciiTheme="minorHAnsi" w:eastAsiaTheme="minorEastAsia" w:hAnsiTheme="minorHAnsi"/>
              <w:noProof/>
              <w:lang w:eastAsia="de-DE"/>
            </w:rPr>
          </w:pPr>
          <w:hyperlink w:anchor="_Toc523363906" w:history="1">
            <w:r w:rsidRPr="00F72406">
              <w:rPr>
                <w:rStyle w:val="Hyperlink"/>
                <w:noProof/>
              </w:rPr>
              <w:t>8</w:t>
            </w:r>
            <w:r>
              <w:rPr>
                <w:rFonts w:asciiTheme="minorHAnsi" w:eastAsiaTheme="minorEastAsia" w:hAnsiTheme="minorHAnsi"/>
                <w:noProof/>
                <w:lang w:eastAsia="de-DE"/>
              </w:rPr>
              <w:tab/>
            </w:r>
            <w:r w:rsidRPr="00F72406">
              <w:rPr>
                <w:rStyle w:val="Hyperlink"/>
                <w:noProof/>
              </w:rPr>
              <w:t>Eidesstattliche Erklärung</w:t>
            </w:r>
            <w:r>
              <w:rPr>
                <w:noProof/>
                <w:webHidden/>
              </w:rPr>
              <w:tab/>
            </w:r>
            <w:r>
              <w:rPr>
                <w:noProof/>
                <w:webHidden/>
              </w:rPr>
              <w:fldChar w:fldCharType="begin"/>
            </w:r>
            <w:r>
              <w:rPr>
                <w:noProof/>
                <w:webHidden/>
              </w:rPr>
              <w:instrText xml:space="preserve"> PAGEREF _Toc523363906 \h </w:instrText>
            </w:r>
            <w:r>
              <w:rPr>
                <w:noProof/>
                <w:webHidden/>
              </w:rPr>
            </w:r>
            <w:r>
              <w:rPr>
                <w:noProof/>
                <w:webHidden/>
              </w:rPr>
              <w:fldChar w:fldCharType="separate"/>
            </w:r>
            <w:r w:rsidR="0009451F">
              <w:rPr>
                <w:noProof/>
                <w:webHidden/>
              </w:rPr>
              <w:t>48</w:t>
            </w:r>
            <w:r>
              <w:rPr>
                <w:noProof/>
                <w:webHidden/>
              </w:rPr>
              <w:fldChar w:fldCharType="end"/>
            </w:r>
          </w:hyperlink>
        </w:p>
        <w:p w14:paraId="111E86F8" w14:textId="7403AE5D" w:rsidR="00B4251B" w:rsidRDefault="00B4251B">
          <w:r>
            <w:rPr>
              <w:b/>
              <w:bCs/>
            </w:rPr>
            <w:lastRenderedPageBreak/>
            <w:fldChar w:fldCharType="end"/>
          </w:r>
        </w:p>
      </w:sdtContent>
    </w:sdt>
    <w:p w14:paraId="58E47B56" w14:textId="77777777" w:rsidR="002E4D15" w:rsidRDefault="002E4D15" w:rsidP="002E4D15">
      <w:pPr>
        <w:pStyle w:val="berschrift1"/>
      </w:pPr>
      <w:bookmarkStart w:id="0" w:name="_Toc523363878"/>
      <w:r>
        <w:t>Einführung</w:t>
      </w:r>
      <w:bookmarkEnd w:id="0"/>
    </w:p>
    <w:p w14:paraId="505C7B97" w14:textId="06057E41" w:rsidR="002E4D15" w:rsidRDefault="002E4D15" w:rsidP="002E4D15">
      <w:pPr>
        <w:pStyle w:val="berschrift2"/>
      </w:pPr>
      <w:bookmarkStart w:id="1" w:name="_Toc523363879"/>
      <w:r>
        <w:t>Kaggle</w:t>
      </w:r>
      <w:r w:rsidR="00D926C0">
        <w:t xml:space="preserve"> – </w:t>
      </w:r>
      <w:r w:rsidR="00303747">
        <w:t>die Plattform für</w:t>
      </w:r>
      <w:r w:rsidR="002A18C0">
        <w:t xml:space="preserve"> Data Science</w:t>
      </w:r>
      <w:bookmarkEnd w:id="1"/>
    </w:p>
    <w:p w14:paraId="06FE3889" w14:textId="69CE7807" w:rsidR="00034B07" w:rsidRDefault="005B38B3" w:rsidP="00034B07">
      <w:r>
        <w:t xml:space="preserve">Mittlerweile sind Schlagworte wie Machine Learning und </w:t>
      </w:r>
      <w:r w:rsidR="004E392D">
        <w:t>Big Data zwar schon eine ganze Weile im Mainstream angekommen, trotzdem scheinen sich viele Firmen immer noch schwer damit zu tun, deren Methoden gewinnbringend in ihre Geschäfts</w:t>
      </w:r>
      <w:r w:rsidR="00A65EAC">
        <w:t>prozesse</w:t>
      </w:r>
      <w:r w:rsidR="004E392D">
        <w:t xml:space="preserve"> zu integrieren. Über die Wichtigkeit der Themen ist man sich meisten</w:t>
      </w:r>
      <w:r w:rsidR="00A65EAC">
        <w:t>s</w:t>
      </w:r>
      <w:r w:rsidR="004E392D">
        <w:t xml:space="preserve"> einig, nichtsdestotrotz verzichten viele Unternehmen, teils aufgrund fehlender Expertise, teils aus Kostengründen </w:t>
      </w:r>
      <w:r w:rsidR="00B5068F">
        <w:t>darauf</w:t>
      </w:r>
      <w:r w:rsidR="00A65EAC">
        <w:t>,</w:t>
      </w:r>
      <w:r w:rsidR="004E392D">
        <w:t xml:space="preserve"> eigene Data</w:t>
      </w:r>
      <w:r w:rsidR="009743E4">
        <w:t>-</w:t>
      </w:r>
      <w:r w:rsidR="004E392D">
        <w:t>Science</w:t>
      </w:r>
      <w:r w:rsidR="009743E4">
        <w:t xml:space="preserve"> </w:t>
      </w:r>
      <w:r w:rsidR="004E392D">
        <w:t>Abteilungen aufzubaue</w:t>
      </w:r>
      <w:r w:rsidR="00B5068F">
        <w:t>n. Selbst die</w:t>
      </w:r>
      <w:r w:rsidR="00A65EAC">
        <w:t>,</w:t>
      </w:r>
      <w:r w:rsidR="00B5068F">
        <w:t xml:space="preserve"> die es gerne würden, finden aufgrund der großen Nachfrage nach geschultem Personal in diesem Bereich häufig nicht die richtigen Mitarbeiter</w:t>
      </w:r>
      <w:r w:rsidR="00A65EAC">
        <w:t>,</w:t>
      </w:r>
      <w:r w:rsidR="00B5068F">
        <w:t xml:space="preserve"> um Projekte umzusetzen.</w:t>
      </w:r>
      <w:r w:rsidR="00AD4005">
        <w:t xml:space="preserve"> </w:t>
      </w:r>
      <w:sdt>
        <w:sdtPr>
          <w:alias w:val="Don't edit this field"/>
          <w:tag w:val="CitaviPlaceholder#4bc54b3a-5cc5-4698-9fc7-7fdecf906a3e"/>
          <w:id w:val="-1768679625"/>
          <w:placeholder>
            <w:docPart w:val="DefaultPlaceholder_-1854013440"/>
          </w:placeholder>
        </w:sdtPr>
        <w:sdtContent>
          <w:r w:rsidR="00DD7A07">
            <w:fldChar w:fldCharType="begin"/>
          </w:r>
          <w:r w:rsidR="006D5F29">
            <w:instrText>ADDIN CitaviPlaceholder{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}</w:instrText>
          </w:r>
          <w:r w:rsidR="00DD7A07">
            <w:fldChar w:fldCharType="separate"/>
          </w:r>
          <w:r w:rsidR="005F7E17">
            <w:t>(vgl. Shah &amp; Goldbloom, 2013)</w:t>
          </w:r>
          <w:r w:rsidR="00DD7A07">
            <w:fldChar w:fldCharType="end"/>
          </w:r>
        </w:sdtContent>
      </w:sdt>
    </w:p>
    <w:p w14:paraId="4E90B21D" w14:textId="49F26408" w:rsidR="00B5068F" w:rsidRDefault="00B5068F" w:rsidP="00034B07">
      <w:r>
        <w:t xml:space="preserve">Aus diesen Umständen heraus </w:t>
      </w:r>
      <w:r w:rsidR="001662F1">
        <w:t>entstand 2011 die Plattform Kaggle. Was als Projekt des Gründers Anthony Goldbloom begann</w:t>
      </w:r>
      <w:r w:rsidR="00A65EAC">
        <w:t>,</w:t>
      </w:r>
      <w:r w:rsidR="001662F1">
        <w:t xml:space="preserve"> entwickelte sich schnell zur größten Data</w:t>
      </w:r>
      <w:r w:rsidR="009743E4">
        <w:t>-</w:t>
      </w:r>
      <w:r w:rsidR="001662F1">
        <w:t xml:space="preserve">Science Community weltweit. </w:t>
      </w:r>
      <w:r w:rsidR="00A65EAC">
        <w:t>Grundsätzlich</w:t>
      </w:r>
      <w:r w:rsidR="001662F1">
        <w:t xml:space="preserve"> funktioniert die Seite wie ein Marktplatz für </w:t>
      </w:r>
      <w:r w:rsidR="00F7385B">
        <w:t>prognostische Modellierung</w:t>
      </w:r>
      <w:r w:rsidR="00A65EAC">
        <w:t>.</w:t>
      </w:r>
      <w:r w:rsidR="001662F1">
        <w:t xml:space="preserve"> Unternehmen mit Problemen in diesem Bereich können Datensätze hochladen und Mitglieder der Community versuchen diese dann im Rahmen von sog. </w:t>
      </w:r>
      <w:r w:rsidR="001662F1" w:rsidRPr="00F7385B">
        <w:rPr>
          <w:i/>
        </w:rPr>
        <w:t>Competitions</w:t>
      </w:r>
      <w:r w:rsidR="001662F1">
        <w:t xml:space="preserve"> zu lösen. Die Wettbewerbe folgen dabei dem Prinzip des Crowdsourcings</w:t>
      </w:r>
      <w:r w:rsidR="00A65EAC">
        <w:t>.</w:t>
      </w:r>
      <w:r w:rsidR="001662F1">
        <w:t xml:space="preserve"> </w:t>
      </w:r>
      <w:r w:rsidR="00A65EAC">
        <w:t>V</w:t>
      </w:r>
      <w:r w:rsidR="001662F1">
        <w:t xml:space="preserve">iele Teilnehmer aus den verschiedensten Bereichen </w:t>
      </w:r>
      <w:r w:rsidR="00162F32">
        <w:t>und dementsprechend mit den verschiedensten Ansätzen geben ihre Modelle ab und die besten Algorithmen gewinnen anschließend ein Preisgeld.</w:t>
      </w:r>
      <w:r w:rsidR="002D11FA">
        <w:t xml:space="preserve"> Evaluiert werden die Modelle über </w:t>
      </w:r>
      <w:r w:rsidR="000B37AD">
        <w:t>ein</w:t>
      </w:r>
      <w:r w:rsidR="002D11FA">
        <w:t xml:space="preserve"> Leaderboard in de</w:t>
      </w:r>
      <w:r w:rsidR="00F7385B">
        <w:t>m</w:t>
      </w:r>
      <w:r w:rsidR="002D11FA">
        <w:t xml:space="preserve"> jeweiligen </w:t>
      </w:r>
      <w:r w:rsidR="00F7385B">
        <w:t>Contest</w:t>
      </w:r>
      <w:r w:rsidR="002D11FA">
        <w:t xml:space="preserve"> auf welchem die Teilnehmer ihre Ergebnisse hochladen können und in Form einer Score werden diese dann bewerte</w:t>
      </w:r>
      <w:r w:rsidR="00A65EAC">
        <w:t>t</w:t>
      </w:r>
      <w:r w:rsidR="002D11FA">
        <w:t xml:space="preserve"> und gerankt. </w:t>
      </w:r>
      <w:sdt>
        <w:sdtPr>
          <w:alias w:val="Don't edit this field"/>
          <w:tag w:val="CitaviPlaceholder#0e617e9b-40bb-4880-b3e0-bd191e0ce897"/>
          <w:id w:val="-1539657203"/>
          <w:placeholder>
            <w:docPart w:val="DefaultPlaceholder_-1854013440"/>
          </w:placeholder>
        </w:sdtPr>
        <w:sdtContent>
          <w:r w:rsidR="00DD7A07">
            <w:fldChar w:fldCharType="begin"/>
          </w:r>
          <w:r w:rsidR="006D5F29">
            <w:instrText>ADDIN CitaviPlaceholder{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}</w:instrText>
          </w:r>
          <w:r w:rsidR="00DD7A07">
            <w:fldChar w:fldCharType="separate"/>
          </w:r>
          <w:r w:rsidR="005F7E17">
            <w:t>(vgl. Shah &amp; Goldbloom, 2013)</w:t>
          </w:r>
          <w:r w:rsidR="00DD7A07">
            <w:fldChar w:fldCharType="end"/>
          </w:r>
        </w:sdtContent>
      </w:sdt>
    </w:p>
    <w:p w14:paraId="44C745C8" w14:textId="31FC0F4E" w:rsidR="00686E14" w:rsidRDefault="00686E14" w:rsidP="009A1B72">
      <w:r>
        <w:t>Ein zentraler Kerngedanke von Kaggle Competitions ist</w:t>
      </w:r>
      <w:r w:rsidR="000B37AD">
        <w:t xml:space="preserve"> neben</w:t>
      </w:r>
      <w:r>
        <w:t xml:space="preserve"> Crowdsourcing </w:t>
      </w:r>
      <w:r w:rsidR="000B37AD">
        <w:t xml:space="preserve">außerdem </w:t>
      </w:r>
      <w:r w:rsidR="000B37AD" w:rsidRPr="00F7385B">
        <w:rPr>
          <w:i/>
        </w:rPr>
        <w:t>Shared Information</w:t>
      </w:r>
      <w:r w:rsidR="000B37AD">
        <w:t xml:space="preserve">, also </w:t>
      </w:r>
      <w:r>
        <w:t>das Teilen von Informationen</w:t>
      </w:r>
      <w:r w:rsidR="000B37AD">
        <w:t>.</w:t>
      </w:r>
      <w:r>
        <w:t xml:space="preserve"> </w:t>
      </w:r>
      <w:r w:rsidR="000B37AD">
        <w:t>I</w:t>
      </w:r>
      <w:r>
        <w:t>n diesem Zusammenhang sind insbesondere auch die sog. Kernels zu nenne</w:t>
      </w:r>
      <w:r w:rsidR="00460F9D">
        <w:t>n</w:t>
      </w:r>
      <w:r>
        <w:t xml:space="preserve">, die Teilnehmer </w:t>
      </w:r>
      <w:r w:rsidR="00D46891">
        <w:t xml:space="preserve">innerhalb von den Wettbewerben für alle einsehbar veröffentlichen können, damit andere </w:t>
      </w:r>
      <w:r w:rsidR="00BF2385">
        <w:t>Teilnehmer</w:t>
      </w:r>
      <w:r w:rsidR="00D46891">
        <w:t xml:space="preserve"> auf </w:t>
      </w:r>
      <w:r w:rsidR="00A65EAC">
        <w:t>diesen</w:t>
      </w:r>
      <w:r w:rsidR="00D46891">
        <w:t xml:space="preserve"> Ergebnissen aufbauen können und sich zu neuen </w:t>
      </w:r>
      <w:r w:rsidR="00A65EAC">
        <w:t>Problemlösungsansätzen</w:t>
      </w:r>
      <w:r w:rsidR="00D46891">
        <w:t xml:space="preserve"> inspirieren lassen</w:t>
      </w:r>
      <w:r w:rsidR="000B37AD">
        <w:t xml:space="preserve"> können</w:t>
      </w:r>
      <w:r w:rsidR="00DD7A07">
        <w:t xml:space="preserve"> </w:t>
      </w:r>
      <w:sdt>
        <w:sdtPr>
          <w:alias w:val="Don't edit this field"/>
          <w:tag w:val="CitaviPlaceholder#958dfc9f-a2cc-4ead-85cf-a399ef90298f"/>
          <w:id w:val="149569142"/>
          <w:placeholder>
            <w:docPart w:val="DefaultPlaceholder_-1854013440"/>
          </w:placeholder>
        </w:sdtPr>
        <w:sdtContent>
          <w:r w:rsidR="00DD7A07">
            <w:fldChar w:fldCharType="begin"/>
          </w:r>
          <w:r w:rsidR="006D5F29">
            <w:instrText>ADDIN CitaviPlaceholder{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}</w:instrText>
          </w:r>
          <w:r w:rsidR="00DD7A07">
            <w:fldChar w:fldCharType="separate"/>
          </w:r>
          <w:r w:rsidR="005F7E17">
            <w:t>(vgl. Marr, 2016, pp. 281–286)</w:t>
          </w:r>
          <w:r w:rsidR="00DD7A07">
            <w:fldChar w:fldCharType="end"/>
          </w:r>
        </w:sdtContent>
      </w:sdt>
      <w:r w:rsidR="00DD7A07">
        <w:t>.</w:t>
      </w:r>
      <w:r w:rsidR="00D46891">
        <w:t xml:space="preserve"> </w:t>
      </w:r>
      <w:r w:rsidR="0068144C">
        <w:t xml:space="preserve"> Zusätzlich gibt es außerdem noch ein Forum für Fragen und Diskussionen rund um den Wettbewerb. </w:t>
      </w:r>
    </w:p>
    <w:p w14:paraId="2BCCE957" w14:textId="49EDF174" w:rsidR="00E25F9D" w:rsidRDefault="00D46891" w:rsidP="009A1B72">
      <w:r>
        <w:t>Bei den Kernels</w:t>
      </w:r>
      <w:r w:rsidR="00141135">
        <w:t xml:space="preserve"> handelt es sich um </w:t>
      </w:r>
      <w:r w:rsidR="00E739CC">
        <w:t>R oder Python S</w:t>
      </w:r>
      <w:r w:rsidR="0021347F">
        <w:t>k</w:t>
      </w:r>
      <w:r w:rsidR="00E739CC">
        <w:t>ripte</w:t>
      </w:r>
      <w:r w:rsidR="005931C4">
        <w:t xml:space="preserve"> bzw.</w:t>
      </w:r>
      <w:r w:rsidR="0021347F">
        <w:t xml:space="preserve"> </w:t>
      </w:r>
      <w:r w:rsidR="005931C4">
        <w:t>Notebooks</w:t>
      </w:r>
      <w:r>
        <w:t>, die</w:t>
      </w:r>
      <w:r w:rsidR="00E739CC">
        <w:t xml:space="preserve"> über den Browser in der Cloud erstellt und ausgeführt werden können</w:t>
      </w:r>
      <w:r w:rsidR="00024648">
        <w:t>,</w:t>
      </w:r>
      <w:r w:rsidR="00E739CC">
        <w:t xml:space="preserve"> ohne</w:t>
      </w:r>
      <w:r>
        <w:t xml:space="preserve"> </w:t>
      </w:r>
      <w:r w:rsidR="00E739CC">
        <w:t>dass der Nutzer sich eine eigene Entwicklungsumgebung einrichten muss</w:t>
      </w:r>
      <w:r w:rsidR="009D4963">
        <w:t>. D</w:t>
      </w:r>
      <w:r w:rsidR="003537DC">
        <w:t xml:space="preserve">a der Code so auf den Servern von Kaggle ausgeführt wird, wird </w:t>
      </w:r>
      <w:r w:rsidR="009D4963">
        <w:t xml:space="preserve">außerdem </w:t>
      </w:r>
      <w:r w:rsidR="003537DC">
        <w:t>die Rechenleistung der lokalen Rechner nicht beansprucht</w:t>
      </w:r>
      <w:r w:rsidR="00E739CC">
        <w:t xml:space="preserve">. </w:t>
      </w:r>
      <w:r w:rsidR="003537DC">
        <w:t xml:space="preserve">Die Kernels können </w:t>
      </w:r>
      <w:r w:rsidR="00BD3C54">
        <w:t xml:space="preserve">dann </w:t>
      </w:r>
      <w:r w:rsidR="003537DC">
        <w:t xml:space="preserve">mit </w:t>
      </w:r>
      <w:r w:rsidR="00D60FF6">
        <w:t>W</w:t>
      </w:r>
      <w:r w:rsidR="009D4963">
        <w:t>ettbewerben</w:t>
      </w:r>
      <w:r w:rsidR="003537DC">
        <w:t xml:space="preserve"> oder Datensätzen verknüpft werden und so direkt auf diese </w:t>
      </w:r>
      <w:r w:rsidR="00024648">
        <w:t>zugreifen</w:t>
      </w:r>
      <w:r w:rsidR="003537DC">
        <w:t xml:space="preserve">, dadurch entfällt das </w:t>
      </w:r>
      <w:r w:rsidR="002B3540">
        <w:t>H</w:t>
      </w:r>
      <w:r w:rsidR="003537DC">
        <w:t xml:space="preserve">ochladen von u.U. großen </w:t>
      </w:r>
      <w:r w:rsidR="003537DC">
        <w:lastRenderedPageBreak/>
        <w:t>Daten</w:t>
      </w:r>
      <w:r w:rsidR="00BD3C54">
        <w:t>mengen</w:t>
      </w:r>
      <w:r w:rsidR="003537DC">
        <w:t xml:space="preserve"> und </w:t>
      </w:r>
      <w:r>
        <w:t>fördert</w:t>
      </w:r>
      <w:r w:rsidR="003537DC">
        <w:t xml:space="preserve"> das einfache Teilen von Informationen und Ergebnissen zwischen den Mitgliedern</w:t>
      </w:r>
      <w:r w:rsidR="00DD7A07">
        <w:t xml:space="preserve"> </w:t>
      </w:r>
      <w:sdt>
        <w:sdtPr>
          <w:alias w:val="Don't edit this field"/>
          <w:tag w:val="CitaviPlaceholder#473b3eea-663b-490c-bbbb-9f350b4e0cdd"/>
          <w:id w:val="846592335"/>
          <w:placeholder>
            <w:docPart w:val="DefaultPlaceholder_-1854013440"/>
          </w:placeholder>
        </w:sdtPr>
        <w:sdtContent>
          <w:r w:rsidR="00DD7A07">
            <w:fldChar w:fldCharType="begin"/>
          </w:r>
          <w:r w:rsidR="006D5F29">
            <w:instrText>ADDIN CitaviPlaceholder{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}</w:instrText>
          </w:r>
          <w:r w:rsidR="00DD7A07">
            <w:fldChar w:fldCharType="separate"/>
          </w:r>
          <w:r w:rsidR="005F7E17">
            <w:t>(vgl. Guo, 2017)</w:t>
          </w:r>
          <w:r w:rsidR="00DD7A07">
            <w:fldChar w:fldCharType="end"/>
          </w:r>
        </w:sdtContent>
      </w:sdt>
      <w:r w:rsidR="005A0BB4">
        <w:t xml:space="preserve">. Angeboten wird somit quasi ein kostenloses Rundumpaket für Analysten, </w:t>
      </w:r>
      <w:r w:rsidR="00DD7A07">
        <w:t>welches</w:t>
      </w:r>
      <w:r w:rsidR="005A0BB4">
        <w:t xml:space="preserve"> auch außerhalb von Wettbewerben für private oder kommerzielle Projekte genutzt werden kann und mit dem </w:t>
      </w:r>
      <w:r w:rsidR="002B3540">
        <w:t xml:space="preserve">die Plattform </w:t>
      </w:r>
      <w:r w:rsidR="005A0BB4">
        <w:t>Kaggle versucht ihrem Slogan „</w:t>
      </w:r>
      <w:r w:rsidR="005A0BB4" w:rsidRPr="005A0BB4">
        <w:t>your home for data science</w:t>
      </w:r>
      <w:r w:rsidR="005A0BB4">
        <w:t>“ gerecht zu werden</w:t>
      </w:r>
      <w:r w:rsidR="00024648">
        <w:t>.</w:t>
      </w:r>
      <w:r w:rsidR="005A0BB4">
        <w:t xml:space="preserve"> </w:t>
      </w:r>
    </w:p>
    <w:p w14:paraId="4DDD320F" w14:textId="0FEF315A" w:rsidR="00DD38E7" w:rsidRDefault="00DD38E7" w:rsidP="009A1B72">
      <w:r>
        <w:t xml:space="preserve">Ein bisschen ausgegliedert aus der eigentlichen Plattform betreibt Kaggle auch noch den </w:t>
      </w:r>
      <w:r w:rsidR="00DE0371">
        <w:t>hauseigenen</w:t>
      </w:r>
      <w:r>
        <w:t xml:space="preserve"> Blog „No Free Hunch“</w:t>
      </w:r>
      <w:r w:rsidR="0068144C">
        <w:t>. Darauf werden</w:t>
      </w:r>
      <w:r>
        <w:t xml:space="preserve"> neben allgemeinen Informationen über die Entwicklung der Plattformen oder aktuelle Themen in Bereich Data Science insbesondere auch Interviews mit den Gewinnern verschiedener </w:t>
      </w:r>
      <w:r w:rsidR="00F7385B">
        <w:t>Wettbewerbe</w:t>
      </w:r>
      <w:r>
        <w:t xml:space="preserve"> veröffentlicht</w:t>
      </w:r>
      <w:r w:rsidR="0068144C">
        <w:t>. Darin erklären diese, wie</w:t>
      </w:r>
      <w:r>
        <w:t xml:space="preserve"> sie vorgegangen sind und was ihre wesentlichen Erkenntnisse waren</w:t>
      </w:r>
      <w:r w:rsidR="0068144C">
        <w:t>,</w:t>
      </w:r>
      <w:r>
        <w:t xml:space="preserve"> </w:t>
      </w:r>
      <w:r w:rsidR="0068144C">
        <w:t>damit auch</w:t>
      </w:r>
      <w:r>
        <w:t xml:space="preserve"> d</w:t>
      </w:r>
      <w:r w:rsidR="0068144C">
        <w:t>ie</w:t>
      </w:r>
      <w:r>
        <w:t xml:space="preserve"> weniger erfolgreichen Teilnehmern</w:t>
      </w:r>
      <w:r w:rsidR="0068144C">
        <w:t xml:space="preserve"> von diesen Informationen profitieren können und um</w:t>
      </w:r>
      <w:r>
        <w:t xml:space="preserve"> deren Lernprozess zu unterstützen.</w:t>
      </w:r>
    </w:p>
    <w:p w14:paraId="6E86A108" w14:textId="01DA74A5" w:rsidR="002E4D15" w:rsidRDefault="00D926C0" w:rsidP="002E4D15">
      <w:pPr>
        <w:pStyle w:val="berschrift2"/>
      </w:pPr>
      <w:bookmarkStart w:id="2" w:name="_Toc523363880"/>
      <w:r>
        <w:t xml:space="preserve">Die </w:t>
      </w:r>
      <w:r w:rsidR="002E4D15">
        <w:t>Winton Stock Market Challenge</w:t>
      </w:r>
      <w:bookmarkEnd w:id="2"/>
    </w:p>
    <w:p w14:paraId="3DDCA22C" w14:textId="43D0119D" w:rsidR="00DD38E7" w:rsidRDefault="009C3C61" w:rsidP="00DD38E7">
      <w:r>
        <w:t xml:space="preserve">The Winton Stock Market Challenge war die zweite </w:t>
      </w:r>
      <w:r w:rsidRPr="00F7385B">
        <w:rPr>
          <w:i/>
        </w:rPr>
        <w:t>Recruitment</w:t>
      </w:r>
      <w:r w:rsidR="00F7385B" w:rsidRPr="00F7385B">
        <w:rPr>
          <w:i/>
        </w:rPr>
        <w:t>-</w:t>
      </w:r>
      <w:r w:rsidRPr="00F7385B">
        <w:rPr>
          <w:i/>
        </w:rPr>
        <w:t>Competition</w:t>
      </w:r>
      <w:r w:rsidR="002B3540">
        <w:rPr>
          <w:i/>
        </w:rPr>
        <w:t>,</w:t>
      </w:r>
      <w:r>
        <w:t xml:space="preserve"> die von der Investment</w:t>
      </w:r>
      <w:r w:rsidR="00245FA1">
        <w:t>-</w:t>
      </w:r>
      <w:r>
        <w:t>Management</w:t>
      </w:r>
      <w:r w:rsidR="00DE0371">
        <w:t>-</w:t>
      </w:r>
      <w:r>
        <w:t>Firma Winton</w:t>
      </w:r>
      <w:r w:rsidR="00245FA1">
        <w:t xml:space="preserve"> Capital</w:t>
      </w:r>
      <w:r>
        <w:t xml:space="preserve"> auf Kaggle veranstaltet wurde</w:t>
      </w:r>
      <w:r w:rsidR="002933E1">
        <w:t xml:space="preserve"> und</w:t>
      </w:r>
      <w:r w:rsidR="006B2AA1">
        <w:t xml:space="preserve"> dement</w:t>
      </w:r>
      <w:r w:rsidR="00245FA1">
        <w:t>s</w:t>
      </w:r>
      <w:r w:rsidR="006B2AA1">
        <w:t>prechend gab es</w:t>
      </w:r>
      <w:r w:rsidR="002B3540">
        <w:t>,</w:t>
      </w:r>
      <w:r w:rsidR="002933E1">
        <w:t xml:space="preserve"> </w:t>
      </w:r>
      <w:r w:rsidR="00592280">
        <w:t xml:space="preserve">neben den Preisgeldern </w:t>
      </w:r>
      <w:r w:rsidR="00034B07">
        <w:t>von bis zu 20.000</w:t>
      </w:r>
      <w:r w:rsidR="00DE0371">
        <w:t xml:space="preserve"> </w:t>
      </w:r>
      <w:r w:rsidR="00034B07">
        <w:t>$</w:t>
      </w:r>
      <w:r w:rsidR="002B3540">
        <w:t>,</w:t>
      </w:r>
      <w:r w:rsidR="00034B07">
        <w:t xml:space="preserve"> </w:t>
      </w:r>
      <w:r w:rsidR="00592280">
        <w:t>außerdem Bewerbungsgespräche mit dem Analytics</w:t>
      </w:r>
      <w:r w:rsidR="00F7385B">
        <w:t>-</w:t>
      </w:r>
      <w:r w:rsidR="00592280">
        <w:t xml:space="preserve">Team von Winton zu gewinnen. </w:t>
      </w:r>
      <w:r w:rsidR="00BD3C54">
        <w:t>Die Aufgabe im Wettbewerb</w:t>
      </w:r>
      <w:r w:rsidR="00592280">
        <w:t xml:space="preserve"> war es</w:t>
      </w:r>
      <w:r w:rsidR="00DE0371">
        <w:t>,</w:t>
      </w:r>
      <w:r w:rsidR="00592280">
        <w:t xml:space="preserve"> zukün</w:t>
      </w:r>
      <w:r w:rsidR="00D75A3B">
        <w:t xml:space="preserve">ftige Wertpapierrenditen auf Basis </w:t>
      </w:r>
      <w:r w:rsidR="00DE0371">
        <w:t>ihrer</w:t>
      </w:r>
      <w:r w:rsidR="00D75A3B">
        <w:t xml:space="preserve"> </w:t>
      </w:r>
      <w:r w:rsidR="00034B07">
        <w:t xml:space="preserve">vergangenen </w:t>
      </w:r>
      <w:r w:rsidR="00F7385B">
        <w:t>Entwicklung</w:t>
      </w:r>
      <w:r w:rsidR="00D75A3B">
        <w:t>, sowie 25 maskierte</w:t>
      </w:r>
      <w:r w:rsidR="00DE0371">
        <w:t>r</w:t>
      </w:r>
      <w:r w:rsidR="00D75A3B">
        <w:t xml:space="preserve"> Merkmale oder Kennzahlen</w:t>
      </w:r>
      <w:r w:rsidR="00BD3C54">
        <w:t xml:space="preserve"> vorherzusagen</w:t>
      </w:r>
      <w:r w:rsidR="00D75A3B">
        <w:t>.</w:t>
      </w:r>
      <w:r w:rsidR="000B6FC0">
        <w:t xml:space="preserve"> Die Maskierung ist insbesondere </w:t>
      </w:r>
      <w:r w:rsidR="006B2AA1">
        <w:t xml:space="preserve">deshalb </w:t>
      </w:r>
      <w:r w:rsidR="000B6FC0">
        <w:t>gewählt worden</w:t>
      </w:r>
      <w:r w:rsidR="00DE0371">
        <w:t>,</w:t>
      </w:r>
      <w:r w:rsidR="000B6FC0">
        <w:t xml:space="preserve"> um Teilnehmern mit Branchenwissen </w:t>
      </w:r>
      <w:r w:rsidR="00BD3C54">
        <w:t>i</w:t>
      </w:r>
      <w:r w:rsidR="000B6FC0">
        <w:t>m Bereich Trading keinen Vorteil gegenüber</w:t>
      </w:r>
      <w:r w:rsidR="00245FA1">
        <w:t xml:space="preserve"> Quereinsteigern</w:t>
      </w:r>
      <w:r w:rsidR="000B6FC0">
        <w:t xml:space="preserve"> </w:t>
      </w:r>
      <w:r w:rsidR="009D4963">
        <w:t>oder Analysten aus anderen Bereichen</w:t>
      </w:r>
      <w:r w:rsidR="00BD3C54">
        <w:t xml:space="preserve"> </w:t>
      </w:r>
      <w:r w:rsidR="000B6FC0">
        <w:t xml:space="preserve">zu </w:t>
      </w:r>
      <w:r w:rsidR="0030376A">
        <w:t>gewähren</w:t>
      </w:r>
      <w:r w:rsidR="000B6FC0">
        <w:t>.</w:t>
      </w:r>
      <w:r w:rsidR="00DE0371">
        <w:t xml:space="preserve"> Für Chancengleichheit war somit gesorgt.</w:t>
      </w:r>
      <w:r w:rsidR="00F93123">
        <w:t xml:space="preserve"> </w:t>
      </w:r>
      <w:sdt>
        <w:sdtPr>
          <w:alias w:val="Don't edit this field"/>
          <w:tag w:val="CitaviPlaceholder#ed548103-165d-4b8c-9945-3cebed528d90"/>
          <w:id w:val="601699311"/>
          <w:placeholder>
            <w:docPart w:val="DefaultPlaceholder_-1854013440"/>
          </w:placeholder>
        </w:sdtPr>
        <w:sdtContent>
          <w:r w:rsidR="00F93123">
            <w:fldChar w:fldCharType="begin"/>
          </w:r>
          <w:r w:rsidR="006D5F29">
            <w:instrText>ADDIN CitaviPlaceholder{eyIkaWQiOiIxIiwiRW50cmllcyI6W3siJGlkIjoiMiIsIklkIjoiYzViZDViMzEtNmNlYS00NDcwLWFiZmUtNDg3YTUxMzNhZDdl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NlZDU0ODEwMy0xNjVkLTRiOGMtOTk0NS0zY2ViZWQ1MjhkOTAiLCJUZXh0IjoiKHZnbC4gQW5kZXJzb24sIDIwMTYpIiwiV0FJVmVyc2lvbiI6IjYuMS4wLjAifQ==}</w:instrText>
          </w:r>
          <w:r w:rsidR="00F93123">
            <w:fldChar w:fldCharType="separate"/>
          </w:r>
          <w:r w:rsidR="005F7E17">
            <w:t>(vgl. Anderson, 2016)</w:t>
          </w:r>
          <w:r w:rsidR="00F93123">
            <w:fldChar w:fldCharType="end"/>
          </w:r>
        </w:sdtContent>
      </w:sdt>
    </w:p>
    <w:p w14:paraId="54464BF9" w14:textId="685E92BC" w:rsidR="00272D38" w:rsidRDefault="00272D38" w:rsidP="00DD38E7">
      <w:r>
        <w:t xml:space="preserve">Gestartet wurde der Wettbewerb im Oktober 2015 und </w:t>
      </w:r>
      <w:r w:rsidR="0030376A">
        <w:t xml:space="preserve">lief </w:t>
      </w:r>
      <w:r w:rsidR="009D4963">
        <w:t xml:space="preserve">dann </w:t>
      </w:r>
      <w:r w:rsidR="0030376A">
        <w:t>bis</w:t>
      </w:r>
      <w:r>
        <w:t xml:space="preserve"> Januar 2016</w:t>
      </w:r>
      <w:r w:rsidR="00DE0371">
        <w:t>.</w:t>
      </w:r>
      <w:r>
        <w:t xml:space="preserve"> </w:t>
      </w:r>
      <w:r w:rsidR="00DE0371">
        <w:t>A</w:t>
      </w:r>
      <w:r>
        <w:t xml:space="preserve">nders als </w:t>
      </w:r>
      <w:r w:rsidR="00034B07">
        <w:t>bei den m</w:t>
      </w:r>
      <w:r>
        <w:t xml:space="preserve">eisten Kaggle-Competitions lag die Laufzeit </w:t>
      </w:r>
      <w:r w:rsidR="00034B07">
        <w:t xml:space="preserve">somit </w:t>
      </w:r>
      <w:r>
        <w:t>nicht bei zwei</w:t>
      </w:r>
      <w:r w:rsidR="00024648">
        <w:t>,</w:t>
      </w:r>
      <w:r>
        <w:t xml:space="preserve"> sondern</w:t>
      </w:r>
      <w:r w:rsidR="00034B07">
        <w:t xml:space="preserve"> bei</w:t>
      </w:r>
      <w:r>
        <w:t xml:space="preserve"> drei Monaten</w:t>
      </w:r>
      <w:r w:rsidR="009D4963">
        <w:t>. A</w:t>
      </w:r>
      <w:r>
        <w:t xml:space="preserve">uch </w:t>
      </w:r>
      <w:r w:rsidR="00245FA1">
        <w:t xml:space="preserve">das </w:t>
      </w:r>
      <w:r>
        <w:t xml:space="preserve">Teilen von Code oder </w:t>
      </w:r>
      <w:r w:rsidR="002B3540">
        <w:t>V</w:t>
      </w:r>
      <w:r>
        <w:t xml:space="preserve">eröffentlichen von Kernels </w:t>
      </w:r>
      <w:r w:rsidR="00034B07">
        <w:t>im Zusammenhang mit dem Wettbewerb</w:t>
      </w:r>
      <w:r w:rsidR="00024648">
        <w:t xml:space="preserve"> - wie eigentlich üblich -</w:t>
      </w:r>
      <w:r w:rsidR="00034B07">
        <w:t xml:space="preserve"> </w:t>
      </w:r>
      <w:r>
        <w:t xml:space="preserve">wurde nicht gestattet, wodurch </w:t>
      </w:r>
      <w:r w:rsidR="009D4963">
        <w:t>selbst</w:t>
      </w:r>
      <w:r>
        <w:t xml:space="preserve"> nach Abschluss </w:t>
      </w:r>
      <w:r w:rsidR="009D4963">
        <w:t xml:space="preserve">der Competition </w:t>
      </w:r>
      <w:r>
        <w:t>nur begrenzte Informationen verfügbar waren.</w:t>
      </w:r>
      <w:r w:rsidR="00F93123">
        <w:t xml:space="preserve"> </w:t>
      </w:r>
      <w:sdt>
        <w:sdtPr>
          <w:alias w:val="Don't edit this field"/>
          <w:tag w:val="CitaviPlaceholder#517b00d9-c097-46b1-8993-9edf28590252"/>
          <w:id w:val="1053118035"/>
          <w:placeholder>
            <w:docPart w:val="DefaultPlaceholder_-1854013440"/>
          </w:placeholder>
        </w:sdtPr>
        <w:sdtContent>
          <w:r w:rsidR="00F93123">
            <w:fldChar w:fldCharType="begin"/>
          </w:r>
          <w:r w:rsidR="006D5F29">
            <w:instrText>ADDIN CitaviPlaceholder{eyIkaWQiOiIxIiwiRW50cmllcyI6W3siJGlkIjoiMiIsIklkIjoiN2U4ODJhYzEtMzE4YS00MTkzLTk4YmYtODM4MDY0ZWM0YjRhIiwiUmFuZ2VMZW5ndGgiOjI4LCJSZWZlcmVuY2VJZCI6IjNkZThkNjNkLWE5ZjMtNDllZC04MDkxLTk3M2I2NzFhNjZjZSIsIlByZWZpeCI6InZnbC4gIiwiUmVmZXJlbmNlIjp7IiRpZCI6IjMiLCJBYnN0cmFjdENvbXBsZXhpdHkiOjAsIkFic3RyYWN0U291cmNlVGV4dEZvcm1hdCI6MCwiQWNjZXNzRGF0ZSI6IjI4LjA4LjIwMTgiLCJBdXRob3JzIjpbeyIkaWQiOiI0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XaW50b24gQ2FwaXRhbCwgMjAxNWIpIn1dfSwiVGFnIjoiQ2l0YXZpUGxhY2Vob2xkZXIjNTE3YjAwZDktYzA5Ny00NmIxLTg5OTMtOWVkZjI4NTkwMjUyIiwiVGV4dCI6Iih2Z2wuIFdpbnRvbiBDYXBpdGFsLCAyMDE1YikiLCJXQUlWZXJzaW9uIjoiNi4xLjAuMCJ9}</w:instrText>
          </w:r>
          <w:r w:rsidR="00F93123">
            <w:fldChar w:fldCharType="separate"/>
          </w:r>
          <w:r w:rsidR="005F7E17">
            <w:t>(vgl. Winton Capital, 2015b)</w:t>
          </w:r>
          <w:r w:rsidR="00F93123">
            <w:fldChar w:fldCharType="end"/>
          </w:r>
        </w:sdtContent>
      </w:sdt>
    </w:p>
    <w:p w14:paraId="27DD6F11" w14:textId="229544D3" w:rsidR="002314E8" w:rsidRDefault="000B6FC0" w:rsidP="00DD38E7">
      <w:r>
        <w:t xml:space="preserve">Designt wurde die </w:t>
      </w:r>
      <w:r w:rsidR="001C605A">
        <w:t>Competition</w:t>
      </w:r>
      <w:r>
        <w:t xml:space="preserve"> von zwei Mitarbeitern der Forschungsabteilung von Winton, die nach eigenen Angaben versucht haben</w:t>
      </w:r>
      <w:r w:rsidR="00024648">
        <w:t>,</w:t>
      </w:r>
      <w:r>
        <w:t xml:space="preserve"> </w:t>
      </w:r>
      <w:r w:rsidR="00AF5460">
        <w:t xml:space="preserve">damit </w:t>
      </w:r>
      <w:r>
        <w:t>einen guten Überblick ihres Tagesgeschäfts abzubilden</w:t>
      </w:r>
      <w:r w:rsidR="00AF5460">
        <w:t>. Demnach galt es sich mit großen Mengen an verrauschten Daten und instationären Prozessen auseinander zusetzten</w:t>
      </w:r>
      <w:r w:rsidR="00024648">
        <w:t xml:space="preserve"> </w:t>
      </w:r>
      <w:sdt>
        <w:sdtPr>
          <w:alias w:val="Don't edit this field"/>
          <w:tag w:val="CitaviPlaceholder#9c8370fc-2803-4c96-b4cd-d40e6a770084"/>
          <w:id w:val="1507241923"/>
          <w:placeholder>
            <w:docPart w:val="DefaultPlaceholder_-1854013440"/>
          </w:placeholder>
        </w:sdtPr>
        <w:sdtContent>
          <w:r w:rsidR="00024648">
            <w:fldChar w:fldCharType="begin"/>
          </w:r>
          <w:r w:rsidR="006D5F29">
            <w:instrText>ADDIN CitaviPlaceholder{eyIkaWQiOiIxIiwiRW50cmllcyI6W3siJGlkIjoiMiIsIklkIjoiYzk1YmI1MjUtMmMyYS00MWVkLWI2ODUtYzg3ZWIyNTM2ZmI5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5YzgzNzBmYy0yODAzLTRjOTYtYjRjZC1kNDBlNmE3NzAwODQiLCJUZXh0IjoiKHZnbC4gQW5kZXJzb24sIDIwMTYpIiwiV0FJVmVyc2lvbiI6IjYuMS4wLjAifQ==}</w:instrText>
          </w:r>
          <w:r w:rsidR="00024648">
            <w:fldChar w:fldCharType="separate"/>
          </w:r>
          <w:r w:rsidR="005F7E17">
            <w:t>(vgl. Anderson, 2016)</w:t>
          </w:r>
          <w:r w:rsidR="00024648">
            <w:fldChar w:fldCharType="end"/>
          </w:r>
        </w:sdtContent>
      </w:sdt>
      <w:r w:rsidR="00024648">
        <w:t>.</w:t>
      </w:r>
    </w:p>
    <w:p w14:paraId="2901244D" w14:textId="77777777" w:rsidR="002314E8" w:rsidRDefault="002314E8">
      <w:pPr>
        <w:spacing w:line="259" w:lineRule="auto"/>
      </w:pPr>
      <w:r>
        <w:br w:type="page"/>
      </w:r>
    </w:p>
    <w:p w14:paraId="74FAB052" w14:textId="0F3019E1" w:rsidR="00597365" w:rsidRDefault="00B61F91" w:rsidP="00DD38E7">
      <w:r>
        <w:lastRenderedPageBreak/>
        <w:t xml:space="preserve">Für die Teilnehmer </w:t>
      </w:r>
      <w:r w:rsidR="00210AE8">
        <w:t>wurde ein Trainingsdatensatz</w:t>
      </w:r>
      <w:r w:rsidR="00AA4325">
        <w:t xml:space="preserve"> mit 40.000 Einträgen</w:t>
      </w:r>
      <w:r w:rsidR="00024648">
        <w:t xml:space="preserve"> bereitgestellt</w:t>
      </w:r>
      <w:r w:rsidR="00AF5460">
        <w:t>. Dieser enthielt</w:t>
      </w:r>
      <w:r w:rsidR="00210AE8">
        <w:t xml:space="preserve"> abgesehen von den 25 Features</w:t>
      </w:r>
      <w:r w:rsidR="00AF5460">
        <w:t xml:space="preserve"> noch</w:t>
      </w:r>
      <w:r w:rsidR="00AA4325">
        <w:t xml:space="preserve"> </w:t>
      </w:r>
      <w:r w:rsidR="00116731">
        <w:t>die beiden</w:t>
      </w:r>
      <w:r w:rsidR="00210AE8">
        <w:t xml:space="preserve"> </w:t>
      </w:r>
      <w:r w:rsidR="00116731">
        <w:t>v</w:t>
      </w:r>
      <w:r w:rsidR="00210AE8">
        <w:t>ergangene</w:t>
      </w:r>
      <w:r w:rsidR="00A639D9">
        <w:t>n</w:t>
      </w:r>
      <w:r w:rsidR="00210AE8">
        <w:t xml:space="preserve"> Tagesrenditen</w:t>
      </w:r>
      <w:r w:rsidR="00116731">
        <w:t xml:space="preserve">, </w:t>
      </w:r>
      <w:r w:rsidR="00AA4325">
        <w:t xml:space="preserve">die </w:t>
      </w:r>
      <w:r w:rsidR="00116731">
        <w:t xml:space="preserve">Minutenrenditen </w:t>
      </w:r>
      <w:r w:rsidR="00AA4325">
        <w:t xml:space="preserve">von eins bis 180 </w:t>
      </w:r>
      <w:r w:rsidR="00116731">
        <w:t xml:space="preserve">und </w:t>
      </w:r>
      <w:proofErr w:type="gramStart"/>
      <w:r w:rsidR="00116731">
        <w:t>darauf folgen</w:t>
      </w:r>
      <w:r w:rsidR="002B3540">
        <w:t>d</w:t>
      </w:r>
      <w:proofErr w:type="gramEnd"/>
      <w:r w:rsidR="00116731">
        <w:t xml:space="preserve"> dann die beiden zukünftigen Tagesrenditen.</w:t>
      </w:r>
      <w:r w:rsidR="00AA4325">
        <w:t xml:space="preserve"> Außerdem je eine Gewichtung für die Tages- und Minutenrenditen</w:t>
      </w:r>
      <w:r w:rsidR="004E2E96">
        <w:t xml:space="preserve"> </w:t>
      </w:r>
      <w:sdt>
        <w:sdtPr>
          <w:alias w:val="Don't edit this field"/>
          <w:tag w:val="CitaviPlaceholder#df1dfe60-4ecb-4706-b7de-fc91714a8d14"/>
          <w:id w:val="1209540487"/>
          <w:placeholder>
            <w:docPart w:val="DefaultPlaceholder_-1854013440"/>
          </w:placeholder>
        </w:sdtPr>
        <w:sdtContent>
          <w:r w:rsidR="004E2E96">
            <w:fldChar w:fldCharType="begin"/>
          </w:r>
          <w:r w:rsidR="006D5F29">
            <w:instrText>ADDIN CitaviPlaceholder{eyIkaWQiOiIxIiwiRW50cmllcyI6W3siJGlkIjoiMiIsIklkIjoiYTY4ODUxZTAtOWY1OS00MmNlLThhMjgtODA2MTgwNTU3NThhIiwiUmFuZ2VMZW5ndGgiOjI4LCJSZWZlcmVuY2VJZCI6IjlhNzQ0OGRhLTY3YWYtNGZkYy05Yzk5LTBlYWEzYmZjNDVhZiIsIlByZWZpeCI6InZnbC4gIiwiUmVmZXJlbmNlIjp7IiRpZCI6IjMiLCJBYnN0cmFjdENvbXBsZXhpdHkiOjAsIkFic3RyYWN0U291cmNlVGV4dEZvcm1hdCI6MCwiQWNjZXNzRGF0ZSI6IjI4LjA4LjIwMTgiLCJBdXRob3JzIjpbeyIkaWQiOiI0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GlkIjoiNSJ9fV0sIkNpdGF0aW9uS2V5VXBkYXRlVHlwZSI6MCwiQ29sbGFib3JhdG9ycyI6W10sIkRhdGUiOiIyMDE1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V2ludG9uIENhcGl0YWwsIDIwMTVhKSJ9XX0sIlRhZyI6IkNpdGF2aVBsYWNlaG9sZGVyI2RmMWRmZTYwLTRlY2ItNDcwNi1iN2RlLWZjOTE3MTRhOGQxNCIsIlRleHQiOiIodmdsLiBXaW50b24gQ2FwaXRhbCwgMjAxNWEpIiwiV0FJVmVyc2lvbiI6IjYuMS4wLjAifQ==}</w:instrText>
          </w:r>
          <w:r w:rsidR="004E2E96">
            <w:fldChar w:fldCharType="separate"/>
          </w:r>
          <w:r w:rsidR="005F7E17">
            <w:t>(vgl. Winton Capital, 2015a)</w:t>
          </w:r>
          <w:r w:rsidR="004E2E96">
            <w:fldChar w:fldCharType="end"/>
          </w:r>
        </w:sdtContent>
      </w:sdt>
      <w:r w:rsidR="00AA4325">
        <w:t>.</w:t>
      </w:r>
    </w:p>
    <w:p w14:paraId="349B01C1" w14:textId="77777777" w:rsidR="004E3DA1" w:rsidRDefault="00260AA4" w:rsidP="004E3DA1">
      <w:pPr>
        <w:keepNext/>
      </w:pPr>
      <w:r>
        <w:rPr>
          <w:noProof/>
          <w:lang w:eastAsia="de-DE"/>
        </w:rPr>
        <w:drawing>
          <wp:inline distT="0" distB="0" distL="0" distR="0" wp14:anchorId="7CADCC8D" wp14:editId="328D346F">
            <wp:extent cx="5759450" cy="2115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2115185"/>
                    </a:xfrm>
                    <a:prstGeom prst="rect">
                      <a:avLst/>
                    </a:prstGeom>
                  </pic:spPr>
                </pic:pic>
              </a:graphicData>
            </a:graphic>
          </wp:inline>
        </w:drawing>
      </w:r>
    </w:p>
    <w:p w14:paraId="504B2F20" w14:textId="1F862363" w:rsidR="00260AA4" w:rsidRPr="004E3DA1" w:rsidRDefault="004E3DA1" w:rsidP="004E3DA1">
      <w:pPr>
        <w:pStyle w:val="Beschriftung"/>
        <w:rPr>
          <w:color w:val="FF0000"/>
        </w:rPr>
      </w:pPr>
      <w:bookmarkStart w:id="3" w:name="_Ref523302274"/>
      <w:r>
        <w:t xml:space="preserve">Abbildung </w:t>
      </w:r>
      <w:fldSimple w:instr=" SEQ Abbildung \* ARABIC ">
        <w:r w:rsidR="0009451F">
          <w:rPr>
            <w:noProof/>
          </w:rPr>
          <w:t>1</w:t>
        </w:r>
      </w:fldSimple>
      <w:bookmarkEnd w:id="3"/>
      <w:r>
        <w:t xml:space="preserve"> </w:t>
      </w:r>
      <w:r w:rsidR="00AF5460">
        <w:t xml:space="preserve">graphische Darstellung der Datensätze. </w:t>
      </w:r>
      <w:sdt>
        <w:sdtPr>
          <w:alias w:val="Don't edit this field"/>
          <w:tag w:val="CitaviPlaceholder#ff659248-8e4c-4c60-92e8-75aee9e170c8"/>
          <w:id w:val="878044453"/>
          <w:placeholder>
            <w:docPart w:val="DefaultPlaceholder_-1854013440"/>
          </w:placeholder>
        </w:sdtPr>
        <w:sdtContent>
          <w:r w:rsidR="00F93123">
            <w:fldChar w:fldCharType="begin"/>
          </w:r>
          <w:r w:rsidR="006D5F29">
            <w:instrText>ADDIN CitaviPlaceholder{eyIkaWQiOiIxIiwiRW50cmllcyI6W3siJGlkIjoiMiIsIklkIjoiN2JjNWVmZGMtYTBjYi00MjMzLTljOTMtNTY3ZjljZDQ0NjZkIiwiUmFuZ2VMZW5ndGgiOjIzLCJSZWZlcmVuY2VJZCI6IjlhNzQ0OGRhLTY3YWYtNGZkYy05Yzk5LTBlYWEzYmZjNDVhZiIsIlJlZmVyZW5jZSI6eyIkaWQiOiIzIiwiQWJzdHJhY3RDb21wbGV4aXR5IjowLCJBYnN0cmFjdFNvdXJjZVRleHRGb3JtYXQiOjAsIkFjY2Vzc0RhdGUiOiIyOC4wOC4yMDE4IiwiQXV0aG9ycyI6W3siJGlkIjoiN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pZCI6IjUifX1dLCJDaXRhdGlvbktleVVwZGF0ZVR5cGUiOjAsIkNvbGxhYm9yYXRvcnMiOltdLCJEYXRlIjoiMjAx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}</w:instrText>
          </w:r>
          <w:r w:rsidR="00F93123">
            <w:fldChar w:fldCharType="separate"/>
          </w:r>
          <w:r w:rsidR="005F7E17">
            <w:t>(Winton Capital, 2015a)</w:t>
          </w:r>
          <w:r w:rsidR="00F93123">
            <w:fldChar w:fldCharType="end"/>
          </w:r>
        </w:sdtContent>
      </w:sdt>
    </w:p>
    <w:p w14:paraId="6F5BC9D8" w14:textId="577252FC" w:rsidR="00116731" w:rsidRDefault="00AA4325" w:rsidP="00DD38E7">
      <w:r>
        <w:t xml:space="preserve">Im Testdatensatz mit 120.000 Einträgen sind nur die Features, die vergangenen Tagesrenditen und die Minutenrenditen von </w:t>
      </w:r>
      <w:r w:rsidR="00E57CB1">
        <w:t>1</w:t>
      </w:r>
      <w:r>
        <w:t xml:space="preserve"> bis 120 enthalten</w:t>
      </w:r>
      <w:r w:rsidR="00AF5460">
        <w:t>.</w:t>
      </w:r>
      <w:r>
        <w:t xml:space="preserve"> </w:t>
      </w:r>
      <w:r w:rsidR="00AF5460">
        <w:t>D</w:t>
      </w:r>
      <w:r>
        <w:t xml:space="preserve">ie folgenden 60 Minuten, sowie die folgenden zwei Tage </w:t>
      </w:r>
      <w:r w:rsidR="00245FA1">
        <w:t>soll</w:t>
      </w:r>
      <w:r w:rsidR="00AF5460">
        <w:t>t</w:t>
      </w:r>
      <w:r w:rsidR="00245FA1">
        <w:t>en</w:t>
      </w:r>
      <w:r>
        <w:t xml:space="preserve"> </w:t>
      </w:r>
      <w:r w:rsidR="00AF5460">
        <w:t xml:space="preserve">dann </w:t>
      </w:r>
      <w:r w:rsidR="00B61F91">
        <w:t>von den</w:t>
      </w:r>
      <w:r>
        <w:t xml:space="preserve"> Teilnehmer</w:t>
      </w:r>
      <w:r w:rsidR="008A2D3B">
        <w:t>n</w:t>
      </w:r>
      <w:r>
        <w:t xml:space="preserve"> </w:t>
      </w:r>
      <w:r w:rsidR="00245FA1">
        <w:t xml:space="preserve">entsprechend prognostiziert </w:t>
      </w:r>
      <w:r>
        <w:t xml:space="preserve">werden. Als Evaluationsmetrik für die Vorhersagen wurde die gewichtete durchschnittliche absolute Abweichung vom wahren </w:t>
      </w:r>
      <w:r w:rsidR="00260AA4">
        <w:t xml:space="preserve">Wert der </w:t>
      </w:r>
      <w:r>
        <w:t>Renditen (Weighted Mean Absolute Error, kurz: WMAE)</w:t>
      </w:r>
      <w:r w:rsidR="002B3540">
        <w:t xml:space="preserve"> gewählt</w:t>
      </w:r>
      <w:r w:rsidR="00A639D9">
        <w:t>,</w:t>
      </w:r>
      <w:r w:rsidR="00260AA4">
        <w:t xml:space="preserve"> </w:t>
      </w:r>
      <w:r w:rsidR="00B61F91">
        <w:t>den</w:t>
      </w:r>
      <w:r w:rsidR="00260AA4">
        <w:t xml:space="preserve"> es zu minimieren galt</w:t>
      </w:r>
      <w:r>
        <w:t xml:space="preserve">. </w:t>
      </w:r>
      <w:r w:rsidR="00AF5460">
        <w:t>D</w:t>
      </w:r>
      <w:r w:rsidR="00260AA4">
        <w:t xml:space="preserve">er Veranstalter </w:t>
      </w:r>
      <w:r w:rsidR="00AF5460">
        <w:t xml:space="preserve">gestand zwar </w:t>
      </w:r>
      <w:r w:rsidR="00260AA4">
        <w:t>ein, dass es sich dabei um eine nicht ganz perfekte Messgröße</w:t>
      </w:r>
      <w:r w:rsidR="00B61F91">
        <w:t xml:space="preserve"> für den Erfolg</w:t>
      </w:r>
      <w:r w:rsidR="00260AA4">
        <w:t xml:space="preserve"> handelte, allerdings wurde durch die Gewichtung versucht in einer sehr vereinfachten Form Trading-Kosten zu simulieren</w:t>
      </w:r>
      <w:r w:rsidR="00A639D9">
        <w:t xml:space="preserve">, mit dem Ziel </w:t>
      </w:r>
      <w:r w:rsidR="00245FA1">
        <w:t>d</w:t>
      </w:r>
      <w:r w:rsidR="00F7385B">
        <w:t xml:space="preserve">en Contest </w:t>
      </w:r>
      <w:r w:rsidR="00245FA1">
        <w:t>noch realitätsnäher zu gestalten</w:t>
      </w:r>
      <w:r w:rsidR="00260AA4">
        <w:t>.</w:t>
      </w:r>
      <w:r w:rsidR="004E2E96">
        <w:t xml:space="preserve"> </w:t>
      </w:r>
      <w:sdt>
        <w:sdtPr>
          <w:alias w:val="Don't edit this field"/>
          <w:tag w:val="CitaviPlaceholder#4f0e72b7-6dcb-4817-999d-e1439441b67a"/>
          <w:id w:val="-698164399"/>
          <w:placeholder>
            <w:docPart w:val="DefaultPlaceholder_-1854013440"/>
          </w:placeholder>
        </w:sdtPr>
        <w:sdtContent>
          <w:r w:rsidR="004E2E96">
            <w:fldChar w:fldCharType="begin"/>
          </w:r>
          <w:r w:rsidR="006D5F29">
            <w:instrText>ADDIN CitaviPlaceholder{eyIkaWQiOiIxIiwiRW50cmllcyI6W3siJGlkIjoiMiIsIklkIjoiODkzYTVlMjQtNjg5Ny00NzJkLTlkMWEtMDI5ZjU4N2RhOTk2IiwiUmFuZ2VMZW5ndGgiOjI4LCJSZWZlcmVuY2VJZCI6IjNkZThkNjNkLWE5ZjMtNDllZC04MDkxLTk3M2I2NzFhNjZjZSIsIlByZWZpeCI6InZnbC4gIiwiUmVmZXJlbmNlIjp7IiRpZCI6IjMiLCJBYnN0cmFjdENvbXBsZXhpdHkiOjAsIkFic3RyYWN0U291cmNlVGV4dEZvcm1hdCI6MCwiQWNjZXNzRGF0ZSI6IjI4LjA4LjIwMTgiLCJBdXRob3JzIjpbeyIkaWQiOiI0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XaW50b24gQ2FwaXRhbCwgMjAxNWIpIn1dfSwiVGFnIjoiQ2l0YXZpUGxhY2Vob2xkZXIjNGYwZTcyYjctNmRjYi00ODE3LTk5OWQtZTE0Mzk0NDFiNjdhIiwiVGV4dCI6Iih2Z2wuIFdpbnRvbiBDYXBpdGFsLCAyMDE1YikiLCJXQUlWZXJzaW9uIjoiNi4xLjAuMCJ9}</w:instrText>
          </w:r>
          <w:r w:rsidR="004E2E96">
            <w:fldChar w:fldCharType="separate"/>
          </w:r>
          <w:r w:rsidR="005F7E17">
            <w:t>(vgl. Winton Capital, 2015b)</w:t>
          </w:r>
          <w:r w:rsidR="004E2E96">
            <w:fldChar w:fldCharType="end"/>
          </w:r>
        </w:sdtContent>
      </w:sdt>
    </w:p>
    <w:p w14:paraId="2F5B60E6" w14:textId="77777777" w:rsidR="00260AA4" w:rsidRDefault="008F7D23" w:rsidP="00DD38E7">
      <m:oMathPara>
        <m:oMath>
          <m:r>
            <w:rPr>
              <w:rFonts w:ascii="Cambria Math" w:eastAsiaTheme="minorEastAsia" w:hAnsi="Cambria Math"/>
            </w:rPr>
            <m:t xml:space="preserve">WMAE=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14:paraId="5FA13417" w14:textId="77777777" w:rsidR="008A2D3B" w:rsidRDefault="008A2D3B" w:rsidP="00DD38E7"/>
    <w:p w14:paraId="421DCA3D" w14:textId="7E069ABE" w:rsidR="00122A2F" w:rsidRDefault="00122A2F" w:rsidP="00DD38E7">
      <w:r>
        <w:t xml:space="preserve">Wie </w:t>
      </w:r>
      <w:r w:rsidR="00260AA4">
        <w:t xml:space="preserve">für Kaggle Competitions </w:t>
      </w:r>
      <w:r>
        <w:t>üblich</w:t>
      </w:r>
      <w:r w:rsidR="00A639D9">
        <w:t>,</w:t>
      </w:r>
      <w:r>
        <w:t xml:space="preserve"> gab es ein</w:t>
      </w:r>
      <w:r w:rsidR="00DB530B">
        <w:t xml:space="preserve"> für alle sichtbares</w:t>
      </w:r>
      <w:r>
        <w:t xml:space="preserve"> </w:t>
      </w:r>
      <w:r w:rsidR="00B61F91">
        <w:t>öffentliches</w:t>
      </w:r>
      <w:r>
        <w:t xml:space="preserve"> Leaderboard, dass den Teilnehmern nach dem Hochladen ihrer Vorhersagen</w:t>
      </w:r>
      <w:r w:rsidR="00DB530B">
        <w:t xml:space="preserve"> den WMAE von 25% der Testdaten als Punktestand errechnete. Für die entscheidende Endwertung des Wettbewerbs wurde nach Abschluss ein privates Leaderboard veröffentlicht, das den WMAE der restlichen 75% der Testdaten abbildete und für die </w:t>
      </w:r>
      <w:r w:rsidR="00260AA4">
        <w:t xml:space="preserve">letztendliche </w:t>
      </w:r>
      <w:r w:rsidR="00DB530B">
        <w:t>Platzierung ausschlaggebend war</w:t>
      </w:r>
      <w:r w:rsidR="004E2E96">
        <w:t xml:space="preserve"> </w:t>
      </w:r>
      <w:sdt>
        <w:sdtPr>
          <w:alias w:val="Don't edit this field"/>
          <w:tag w:val="CitaviPlaceholder#57baf627-22ac-4292-8015-de7a6ed74067"/>
          <w:id w:val="-936750008"/>
          <w:placeholder>
            <w:docPart w:val="DefaultPlaceholder_-1854013440"/>
          </w:placeholder>
        </w:sdtPr>
        <w:sdtContent>
          <w:r w:rsidR="004E2E96">
            <w:fldChar w:fldCharType="begin"/>
          </w:r>
          <w:r w:rsidR="006D5F29">
            <w:instrText>ADDIN CitaviPlaceholder{eyIkaWQiOiIxIiwiRW50cmllcyI6W3siJGlkIjoiMiIsIklkIjoiZDYzMDkxMmMtNDljMC00MDk5LWJhZTAtYjM0NzZmYWJkZDNmIiwiUmFuZ2VTdGFydCI6MjAsIlJhbmdlTGVuZ3RoIjoyOSwiUmVmZXJlbmNlSWQiOiIzZGU4ZDYzZC1hOWYzLTQ5ZWQtODA5MS05NzNiNjcxYTY2Y2UiLCJQcmVmaXgiOiJ2Z2wuICIsIlJlZmVyZW5jZSI6eyIkaWQiOiIzIiwiQWJzdHJhY3RDb21wbGV4aXR5IjowLCJBYnN0cmFjdFNvdXJjZVRleHRGb3JtYXQiOjAsIkFjY2Vzc0RhdGUiOiIyOC4wOC4yMDE4IiwiQXV0aG9ycyI6W3siJGlkIjoiN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}</w:instrText>
          </w:r>
          <w:r w:rsidR="004E2E96">
            <w:fldChar w:fldCharType="separate"/>
          </w:r>
          <w:r w:rsidR="005F7E17">
            <w:t>(vgl. Anderson, 2016; vgl. Winton Capital, 2015b)</w:t>
          </w:r>
          <w:r w:rsidR="004E2E96">
            <w:fldChar w:fldCharType="end"/>
          </w:r>
        </w:sdtContent>
      </w:sdt>
      <w:r w:rsidR="00DB530B">
        <w:t>.</w:t>
      </w:r>
    </w:p>
    <w:p w14:paraId="2BE44424" w14:textId="11B2FB69" w:rsidR="00692CE6" w:rsidRPr="00DD38E7" w:rsidRDefault="00245FA1" w:rsidP="00DD38E7">
      <w:r>
        <w:lastRenderedPageBreak/>
        <w:t>Außerdem erwähnenswert ist</w:t>
      </w:r>
      <w:r w:rsidR="00692CE6">
        <w:t>, dass während des Wettbewerbs der Testdatensatz geändert werden musste. Einigen Teilnehmern gelang es</w:t>
      </w:r>
      <w:r w:rsidR="007F0612">
        <w:t>,</w:t>
      </w:r>
      <w:r w:rsidR="00692CE6">
        <w:t xml:space="preserve"> durch das </w:t>
      </w:r>
      <w:r w:rsidR="00122A2F">
        <w:t xml:space="preserve">wiederholte Abgeben von </w:t>
      </w:r>
      <w:r w:rsidR="00D831CC">
        <w:t xml:space="preserve">Prognosen </w:t>
      </w:r>
      <w:r w:rsidR="00122A2F">
        <w:t xml:space="preserve">für </w:t>
      </w:r>
      <w:r w:rsidR="00B61F91">
        <w:t xml:space="preserve">jeweils einige </w:t>
      </w:r>
      <w:r w:rsidR="00D831CC">
        <w:t>wenige</w:t>
      </w:r>
      <w:r w:rsidR="00122A2F">
        <w:t xml:space="preserve"> Datenpunkte</w:t>
      </w:r>
      <w:r w:rsidR="007F0612">
        <w:t>,</w:t>
      </w:r>
      <w:r w:rsidR="00D831CC">
        <w:t xml:space="preserve"> zu entschlüsseln</w:t>
      </w:r>
      <w:r w:rsidR="00122A2F">
        <w:t>,</w:t>
      </w:r>
      <w:r w:rsidR="00D831CC">
        <w:t xml:space="preserve"> wie die Testdaten zwischen den beiden Leaderboards aufgeteilt wurden</w:t>
      </w:r>
      <w:r w:rsidR="00122A2F">
        <w:t xml:space="preserve">. </w:t>
      </w:r>
      <w:r w:rsidR="00D831CC">
        <w:t>Da auf dem öffentlichen Leaderboard schon während der Challenge validiert werden konnte</w:t>
      </w:r>
      <w:r w:rsidR="007F0612">
        <w:t>,</w:t>
      </w:r>
      <w:r w:rsidR="00D831CC">
        <w:t xml:space="preserve"> war davon auszugehen</w:t>
      </w:r>
      <w:r w:rsidR="00AC663B">
        <w:t>,</w:t>
      </w:r>
      <w:r w:rsidR="00D831CC">
        <w:t xml:space="preserve"> dass so auch Rückschlüsse auf das private Leaderboard gezogen werden konnten und </w:t>
      </w:r>
      <w:r w:rsidR="00122A2F">
        <w:t xml:space="preserve">Winton entschied sich nach </w:t>
      </w:r>
      <w:r w:rsidR="00181E8C">
        <w:t>dem B</w:t>
      </w:r>
      <w:r w:rsidR="00122A2F">
        <w:t>ekanntwerden dazu</w:t>
      </w:r>
      <w:r w:rsidR="00D831CC">
        <w:t>,</w:t>
      </w:r>
      <w:r w:rsidR="00122A2F">
        <w:t xml:space="preserve"> die Testdaten anzupassen</w:t>
      </w:r>
      <w:r w:rsidR="00D831CC">
        <w:t>.</w:t>
      </w:r>
      <w:r w:rsidR="00122A2F">
        <w:t xml:space="preserve"> </w:t>
      </w:r>
      <w:r w:rsidR="00D831CC">
        <w:t>W</w:t>
      </w:r>
      <w:r w:rsidR="00122A2F">
        <w:t>ohlwissen</w:t>
      </w:r>
      <w:r w:rsidR="00AC663B">
        <w:t>,</w:t>
      </w:r>
      <w:r w:rsidR="00122A2F">
        <w:t xml:space="preserve"> da</w:t>
      </w:r>
      <w:r w:rsidR="00AC663B">
        <w:t>s</w:t>
      </w:r>
      <w:r w:rsidR="00122A2F">
        <w:t xml:space="preserve">s dies ein markanter Eingriff in den Wettbewerb war, </w:t>
      </w:r>
      <w:r w:rsidR="00181E8C">
        <w:t xml:space="preserve">begründeten </w:t>
      </w:r>
      <w:r w:rsidR="002B3540">
        <w:t>S</w:t>
      </w:r>
      <w:r w:rsidR="00181E8C">
        <w:t>ie ihre Entscheidung damit</w:t>
      </w:r>
      <w:r w:rsidR="00122A2F">
        <w:t xml:space="preserve">, dass </w:t>
      </w:r>
      <w:r w:rsidR="00B61F91">
        <w:t xml:space="preserve">das </w:t>
      </w:r>
      <w:r w:rsidR="00122A2F">
        <w:t xml:space="preserve">Entschlüsseln der Werte keine statistischen Modelle darstellt und somit nicht zugelassen werden </w:t>
      </w:r>
      <w:r w:rsidR="00181E8C">
        <w:t>könnte</w:t>
      </w:r>
      <w:r>
        <w:t>.</w:t>
      </w:r>
      <w:r w:rsidR="00181E8C">
        <w:t xml:space="preserve"> </w:t>
      </w:r>
      <w:r>
        <w:t>D</w:t>
      </w:r>
      <w:r w:rsidR="00181E8C">
        <w:t>es</w:t>
      </w:r>
      <w:r w:rsidR="00AC663B">
        <w:t xml:space="preserve"> W</w:t>
      </w:r>
      <w:r w:rsidR="00181E8C">
        <w:t xml:space="preserve">eiteren seien </w:t>
      </w:r>
      <w:r w:rsidR="00122A2F">
        <w:t>Teilnehmer mit robusten statistischen Modellen auch</w:t>
      </w:r>
      <w:r w:rsidR="00181E8C">
        <w:t xml:space="preserve"> weiterhin</w:t>
      </w:r>
      <w:r w:rsidR="00122A2F">
        <w:t xml:space="preserve"> in der Lage den neuen Datensatz ähnlich gut vorherzusagen</w:t>
      </w:r>
      <w:r w:rsidR="00181E8C">
        <w:t xml:space="preserve"> und diese</w:t>
      </w:r>
      <w:r w:rsidR="00D14993">
        <w:t xml:space="preserve"> würden</w:t>
      </w:r>
      <w:r w:rsidR="00181E8C">
        <w:t xml:space="preserve"> somit auch nicht maßgeblich benachteiligt </w:t>
      </w:r>
      <w:r w:rsidR="00D14993">
        <w:t>werden</w:t>
      </w:r>
      <w:r w:rsidR="004E2E96">
        <w:t xml:space="preserve"> </w:t>
      </w:r>
      <w:sdt>
        <w:sdtPr>
          <w:alias w:val="Don't edit this field"/>
          <w:tag w:val="CitaviPlaceholder#6dd614c0-c50e-4cac-89c3-b9ed116b71b7"/>
          <w:id w:val="-1526480257"/>
          <w:placeholder>
            <w:docPart w:val="DefaultPlaceholder_-1854013440"/>
          </w:placeholder>
        </w:sdtPr>
        <w:sdtContent>
          <w:r w:rsidR="004E2E96">
            <w:fldChar w:fldCharType="begin"/>
          </w:r>
          <w:r w:rsidR="006D5F29">
            <w:instrText>ADDIN CitaviPlaceholder{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}</w:instrText>
          </w:r>
          <w:r w:rsidR="004E2E96">
            <w:fldChar w:fldCharType="separate"/>
          </w:r>
          <w:r w:rsidR="005F7E17">
            <w:t>(vgl. Anderson, 2015)</w:t>
          </w:r>
          <w:r w:rsidR="004E2E96">
            <w:fldChar w:fldCharType="end"/>
          </w:r>
        </w:sdtContent>
      </w:sdt>
      <w:r w:rsidR="00122A2F">
        <w:t>.</w:t>
      </w:r>
    </w:p>
    <w:p w14:paraId="6F16F0AB" w14:textId="0FA1A6B5" w:rsidR="002E4D15" w:rsidRDefault="001C3178" w:rsidP="002E4D15">
      <w:pPr>
        <w:pStyle w:val="berschrift2"/>
      </w:pPr>
      <w:bookmarkStart w:id="4" w:name="_Toc523363881"/>
      <w:r>
        <w:t>Hintergrund</w:t>
      </w:r>
      <w:bookmarkEnd w:id="4"/>
    </w:p>
    <w:p w14:paraId="3D33149C" w14:textId="27B56A06" w:rsidR="00C33EF0" w:rsidRPr="007F0612" w:rsidRDefault="00D70844" w:rsidP="00653C3C">
      <w:r>
        <w:t>Thema dieser Arbeit wa</w:t>
      </w:r>
      <w:r w:rsidR="006C3EE2">
        <w:t>r</w:t>
      </w:r>
      <w:r>
        <w:t xml:space="preserve"> </w:t>
      </w:r>
      <w:r w:rsidR="006C3EE2">
        <w:t>die Vorhersage von Finanzmarktrenditen am Beispiel der Winton</w:t>
      </w:r>
      <w:r w:rsidR="009B5511">
        <w:t>-</w:t>
      </w:r>
      <w:r w:rsidR="006C3EE2">
        <w:t>Stock</w:t>
      </w:r>
      <w:r w:rsidR="009B5511">
        <w:t>-</w:t>
      </w:r>
      <w:r w:rsidR="006C3EE2">
        <w:t>Market</w:t>
      </w:r>
      <w:r w:rsidR="009B5511">
        <w:t>-</w:t>
      </w:r>
      <w:r w:rsidR="006C3EE2">
        <w:t xml:space="preserve">Challenge. Die Schwierigkeiten lagen insbesondere </w:t>
      </w:r>
      <w:r w:rsidR="007F0612">
        <w:t>darin</w:t>
      </w:r>
      <w:r w:rsidR="006C3EE2">
        <w:t xml:space="preserve">, Signale in der großen Menge an </w:t>
      </w:r>
      <w:r w:rsidR="001C605A">
        <w:t>Störeinflüssen</w:t>
      </w:r>
      <w:r w:rsidR="006C3EE2">
        <w:t xml:space="preserve"> </w:t>
      </w:r>
      <w:r w:rsidR="00C77122">
        <w:t>sichtbar zu machen</w:t>
      </w:r>
      <w:r w:rsidR="002C6725">
        <w:t xml:space="preserve">. </w:t>
      </w:r>
      <w:r w:rsidR="004E762D" w:rsidRPr="004E762D">
        <w:t>Letztendlich scheiterte ein Großteil der Teilnehmer an diesem Problem und nicht einmal der Hälfte gelang es überhaupt</w:t>
      </w:r>
      <w:r w:rsidR="009B5511">
        <w:t>,</w:t>
      </w:r>
      <w:r w:rsidR="004E762D" w:rsidRPr="004E762D">
        <w:t xml:space="preserve"> die von Winton ausgewählte Benchmark zu schlagen</w:t>
      </w:r>
      <w:r w:rsidR="00AA37D9">
        <w:t xml:space="preserve"> </w:t>
      </w:r>
      <w:sdt>
        <w:sdtPr>
          <w:alias w:val="Don't edit this field"/>
          <w:tag w:val="CitaviPlaceholder#d94ee6e7-b052-4d38-ad93-fc425155b79c"/>
          <w:id w:val="1081950048"/>
          <w:placeholder>
            <w:docPart w:val="DefaultPlaceholder_-1854013440"/>
          </w:placeholder>
        </w:sdtPr>
        <w:sdtContent>
          <w:r w:rsidR="00AA37D9">
            <w:fldChar w:fldCharType="begin"/>
          </w:r>
          <w:r w:rsidR="006D5F29">
            <w:instrText>ADDIN CitaviPlaceholder{eyIkaWQiOiIxIiwiRW50cmllcyI6W3siJGlkIjoiMiIsIklkIjoiNjk1MTAwODgtZjk5OS00NmUwLWEwNTEtYmFiMjE4NGZiNWFjIiwiUmFuZ2VMZW5ndGgiOjI3LCJSZWZlcmVuY2VJZCI6ImY1MzM1OGM4LTFmYTctNDg4ZS1hMWNjLWE4NjYzYzU4ZWZmYSIsIlByZWZpeCI6InZnbC4gIiwiUmVmZXJlbmNlIjp7IiRpZCI6IjMiLCJBYnN0cmFjdENvbXBsZXhpdHkiOjAsIkFic3RyYWN0U291cmNlVGV4dEZvcm1hdCI6MCwiQWNjZXNzRGF0ZSI6IjI4LjA4LjIwMTgiLCJBdXRob3JzIjpbeyIkaWQiOiI0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GlkIjoiNSJ9fV0sIkNpdGF0aW9uS2V5VXBkYXRlVHlwZSI6MCwiQ29sbGFib3JhdG9ycyI6W10sIkRhdGUiOiIyMDE2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XaW50b24gQ2FwaXRhbCwgMjAxNikifV19LCJUYWciOiJDaXRhdmlQbGFjZWhvbGRlciNkOTRlZTZlNy1iMDUyLTRkMzgtYWQ5My1mYzQyNTE1NWI3OWMiLCJUZXh0IjoiKHZnbC4gV2ludG9uIENhcGl0YWwsIDIwMTYpIiwiV0FJVmVyc2lvbiI6IjYuMS4wLjAifQ==}</w:instrText>
          </w:r>
          <w:r w:rsidR="00AA37D9">
            <w:fldChar w:fldCharType="separate"/>
          </w:r>
          <w:r w:rsidR="005F7E17">
            <w:t>(vgl. Winton Capital, 2016)</w:t>
          </w:r>
          <w:r w:rsidR="00AA37D9">
            <w:fldChar w:fldCharType="end"/>
          </w:r>
        </w:sdtContent>
      </w:sdt>
      <w:r w:rsidR="004E762D" w:rsidRPr="004E762D">
        <w:t>.</w:t>
      </w:r>
      <w:r w:rsidR="002C6725">
        <w:t xml:space="preserve"> </w:t>
      </w:r>
    </w:p>
    <w:p w14:paraId="12032847" w14:textId="329B4CBD" w:rsidR="00FA21A0" w:rsidRDefault="00FA21A0" w:rsidP="00653C3C">
      <w:r>
        <w:t xml:space="preserve">Auffällig war außerdem, dass, soweit ersichtlich, </w:t>
      </w:r>
      <w:r w:rsidR="003C5076">
        <w:t>im Nachgang de</w:t>
      </w:r>
      <w:r w:rsidR="009B5511">
        <w:t xml:space="preserve">s Wettbewerbs </w:t>
      </w:r>
      <w:r>
        <w:t xml:space="preserve">tatsächlich </w:t>
      </w:r>
      <w:r w:rsidR="004E762D">
        <w:t>kaum funktionierende Modelle anderer</w:t>
      </w:r>
      <w:r w:rsidR="003C5076">
        <w:t xml:space="preserve"> Teilnehmer veröffentlicht wurden. Auch wie vom Veranstalter eigentlich angekündigt</w:t>
      </w:r>
      <w:r w:rsidR="00F61850">
        <w:t>,</w:t>
      </w:r>
      <w:r w:rsidR="003C5076">
        <w:t xml:space="preserve"> wurden die </w:t>
      </w:r>
      <w:r w:rsidR="009B5511">
        <w:t>b</w:t>
      </w:r>
      <w:r w:rsidR="003C5076">
        <w:t>esten Modelle des Wettbewerbs später nicht der breiten Öffentlichkeit zugänglich gemacht</w:t>
      </w:r>
      <w:r w:rsidR="00AA37D9">
        <w:t xml:space="preserve"> </w:t>
      </w:r>
      <w:sdt>
        <w:sdtPr>
          <w:alias w:val="Don't edit this field"/>
          <w:tag w:val="CitaviPlaceholder#29b21bce-a19e-4c49-94bb-55c3052ef5fe"/>
          <w:id w:val="965091452"/>
          <w:placeholder>
            <w:docPart w:val="DefaultPlaceholder_-1854013440"/>
          </w:placeholder>
        </w:sdtPr>
        <w:sdtContent>
          <w:r w:rsidR="00AA37D9">
            <w:fldChar w:fldCharType="begin"/>
          </w:r>
          <w:r w:rsidR="006D5F29">
            <w:instrText>ADDIN CitaviPlaceholder{eyIkaWQiOiIxIiwiRW50cmllcyI6W3siJGlkIjoiMiIsIklkIjoiMzc1NzQ5ZmEtNTliOS00OGQ0LWEyNjYtOTYyNmM2ZThjZWNk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yOWIyMWJjZS1hMTllLTRjNDktOTRiYi01NWMzMDUyZWY1ZmUiLCJUZXh0IjoiKHZnbC4gQW5kZXJzb24sIDIwMTYpIiwiV0FJVmVyc2lvbiI6IjYuMS4wLjAifQ==}</w:instrText>
          </w:r>
          <w:r w:rsidR="00AA37D9">
            <w:fldChar w:fldCharType="separate"/>
          </w:r>
          <w:r w:rsidR="005F7E17">
            <w:t>(vgl. Anderson, 2016)</w:t>
          </w:r>
          <w:r w:rsidR="00AA37D9">
            <w:fldChar w:fldCharType="end"/>
          </w:r>
        </w:sdtContent>
      </w:sdt>
      <w:r w:rsidR="003C5076">
        <w:t xml:space="preserve"> und dementsprechend ist auch noch keine </w:t>
      </w:r>
      <w:r w:rsidR="00C77122">
        <w:t>Top</w:t>
      </w:r>
      <w:r w:rsidR="00F61850">
        <w:t>-</w:t>
      </w:r>
      <w:r w:rsidR="00C77122">
        <w:t>X</w:t>
      </w:r>
      <w:r w:rsidR="009B5511">
        <w:t>-</w:t>
      </w:r>
      <w:r w:rsidR="00C77122">
        <w:t>Lösung verfügbar</w:t>
      </w:r>
    </w:p>
    <w:p w14:paraId="2AB7F153" w14:textId="1E2853A3" w:rsidR="001C605A" w:rsidRDefault="00C77122" w:rsidP="00653C3C">
      <w:r w:rsidRPr="00745FC0">
        <w:rPr>
          <w:color w:val="000000" w:themeColor="text1"/>
        </w:rPr>
        <w:t>Grundsätzlich lässt sich sagen, dass Winton</w:t>
      </w:r>
      <w:r w:rsidR="002C6725" w:rsidRPr="00745FC0">
        <w:rPr>
          <w:color w:val="000000" w:themeColor="text1"/>
        </w:rPr>
        <w:t xml:space="preserve"> auch lange nach Abschluss de</w:t>
      </w:r>
      <w:r w:rsidR="009B5511">
        <w:rPr>
          <w:color w:val="000000" w:themeColor="text1"/>
        </w:rPr>
        <w:t>s</w:t>
      </w:r>
      <w:r w:rsidR="002C6725" w:rsidRPr="00745FC0">
        <w:rPr>
          <w:color w:val="000000" w:themeColor="text1"/>
        </w:rPr>
        <w:t xml:space="preserve"> </w:t>
      </w:r>
      <w:r w:rsidR="00F7385B">
        <w:rPr>
          <w:color w:val="000000" w:themeColor="text1"/>
        </w:rPr>
        <w:t>C</w:t>
      </w:r>
      <w:r w:rsidR="009B5511">
        <w:rPr>
          <w:color w:val="000000" w:themeColor="text1"/>
        </w:rPr>
        <w:t>ontests</w:t>
      </w:r>
      <w:r w:rsidR="00745FC0" w:rsidRPr="00745FC0">
        <w:rPr>
          <w:color w:val="000000" w:themeColor="text1"/>
        </w:rPr>
        <w:t xml:space="preserve"> </w:t>
      </w:r>
      <w:r w:rsidRPr="00745FC0">
        <w:rPr>
          <w:color w:val="000000" w:themeColor="text1"/>
        </w:rPr>
        <w:t xml:space="preserve">viele Fragen </w:t>
      </w:r>
      <w:r w:rsidR="002C6725" w:rsidRPr="00745FC0">
        <w:rPr>
          <w:color w:val="000000" w:themeColor="text1"/>
        </w:rPr>
        <w:t xml:space="preserve">aus dem Forum </w:t>
      </w:r>
      <w:r w:rsidRPr="00745FC0">
        <w:rPr>
          <w:color w:val="000000" w:themeColor="text1"/>
        </w:rPr>
        <w:t xml:space="preserve">ungeklärt </w:t>
      </w:r>
      <w:r w:rsidR="002C6725" w:rsidRPr="00745FC0">
        <w:rPr>
          <w:color w:val="000000" w:themeColor="text1"/>
        </w:rPr>
        <w:t>ließ und bis heute keine detaillierte verfügbar ist</w:t>
      </w:r>
      <w:r w:rsidRPr="00745FC0">
        <w:rPr>
          <w:color w:val="000000" w:themeColor="text1"/>
        </w:rPr>
        <w:t>.</w:t>
      </w:r>
      <w:r w:rsidR="002C6725" w:rsidRPr="00745FC0">
        <w:rPr>
          <w:color w:val="000000" w:themeColor="text1"/>
        </w:rPr>
        <w:t xml:space="preserve"> </w:t>
      </w:r>
      <w:r w:rsidRPr="00745FC0">
        <w:rPr>
          <w:color w:val="000000" w:themeColor="text1"/>
        </w:rPr>
        <w:t>Im Rahmen dieser Arbeit soll demnach ein Ansatz entwickelt werden</w:t>
      </w:r>
      <w:r w:rsidR="00745FC0">
        <w:rPr>
          <w:color w:val="000000" w:themeColor="text1"/>
        </w:rPr>
        <w:t>,</w:t>
      </w:r>
      <w:r w:rsidRPr="00745FC0">
        <w:rPr>
          <w:color w:val="000000" w:themeColor="text1"/>
        </w:rPr>
        <w:t xml:space="preserve"> </w:t>
      </w:r>
      <w:r w:rsidR="00733DA3" w:rsidRPr="00745FC0">
        <w:rPr>
          <w:color w:val="000000" w:themeColor="text1"/>
        </w:rPr>
        <w:t xml:space="preserve">der sich mit den oben angesprochenen Schwierigkeiten auseinandersetzt und </w:t>
      </w:r>
      <w:r w:rsidR="00745FC0">
        <w:rPr>
          <w:color w:val="000000" w:themeColor="text1"/>
        </w:rPr>
        <w:t xml:space="preserve">weiter </w:t>
      </w:r>
      <w:r w:rsidR="00733DA3" w:rsidRPr="00745FC0">
        <w:rPr>
          <w:color w:val="000000" w:themeColor="text1"/>
        </w:rPr>
        <w:t>schrittwei</w:t>
      </w:r>
      <w:r w:rsidR="009B5511">
        <w:rPr>
          <w:color w:val="000000" w:themeColor="text1"/>
        </w:rPr>
        <w:t>se</w:t>
      </w:r>
      <w:r w:rsidR="00733DA3" w:rsidRPr="00745FC0">
        <w:rPr>
          <w:color w:val="000000" w:themeColor="text1"/>
        </w:rPr>
        <w:t xml:space="preserve"> </w:t>
      </w:r>
      <w:r w:rsidR="00745FC0" w:rsidRPr="00745FC0">
        <w:rPr>
          <w:color w:val="000000" w:themeColor="text1"/>
        </w:rPr>
        <w:t>ein zielgerichtetes Vorgehen gezeigt werden</w:t>
      </w:r>
      <w:r w:rsidR="00745FC0">
        <w:rPr>
          <w:color w:val="000000" w:themeColor="text1"/>
        </w:rPr>
        <w:t>,</w:t>
      </w:r>
      <w:r w:rsidR="00745FC0" w:rsidRPr="00745FC0">
        <w:rPr>
          <w:color w:val="000000" w:themeColor="text1"/>
        </w:rPr>
        <w:t xml:space="preserve"> mit dem </w:t>
      </w:r>
      <w:r w:rsidR="00745FC0">
        <w:rPr>
          <w:color w:val="000000" w:themeColor="text1"/>
        </w:rPr>
        <w:t xml:space="preserve">auch </w:t>
      </w:r>
      <w:r w:rsidR="00745FC0" w:rsidRPr="00745FC0">
        <w:rPr>
          <w:color w:val="000000" w:themeColor="text1"/>
        </w:rPr>
        <w:t xml:space="preserve">vergleichbare Wettbewerbe erfolgreich </w:t>
      </w:r>
      <w:r w:rsidR="00745FC0">
        <w:rPr>
          <w:color w:val="000000" w:themeColor="text1"/>
        </w:rPr>
        <w:t xml:space="preserve">absolviert </w:t>
      </w:r>
      <w:r w:rsidR="00745FC0" w:rsidRPr="00745FC0">
        <w:rPr>
          <w:color w:val="000000" w:themeColor="text1"/>
        </w:rPr>
        <w:t>werden können</w:t>
      </w:r>
      <w:r w:rsidR="00733DA3">
        <w:t xml:space="preserve">. </w:t>
      </w:r>
    </w:p>
    <w:p w14:paraId="0EB52F9F" w14:textId="7593568E" w:rsidR="00041BC5" w:rsidRPr="002314E8" w:rsidRDefault="00025D86" w:rsidP="002314E8">
      <w:pPr>
        <w:pStyle w:val="berschrift2"/>
      </w:pPr>
      <w:bookmarkStart w:id="5" w:name="_Toc523363882"/>
      <w:r w:rsidRPr="002314E8">
        <w:t>Verwendete Software</w:t>
      </w:r>
      <w:bookmarkEnd w:id="5"/>
    </w:p>
    <w:p w14:paraId="7B1D084C" w14:textId="71A5861A" w:rsidR="00EE3E08" w:rsidRPr="0043501E" w:rsidRDefault="00745FC0" w:rsidP="00025D86">
      <w:pPr>
        <w:rPr>
          <w:color w:val="000000" w:themeColor="text1"/>
        </w:rPr>
      </w:pPr>
      <w:r w:rsidRPr="0043501E">
        <w:rPr>
          <w:color w:val="000000" w:themeColor="text1"/>
        </w:rPr>
        <w:t xml:space="preserve">Für das Vorgehen wurde auf verschiedene Softwarepakete zurückgegriffen. Aufbauend auf der Entwicklungsumgebung </w:t>
      </w:r>
      <w:r w:rsidRPr="0043501E">
        <w:rPr>
          <w:i/>
          <w:color w:val="000000" w:themeColor="text1"/>
        </w:rPr>
        <w:t>Anaconda</w:t>
      </w:r>
      <w:r w:rsidRPr="0043501E">
        <w:rPr>
          <w:color w:val="000000" w:themeColor="text1"/>
        </w:rPr>
        <w:t xml:space="preserve"> wurde </w:t>
      </w:r>
      <w:r w:rsidRPr="0043501E">
        <w:rPr>
          <w:i/>
          <w:color w:val="000000" w:themeColor="text1"/>
        </w:rPr>
        <w:t>IPython</w:t>
      </w:r>
      <w:r w:rsidRPr="0043501E">
        <w:rPr>
          <w:color w:val="000000" w:themeColor="text1"/>
        </w:rPr>
        <w:t xml:space="preserve"> </w:t>
      </w:r>
      <w:sdt>
        <w:sdtPr>
          <w:rPr>
            <w:color w:val="000000" w:themeColor="text1"/>
          </w:rPr>
          <w:alias w:val="Don't edit this field"/>
          <w:tag w:val="CitaviPlaceholder#bde8f1a9-54a3-44bc-b273-6297bf3c2492"/>
          <w:id w:val="-445616594"/>
          <w:placeholder>
            <w:docPart w:val="30EBBE702DE1487F97EE33EF0515D96F"/>
          </w:placeholder>
        </w:sdtPr>
        <w:sdtContent>
          <w:r w:rsidR="00471F5E">
            <w:rPr>
              <w:color w:val="000000" w:themeColor="text1"/>
            </w:rPr>
            <w:fldChar w:fldCharType="begin"/>
          </w:r>
          <w:r w:rsidR="00471F5E">
            <w:rPr>
              <w:color w:val="000000" w:themeColor="text1"/>
            </w:rPr>
            <w:instrText>ADDIN CitaviPlaceholder{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}</w:instrText>
          </w:r>
          <w:r w:rsidR="00471F5E">
            <w:rPr>
              <w:color w:val="000000" w:themeColor="text1"/>
            </w:rPr>
            <w:fldChar w:fldCharType="separate"/>
          </w:r>
          <w:r w:rsidR="005F7E17">
            <w:rPr>
              <w:color w:val="000000" w:themeColor="text1"/>
            </w:rPr>
            <w:t>(vgl. Perez &amp; Granger, 2007)</w:t>
          </w:r>
          <w:r w:rsidR="00471F5E">
            <w:rPr>
              <w:color w:val="000000" w:themeColor="text1"/>
            </w:rPr>
            <w:fldChar w:fldCharType="end"/>
          </w:r>
        </w:sdtContent>
      </w:sdt>
      <w:r w:rsidR="00471F5E">
        <w:rPr>
          <w:color w:val="000000" w:themeColor="text1"/>
        </w:rPr>
        <w:t xml:space="preserve"> </w:t>
      </w:r>
      <w:r w:rsidRPr="0043501E">
        <w:rPr>
          <w:color w:val="000000" w:themeColor="text1"/>
        </w:rPr>
        <w:t xml:space="preserve">als </w:t>
      </w:r>
      <w:r w:rsidR="00EE3E08" w:rsidRPr="0043501E">
        <w:rPr>
          <w:color w:val="000000" w:themeColor="text1"/>
        </w:rPr>
        <w:t>P</w:t>
      </w:r>
      <w:r w:rsidRPr="0043501E">
        <w:rPr>
          <w:color w:val="000000" w:themeColor="text1"/>
        </w:rPr>
        <w:t>rogrammiersprache gewählt</w:t>
      </w:r>
      <w:r w:rsidR="009F2194" w:rsidRPr="0043501E">
        <w:rPr>
          <w:color w:val="000000" w:themeColor="text1"/>
        </w:rPr>
        <w:t xml:space="preserve">. Dieses sogenannte </w:t>
      </w:r>
      <w:r w:rsidR="0015714A" w:rsidRPr="0043501E">
        <w:rPr>
          <w:color w:val="000000" w:themeColor="text1"/>
        </w:rPr>
        <w:t>interaktive Python ermöglich</w:t>
      </w:r>
      <w:r w:rsidR="006F3CF4">
        <w:rPr>
          <w:color w:val="000000" w:themeColor="text1"/>
        </w:rPr>
        <w:t>t</w:t>
      </w:r>
      <w:r w:rsidR="0015714A" w:rsidRPr="0043501E">
        <w:rPr>
          <w:color w:val="000000" w:themeColor="text1"/>
        </w:rPr>
        <w:t xml:space="preserve"> das Erstellen von Jupyter</w:t>
      </w:r>
      <w:r w:rsidR="006F3CF4">
        <w:rPr>
          <w:color w:val="000000" w:themeColor="text1"/>
        </w:rPr>
        <w:t>-</w:t>
      </w:r>
      <w:r w:rsidR="0015714A" w:rsidRPr="0043501E">
        <w:rPr>
          <w:color w:val="000000" w:themeColor="text1"/>
        </w:rPr>
        <w:t xml:space="preserve">Notebooks </w:t>
      </w:r>
      <w:sdt>
        <w:sdtPr>
          <w:rPr>
            <w:color w:val="000000" w:themeColor="text1"/>
          </w:rPr>
          <w:alias w:val="Don't edit this field"/>
          <w:tag w:val="CitaviPlaceholder#0e35058d-215d-46e8-ae31-021cb961e780"/>
          <w:id w:val="179325932"/>
          <w:placeholder>
            <w:docPart w:val="B18DD499F655410D84B25DFFBBE7E929"/>
          </w:placeholder>
        </w:sdtPr>
        <w:sdtContent>
          <w:r w:rsidR="006D5F29">
            <w:rPr>
              <w:color w:val="000000" w:themeColor="text1"/>
            </w:rPr>
            <w:fldChar w:fldCharType="begin"/>
          </w:r>
          <w:r w:rsidR="006D5F29">
            <w:rPr>
              <w:color w:val="000000" w:themeColor="text1"/>
            </w:rPr>
            <w:instrText>ADDIN CitaviPlaceholder{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}</w:instrText>
          </w:r>
          <w:r w:rsidR="006D5F29">
            <w:rPr>
              <w:color w:val="000000" w:themeColor="text1"/>
            </w:rPr>
            <w:fldChar w:fldCharType="separate"/>
          </w:r>
          <w:r w:rsidR="005F7E17">
            <w:rPr>
              <w:color w:val="000000" w:themeColor="text1"/>
            </w:rPr>
            <w:t>(vgl. Thomas et al., 2016)</w:t>
          </w:r>
          <w:r w:rsidR="006D5F29">
            <w:rPr>
              <w:color w:val="000000" w:themeColor="text1"/>
            </w:rPr>
            <w:fldChar w:fldCharType="end"/>
          </w:r>
        </w:sdtContent>
      </w:sdt>
      <w:r w:rsidR="006D5F29">
        <w:rPr>
          <w:color w:val="000000" w:themeColor="text1"/>
        </w:rPr>
        <w:t xml:space="preserve"> </w:t>
      </w:r>
      <w:r w:rsidR="0015714A" w:rsidRPr="0043501E">
        <w:rPr>
          <w:color w:val="000000" w:themeColor="text1"/>
        </w:rPr>
        <w:t>direkt im Browser</w:t>
      </w:r>
      <w:r w:rsidR="00EE3E08" w:rsidRPr="0043501E">
        <w:rPr>
          <w:color w:val="000000" w:themeColor="text1"/>
        </w:rPr>
        <w:t xml:space="preserve">, was im Bereich wissenschaftliches Arbeiten einige Vorteile ermöglicht. Die wohl </w:t>
      </w:r>
      <w:r w:rsidR="00F61850">
        <w:rPr>
          <w:color w:val="000000" w:themeColor="text1"/>
        </w:rPr>
        <w:t>e</w:t>
      </w:r>
      <w:r w:rsidR="00EE3E08" w:rsidRPr="0043501E">
        <w:rPr>
          <w:color w:val="000000" w:themeColor="text1"/>
        </w:rPr>
        <w:t xml:space="preserve">ntscheidendsten sind das visuelle </w:t>
      </w:r>
      <w:r w:rsidR="006F3CF4">
        <w:rPr>
          <w:color w:val="000000" w:themeColor="text1"/>
        </w:rPr>
        <w:t>F</w:t>
      </w:r>
      <w:r w:rsidR="00EE3E08" w:rsidRPr="0043501E">
        <w:rPr>
          <w:color w:val="000000" w:themeColor="text1"/>
        </w:rPr>
        <w:t xml:space="preserve">ormatieren von Text und Formeln, sowie das interaktive Ausführen von </w:t>
      </w:r>
      <w:r w:rsidR="00EE3E08" w:rsidRPr="0043501E">
        <w:rPr>
          <w:color w:val="000000" w:themeColor="text1"/>
        </w:rPr>
        <w:lastRenderedPageBreak/>
        <w:t>Code. So können z.B. Graphiken und anderer Output live im Browser angezeigt werden und dokumentenartig in Textpassagen eingebettet werden.</w:t>
      </w:r>
      <w:r w:rsidR="00745EB9">
        <w:rPr>
          <w:color w:val="000000" w:themeColor="text1"/>
        </w:rPr>
        <w:t xml:space="preserve"> </w:t>
      </w:r>
    </w:p>
    <w:p w14:paraId="7D739CF2" w14:textId="2B3E0BA0" w:rsidR="00041BC5" w:rsidRDefault="00EE3E08" w:rsidP="00041BC5">
      <w:pPr>
        <w:rPr>
          <w:color w:val="000000" w:themeColor="text1"/>
        </w:rPr>
      </w:pPr>
      <w:r w:rsidRPr="0043501E">
        <w:rPr>
          <w:color w:val="000000" w:themeColor="text1"/>
        </w:rPr>
        <w:t xml:space="preserve">Für die Analyse der Daten wurde dann auf </w:t>
      </w:r>
      <w:r w:rsidR="001102C2" w:rsidRPr="0043501E">
        <w:rPr>
          <w:color w:val="000000" w:themeColor="text1"/>
        </w:rPr>
        <w:t xml:space="preserve">das Paket </w:t>
      </w:r>
      <w:r w:rsidR="001102C2" w:rsidRPr="00F61850">
        <w:rPr>
          <w:i/>
          <w:color w:val="000000" w:themeColor="text1"/>
        </w:rPr>
        <w:t>Pandas</w:t>
      </w:r>
      <w:r w:rsidR="001102C2" w:rsidRPr="0043501E">
        <w:rPr>
          <w:color w:val="000000" w:themeColor="text1"/>
        </w:rPr>
        <w:t xml:space="preserve"> </w:t>
      </w:r>
      <w:sdt>
        <w:sdtPr>
          <w:rPr>
            <w:color w:val="000000" w:themeColor="text1"/>
          </w:rPr>
          <w:alias w:val="Don't edit this field"/>
          <w:tag w:val="CitaviPlaceholder#bb7debd5-5a98-4fd5-a605-c2e6a51a97ce"/>
          <w:id w:val="-498114653"/>
          <w:placeholder>
            <w:docPart w:val="DefaultPlaceholder_-1854013440"/>
          </w:placeholder>
        </w:sdtPr>
        <w:sdtContent>
          <w:r w:rsidR="006D5F29">
            <w:rPr>
              <w:color w:val="000000" w:themeColor="text1"/>
            </w:rPr>
            <w:fldChar w:fldCharType="begin"/>
          </w:r>
          <w:r w:rsidR="006D5F29">
            <w:rPr>
              <w:color w:val="000000" w:themeColor="text1"/>
            </w:rPr>
            <w:instrText>ADDIN CitaviPlaceholder{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TWNLaW5uZXkpIn1dfSwiVGFnIjoiQ2l0YXZpUGxhY2Vob2xkZXIjYmI3ZGViZDUtNWE5OC00ZmQ1LWE2MDUtYzJlNmE1MWE5N2NlIiwiVGV4dCI6Iih2Z2wuIE1jS2lubmV5KSIsIldBSVZlcnNpb24iOiI2LjEuMC4wIn0=}</w:instrText>
          </w:r>
          <w:r w:rsidR="006D5F29">
            <w:rPr>
              <w:color w:val="000000" w:themeColor="text1"/>
            </w:rPr>
            <w:fldChar w:fldCharType="separate"/>
          </w:r>
          <w:r w:rsidR="005F7E17">
            <w:rPr>
              <w:color w:val="000000" w:themeColor="text1"/>
            </w:rPr>
            <w:t>(vgl. McKinney)</w:t>
          </w:r>
          <w:r w:rsidR="006D5F29">
            <w:rPr>
              <w:color w:val="000000" w:themeColor="text1"/>
            </w:rPr>
            <w:fldChar w:fldCharType="end"/>
          </w:r>
        </w:sdtContent>
      </w:sdt>
      <w:r w:rsidR="006D5F29">
        <w:rPr>
          <w:color w:val="000000" w:themeColor="text1"/>
        </w:rPr>
        <w:t xml:space="preserve"> </w:t>
      </w:r>
      <w:r w:rsidR="001102C2" w:rsidRPr="0043501E">
        <w:rPr>
          <w:color w:val="000000" w:themeColor="text1"/>
        </w:rPr>
        <w:t>zurückgegriffen und die Graphiken darauf aufbauen</w:t>
      </w:r>
      <w:r w:rsidR="006F3CF4">
        <w:rPr>
          <w:color w:val="000000" w:themeColor="text1"/>
        </w:rPr>
        <w:t>d</w:t>
      </w:r>
      <w:r w:rsidR="001102C2" w:rsidRPr="0043501E">
        <w:rPr>
          <w:color w:val="000000" w:themeColor="text1"/>
        </w:rPr>
        <w:t xml:space="preserve"> weitgehen</w:t>
      </w:r>
      <w:r w:rsidR="006F3CF4">
        <w:rPr>
          <w:color w:val="000000" w:themeColor="text1"/>
        </w:rPr>
        <w:t>d</w:t>
      </w:r>
      <w:r w:rsidR="001102C2" w:rsidRPr="0043501E">
        <w:rPr>
          <w:color w:val="000000" w:themeColor="text1"/>
        </w:rPr>
        <w:t xml:space="preserve"> mit </w:t>
      </w:r>
      <w:r w:rsidR="001102C2" w:rsidRPr="00F61850">
        <w:rPr>
          <w:i/>
          <w:color w:val="000000" w:themeColor="text1"/>
        </w:rPr>
        <w:t>Matplotlib</w:t>
      </w:r>
      <w:r w:rsidR="006D5F29">
        <w:rPr>
          <w:i/>
          <w:color w:val="000000" w:themeColor="text1"/>
        </w:rPr>
        <w:t xml:space="preserve"> </w:t>
      </w:r>
      <w:sdt>
        <w:sdtPr>
          <w:rPr>
            <w:color w:val="000000" w:themeColor="text1"/>
          </w:rPr>
          <w:alias w:val="Don't edit this field"/>
          <w:tag w:val="CitaviPlaceholder#a5717b81-d836-4146-a89a-3e212b97ea58"/>
          <w:id w:val="853620988"/>
          <w:placeholder>
            <w:docPart w:val="3D8F0E964C464924A5BC8A581877DD21"/>
          </w:placeholder>
        </w:sdtPr>
        <w:sdtContent>
          <w:r w:rsidR="006D5F29">
            <w:rPr>
              <w:color w:val="000000" w:themeColor="text1"/>
            </w:rPr>
            <w:fldChar w:fldCharType="begin"/>
          </w:r>
          <w:r w:rsidR="006D5F29">
            <w:rPr>
              <w:color w:val="000000" w:themeColor="text1"/>
            </w:rPr>
            <w:instrText>ADDIN CitaviPlaceholder{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SHVudGVyLCAyMDA3KSJ9XX0sIlRhZyI6IkNpdGF2aVBsYWNlaG9sZGVyI2E1NzE3YjgxLWQ4MzYtNDE0Ni1hODlhLTNlMjEyYjk3ZWE1OCIsIlRleHQiOiIodmdsLiBIdW50ZXIsIDIwMDcpIiwiV0FJVmVyc2lvbiI6IjYuMS4wLjAifQ==}</w:instrText>
          </w:r>
          <w:r w:rsidR="006D5F29">
            <w:rPr>
              <w:color w:val="000000" w:themeColor="text1"/>
            </w:rPr>
            <w:fldChar w:fldCharType="separate"/>
          </w:r>
          <w:r w:rsidR="005F7E17">
            <w:rPr>
              <w:color w:val="000000" w:themeColor="text1"/>
            </w:rPr>
            <w:t>(vgl. Hunter, 2007)</w:t>
          </w:r>
          <w:r w:rsidR="006D5F29">
            <w:rPr>
              <w:color w:val="000000" w:themeColor="text1"/>
            </w:rPr>
            <w:fldChar w:fldCharType="end"/>
          </w:r>
        </w:sdtContent>
      </w:sdt>
      <w:r w:rsidR="001102C2" w:rsidRPr="0043501E">
        <w:rPr>
          <w:color w:val="000000" w:themeColor="text1"/>
        </w:rPr>
        <w:t xml:space="preserve"> visualisiert. </w:t>
      </w:r>
    </w:p>
    <w:p w14:paraId="47438931" w14:textId="26635544" w:rsidR="0043501E" w:rsidRPr="000320B7" w:rsidRDefault="00820F22" w:rsidP="00041BC5">
      <w:r>
        <w:t xml:space="preserve">Mit Ausnahme des </w:t>
      </w:r>
      <w:r w:rsidRPr="00F61850">
        <w:rPr>
          <w:i/>
        </w:rPr>
        <w:t>XGBoost</w:t>
      </w:r>
      <w:r w:rsidR="00471F5E">
        <w:t xml:space="preserve"> </w:t>
      </w:r>
      <w:sdt>
        <w:sdtPr>
          <w:alias w:val="Don't edit this field"/>
          <w:tag w:val="CitaviPlaceholder#16bd3cfd-e794-4cdb-a46c-99b76ce3aa74"/>
          <w:id w:val="-859048587"/>
          <w:placeholder>
            <w:docPart w:val="DefaultPlaceholder_-1854013440"/>
          </w:placeholder>
        </w:sdtPr>
        <w:sdtContent>
          <w:r w:rsidR="00471F5E">
            <w:fldChar w:fldCharType="begin"/>
          </w:r>
          <w:r w:rsidR="00471F5E">
            <w:instrText>ADDIN CitaviPlaceholder{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}</w:instrText>
          </w:r>
          <w:r w:rsidR="00471F5E">
            <w:fldChar w:fldCharType="separate"/>
          </w:r>
          <w:r w:rsidR="005F7E17">
            <w:t>(vgl. Chen &amp; Guestrin, 2016)</w:t>
          </w:r>
          <w:r w:rsidR="00471F5E">
            <w:fldChar w:fldCharType="end"/>
          </w:r>
        </w:sdtContent>
      </w:sdt>
      <w:r w:rsidR="00471F5E">
        <w:t xml:space="preserve"> </w:t>
      </w:r>
      <w:r>
        <w:t>entspringen die anderen Algorithmen</w:t>
      </w:r>
      <w:r w:rsidR="0043501E">
        <w:t xml:space="preserve"> </w:t>
      </w:r>
      <w:r w:rsidR="00F61850">
        <w:t>einer</w:t>
      </w:r>
      <w:r>
        <w:t xml:space="preserve"> Python Bibliothek für </w:t>
      </w:r>
      <w:r w:rsidR="006F3CF4">
        <w:t>maschinelles Lernen</w:t>
      </w:r>
      <w:r>
        <w:t xml:space="preserve"> Anwendung</w:t>
      </w:r>
      <w:r w:rsidR="00F61850">
        <w:t xml:space="preserve"> name</w:t>
      </w:r>
      <w:r w:rsidR="006F3CF4">
        <w:t>n</w:t>
      </w:r>
      <w:r w:rsidR="00F61850">
        <w:t>s</w:t>
      </w:r>
      <w:r>
        <w:t xml:space="preserve"> </w:t>
      </w:r>
      <w:r w:rsidRPr="00F61850">
        <w:rPr>
          <w:i/>
        </w:rPr>
        <w:t>Sckit-Learn</w:t>
      </w:r>
      <w:r w:rsidR="00471F5E">
        <w:rPr>
          <w:i/>
        </w:rPr>
        <w:t xml:space="preserve"> </w:t>
      </w:r>
      <w:sdt>
        <w:sdtPr>
          <w:rPr>
            <w:i/>
          </w:rPr>
          <w:alias w:val="Don't edit this field"/>
          <w:tag w:val="CitaviPlaceholder#403df137-5651-4985-8461-b58c266675dc"/>
          <w:id w:val="494931895"/>
          <w:placeholder>
            <w:docPart w:val="DefaultPlaceholder_-1854013440"/>
          </w:placeholder>
        </w:sdtPr>
        <w:sdtContent>
          <w:r w:rsidR="00471F5E">
            <w:rPr>
              <w:i/>
            </w:rPr>
            <w:fldChar w:fldCharType="begin"/>
          </w:r>
          <w:r w:rsidR="00471F5E">
            <w:rPr>
              <w:i/>
            </w:rPr>
            <w:instrText>ADDIN CitaviPlaceholder{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}</w:instrText>
          </w:r>
          <w:r w:rsidR="00471F5E">
            <w:rPr>
              <w:i/>
            </w:rPr>
            <w:fldChar w:fldCharType="separate"/>
          </w:r>
          <w:r w:rsidR="005F7E17">
            <w:rPr>
              <w:i/>
            </w:rPr>
            <w:t>(vgl. Pedregosa et al., 2011)</w:t>
          </w:r>
          <w:r w:rsidR="00471F5E">
            <w:rPr>
              <w:i/>
            </w:rPr>
            <w:fldChar w:fldCharType="end"/>
          </w:r>
        </w:sdtContent>
      </w:sdt>
      <w:r>
        <w:t xml:space="preserve">. </w:t>
      </w:r>
      <w:r w:rsidR="000320B7">
        <w:t>Abgesehen</w:t>
      </w:r>
      <w:r>
        <w:t xml:space="preserve"> </w:t>
      </w:r>
      <w:r w:rsidR="00F61850">
        <w:t xml:space="preserve">von </w:t>
      </w:r>
      <w:r>
        <w:t>unüberwachten und überwachten Lernern</w:t>
      </w:r>
      <w:r w:rsidR="000320B7">
        <w:t xml:space="preserve"> werden hier auch für Bereiche wie Datenaufbereitung, Feature Selektion, Cross</w:t>
      </w:r>
      <w:r w:rsidR="001C605A">
        <w:t>-</w:t>
      </w:r>
      <w:r w:rsidR="000320B7">
        <w:t xml:space="preserve">Validation und Modelloptimierung entsprechende Module angeboten, weshalb auch in diesen </w:t>
      </w:r>
      <w:r w:rsidR="00F61850">
        <w:t>Abschnitten</w:t>
      </w:r>
      <w:r w:rsidR="000320B7">
        <w:t xml:space="preserve"> </w:t>
      </w:r>
      <w:r w:rsidR="000320B7" w:rsidRPr="00F61850">
        <w:t>auf</w:t>
      </w:r>
      <w:r w:rsidR="000320B7" w:rsidRPr="00F61850">
        <w:rPr>
          <w:i/>
        </w:rPr>
        <w:t xml:space="preserve"> SciKit-Learn</w:t>
      </w:r>
      <w:r w:rsidR="000320B7">
        <w:t xml:space="preserve"> zurückgegriffen wurde. Das</w:t>
      </w:r>
      <w:r w:rsidR="006F3CF4">
        <w:t>s</w:t>
      </w:r>
      <w:r w:rsidR="000320B7">
        <w:t xml:space="preserve"> den Entwicklern neben Effizienz insbesondere Benutzerfreundlichkeit ein Anliegen war, zeigt sich auch durch die leichte Integration von ‚fremden‘ Algorithmen über ihre Schnittstelle</w:t>
      </w:r>
      <w:r w:rsidR="00C75580">
        <w:t xml:space="preserve"> </w:t>
      </w:r>
      <w:sdt>
        <w:sdtPr>
          <w:alias w:val="Don't edit this field"/>
          <w:tag w:val="CitaviPlaceholder#a489ff91-94ed-4c95-9048-facbbbe8475e"/>
          <w:id w:val="-959568863"/>
          <w:placeholder>
            <w:docPart w:val="DefaultPlaceholder_-1854013440"/>
          </w:placeholder>
        </w:sdtPr>
        <w:sdtContent>
          <w:r w:rsidR="00C75580">
            <w:fldChar w:fldCharType="begin"/>
          </w:r>
          <w:r w:rsidR="006D5F29">
            <w:instrText>ADDIN CitaviPlaceholder{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}</w:instrText>
          </w:r>
          <w:r w:rsidR="00C75580">
            <w:fldChar w:fldCharType="separate"/>
          </w:r>
          <w:r w:rsidR="005F7E17">
            <w:t>(vgl. Pedregosa et al., 2011)</w:t>
          </w:r>
          <w:r w:rsidR="00C75580">
            <w:fldChar w:fldCharType="end"/>
          </w:r>
        </w:sdtContent>
      </w:sdt>
      <w:r w:rsidR="000320B7">
        <w:t xml:space="preserve">. Über diese wurde dann auch der </w:t>
      </w:r>
      <w:r w:rsidR="000320B7" w:rsidRPr="006F3CF4">
        <w:rPr>
          <w:i/>
        </w:rPr>
        <w:t>XGBoost</w:t>
      </w:r>
      <w:r w:rsidR="000320B7">
        <w:t xml:space="preserve"> Algorithmus der </w:t>
      </w:r>
      <w:r w:rsidR="000320B7" w:rsidRPr="000320B7">
        <w:rPr>
          <w:i/>
        </w:rPr>
        <w:t>Distributed (Deep) Machine Learning Community</w:t>
      </w:r>
      <w:r w:rsidR="000320B7">
        <w:rPr>
          <w:i/>
        </w:rPr>
        <w:t xml:space="preserve"> </w:t>
      </w:r>
      <w:r w:rsidR="000320B7">
        <w:t>integriert.</w:t>
      </w:r>
    </w:p>
    <w:p w14:paraId="36182C90" w14:textId="02376FF1" w:rsidR="002E4D15" w:rsidRDefault="00D926C0" w:rsidP="002E4D15">
      <w:pPr>
        <w:pStyle w:val="berschrift1"/>
      </w:pPr>
      <w:bookmarkStart w:id="6" w:name="_Toc523363883"/>
      <w:r>
        <w:t>Explorative Datenanalyse</w:t>
      </w:r>
      <w:bookmarkEnd w:id="6"/>
    </w:p>
    <w:p w14:paraId="470D3771" w14:textId="7BD17F88" w:rsidR="00D926C0" w:rsidRPr="00D926C0" w:rsidRDefault="00D926C0" w:rsidP="00D926C0">
      <w:r>
        <w:t>Aus dem abschließenden Statement von Winton über d</w:t>
      </w:r>
      <w:r w:rsidR="001C605A">
        <w:t>en</w:t>
      </w:r>
      <w:r>
        <w:t xml:space="preserve"> </w:t>
      </w:r>
      <w:r w:rsidR="001C605A">
        <w:t>Wettbewerb</w:t>
      </w:r>
      <w:r>
        <w:t xml:space="preserve"> geht hervor, dass es sich bei den Daten um echte, wenn auch aus Gründen der Vertraulichkeit</w:t>
      </w:r>
      <w:r w:rsidR="006F3CF4">
        <w:t>,</w:t>
      </w:r>
      <w:r>
        <w:t xml:space="preserve"> durch Transformation und leichtes Verrauschen unkenntlich gemachte Finanzmarktdaten handelt. Die Features sind Kennzahlen der Fundamental- und Chartanalyse, vergangene </w:t>
      </w:r>
      <w:r w:rsidR="006F3CF4">
        <w:t>Entwicklung</w:t>
      </w:r>
      <w:r>
        <w:t xml:space="preserve"> oder teilweise auch ohne jegliche Bedeutung. Trotzdem wird angenommen</w:t>
      </w:r>
      <w:r w:rsidR="00D14993">
        <w:t>,</w:t>
      </w:r>
      <w:r>
        <w:t xml:space="preserve"> da</w:t>
      </w:r>
      <w:r w:rsidR="00D14993">
        <w:t>s</w:t>
      </w:r>
      <w:r>
        <w:t xml:space="preserve">s mit Ausnahme von </w:t>
      </w:r>
      <w:r w:rsidRPr="00AC663B">
        <w:rPr>
          <w:i/>
        </w:rPr>
        <w:t>Feature_5</w:t>
      </w:r>
      <w:r>
        <w:t xml:space="preserve"> und </w:t>
      </w:r>
      <w:r w:rsidRPr="00AC663B">
        <w:rPr>
          <w:i/>
        </w:rPr>
        <w:t>Feature_7</w:t>
      </w:r>
      <w:r>
        <w:t xml:space="preserve"> die meisten keine besonders ausgeprägte Vorhersagekraft haben</w:t>
      </w:r>
      <w:r w:rsidR="006F3CF4">
        <w:t>.</w:t>
      </w:r>
      <w:r>
        <w:t xml:space="preserve"> </w:t>
      </w:r>
      <w:r w:rsidRPr="00025D86">
        <w:t>Die Tages- und Minutenrenditen waren außerdem bereits logarithmiert.</w:t>
      </w:r>
      <w:r w:rsidR="001C605A">
        <w:t xml:space="preserve"> </w:t>
      </w:r>
      <w:sdt>
        <w:sdtPr>
          <w:alias w:val="Don't edit this field"/>
          <w:tag w:val="CitaviPlaceholder#2043b153-13ef-42d6-a915-cc03ee0feaff"/>
          <w:id w:val="-1110125746"/>
          <w:placeholder>
            <w:docPart w:val="DefaultPlaceholder_-1854013440"/>
          </w:placeholder>
        </w:sdtPr>
        <w:sdtContent>
          <w:r w:rsidR="001C605A">
            <w:fldChar w:fldCharType="begin"/>
          </w:r>
          <w:r w:rsidR="001C605A">
            <w:instrText>ADDIN CitaviPlaceholder{eyIkaWQiOiIxIiwiRW50cmllcyI6W3siJGlkIjoiMiIsIklkIjoiOTM3ZmFhNDQtOTYyYy00OWIyLTkzMGYtNzNmYWViZGQyOWNm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yMDQzYjE1My0xM2VmLTQyZDYtYTkxNS1jYzAzZWUwZmVhZmYiLCJUZXh0IjoiKHZnbC4gQW5kZXJzb24sIDIwMTYpIiwiV0FJVmVyc2lvbiI6IjYuMS4wLjAifQ==}</w:instrText>
          </w:r>
          <w:r w:rsidR="001C605A">
            <w:fldChar w:fldCharType="separate"/>
          </w:r>
          <w:r w:rsidR="005F7E17">
            <w:t>(vgl. Anderson, 2016)</w:t>
          </w:r>
          <w:r w:rsidR="001C605A">
            <w:fldChar w:fldCharType="end"/>
          </w:r>
        </w:sdtContent>
      </w:sdt>
    </w:p>
    <w:p w14:paraId="58725BFD" w14:textId="776FF3AE" w:rsidR="002E4D15" w:rsidRDefault="00D926C0" w:rsidP="002E4D15">
      <w:pPr>
        <w:pStyle w:val="berschrift2"/>
      </w:pPr>
      <w:bookmarkStart w:id="7" w:name="_Ref523183048"/>
      <w:bookmarkStart w:id="8" w:name="_Ref523183057"/>
      <w:bookmarkStart w:id="9" w:name="_Toc523363884"/>
      <w:r>
        <w:t>Fehlende Werte und Aufbereitung der Daten</w:t>
      </w:r>
      <w:bookmarkEnd w:id="7"/>
      <w:bookmarkEnd w:id="8"/>
      <w:bookmarkEnd w:id="9"/>
    </w:p>
    <w:p w14:paraId="4C258329" w14:textId="2F1688A8" w:rsidR="007D2E46" w:rsidRDefault="007D2E46" w:rsidP="007D2E46">
      <w:r>
        <w:t>Allgemein zeigte sich allerdings, dass abgesehen von fehlenden Werten die Datensätze von Haus aus relativ sauber waren</w:t>
      </w:r>
      <w:r w:rsidR="00AC663B">
        <w:t>.</w:t>
      </w:r>
      <w:r>
        <w:t xml:space="preserve"> </w:t>
      </w:r>
      <w:r w:rsidR="00AC663B">
        <w:t>Das war</w:t>
      </w:r>
      <w:r>
        <w:t xml:space="preserve"> darauf zurückzuführen, dass das Entwickeln einer funktionierenden Cross-Validation-Methode und von Modellen mit tatsächlicher Vorhersagekraft</w:t>
      </w:r>
      <w:r w:rsidR="001D1873">
        <w:t xml:space="preserve"> von Winton</w:t>
      </w:r>
      <w:r>
        <w:t xml:space="preserve"> als anspruchsvoll genug betrachtet wurde und nicht zusätzlich durch Datenaufbereitung erschwert werden sollte</w:t>
      </w:r>
      <w:r w:rsidR="002C55D4">
        <w:t xml:space="preserve"> </w:t>
      </w:r>
      <w:sdt>
        <w:sdtPr>
          <w:alias w:val="Don't edit this field"/>
          <w:tag w:val="CitaviPlaceholder#ee55b6db-acd4-42bd-a423-0bd283d56a06"/>
          <w:id w:val="1867092058"/>
          <w:placeholder>
            <w:docPart w:val="DefaultPlaceholder_-1854013440"/>
          </w:placeholder>
        </w:sdtPr>
        <w:sdtContent>
          <w:r w:rsidR="002C55D4">
            <w:fldChar w:fldCharType="begin"/>
          </w:r>
          <w:r w:rsidR="006D5F29">
            <w:instrText>ADDIN CitaviPlaceholder{eyIkaWQiOiIxIiwiRW50cmllcyI6W3siJGlkIjoiMiIsIklkIjoiNDllZjljNWMtZDkwMC00ZjMyLTk1MzQtOTc5ZjM1YTk1N2Nh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I5VDIyOjU4OjU5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TU1YjZkYi1hY2Q0LTQyYmQtYTQyMy0wYmQyODNkNTZhMDYiLCJUZXh0IjoiKEFuZGVyc29uLCAyMDE2KSIsIldBSVZlcnNpb24iOiI2LjEuMC4wIn0=}</w:instrText>
          </w:r>
          <w:r w:rsidR="002C55D4">
            <w:fldChar w:fldCharType="separate"/>
          </w:r>
          <w:r w:rsidR="005F7E17">
            <w:t>(Anderson, 2016)</w:t>
          </w:r>
          <w:r w:rsidR="002C55D4">
            <w:fldChar w:fldCharType="end"/>
          </w:r>
        </w:sdtContent>
      </w:sdt>
      <w:r w:rsidR="009B68F1">
        <w:t>.</w:t>
      </w:r>
      <w:r>
        <w:t xml:space="preserve"> Trotzdem erfordern viele Machine</w:t>
      </w:r>
      <w:r w:rsidR="002C55D4">
        <w:t>-</w:t>
      </w:r>
      <w:r>
        <w:t>Learning Algorithmen vollständige und komplette Inputvariablen, weshalb im ersten Schritt der Datensatz auf fehlende Werte untersucht und entsprechend bereinigt werden muss.</w:t>
      </w:r>
    </w:p>
    <w:p w14:paraId="5625900A" w14:textId="77777777" w:rsidR="007D2E46" w:rsidRDefault="007D2E46" w:rsidP="007D2E46">
      <w:pPr>
        <w:keepNext/>
      </w:pPr>
      <w:r>
        <w:lastRenderedPageBreak/>
        <w:t xml:space="preserve"> </w:t>
      </w:r>
      <w:r w:rsidR="00FD5BC6">
        <w:rPr>
          <w:noProof/>
          <w:lang w:eastAsia="de-DE"/>
        </w:rPr>
        <w:drawing>
          <wp:inline distT="0" distB="0" distL="0" distR="0" wp14:anchorId="6E215FDC" wp14:editId="348892D5">
            <wp:extent cx="5759450" cy="28797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teil Missing Valu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A13A8CB" w14:textId="24506280" w:rsidR="007D2E46" w:rsidRDefault="007D2E46" w:rsidP="007D2E46">
      <w:pPr>
        <w:pStyle w:val="Beschriftung"/>
      </w:pPr>
      <w:bookmarkStart w:id="10" w:name="_Ref522016548"/>
      <w:r>
        <w:t xml:space="preserve">Abbildung </w:t>
      </w:r>
      <w:fldSimple w:instr=" SEQ Abbildung \* ARABIC ">
        <w:r w:rsidR="0009451F">
          <w:rPr>
            <w:noProof/>
          </w:rPr>
          <w:t>2</w:t>
        </w:r>
      </w:fldSimple>
      <w:bookmarkEnd w:id="10"/>
      <w:r w:rsidR="00FD5BC6">
        <w:t xml:space="preserve"> Anteil der fehlenden Werte für Trainings- und Testdaten</w:t>
      </w:r>
    </w:p>
    <w:p w14:paraId="5F3F79CB" w14:textId="0BCB1430" w:rsidR="007D2E46" w:rsidRDefault="007D2E46" w:rsidP="007D2E46">
      <w:r>
        <w:t xml:space="preserve">Wie auf </w:t>
      </w:r>
      <w:r w:rsidR="0021347F">
        <w:fldChar w:fldCharType="begin"/>
      </w:r>
      <w:r w:rsidR="0021347F">
        <w:instrText xml:space="preserve"> REF _Ref522016548 \h </w:instrText>
      </w:r>
      <w:r w:rsidR="0021347F">
        <w:fldChar w:fldCharType="separate"/>
      </w:r>
      <w:r w:rsidR="0009451F">
        <w:t xml:space="preserve">Abbildung </w:t>
      </w:r>
      <w:r w:rsidR="0009451F">
        <w:rPr>
          <w:noProof/>
        </w:rPr>
        <w:t>2</w:t>
      </w:r>
      <w:r w:rsidR="0021347F">
        <w:fldChar w:fldCharType="end"/>
      </w:r>
      <w:r>
        <w:t xml:space="preserve"> zu sehe</w:t>
      </w:r>
      <w:r w:rsidR="00D14993">
        <w:t>n</w:t>
      </w:r>
      <w:r>
        <w:t xml:space="preserve">, </w:t>
      </w:r>
      <w:r w:rsidR="00705C1F">
        <w:t xml:space="preserve">ist </w:t>
      </w:r>
      <w:r>
        <w:t xml:space="preserve">der Anteil der fehlenden Werte bei den </w:t>
      </w:r>
      <w:r w:rsidR="001C605A">
        <w:t>Merkmalen</w:t>
      </w:r>
      <w:r>
        <w:t xml:space="preserve"> über Trainings- und Testdaten ähnlich verteilt</w:t>
      </w:r>
      <w:r w:rsidR="00705C1F">
        <w:t>.</w:t>
      </w:r>
      <w:r>
        <w:t xml:space="preserve"> </w:t>
      </w:r>
      <w:r w:rsidR="00705C1F">
        <w:t>W</w:t>
      </w:r>
      <w:r>
        <w:t>ährend einzelne Variablen mit äußert hohen Fehlraten hervorstechen</w:t>
      </w:r>
      <w:r w:rsidR="00705C1F">
        <w:t>,</w:t>
      </w:r>
      <w:r>
        <w:t xml:space="preserve"> liegt sie bei dem Großteil der Features unterhalb von 10%. Außerdem fällt auf, dass </w:t>
      </w:r>
      <w:r w:rsidRPr="003072D1">
        <w:rPr>
          <w:i/>
        </w:rPr>
        <w:t>Feature_5</w:t>
      </w:r>
      <w:r>
        <w:t xml:space="preserve"> und </w:t>
      </w:r>
      <w:r w:rsidRPr="003072D1">
        <w:rPr>
          <w:i/>
        </w:rPr>
        <w:t>Feature_7</w:t>
      </w:r>
      <w:r>
        <w:t xml:space="preserve"> jeweils überhaupt</w:t>
      </w:r>
      <w:r w:rsidR="00D14993">
        <w:t xml:space="preserve"> </w:t>
      </w:r>
      <w:r>
        <w:t>keine fehlenden Werte enthalten.</w:t>
      </w:r>
    </w:p>
    <w:p w14:paraId="213038F0" w14:textId="77777777" w:rsidR="007D2E46" w:rsidRDefault="007D2E46" w:rsidP="007D2E46">
      <w:r>
        <w:t>Ebenfalls ohne fehlende Werte sind die vergangenen Tagesrenditen. Für die vergangenen Minutenrenditen verteilt sich der Anteil der fehlenden Werte wie folgt:</w:t>
      </w:r>
    </w:p>
    <w:tbl>
      <w:tblPr>
        <w:tblStyle w:val="Tabellenraster"/>
        <w:tblW w:w="0" w:type="auto"/>
        <w:tblLook w:val="04A0" w:firstRow="1" w:lastRow="0" w:firstColumn="1" w:lastColumn="0" w:noHBand="0" w:noVBand="1"/>
      </w:tblPr>
      <w:tblGrid>
        <w:gridCol w:w="3020"/>
        <w:gridCol w:w="3020"/>
        <w:gridCol w:w="3020"/>
      </w:tblGrid>
      <w:tr w:rsidR="007D2E46" w14:paraId="3C33FB0B" w14:textId="77777777" w:rsidTr="00554E05">
        <w:tc>
          <w:tcPr>
            <w:tcW w:w="3020" w:type="dxa"/>
          </w:tcPr>
          <w:p w14:paraId="52052102" w14:textId="77777777" w:rsidR="007D2E46" w:rsidRPr="002C21CF" w:rsidRDefault="007D2E46" w:rsidP="00590558">
            <w:pPr>
              <w:spacing w:line="240" w:lineRule="auto"/>
              <w:rPr>
                <w:b/>
              </w:rPr>
            </w:pPr>
          </w:p>
        </w:tc>
        <w:tc>
          <w:tcPr>
            <w:tcW w:w="3020" w:type="dxa"/>
          </w:tcPr>
          <w:p w14:paraId="29D0310E" w14:textId="77777777" w:rsidR="007D2E46" w:rsidRPr="002C21CF" w:rsidRDefault="007D2E46" w:rsidP="00590558">
            <w:pPr>
              <w:spacing w:line="240" w:lineRule="auto"/>
              <w:rPr>
                <w:b/>
              </w:rPr>
            </w:pPr>
            <w:r w:rsidRPr="002C21CF">
              <w:rPr>
                <w:b/>
              </w:rPr>
              <w:t>Train</w:t>
            </w:r>
          </w:p>
        </w:tc>
        <w:tc>
          <w:tcPr>
            <w:tcW w:w="3020" w:type="dxa"/>
          </w:tcPr>
          <w:p w14:paraId="32F6AC12" w14:textId="77777777" w:rsidR="007D2E46" w:rsidRPr="002C21CF" w:rsidRDefault="007D2E46" w:rsidP="00590558">
            <w:pPr>
              <w:spacing w:line="240" w:lineRule="auto"/>
              <w:rPr>
                <w:b/>
              </w:rPr>
            </w:pPr>
            <w:r w:rsidRPr="002C21CF">
              <w:rPr>
                <w:b/>
              </w:rPr>
              <w:t>Test</w:t>
            </w:r>
          </w:p>
        </w:tc>
      </w:tr>
      <w:tr w:rsidR="007D2E46" w14:paraId="4B882D33" w14:textId="77777777" w:rsidTr="00554E05">
        <w:tc>
          <w:tcPr>
            <w:tcW w:w="3020" w:type="dxa"/>
          </w:tcPr>
          <w:p w14:paraId="313299EE" w14:textId="77777777" w:rsidR="007D2E46" w:rsidRPr="002C21CF" w:rsidRDefault="007D2E46" w:rsidP="00590558">
            <w:pPr>
              <w:spacing w:line="240" w:lineRule="auto"/>
              <w:rPr>
                <w:b/>
              </w:rPr>
            </w:pPr>
            <w:r w:rsidRPr="002C21CF">
              <w:rPr>
                <w:b/>
              </w:rPr>
              <w:t>Count</w:t>
            </w:r>
          </w:p>
        </w:tc>
        <w:tc>
          <w:tcPr>
            <w:tcW w:w="3020" w:type="dxa"/>
          </w:tcPr>
          <w:p w14:paraId="7D481D7E" w14:textId="77777777" w:rsidR="007D2E46" w:rsidRPr="00660EC7" w:rsidRDefault="007D2E46" w:rsidP="00590558">
            <w:pPr>
              <w:spacing w:line="240" w:lineRule="auto"/>
              <w:rPr>
                <w:rFonts w:cs="Arial"/>
              </w:rPr>
            </w:pPr>
            <w:r w:rsidRPr="00660EC7">
              <w:rPr>
                <w:rFonts w:cs="Arial"/>
              </w:rPr>
              <w:t>40000</w:t>
            </w:r>
          </w:p>
        </w:tc>
        <w:tc>
          <w:tcPr>
            <w:tcW w:w="3020" w:type="dxa"/>
          </w:tcPr>
          <w:p w14:paraId="52A06967"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120000</w:t>
            </w:r>
          </w:p>
          <w:p w14:paraId="6EF86D5B" w14:textId="77777777" w:rsidR="007D2E46" w:rsidRPr="00660EC7" w:rsidRDefault="007D2E46" w:rsidP="00590558">
            <w:pPr>
              <w:spacing w:line="240" w:lineRule="auto"/>
              <w:rPr>
                <w:rFonts w:cs="Arial"/>
              </w:rPr>
            </w:pPr>
          </w:p>
        </w:tc>
      </w:tr>
      <w:tr w:rsidR="007D2E46" w14:paraId="5D68018E" w14:textId="77777777" w:rsidTr="00554E05">
        <w:tc>
          <w:tcPr>
            <w:tcW w:w="3020" w:type="dxa"/>
          </w:tcPr>
          <w:p w14:paraId="423AE228" w14:textId="77777777" w:rsidR="007D2E46" w:rsidRPr="002C21CF" w:rsidRDefault="007D2E46" w:rsidP="00590558">
            <w:pPr>
              <w:spacing w:line="240" w:lineRule="auto"/>
              <w:rPr>
                <w:b/>
              </w:rPr>
            </w:pPr>
            <w:r w:rsidRPr="002C21CF">
              <w:rPr>
                <w:b/>
              </w:rPr>
              <w:t>Mean</w:t>
            </w:r>
          </w:p>
        </w:tc>
        <w:tc>
          <w:tcPr>
            <w:tcW w:w="3020" w:type="dxa"/>
          </w:tcPr>
          <w:p w14:paraId="6802F03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0.046859</w:t>
            </w:r>
          </w:p>
          <w:p w14:paraId="53C59BEF" w14:textId="77777777" w:rsidR="007D2E46" w:rsidRPr="00660EC7" w:rsidRDefault="007D2E46" w:rsidP="00590558">
            <w:pPr>
              <w:spacing w:line="240" w:lineRule="auto"/>
              <w:rPr>
                <w:rFonts w:cs="Arial"/>
              </w:rPr>
            </w:pPr>
          </w:p>
        </w:tc>
        <w:tc>
          <w:tcPr>
            <w:tcW w:w="3020" w:type="dxa"/>
          </w:tcPr>
          <w:p w14:paraId="5EFBFDA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0.048532</w:t>
            </w:r>
          </w:p>
          <w:p w14:paraId="043E1994" w14:textId="77777777" w:rsidR="007D2E46" w:rsidRPr="00660EC7" w:rsidRDefault="007D2E46" w:rsidP="00590558">
            <w:pPr>
              <w:spacing w:line="240" w:lineRule="auto"/>
              <w:rPr>
                <w:rFonts w:cs="Arial"/>
              </w:rPr>
            </w:pPr>
          </w:p>
        </w:tc>
      </w:tr>
      <w:tr w:rsidR="007D2E46" w14:paraId="327FCBA0" w14:textId="77777777" w:rsidTr="00554E05">
        <w:tc>
          <w:tcPr>
            <w:tcW w:w="3020" w:type="dxa"/>
          </w:tcPr>
          <w:p w14:paraId="7A1086AA" w14:textId="77777777" w:rsidR="007D2E46" w:rsidRPr="002C21CF" w:rsidRDefault="007D2E46" w:rsidP="00590558">
            <w:pPr>
              <w:spacing w:line="240" w:lineRule="auto"/>
              <w:rPr>
                <w:b/>
              </w:rPr>
            </w:pPr>
            <w:r w:rsidRPr="002C21CF">
              <w:rPr>
                <w:b/>
              </w:rPr>
              <w:t>Min</w:t>
            </w:r>
          </w:p>
        </w:tc>
        <w:tc>
          <w:tcPr>
            <w:tcW w:w="3020" w:type="dxa"/>
          </w:tcPr>
          <w:p w14:paraId="670B1F0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0B2C96E" w14:textId="77777777" w:rsidR="007D2E46" w:rsidRPr="00660EC7" w:rsidRDefault="007D2E46" w:rsidP="00590558">
            <w:pPr>
              <w:spacing w:line="240" w:lineRule="auto"/>
              <w:rPr>
                <w:rFonts w:cs="Arial"/>
              </w:rPr>
            </w:pPr>
          </w:p>
        </w:tc>
        <w:tc>
          <w:tcPr>
            <w:tcW w:w="3020" w:type="dxa"/>
          </w:tcPr>
          <w:p w14:paraId="55E65208"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7FE5EB46" w14:textId="77777777" w:rsidR="007D2E46" w:rsidRPr="00660EC7" w:rsidRDefault="007D2E46" w:rsidP="00590558">
            <w:pPr>
              <w:spacing w:line="240" w:lineRule="auto"/>
              <w:rPr>
                <w:rFonts w:cs="Arial"/>
              </w:rPr>
            </w:pPr>
          </w:p>
        </w:tc>
      </w:tr>
      <w:tr w:rsidR="007D2E46" w14:paraId="18EF716A" w14:textId="77777777" w:rsidTr="00554E05">
        <w:tc>
          <w:tcPr>
            <w:tcW w:w="3020" w:type="dxa"/>
          </w:tcPr>
          <w:p w14:paraId="6BB381E1" w14:textId="77777777" w:rsidR="007D2E46" w:rsidRPr="002C21CF" w:rsidRDefault="007D2E46" w:rsidP="00590558">
            <w:pPr>
              <w:spacing w:line="240" w:lineRule="auto"/>
              <w:rPr>
                <w:b/>
              </w:rPr>
            </w:pPr>
            <w:r w:rsidRPr="002C21CF">
              <w:rPr>
                <w:b/>
              </w:rPr>
              <w:t>25%</w:t>
            </w:r>
          </w:p>
        </w:tc>
        <w:tc>
          <w:tcPr>
            <w:tcW w:w="3020" w:type="dxa"/>
          </w:tcPr>
          <w:p w14:paraId="608A7CE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BE5FCE3" w14:textId="77777777" w:rsidR="007D2E46" w:rsidRPr="00660EC7" w:rsidRDefault="007D2E46" w:rsidP="00590558">
            <w:pPr>
              <w:spacing w:line="240" w:lineRule="auto"/>
              <w:rPr>
                <w:rFonts w:cs="Arial"/>
              </w:rPr>
            </w:pPr>
          </w:p>
        </w:tc>
        <w:tc>
          <w:tcPr>
            <w:tcW w:w="3020" w:type="dxa"/>
          </w:tcPr>
          <w:p w14:paraId="012363F0"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45BDAF00" w14:textId="77777777" w:rsidR="007D2E46" w:rsidRPr="00660EC7" w:rsidRDefault="007D2E46" w:rsidP="00590558">
            <w:pPr>
              <w:spacing w:line="240" w:lineRule="auto"/>
              <w:rPr>
                <w:rFonts w:cs="Arial"/>
              </w:rPr>
            </w:pPr>
          </w:p>
        </w:tc>
      </w:tr>
      <w:tr w:rsidR="007D2E46" w14:paraId="1C661F5A" w14:textId="77777777" w:rsidTr="00554E05">
        <w:tc>
          <w:tcPr>
            <w:tcW w:w="3020" w:type="dxa"/>
          </w:tcPr>
          <w:p w14:paraId="34DEA95A" w14:textId="77777777" w:rsidR="007D2E46" w:rsidRPr="002C21CF" w:rsidRDefault="007D2E46" w:rsidP="00590558">
            <w:pPr>
              <w:spacing w:line="240" w:lineRule="auto"/>
              <w:rPr>
                <w:b/>
              </w:rPr>
            </w:pPr>
            <w:r w:rsidRPr="002C21CF">
              <w:rPr>
                <w:b/>
              </w:rPr>
              <w:t>50%</w:t>
            </w:r>
          </w:p>
        </w:tc>
        <w:tc>
          <w:tcPr>
            <w:tcW w:w="3020" w:type="dxa"/>
          </w:tcPr>
          <w:p w14:paraId="5D13C439"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5A5BB970" w14:textId="77777777" w:rsidR="007D2E46" w:rsidRPr="00660EC7" w:rsidRDefault="007D2E46" w:rsidP="00590558">
            <w:pPr>
              <w:spacing w:line="240" w:lineRule="auto"/>
              <w:rPr>
                <w:rFonts w:cs="Arial"/>
              </w:rPr>
            </w:pPr>
          </w:p>
        </w:tc>
        <w:tc>
          <w:tcPr>
            <w:tcW w:w="3020" w:type="dxa"/>
          </w:tcPr>
          <w:p w14:paraId="0BE5EBC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0E9244CD" w14:textId="77777777" w:rsidR="007D2E46" w:rsidRPr="00660EC7" w:rsidRDefault="007D2E46" w:rsidP="00590558">
            <w:pPr>
              <w:spacing w:line="240" w:lineRule="auto"/>
              <w:rPr>
                <w:rFonts w:cs="Arial"/>
              </w:rPr>
            </w:pPr>
          </w:p>
        </w:tc>
      </w:tr>
      <w:tr w:rsidR="007D2E46" w14:paraId="505A95E4" w14:textId="77777777" w:rsidTr="00554E05">
        <w:tc>
          <w:tcPr>
            <w:tcW w:w="3020" w:type="dxa"/>
          </w:tcPr>
          <w:p w14:paraId="14CD7FFD" w14:textId="77777777" w:rsidR="007D2E46" w:rsidRPr="002C21CF" w:rsidRDefault="007D2E46" w:rsidP="00590558">
            <w:pPr>
              <w:spacing w:line="240" w:lineRule="auto"/>
              <w:rPr>
                <w:b/>
              </w:rPr>
            </w:pPr>
            <w:r w:rsidRPr="002C21CF">
              <w:rPr>
                <w:b/>
              </w:rPr>
              <w:t>75%</w:t>
            </w:r>
          </w:p>
        </w:tc>
        <w:tc>
          <w:tcPr>
            <w:tcW w:w="3020" w:type="dxa"/>
          </w:tcPr>
          <w:p w14:paraId="2AB3BA8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C0831B9" w14:textId="77777777" w:rsidR="007D2E46" w:rsidRPr="00660EC7" w:rsidRDefault="007D2E46" w:rsidP="00590558">
            <w:pPr>
              <w:spacing w:line="240" w:lineRule="auto"/>
              <w:rPr>
                <w:rFonts w:cs="Arial"/>
              </w:rPr>
            </w:pPr>
          </w:p>
        </w:tc>
        <w:tc>
          <w:tcPr>
            <w:tcW w:w="3020" w:type="dxa"/>
          </w:tcPr>
          <w:p w14:paraId="71686E2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E55E5B8" w14:textId="77777777" w:rsidR="007D2E46" w:rsidRPr="00660EC7" w:rsidRDefault="007D2E46" w:rsidP="00590558">
            <w:pPr>
              <w:spacing w:line="240" w:lineRule="auto"/>
              <w:rPr>
                <w:rFonts w:cs="Arial"/>
              </w:rPr>
            </w:pPr>
          </w:p>
        </w:tc>
      </w:tr>
      <w:tr w:rsidR="007D2E46" w14:paraId="04478E6D" w14:textId="77777777" w:rsidTr="00554E05">
        <w:tc>
          <w:tcPr>
            <w:tcW w:w="3020" w:type="dxa"/>
          </w:tcPr>
          <w:p w14:paraId="3E3521B2" w14:textId="77777777" w:rsidR="007D2E46" w:rsidRPr="002C21CF" w:rsidRDefault="007D2E46" w:rsidP="00590558">
            <w:pPr>
              <w:spacing w:line="240" w:lineRule="auto"/>
              <w:rPr>
                <w:b/>
              </w:rPr>
            </w:pPr>
            <w:r w:rsidRPr="002C21CF">
              <w:rPr>
                <w:b/>
              </w:rPr>
              <w:t>Max</w:t>
            </w:r>
          </w:p>
        </w:tc>
        <w:tc>
          <w:tcPr>
            <w:tcW w:w="3020" w:type="dxa"/>
          </w:tcPr>
          <w:p w14:paraId="175A89A6"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075F72EF" w14:textId="77777777" w:rsidR="007D2E46" w:rsidRPr="00660EC7" w:rsidRDefault="007D2E46" w:rsidP="00590558">
            <w:pPr>
              <w:spacing w:line="240" w:lineRule="auto"/>
              <w:rPr>
                <w:rFonts w:cs="Arial"/>
              </w:rPr>
            </w:pPr>
          </w:p>
        </w:tc>
        <w:tc>
          <w:tcPr>
            <w:tcW w:w="3020" w:type="dxa"/>
          </w:tcPr>
          <w:p w14:paraId="73C8F53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7F7345BE" w14:textId="77777777" w:rsidR="007D2E46" w:rsidRPr="00660EC7" w:rsidRDefault="007D2E46" w:rsidP="00F44538">
            <w:pPr>
              <w:keepNext/>
              <w:spacing w:line="240" w:lineRule="auto"/>
              <w:rPr>
                <w:rFonts w:cs="Arial"/>
              </w:rPr>
            </w:pPr>
          </w:p>
        </w:tc>
      </w:tr>
    </w:tbl>
    <w:p w14:paraId="4672C0B9" w14:textId="42E59E5B" w:rsidR="00F44538" w:rsidRDefault="00F44538">
      <w:pPr>
        <w:pStyle w:val="Beschriftung"/>
      </w:pPr>
      <w:bookmarkStart w:id="11" w:name="_Ref523364019"/>
      <w:r>
        <w:t xml:space="preserve">Tabelle </w:t>
      </w:r>
      <w:fldSimple w:instr=" SEQ Tabelle \* ARABIC ">
        <w:r w:rsidR="000E4067">
          <w:rPr>
            <w:noProof/>
          </w:rPr>
          <w:t>1</w:t>
        </w:r>
      </w:fldSimple>
      <w:bookmarkEnd w:id="11"/>
      <w:r>
        <w:t xml:space="preserve"> Verteilung des Anteils an fehlenden Werten bei den vergangenen Minutenrenditen</w:t>
      </w:r>
      <w:r>
        <w:rPr>
          <w:noProof/>
        </w:rPr>
        <w:t xml:space="preserve"> nach Datensätzen</w:t>
      </w:r>
    </w:p>
    <w:p w14:paraId="65BCF029" w14:textId="47E62277" w:rsidR="001D1873" w:rsidRDefault="007D2E46" w:rsidP="007D2E46">
      <w:r>
        <w:t xml:space="preserve">Man sieht </w:t>
      </w:r>
      <w:r w:rsidR="0009451F">
        <w:t xml:space="preserve">auf </w:t>
      </w:r>
      <w:r w:rsidR="0009451F">
        <w:fldChar w:fldCharType="begin"/>
      </w:r>
      <w:r w:rsidR="0009451F">
        <w:instrText xml:space="preserve"> REF _Ref523364019 \h </w:instrText>
      </w:r>
      <w:r w:rsidR="0009451F">
        <w:fldChar w:fldCharType="separate"/>
      </w:r>
      <w:r w:rsidR="0009451F">
        <w:t xml:space="preserve">Tabelle </w:t>
      </w:r>
      <w:r w:rsidR="0009451F">
        <w:rPr>
          <w:noProof/>
        </w:rPr>
        <w:t>1</w:t>
      </w:r>
      <w:r w:rsidR="0009451F">
        <w:fldChar w:fldCharType="end"/>
      </w:r>
      <w:r w:rsidR="0009451F">
        <w:t xml:space="preserve">, </w:t>
      </w:r>
      <w:r>
        <w:t>da</w:t>
      </w:r>
      <w:r w:rsidR="0009451F">
        <w:t>s</w:t>
      </w:r>
      <w:r>
        <w:t>s der überwiegende Teil der Datensätze in Bezug auf die Minutenrenditen relativ sauber ist. Die meisten Einträge sind komplett und enthalten für jede Minute eine Rendite</w:t>
      </w:r>
      <w:r w:rsidR="00705C1F">
        <w:t>. S</w:t>
      </w:r>
      <w:r>
        <w:t xml:space="preserve">elbst bei denen, die unvollständig sind, liegt die Fehlerrate häufig nur </w:t>
      </w:r>
      <w:r>
        <w:lastRenderedPageBreak/>
        <w:t xml:space="preserve">bei wenigen Prozent. Trotzdem gibt es allerdings auch einige Einträge, bei denen bis zu der Hälfte der Renditen nicht </w:t>
      </w:r>
      <w:r w:rsidR="00D14993">
        <w:t>vorhanden</w:t>
      </w:r>
      <w:r>
        <w:t xml:space="preserve"> sind. </w:t>
      </w:r>
    </w:p>
    <w:p w14:paraId="0209A8E3" w14:textId="4CC8A72B" w:rsidR="00041BC5" w:rsidRDefault="007D2E46" w:rsidP="007D2E46">
      <w:r>
        <w:t xml:space="preserve">Nach Kaiser </w:t>
      </w:r>
      <w:sdt>
        <w:sdtPr>
          <w:alias w:val="Don't edit this field"/>
          <w:tag w:val="CitaviPlaceholder#cda76acd-0e3a-4262-b2bd-206703cc512f"/>
          <w:id w:val="-27725032"/>
        </w:sdtPr>
        <w:sdtContent>
          <w:r>
            <w:fldChar w:fldCharType="begin"/>
          </w:r>
          <w:r w:rsidR="006D5F29">
            <w:instrText>ADDIN CitaviPlaceholder{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0KSJ9XX0sIlRhZyI6IkNpdGF2aVBsYWNlaG9sZGVyI2NkYTc2YWNkLTBlM2EtNDI2Mi1iMmJkLTIwNjcwM2NjNTEyZiIsIlRleHQiOiIoMjAxNCkiLCJXQUlWZXJzaW9uIjoiNi4xLjAuMCJ9}</w:instrText>
          </w:r>
          <w:r>
            <w:fldChar w:fldCharType="separate"/>
          </w:r>
          <w:r w:rsidR="005F7E17">
            <w:t>(2014)</w:t>
          </w:r>
          <w:r>
            <w:fldChar w:fldCharType="end"/>
          </w:r>
        </w:sdtContent>
      </w:sdt>
      <w:r>
        <w:t xml:space="preserve"> lässt sich grundlegend nach </w:t>
      </w:r>
      <w:r w:rsidR="00D14993">
        <w:t>drei</w:t>
      </w:r>
      <w:r>
        <w:t xml:space="preserve"> verschiedenen Ansätzen zum Umgang mit fehlenden Daten unterscheiden. Als erstes dem Reduzieren des Datensatze</w:t>
      </w:r>
      <w:r w:rsidR="00705C1F">
        <w:t>s</w:t>
      </w:r>
      <w:r>
        <w:t xml:space="preserve"> um die Einträge, die unvollständig sind</w:t>
      </w:r>
      <w:r w:rsidR="00705C1F">
        <w:t>.</w:t>
      </w:r>
      <w:r>
        <w:t xml:space="preserve"> </w:t>
      </w:r>
      <w:r w:rsidR="00705C1F">
        <w:t>Z</w:t>
      </w:r>
      <w:r>
        <w:t>weitens</w:t>
      </w:r>
      <w:r w:rsidR="00D14993">
        <w:t>,</w:t>
      </w:r>
      <w:r>
        <w:t xml:space="preserve"> das </w:t>
      </w:r>
      <w:r w:rsidR="00D14993">
        <w:t>B</w:t>
      </w:r>
      <w:r>
        <w:t xml:space="preserve">ehandeln der fehlenden Werte als „special values“, also dem </w:t>
      </w:r>
      <w:r w:rsidR="00705C1F">
        <w:t>Z</w:t>
      </w:r>
      <w:r>
        <w:t>uweisen eines neuen Wertes, der ersichtlich macht, da</w:t>
      </w:r>
      <w:r w:rsidR="00705C1F">
        <w:t>s</w:t>
      </w:r>
      <w:r>
        <w:t>s es sich dabei um fehlende Werte handel</w:t>
      </w:r>
      <w:r w:rsidR="00705C1F">
        <w:t>t.</w:t>
      </w:r>
      <w:r>
        <w:t xml:space="preserve"> </w:t>
      </w:r>
      <w:r w:rsidR="00705C1F">
        <w:t>O</w:t>
      </w:r>
      <w:r>
        <w:t>der drittens</w:t>
      </w:r>
      <w:r w:rsidR="00F61850">
        <w:t>,</w:t>
      </w:r>
      <w:r>
        <w:t xml:space="preserve"> </w:t>
      </w:r>
      <w:r w:rsidR="009B68F1">
        <w:t>verschiedene</w:t>
      </w:r>
      <w:r>
        <w:t xml:space="preserve"> Techniken zur Imputation</w:t>
      </w:r>
      <w:r w:rsidR="00705C1F">
        <w:t>.</w:t>
      </w:r>
      <w:r>
        <w:t xml:space="preserve"> </w:t>
      </w:r>
      <w:r w:rsidR="00705C1F">
        <w:t>W</w:t>
      </w:r>
      <w:r>
        <w:t>obei hier versucht wird</w:t>
      </w:r>
      <w:r w:rsidR="00705C1F">
        <w:t>,</w:t>
      </w:r>
      <w:r>
        <w:t xml:space="preserve"> die nicht</w:t>
      </w:r>
      <w:r w:rsidR="00D14993">
        <w:t xml:space="preserve"> </w:t>
      </w:r>
      <w:r>
        <w:t xml:space="preserve">vorhandenen Informationen </w:t>
      </w:r>
      <w:r w:rsidR="009B68F1">
        <w:t xml:space="preserve">mit </w:t>
      </w:r>
      <w:r>
        <w:t>sinnvoll</w:t>
      </w:r>
      <w:r w:rsidR="009B68F1">
        <w:t>en Schätzungen zu füllen</w:t>
      </w:r>
      <w:r>
        <w:t xml:space="preserve">. Jede der drei Möglichkeiten hat verschiedene Vor- und Nachteile und ihre Anwendung ist abhängig von den gegebenen Daten </w:t>
      </w:r>
      <w:r w:rsidR="00705C1F">
        <w:t xml:space="preserve">und </w:t>
      </w:r>
      <w:r>
        <w:t xml:space="preserve">der Charakteristik bzw. den Gründen für die Lücken im Datensatz. Nachdem </w:t>
      </w:r>
      <w:r w:rsidR="00F61850">
        <w:t xml:space="preserve">hier </w:t>
      </w:r>
      <w:r>
        <w:t xml:space="preserve">allerdings nichts </w:t>
      </w:r>
      <w:r w:rsidR="00D14993">
        <w:t>G</w:t>
      </w:r>
      <w:r>
        <w:t>enaueres bekannt</w:t>
      </w:r>
      <w:r w:rsidR="00D14993">
        <w:t xml:space="preserve"> darüber</w:t>
      </w:r>
      <w:r>
        <w:t xml:space="preserve"> ist, worauf die fehlenden Werte zurückzuführen sind, wurde versucht</w:t>
      </w:r>
      <w:r w:rsidR="00705C1F">
        <w:t>,</w:t>
      </w:r>
      <w:r>
        <w:t xml:space="preserve"> mit einer Kombination aus Reduktion und Imputation zu arbeiten um den Datensatz zu säubern. </w:t>
      </w:r>
    </w:p>
    <w:p w14:paraId="3214EAEB" w14:textId="33CA43F8" w:rsidR="007D2E46" w:rsidRDefault="007D2E46" w:rsidP="007D2E46">
      <w:r>
        <w:t xml:space="preserve">Für die </w:t>
      </w:r>
      <w:r w:rsidR="003A0EA5">
        <w:t xml:space="preserve">fehlenden Werte </w:t>
      </w:r>
      <w:r>
        <w:t xml:space="preserve">in den Minutenrenditen wurde Imputation durch dem Mittelwert </w:t>
      </w:r>
      <w:r w:rsidR="009B68F1">
        <w:t xml:space="preserve">entlang </w:t>
      </w:r>
      <w:r>
        <w:t>der jeweiligen Zeitreihe angewandt, da es sich hierbei um ein sehr einfaches und gängiges Verfahren handelt,</w:t>
      </w:r>
      <w:r w:rsidR="00705C1F">
        <w:t xml:space="preserve"> </w:t>
      </w:r>
      <w:r>
        <w:t>und bei den meisten Zeitreihen der Anteil der Fehler ohnehin sehr gering war</w:t>
      </w:r>
      <w:r w:rsidR="00B16C2F">
        <w:t>. S</w:t>
      </w:r>
      <w:r>
        <w:t xml:space="preserve">omit </w:t>
      </w:r>
      <w:r w:rsidR="00B16C2F">
        <w:t xml:space="preserve">ist von </w:t>
      </w:r>
      <w:r>
        <w:t>ein</w:t>
      </w:r>
      <w:r w:rsidR="00B16C2F">
        <w:t>em</w:t>
      </w:r>
      <w:r>
        <w:t xml:space="preserve"> maßgebliche</w:t>
      </w:r>
      <w:r w:rsidR="009B68F1">
        <w:t>n</w:t>
      </w:r>
      <w:r>
        <w:t xml:space="preserve"> Informationsverlust</w:t>
      </w:r>
      <w:r w:rsidR="00B16C2F">
        <w:t xml:space="preserve"> </w:t>
      </w:r>
      <w:r w:rsidR="009B68F1">
        <w:t xml:space="preserve">hierdurch </w:t>
      </w:r>
      <w:r w:rsidR="00B16C2F">
        <w:t>eher nicht auszugehen</w:t>
      </w:r>
      <w:r w:rsidR="00662320">
        <w:t xml:space="preserve"> </w:t>
      </w:r>
      <w:sdt>
        <w:sdtPr>
          <w:alias w:val="Don't edit this field"/>
          <w:tag w:val="CitaviPlaceholder#3804c702-27a0-447d-8cf6-158ab008f573"/>
          <w:id w:val="77716825"/>
          <w:placeholder>
            <w:docPart w:val="DefaultPlaceholder_-1854013440"/>
          </w:placeholder>
        </w:sdtPr>
        <w:sdtContent>
          <w:r w:rsidR="00662320">
            <w:fldChar w:fldCharType="begin"/>
          </w:r>
          <w:r w:rsidR="006D5F29">
            <w:instrText>ADDIN CitaviPlaceholder{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}</w:instrText>
          </w:r>
          <w:r w:rsidR="00662320">
            <w:fldChar w:fldCharType="separate"/>
          </w:r>
          <w:r w:rsidR="005F7E17">
            <w:t>(vgl. Kaiser, 2014)</w:t>
          </w:r>
          <w:r w:rsidR="00662320">
            <w:fldChar w:fldCharType="end"/>
          </w:r>
        </w:sdtContent>
      </w:sdt>
      <w:r>
        <w:t>.</w:t>
      </w:r>
      <w:r w:rsidR="003A0EA5">
        <w:t xml:space="preserve"> Bei den </w:t>
      </w:r>
      <w:r w:rsidR="00705C1F">
        <w:t>maskierten Merkmalen</w:t>
      </w:r>
      <w:r w:rsidR="003A0EA5">
        <w:t xml:space="preserve"> wurde für </w:t>
      </w:r>
      <w:r w:rsidR="003A0EA5" w:rsidRPr="00705C1F">
        <w:rPr>
          <w:i/>
        </w:rPr>
        <w:t>Feature_5</w:t>
      </w:r>
      <w:r w:rsidR="003A0EA5">
        <w:t xml:space="preserve">, </w:t>
      </w:r>
      <w:r w:rsidR="003A0EA5" w:rsidRPr="00705C1F">
        <w:rPr>
          <w:i/>
        </w:rPr>
        <w:t>Feature_16</w:t>
      </w:r>
      <w:r w:rsidR="003A0EA5">
        <w:t xml:space="preserve"> und </w:t>
      </w:r>
      <w:r w:rsidR="003A0EA5" w:rsidRPr="00705C1F">
        <w:rPr>
          <w:i/>
        </w:rPr>
        <w:t>Feature_20</w:t>
      </w:r>
      <w:r w:rsidR="003A0EA5">
        <w:t xml:space="preserve"> angenommen, dass sie kategorialer Natur waren, denn sie traten jeweils nur in 10 oder weniger ganzzahligen Ausprägungen auf. Weil einige Algorithmen sich allerdings äußerst schwer damit tun</w:t>
      </w:r>
      <w:r w:rsidR="00F61850">
        <w:t>,</w:t>
      </w:r>
      <w:r w:rsidR="003A0EA5">
        <w:t xml:space="preserve"> diesen Zusammenhang korrekt zu interpretieren, wurden diese Varia</w:t>
      </w:r>
      <w:r w:rsidR="00025D86">
        <w:t>b</w:t>
      </w:r>
      <w:r w:rsidR="003A0EA5">
        <w:t>le</w:t>
      </w:r>
      <w:r w:rsidR="00025D86">
        <w:t>n</w:t>
      </w:r>
      <w:r w:rsidR="003A0EA5">
        <w:t xml:space="preserve"> zu Beginn mittels One-Hot-Kodierung in Dummy-Variablen überführt. Anschließend wurden auch </w:t>
      </w:r>
      <w:r w:rsidR="00025D86">
        <w:t>hier</w:t>
      </w:r>
      <w:r w:rsidR="003A0EA5">
        <w:t xml:space="preserve"> die Lücken im Datensatz mit den jeweiligen Mittelwerten gefüllt</w:t>
      </w:r>
      <w:r w:rsidR="00662320">
        <w:t xml:space="preserve"> </w:t>
      </w:r>
      <w:sdt>
        <w:sdtPr>
          <w:alias w:val="Don't edit this field"/>
          <w:tag w:val="CitaviPlaceholder#2f06fe67-4cbe-42c6-8e1f-f37136a854d9"/>
          <w:id w:val="-909373424"/>
          <w:placeholder>
            <w:docPart w:val="DefaultPlaceholder_-1854013440"/>
          </w:placeholder>
        </w:sdtPr>
        <w:sdtContent>
          <w:r w:rsidR="00662320">
            <w:fldChar w:fldCharType="begin"/>
          </w:r>
          <w:r w:rsidR="006D5F29">
            <w:instrText>ADDIN CitaviPlaceholder{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}</w:instrText>
          </w:r>
          <w:r w:rsidR="00662320">
            <w:fldChar w:fldCharType="separate"/>
          </w:r>
          <w:r w:rsidR="005F7E17">
            <w:t>(vgl. Sarkar, Bali, &amp; Sharma, 2018b, p. 169)</w:t>
          </w:r>
          <w:r w:rsidR="00662320">
            <w:fldChar w:fldCharType="end"/>
          </w:r>
        </w:sdtContent>
      </w:sdt>
      <w:r w:rsidR="003A0EA5">
        <w:t>.</w:t>
      </w:r>
      <w:r w:rsidR="00705C1F">
        <w:t xml:space="preserve"> </w:t>
      </w:r>
    </w:p>
    <w:p w14:paraId="33FDB956" w14:textId="5EFCE2B2" w:rsidR="00E75420" w:rsidRDefault="00D926C0" w:rsidP="00D926C0">
      <w:pPr>
        <w:pStyle w:val="berschrift2"/>
      </w:pPr>
      <w:bookmarkStart w:id="12" w:name="_Toc523363885"/>
      <w:r>
        <w:t xml:space="preserve">Analyse von </w:t>
      </w:r>
      <w:r w:rsidR="00E75420">
        <w:t>Feature</w:t>
      </w:r>
      <w:r w:rsidR="003072D1">
        <w:t>_</w:t>
      </w:r>
      <w:r w:rsidR="00E75420">
        <w:t>7</w:t>
      </w:r>
      <w:bookmarkEnd w:id="12"/>
    </w:p>
    <w:p w14:paraId="27BBEEB6" w14:textId="43CDE758" w:rsidR="00E75420" w:rsidRDefault="00E75420" w:rsidP="00E75420">
      <w:r>
        <w:t xml:space="preserve">Schon während der Competition ist vielen Teilnehmern </w:t>
      </w:r>
      <w:r w:rsidRPr="00705C1F">
        <w:rPr>
          <w:i/>
        </w:rPr>
        <w:t>Feature</w:t>
      </w:r>
      <w:r w:rsidR="00705C1F" w:rsidRPr="00705C1F">
        <w:rPr>
          <w:i/>
        </w:rPr>
        <w:t>_</w:t>
      </w:r>
      <w:r w:rsidRPr="00705C1F">
        <w:rPr>
          <w:i/>
        </w:rPr>
        <w:t>7</w:t>
      </w:r>
      <w:r>
        <w:t xml:space="preserve"> im besonderen Maße ins Auge gestochen, wenn </w:t>
      </w:r>
      <w:r w:rsidR="00360C9E">
        <w:t xml:space="preserve">auch </w:t>
      </w:r>
      <w:r>
        <w:t xml:space="preserve">im Diskussionsforum häufig Unsicherheit herrschte, was </w:t>
      </w:r>
      <w:r w:rsidR="00360C9E">
        <w:t>die genaue Bedeutung anging oder wie man damit am besten verfahren sollte</w:t>
      </w:r>
      <w:r>
        <w:t>.</w:t>
      </w:r>
      <w:r w:rsidR="00E11DD0">
        <w:t xml:space="preserve"> </w:t>
      </w:r>
      <w:r w:rsidR="001F275D">
        <w:t>Auffällig war besonders die große Bedeutung</w:t>
      </w:r>
      <w:r w:rsidR="000A0262">
        <w:t xml:space="preserve">, die </w:t>
      </w:r>
      <w:r w:rsidR="00705C1F">
        <w:t>dem Merkmal</w:t>
      </w:r>
      <w:r w:rsidR="000A0262">
        <w:t xml:space="preserve"> durch Desicion-Tree-Algorithmen zugesprochen wurde, wie hier auf Abbildung 3 beispielhaft zu sehen ist.</w:t>
      </w:r>
    </w:p>
    <w:p w14:paraId="6FC1871E" w14:textId="77777777" w:rsidR="00FD5BC6" w:rsidRDefault="003D1431" w:rsidP="00FD5BC6">
      <w:pPr>
        <w:keepNext/>
      </w:pPr>
      <w:r>
        <w:rPr>
          <w:noProof/>
          <w:lang w:eastAsia="de-DE"/>
        </w:rPr>
        <w:lastRenderedPageBreak/>
        <w:drawing>
          <wp:inline distT="0" distB="0" distL="0" distR="0" wp14:anchorId="4A446870" wp14:editId="258D8E71">
            <wp:extent cx="5759450" cy="3839633"/>
            <wp:effectExtent l="0" t="0" r="0"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ature Importance xg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3839633"/>
                    </a:xfrm>
                    <a:prstGeom prst="rect">
                      <a:avLst/>
                    </a:prstGeom>
                  </pic:spPr>
                </pic:pic>
              </a:graphicData>
            </a:graphic>
          </wp:inline>
        </w:drawing>
      </w:r>
    </w:p>
    <w:p w14:paraId="6E698348" w14:textId="29F867E7" w:rsidR="00FD5BC6" w:rsidRDefault="00FD5BC6" w:rsidP="00FD5BC6">
      <w:pPr>
        <w:pStyle w:val="HTMLVorformatiert"/>
        <w:rPr>
          <w:rFonts w:ascii="Arial" w:hAnsi="Arial" w:cs="Arial"/>
          <w:color w:val="767171" w:themeColor="background2" w:themeShade="80"/>
          <w:sz w:val="18"/>
          <w:szCs w:val="18"/>
        </w:rPr>
      </w:pPr>
      <w:r w:rsidRPr="00FD5BC6">
        <w:rPr>
          <w:rFonts w:ascii="Arial" w:hAnsi="Arial" w:cs="Arial"/>
          <w:color w:val="767171" w:themeColor="background2" w:themeShade="80"/>
          <w:sz w:val="18"/>
          <w:szCs w:val="18"/>
        </w:rPr>
        <w:t xml:space="preserve">Abbildung </w:t>
      </w:r>
      <w:r w:rsidRPr="00FD5BC6">
        <w:rPr>
          <w:rFonts w:ascii="Arial" w:hAnsi="Arial" w:cs="Arial"/>
          <w:color w:val="767171" w:themeColor="background2" w:themeShade="80"/>
          <w:sz w:val="18"/>
          <w:szCs w:val="18"/>
        </w:rPr>
        <w:fldChar w:fldCharType="begin"/>
      </w:r>
      <w:r w:rsidRPr="00FD5BC6">
        <w:rPr>
          <w:rFonts w:ascii="Arial" w:hAnsi="Arial" w:cs="Arial"/>
          <w:color w:val="767171" w:themeColor="background2" w:themeShade="80"/>
          <w:sz w:val="18"/>
          <w:szCs w:val="18"/>
        </w:rPr>
        <w:instrText xml:space="preserve"> SEQ Abbildung \* ARABIC </w:instrText>
      </w:r>
      <w:r w:rsidRPr="00FD5BC6">
        <w:rPr>
          <w:rFonts w:ascii="Arial" w:hAnsi="Arial" w:cs="Arial"/>
          <w:color w:val="767171" w:themeColor="background2" w:themeShade="80"/>
          <w:sz w:val="18"/>
          <w:szCs w:val="18"/>
        </w:rPr>
        <w:fldChar w:fldCharType="separate"/>
      </w:r>
      <w:r w:rsidR="0009451F">
        <w:rPr>
          <w:rFonts w:ascii="Arial" w:hAnsi="Arial" w:cs="Arial"/>
          <w:noProof/>
          <w:color w:val="767171" w:themeColor="background2" w:themeShade="80"/>
          <w:sz w:val="18"/>
          <w:szCs w:val="18"/>
        </w:rPr>
        <w:t>3</w:t>
      </w:r>
      <w:r w:rsidRPr="00FD5BC6">
        <w:rPr>
          <w:rFonts w:ascii="Arial" w:hAnsi="Arial" w:cs="Arial"/>
          <w:color w:val="767171" w:themeColor="background2" w:themeShade="80"/>
          <w:sz w:val="18"/>
          <w:szCs w:val="18"/>
        </w:rPr>
        <w:fldChar w:fldCharType="end"/>
      </w:r>
      <w:r w:rsidRPr="00FD5BC6">
        <w:rPr>
          <w:rFonts w:ascii="Arial" w:hAnsi="Arial" w:cs="Arial"/>
          <w:color w:val="767171" w:themeColor="background2" w:themeShade="80"/>
          <w:sz w:val="18"/>
          <w:szCs w:val="18"/>
        </w:rPr>
        <w:t xml:space="preserve"> Feature </w:t>
      </w:r>
      <w:r w:rsidR="00F61850">
        <w:rPr>
          <w:rFonts w:ascii="Arial" w:hAnsi="Arial" w:cs="Arial"/>
          <w:color w:val="767171" w:themeColor="background2" w:themeShade="80"/>
          <w:sz w:val="18"/>
          <w:szCs w:val="18"/>
        </w:rPr>
        <w:t>I</w:t>
      </w:r>
      <w:r w:rsidRPr="00FD5BC6">
        <w:rPr>
          <w:rFonts w:ascii="Arial" w:hAnsi="Arial" w:cs="Arial"/>
          <w:color w:val="767171" w:themeColor="background2" w:themeShade="80"/>
          <w:sz w:val="18"/>
          <w:szCs w:val="18"/>
        </w:rPr>
        <w:t>mportance nach XGBRegressor</w:t>
      </w:r>
      <w:r>
        <w:rPr>
          <w:rFonts w:ascii="Arial" w:hAnsi="Arial" w:cs="Arial"/>
          <w:color w:val="767171" w:themeColor="background2" w:themeShade="80"/>
          <w:sz w:val="18"/>
          <w:szCs w:val="18"/>
        </w:rPr>
        <w:t xml:space="preserve"> auf die rohen Trainingsdaten</w:t>
      </w:r>
      <w:r w:rsidR="00705C1F">
        <w:rPr>
          <w:rFonts w:ascii="Arial" w:hAnsi="Arial" w:cs="Arial"/>
          <w:color w:val="767171" w:themeColor="background2" w:themeShade="80"/>
          <w:sz w:val="18"/>
          <w:szCs w:val="18"/>
        </w:rPr>
        <w:t>. Die Minutenrenditen Ret_121 bis Ret_180 wurden zu einer kumulierten Periodenrendite zusammengefasst.</w:t>
      </w:r>
    </w:p>
    <w:p w14:paraId="427DCA20" w14:textId="77777777" w:rsidR="006B7FC9" w:rsidRDefault="006B7FC9" w:rsidP="006B7FC9">
      <w:pPr>
        <w:spacing w:after="0"/>
        <w:rPr>
          <w:lang w:eastAsia="de-DE"/>
        </w:rPr>
      </w:pPr>
    </w:p>
    <w:p w14:paraId="3FA39268" w14:textId="1DD654BE" w:rsidR="00CC1F42" w:rsidRDefault="00360C9E" w:rsidP="00FD5BC6">
      <w:pPr>
        <w:rPr>
          <w:lang w:eastAsia="de-DE"/>
        </w:rPr>
      </w:pPr>
      <w:r>
        <w:rPr>
          <w:lang w:eastAsia="de-DE"/>
        </w:rPr>
        <w:t>Trotz der vermeintlich großen Bedeutung</w:t>
      </w:r>
      <w:r w:rsidR="00FD5BC6">
        <w:rPr>
          <w:lang w:eastAsia="de-DE"/>
        </w:rPr>
        <w:t xml:space="preserve"> ließen sich damit </w:t>
      </w:r>
      <w:r>
        <w:rPr>
          <w:lang w:eastAsia="de-DE"/>
        </w:rPr>
        <w:t xml:space="preserve">auf der anderen Seite allerdings </w:t>
      </w:r>
      <w:r w:rsidR="00FD5BC6">
        <w:rPr>
          <w:lang w:eastAsia="de-DE"/>
        </w:rPr>
        <w:t>kaum Modelle erstellen</w:t>
      </w:r>
      <w:r w:rsidR="00CC1F42">
        <w:rPr>
          <w:lang w:eastAsia="de-DE"/>
        </w:rPr>
        <w:t>,</w:t>
      </w:r>
      <w:r w:rsidR="00FD5BC6">
        <w:rPr>
          <w:lang w:eastAsia="de-DE"/>
        </w:rPr>
        <w:t xml:space="preserve"> die auch auf dem Leaderboard gute Ergebnisse erzielte</w:t>
      </w:r>
      <w:r>
        <w:rPr>
          <w:lang w:eastAsia="de-DE"/>
        </w:rPr>
        <w:t>n</w:t>
      </w:r>
      <w:r w:rsidR="00FD5BC6">
        <w:rPr>
          <w:lang w:eastAsia="de-DE"/>
        </w:rPr>
        <w:t xml:space="preserve">. </w:t>
      </w:r>
      <w:r w:rsidR="00491C7B">
        <w:rPr>
          <w:lang w:eastAsia="de-DE"/>
        </w:rPr>
        <w:t xml:space="preserve">Ein Grund dafür war, dass sich die </w:t>
      </w:r>
      <w:r>
        <w:rPr>
          <w:lang w:eastAsia="de-DE"/>
        </w:rPr>
        <w:t xml:space="preserve">Werte für </w:t>
      </w:r>
      <w:r w:rsidRPr="001C605A">
        <w:rPr>
          <w:i/>
          <w:lang w:eastAsia="de-DE"/>
        </w:rPr>
        <w:t>Feature_7</w:t>
      </w:r>
      <w:r>
        <w:rPr>
          <w:lang w:eastAsia="de-DE"/>
        </w:rPr>
        <w:t xml:space="preserve"> zwischen den Trainings- und Testdaten grundlegend unterschieden bzw. sich nicht überschnitten. Während innerhalb eines Datensatze</w:t>
      </w:r>
      <w:r w:rsidR="004E4EF3">
        <w:rPr>
          <w:lang w:eastAsia="de-DE"/>
        </w:rPr>
        <w:t>s</w:t>
      </w:r>
      <w:r>
        <w:rPr>
          <w:lang w:eastAsia="de-DE"/>
        </w:rPr>
        <w:t xml:space="preserve"> einzelne Aus</w:t>
      </w:r>
      <w:r w:rsidR="000B5B77">
        <w:rPr>
          <w:lang w:eastAsia="de-DE"/>
        </w:rPr>
        <w:t xml:space="preserve">prägungen </w:t>
      </w:r>
      <w:r w:rsidR="004E4EF3">
        <w:rPr>
          <w:lang w:eastAsia="de-DE"/>
        </w:rPr>
        <w:t xml:space="preserve">im Schnitt um die 50 Mal </w:t>
      </w:r>
      <w:r w:rsidR="00CC1F42">
        <w:rPr>
          <w:lang w:eastAsia="de-DE"/>
        </w:rPr>
        <w:t>auftraten</w:t>
      </w:r>
      <w:r w:rsidR="004E4EF3">
        <w:rPr>
          <w:lang w:eastAsia="de-DE"/>
        </w:rPr>
        <w:t xml:space="preserve">, </w:t>
      </w:r>
      <w:r w:rsidR="00CC1F42">
        <w:rPr>
          <w:lang w:eastAsia="de-DE"/>
        </w:rPr>
        <w:t>traten</w:t>
      </w:r>
      <w:r w:rsidR="004E4EF3">
        <w:rPr>
          <w:lang w:eastAsia="de-DE"/>
        </w:rPr>
        <w:t xml:space="preserve"> ebendiese Ausprägungen im anderen Datensatz wiederum überhaupt nicht auf. </w:t>
      </w:r>
      <w:r w:rsidR="00554E05">
        <w:rPr>
          <w:lang w:eastAsia="de-DE"/>
        </w:rPr>
        <w:t>Außerdem sind die Werte für Feature_7 nicht fortlaufend und springen in unregelmäßigen Abständen z.B. von 26 auf 64 auf 138 und so weiter.</w:t>
      </w:r>
      <w:r w:rsidR="00CC1F42">
        <w:rPr>
          <w:lang w:eastAsia="de-DE"/>
        </w:rPr>
        <w:t xml:space="preserve"> </w:t>
      </w:r>
    </w:p>
    <w:p w14:paraId="51719B87" w14:textId="56D35F1D" w:rsidR="004E4EF3" w:rsidRDefault="00554E05" w:rsidP="00FD5BC6">
      <w:pPr>
        <w:rPr>
          <w:lang w:eastAsia="de-DE"/>
        </w:rPr>
      </w:pPr>
      <w:r>
        <w:rPr>
          <w:lang w:eastAsia="de-DE"/>
        </w:rPr>
        <w:t>Ersichtlich wurde das Ganze, nachdem Winton bekannt gab, dass es sich hierbei um eine Art Kennnummer für verschiedene Tage handelt und weiter, dass die Wertpapiere Tendenzen aufweisen</w:t>
      </w:r>
      <w:r w:rsidR="00CC1F42">
        <w:rPr>
          <w:lang w:eastAsia="de-DE"/>
        </w:rPr>
        <w:t>,</w:t>
      </w:r>
      <w:r>
        <w:rPr>
          <w:lang w:eastAsia="de-DE"/>
        </w:rPr>
        <w:t xml:space="preserve"> innerhalb eines Tages zu korrelieren. Dem entsprechen</w:t>
      </w:r>
      <w:r w:rsidR="00D14993">
        <w:rPr>
          <w:lang w:eastAsia="de-DE"/>
        </w:rPr>
        <w:t>d</w:t>
      </w:r>
      <w:r>
        <w:rPr>
          <w:lang w:eastAsia="de-DE"/>
        </w:rPr>
        <w:t xml:space="preserve"> lernen die Desicion-Tree-Algorithmen quasi einfach auswendig was an den jeweiligen Tagen passiert</w:t>
      </w:r>
      <w:r w:rsidR="00CC1F42">
        <w:rPr>
          <w:lang w:eastAsia="de-DE"/>
        </w:rPr>
        <w:t>.</w:t>
      </w:r>
      <w:r>
        <w:rPr>
          <w:lang w:eastAsia="de-DE"/>
        </w:rPr>
        <w:t xml:space="preserve"> </w:t>
      </w:r>
      <w:r w:rsidR="00CC1F42">
        <w:rPr>
          <w:lang w:eastAsia="de-DE"/>
        </w:rPr>
        <w:t>N</w:t>
      </w:r>
      <w:r>
        <w:rPr>
          <w:lang w:eastAsia="de-DE"/>
        </w:rPr>
        <w:t>achdem in den Testdaten dann allerdings komplett andere Tage enthalten sind</w:t>
      </w:r>
      <w:r w:rsidR="00D14993">
        <w:rPr>
          <w:lang w:eastAsia="de-DE"/>
        </w:rPr>
        <w:t>,</w:t>
      </w:r>
      <w:r>
        <w:rPr>
          <w:lang w:eastAsia="de-DE"/>
        </w:rPr>
        <w:t xml:space="preserve"> können sie </w:t>
      </w:r>
      <w:r w:rsidR="004A59E0">
        <w:rPr>
          <w:lang w:eastAsia="de-DE"/>
        </w:rPr>
        <w:t>das Gelernte</w:t>
      </w:r>
      <w:r>
        <w:rPr>
          <w:lang w:eastAsia="de-DE"/>
        </w:rPr>
        <w:t xml:space="preserve"> nicht mehr anwenden und liefern </w:t>
      </w:r>
      <w:r w:rsidR="00CC1F42">
        <w:rPr>
          <w:lang w:eastAsia="de-DE"/>
        </w:rPr>
        <w:t xml:space="preserve">entsprechend </w:t>
      </w:r>
      <w:r>
        <w:rPr>
          <w:lang w:eastAsia="de-DE"/>
        </w:rPr>
        <w:t>schlechte Prognosen</w:t>
      </w:r>
      <w:r w:rsidR="00662320">
        <w:rPr>
          <w:lang w:eastAsia="de-DE"/>
        </w:rPr>
        <w:t xml:space="preserve"> </w:t>
      </w:r>
      <w:sdt>
        <w:sdtPr>
          <w:rPr>
            <w:lang w:eastAsia="de-DE"/>
          </w:rPr>
          <w:alias w:val="Don't edit this field"/>
          <w:tag w:val="CitaviPlaceholder#2c9641a2-f7c3-4b47-a880-482df3afd980"/>
          <w:id w:val="-263156486"/>
          <w:placeholder>
            <w:docPart w:val="DefaultPlaceholder_-1854013440"/>
          </w:placeholder>
        </w:sdtPr>
        <w:sdtContent>
          <w:r w:rsidR="00662320">
            <w:rPr>
              <w:lang w:eastAsia="de-DE"/>
            </w:rPr>
            <w:fldChar w:fldCharType="begin"/>
          </w:r>
          <w:r w:rsidR="006D5F29">
            <w:rPr>
              <w:lang w:eastAsia="de-DE"/>
            </w:rPr>
            <w:instrText>ADDIN CitaviPlaceholder{eyIkaWQiOiIxIiwiRW50cmllcyI6W3siJGlkIjoiMiIsIklkIjoiY2U1OGNiNDItMTE1Yy00Y2NjLWIzZDktNzAyYjI5Y2E4NjVi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yYzk2NDFhMi1mN2MzLTRiNDctYTg4MC00ODJkZjNhZmQ5ODAiLCJUZXh0IjoiKHZnbC4gQW5kZXJzb24sIDIwMTYpIiwiV0FJVmVyc2lvbiI6IjYuMS4wLjAifQ==}</w:instrText>
          </w:r>
          <w:r w:rsidR="00662320">
            <w:rPr>
              <w:lang w:eastAsia="de-DE"/>
            </w:rPr>
            <w:fldChar w:fldCharType="separate"/>
          </w:r>
          <w:r w:rsidR="005F7E17">
            <w:rPr>
              <w:lang w:eastAsia="de-DE"/>
            </w:rPr>
            <w:t>(vgl. Anderson, 2016)</w:t>
          </w:r>
          <w:r w:rsidR="00662320">
            <w:rPr>
              <w:lang w:eastAsia="de-DE"/>
            </w:rPr>
            <w:fldChar w:fldCharType="end"/>
          </w:r>
        </w:sdtContent>
      </w:sdt>
      <w:r>
        <w:rPr>
          <w:lang w:eastAsia="de-DE"/>
        </w:rPr>
        <w:t>.</w:t>
      </w:r>
    </w:p>
    <w:p w14:paraId="0E685F3D" w14:textId="7B724ED5" w:rsidR="004A59E0" w:rsidRPr="00025D86" w:rsidRDefault="004A59E0" w:rsidP="00FD5BC6">
      <w:pPr>
        <w:rPr>
          <w:lang w:eastAsia="de-DE"/>
        </w:rPr>
      </w:pPr>
      <w:r w:rsidRPr="00025D86">
        <w:rPr>
          <w:lang w:eastAsia="de-DE"/>
        </w:rPr>
        <w:t xml:space="preserve">Diese Erkenntnisse werden später insbesondere beim Entwickeln einer Cross-Validation-Methode wieder </w:t>
      </w:r>
      <w:r w:rsidR="00025D86">
        <w:rPr>
          <w:lang w:eastAsia="de-DE"/>
        </w:rPr>
        <w:t>aufgegriffen werden und auch im Bereich Merkmalsgenerierung ergeben sich hinsichtlich der zeitlichen Struktur einige Möglichkeiten</w:t>
      </w:r>
      <w:r w:rsidR="00E57CB1">
        <w:rPr>
          <w:lang w:eastAsia="de-DE"/>
        </w:rPr>
        <w:t>.</w:t>
      </w:r>
      <w:r w:rsidR="00025D86">
        <w:rPr>
          <w:lang w:eastAsia="de-DE"/>
        </w:rPr>
        <w:t xml:space="preserve"> </w:t>
      </w:r>
    </w:p>
    <w:p w14:paraId="551A6ECA" w14:textId="77777777" w:rsidR="00706931" w:rsidRPr="00FD5BC6" w:rsidRDefault="00706931" w:rsidP="00FD5BC6">
      <w:pPr>
        <w:rPr>
          <w:lang w:eastAsia="de-DE"/>
        </w:rPr>
      </w:pPr>
    </w:p>
    <w:p w14:paraId="72192E18" w14:textId="7A8489A3" w:rsidR="00E75420" w:rsidRDefault="00D926C0" w:rsidP="00D926C0">
      <w:pPr>
        <w:pStyle w:val="berschrift2"/>
      </w:pPr>
      <w:bookmarkStart w:id="13" w:name="_Toc523363886"/>
      <w:r>
        <w:t xml:space="preserve">Analyse von </w:t>
      </w:r>
      <w:r w:rsidR="00E75420">
        <w:t>Feature</w:t>
      </w:r>
      <w:r>
        <w:t>_</w:t>
      </w:r>
      <w:r w:rsidR="00E75420">
        <w:t>5</w:t>
      </w:r>
      <w:bookmarkEnd w:id="13"/>
    </w:p>
    <w:p w14:paraId="4B0A5271" w14:textId="0089AF0C" w:rsidR="004A59E0" w:rsidRDefault="004A59E0" w:rsidP="004A59E0">
      <w:r>
        <w:t>Das zweite Feature</w:t>
      </w:r>
      <w:r w:rsidR="00CC1F42">
        <w:t>,</w:t>
      </w:r>
      <w:r>
        <w:t xml:space="preserve"> das</w:t>
      </w:r>
      <w:r w:rsidR="00CC1F42">
        <w:t>s</w:t>
      </w:r>
      <w:r>
        <w:t xml:space="preserve"> Winton als wichtig beschrieben hatte</w:t>
      </w:r>
      <w:r w:rsidR="00CC1F42">
        <w:t>,</w:t>
      </w:r>
      <w:r>
        <w:t xml:space="preserve"> war </w:t>
      </w:r>
      <w:r w:rsidRPr="001C605A">
        <w:rPr>
          <w:i/>
        </w:rPr>
        <w:t>Feature_5.</w:t>
      </w:r>
      <w:r>
        <w:t xml:space="preserve"> Hierbei handelt es sich um ein ganzzahliges Feature mit Ausprägungen </w:t>
      </w:r>
      <w:r w:rsidR="0036376D">
        <w:t>von eins bis zehn.</w:t>
      </w:r>
      <w:r w:rsidR="002E4F6B">
        <w:t xml:space="preserve"> Die </w:t>
      </w:r>
      <w:r w:rsidR="0098183D">
        <w:t>Werte sind zwischen den beiden Datensätzen in etwa gleich verteilt und reichen von ca. 2,0% bis ca. 17,5%.</w:t>
      </w:r>
    </w:p>
    <w:p w14:paraId="66099F7A" w14:textId="77777777" w:rsidR="0098183D" w:rsidRDefault="0098183D" w:rsidP="0098183D">
      <w:pPr>
        <w:keepNext/>
      </w:pPr>
      <w:r>
        <w:rPr>
          <w:noProof/>
          <w:lang w:eastAsia="de-DE"/>
        </w:rPr>
        <w:drawing>
          <wp:inline distT="0" distB="0" distL="0" distR="0" wp14:anchorId="438E2D4B" wp14:editId="7BDBF930">
            <wp:extent cx="5759450" cy="1919816"/>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ature 5.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1919816"/>
                    </a:xfrm>
                    <a:prstGeom prst="rect">
                      <a:avLst/>
                    </a:prstGeom>
                  </pic:spPr>
                </pic:pic>
              </a:graphicData>
            </a:graphic>
          </wp:inline>
        </w:drawing>
      </w:r>
    </w:p>
    <w:p w14:paraId="1A37F0C7" w14:textId="6A11D1F1" w:rsidR="0098183D" w:rsidRDefault="0098183D" w:rsidP="0098183D">
      <w:pPr>
        <w:pStyle w:val="Beschriftung"/>
      </w:pPr>
      <w:r>
        <w:t xml:space="preserve">Abbildung </w:t>
      </w:r>
      <w:fldSimple w:instr=" SEQ Abbildung \* ARABIC ">
        <w:r w:rsidR="0009451F">
          <w:rPr>
            <w:noProof/>
          </w:rPr>
          <w:t>4</w:t>
        </w:r>
      </w:fldSimple>
      <w:r w:rsidR="00984565">
        <w:t xml:space="preserve"> Relative Verteilung der Ausprägungen von Feature_5</w:t>
      </w:r>
    </w:p>
    <w:p w14:paraId="6F1CB385" w14:textId="0C3B6CAB" w:rsidR="004A59E0" w:rsidRPr="00D14295" w:rsidRDefault="00193DF7" w:rsidP="004A59E0">
      <w:pPr>
        <w:rPr>
          <w:color w:val="FF0000"/>
        </w:rPr>
      </w:pPr>
      <w:r>
        <w:t xml:space="preserve">Eine </w:t>
      </w:r>
      <w:r w:rsidR="005E3094">
        <w:t>offizielle Auflösung</w:t>
      </w:r>
      <w:r w:rsidR="00CC1F42">
        <w:t>,</w:t>
      </w:r>
      <w:r w:rsidR="005E3094">
        <w:t xml:space="preserve"> um was es sich genau handelt</w:t>
      </w:r>
      <w:r w:rsidR="00CC1F42">
        <w:t>,</w:t>
      </w:r>
      <w:r w:rsidR="005E3094">
        <w:t xml:space="preserve"> gab es </w:t>
      </w:r>
      <w:r w:rsidR="00CC1F42">
        <w:t xml:space="preserve">zwar </w:t>
      </w:r>
      <w:r w:rsidR="005E3094">
        <w:t>auch nach der Challenge</w:t>
      </w:r>
      <w:r w:rsidR="00B81EF7">
        <w:t xml:space="preserve"> </w:t>
      </w:r>
      <w:r w:rsidR="005E3094">
        <w:t>nicht, allerdings wurde im Forum vermutet, dass es sich</w:t>
      </w:r>
      <w:r w:rsidR="00D14295">
        <w:t xml:space="preserve"> hierbei</w:t>
      </w:r>
      <w:r w:rsidR="005E3094">
        <w:t xml:space="preserve"> um die Monate Januar bis Oktober handeln könnte</w:t>
      </w:r>
      <w:r w:rsidR="00022BEC">
        <w:t xml:space="preserve"> </w:t>
      </w:r>
      <w:sdt>
        <w:sdtPr>
          <w:alias w:val="Don't edit this field"/>
          <w:tag w:val="CitaviPlaceholder#71f1efc4-79d6-4fd3-9f77-6e12dd4fe12c"/>
          <w:id w:val="-1408679040"/>
          <w:placeholder>
            <w:docPart w:val="DefaultPlaceholder_-1854013440"/>
          </w:placeholder>
        </w:sdtPr>
        <w:sdtContent>
          <w:r w:rsidR="00022BEC">
            <w:fldChar w:fldCharType="begin"/>
          </w:r>
          <w:r w:rsidR="006D5F29">
            <w:instrText>ADDIN CitaviPlaceholder{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ZvcnVtc2Rpc2t1c3Npb24sIDIwMTYpIn1dfSwiVGFnIjoiQ2l0YXZpUGxhY2Vob2xkZXIjNzFmMWVmYzQtNzlkNi00ZmQzLTlmNzctNmUxMmRkNGZlMTJjIiwiVGV4dCI6Iih2Z2wuIEZvcnVtc2Rpc2t1c3Npb24sIDIwMTYpIiwiV0FJVmVyc2lvbiI6IjYuMS4wLjAifQ==}</w:instrText>
          </w:r>
          <w:r w:rsidR="00022BEC">
            <w:fldChar w:fldCharType="separate"/>
          </w:r>
          <w:r w:rsidR="005F7E17">
            <w:t>(vgl. Forumsdiskussion, 2016)</w:t>
          </w:r>
          <w:r w:rsidR="00022BEC">
            <w:fldChar w:fldCharType="end"/>
          </w:r>
        </w:sdtContent>
      </w:sdt>
      <w:r w:rsidR="000313D8">
        <w:t>.</w:t>
      </w:r>
      <w:r w:rsidR="005E3094">
        <w:t xml:space="preserve"> </w:t>
      </w:r>
      <w:r w:rsidR="000313D8">
        <w:t>E</w:t>
      </w:r>
      <w:r w:rsidR="005E3094">
        <w:t xml:space="preserve">ine andere Möglichkeit, </w:t>
      </w:r>
      <w:r w:rsidR="00CC1F42">
        <w:t xml:space="preserve">die in Anbetracht der Verteilung der relativen Anteile denkbar wäre, wäre </w:t>
      </w:r>
      <w:r w:rsidR="00D14295">
        <w:t xml:space="preserve">außerdem </w:t>
      </w:r>
      <w:r w:rsidR="00CC1F42">
        <w:t>eine Art Branchenindex</w:t>
      </w:r>
      <w:r w:rsidR="005E3094">
        <w:t>.</w:t>
      </w:r>
      <w:r w:rsidR="00D14295">
        <w:t xml:space="preserve"> </w:t>
      </w:r>
    </w:p>
    <w:p w14:paraId="504C4CD4" w14:textId="75D5C513" w:rsidR="002E4D15" w:rsidRDefault="00D926C0" w:rsidP="00D926C0">
      <w:pPr>
        <w:pStyle w:val="berschrift2"/>
      </w:pPr>
      <w:bookmarkStart w:id="14" w:name="_Toc523363887"/>
      <w:r>
        <w:t xml:space="preserve">Analyse der </w:t>
      </w:r>
      <w:r w:rsidR="00E75420">
        <w:t>Zeitreihen und Renditen</w:t>
      </w:r>
      <w:bookmarkEnd w:id="14"/>
    </w:p>
    <w:p w14:paraId="1A2C4A5E" w14:textId="3FCA9A3A" w:rsidR="00721D83" w:rsidRDefault="00DD63DD" w:rsidP="00DD63DD">
      <w:pPr>
        <w:rPr>
          <w:color w:val="FF0000"/>
        </w:rPr>
      </w:pPr>
      <w:r>
        <w:t xml:space="preserve">Betrachtet man die </w:t>
      </w:r>
      <w:r w:rsidR="00721D83">
        <w:t xml:space="preserve">empirische </w:t>
      </w:r>
      <w:r>
        <w:t>Verteilung der Tagesrenditen im Vergleich zu</w:t>
      </w:r>
      <w:r w:rsidR="00386D79">
        <w:t>r entsprechenden Normalverteilung</w:t>
      </w:r>
      <w:r w:rsidR="00D14295">
        <w:t>,</w:t>
      </w:r>
      <w:r w:rsidR="00386D79">
        <w:t xml:space="preserve"> zeig</w:t>
      </w:r>
      <w:r w:rsidR="00D14993">
        <w:t>t</w:t>
      </w:r>
      <w:r w:rsidR="00386D79">
        <w:t>en sich die als stilisierte Fakten von Renditen bekannte Spitz</w:t>
      </w:r>
      <w:r w:rsidR="000E2163">
        <w:t>igkeit</w:t>
      </w:r>
      <w:r w:rsidR="00721D83">
        <w:t xml:space="preserve"> </w:t>
      </w:r>
      <w:r w:rsidR="000E2163">
        <w:t xml:space="preserve">und bei genauerer Betrachtung der Extremwerte auch schwere Ränder. </w:t>
      </w:r>
      <w:r w:rsidR="00721D83">
        <w:t xml:space="preserve">Folglich </w:t>
      </w:r>
      <w:r w:rsidR="00A67776">
        <w:t>traten</w:t>
      </w:r>
      <w:r w:rsidR="00721D83">
        <w:t xml:space="preserve"> verhältnismäßig häufig sehr kleine Renditen auf</w:t>
      </w:r>
      <w:r w:rsidR="001C605A">
        <w:t>,</w:t>
      </w:r>
      <w:r w:rsidR="00721D83">
        <w:t xml:space="preserve"> oder stark </w:t>
      </w:r>
      <w:r w:rsidR="006177AE">
        <w:t>p</w:t>
      </w:r>
      <w:r w:rsidR="00721D83">
        <w:t xml:space="preserve">ositive bzw. </w:t>
      </w:r>
      <w:r w:rsidR="00D14295">
        <w:t xml:space="preserve">stark </w:t>
      </w:r>
      <w:r w:rsidR="006177AE">
        <w:t>n</w:t>
      </w:r>
      <w:r w:rsidR="00721D83">
        <w:t>egative. Die Verteilung ist außerdem leicht rechtschie</w:t>
      </w:r>
      <w:r w:rsidR="00D14295">
        <w:t>f</w:t>
      </w:r>
      <w:r w:rsidR="00721D83">
        <w:t xml:space="preserve">, was </w:t>
      </w:r>
      <w:r w:rsidR="00D95F39">
        <w:t>allerdings</w:t>
      </w:r>
      <w:r w:rsidR="00721D83">
        <w:t xml:space="preserve"> als </w:t>
      </w:r>
      <w:r w:rsidR="00D95F39">
        <w:t>atypisch</w:t>
      </w:r>
      <w:r w:rsidR="00721D83">
        <w:t xml:space="preserve"> </w:t>
      </w:r>
      <w:r w:rsidR="00A67776">
        <w:t xml:space="preserve">für Finanzmarktdaten </w:t>
      </w:r>
      <w:r w:rsidR="00721D83" w:rsidRPr="004A4749">
        <w:t xml:space="preserve">gilt </w:t>
      </w:r>
      <w:sdt>
        <w:sdtPr>
          <w:alias w:val="Don't edit this field"/>
          <w:tag w:val="CitaviPlaceholder#42d12188-dfbe-4076-9301-3a7e0952492f"/>
          <w:id w:val="818078838"/>
          <w:placeholder>
            <w:docPart w:val="DefaultPlaceholder_-1854013440"/>
          </w:placeholder>
        </w:sdtPr>
        <w:sdtContent>
          <w:r w:rsidR="004A4749" w:rsidRPr="004A4749">
            <w:fldChar w:fldCharType="begin"/>
          </w:r>
          <w:r w:rsidR="004A4749" w:rsidRPr="004A4749">
            <w:instrText>ADDIN CitaviPlaceholder{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Db250LCAyMDAxKSJ9XX0sIlRhZyI6IkNpdGF2aVBsYWNlaG9sZGVyIzQyZDEyMTg4LWRmYmUtNDA3Ni05MzAxLTNhN2UwOTUyNDkyZiIsIlRleHQiOiIodmdsLiBDb250LCAyMDAxKSIsIldBSVZlcnNpb24iOiI2LjEuMC4wIn0=}</w:instrText>
          </w:r>
          <w:r w:rsidR="004A4749" w:rsidRPr="004A4749">
            <w:fldChar w:fldCharType="separate"/>
          </w:r>
          <w:r w:rsidR="005F7E17">
            <w:t>(vgl. Cont, 2001)</w:t>
          </w:r>
          <w:r w:rsidR="004A4749" w:rsidRPr="004A4749">
            <w:fldChar w:fldCharType="end"/>
          </w:r>
        </w:sdtContent>
      </w:sdt>
      <w:r w:rsidR="004A4749">
        <w:t>.</w:t>
      </w:r>
    </w:p>
    <w:p w14:paraId="6B216BF8" w14:textId="77777777" w:rsidR="00F44538" w:rsidRDefault="00F44538" w:rsidP="00F44538">
      <w:pPr>
        <w:keepNext/>
        <w:jc w:val="center"/>
      </w:pPr>
      <w:r>
        <w:rPr>
          <w:noProof/>
        </w:rPr>
        <w:lastRenderedPageBreak/>
        <w:drawing>
          <wp:inline distT="0" distB="0" distL="0" distR="0" wp14:anchorId="2417AAE3" wp14:editId="7F9849DD">
            <wp:extent cx="3629025" cy="3260256"/>
            <wp:effectExtent l="0" t="0" r="0" b="0"/>
            <wp:docPr id="6" name="Grafik 6" descr="Ein Bild, das Text, Karte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DE_Ret_MinusOne.jpeg"/>
                    <pic:cNvPicPr/>
                  </pic:nvPicPr>
                  <pic:blipFill rotWithShape="1">
                    <a:blip r:embed="rId12" cstate="print">
                      <a:extLst>
                        <a:ext uri="{28A0092B-C50C-407E-A947-70E740481C1C}">
                          <a14:useLocalDpi xmlns:a14="http://schemas.microsoft.com/office/drawing/2010/main" val="0"/>
                        </a:ext>
                      </a:extLst>
                    </a:blip>
                    <a:srcRect t="6928" b="3234"/>
                    <a:stretch/>
                  </pic:blipFill>
                  <pic:spPr bwMode="auto">
                    <a:xfrm>
                      <a:off x="0" y="0"/>
                      <a:ext cx="3651679" cy="3280608"/>
                    </a:xfrm>
                    <a:prstGeom prst="rect">
                      <a:avLst/>
                    </a:prstGeom>
                    <a:ln>
                      <a:noFill/>
                    </a:ln>
                    <a:extLst>
                      <a:ext uri="{53640926-AAD7-44D8-BBD7-CCE9431645EC}">
                        <a14:shadowObscured xmlns:a14="http://schemas.microsoft.com/office/drawing/2010/main"/>
                      </a:ext>
                    </a:extLst>
                  </pic:spPr>
                </pic:pic>
              </a:graphicData>
            </a:graphic>
          </wp:inline>
        </w:drawing>
      </w:r>
    </w:p>
    <w:p w14:paraId="4E11026F" w14:textId="4C9B82CB" w:rsidR="00F44538" w:rsidRDefault="00F44538" w:rsidP="00E0358F">
      <w:pPr>
        <w:pStyle w:val="Beschriftung"/>
      </w:pPr>
      <w:r>
        <w:t xml:space="preserve">Abbildung </w:t>
      </w:r>
      <w:fldSimple w:instr=" SEQ Abbildung \* ARABIC ">
        <w:r w:rsidR="0009451F">
          <w:rPr>
            <w:noProof/>
          </w:rPr>
          <w:t>5</w:t>
        </w:r>
      </w:fldSimple>
      <w:r>
        <w:t xml:space="preserve"> </w:t>
      </w:r>
      <w:r w:rsidRPr="004C0E2C">
        <w:t>Kerndichteschätzung und Histogramm für die vergangenen Tagesrenditen (Ret_PlusOne) im Vergleich zur Normalverteilung</w:t>
      </w:r>
    </w:p>
    <w:p w14:paraId="65571130" w14:textId="190D5762" w:rsidR="00DD63DD" w:rsidRDefault="00721D83" w:rsidP="00DD63DD">
      <w:r>
        <w:t>Volatilitätscluster</w:t>
      </w:r>
      <w:r w:rsidR="00401F08">
        <w:t xml:space="preserve"> sind </w:t>
      </w:r>
      <w:r w:rsidR="00D03B3B">
        <w:t xml:space="preserve">auf </w:t>
      </w:r>
      <w:r w:rsidR="00D03B3B">
        <w:fldChar w:fldCharType="begin"/>
      </w:r>
      <w:r w:rsidR="00D03B3B">
        <w:instrText xml:space="preserve"> REF _Ref522829284 \h </w:instrText>
      </w:r>
      <w:r w:rsidR="00D03B3B">
        <w:fldChar w:fldCharType="separate"/>
      </w:r>
      <w:r w:rsidR="0009451F">
        <w:t xml:space="preserve">Abbildung </w:t>
      </w:r>
      <w:r w:rsidR="0009451F">
        <w:rPr>
          <w:noProof/>
        </w:rPr>
        <w:t>6</w:t>
      </w:r>
      <w:r w:rsidR="00D03B3B">
        <w:fldChar w:fldCharType="end"/>
      </w:r>
      <w:r w:rsidR="00D03B3B">
        <w:t xml:space="preserve"> nicht </w:t>
      </w:r>
      <w:r w:rsidR="00401F08">
        <w:t>so deutlich erkennbar</w:t>
      </w:r>
      <w:r w:rsidR="00D03B3B">
        <w:t>. Z</w:t>
      </w:r>
      <w:r w:rsidR="00895AA0">
        <w:t>um Teil</w:t>
      </w:r>
      <w:r w:rsidR="00D03B3B">
        <w:t xml:space="preserve"> lässt sich das</w:t>
      </w:r>
      <w:r w:rsidR="00895AA0">
        <w:t xml:space="preserve"> </w:t>
      </w:r>
      <w:r w:rsidR="00D03B3B">
        <w:t xml:space="preserve">aber </w:t>
      </w:r>
      <w:r w:rsidR="00895AA0">
        <w:t xml:space="preserve">dadurch begründen, dass </w:t>
      </w:r>
      <w:r w:rsidR="001D1873">
        <w:t xml:space="preserve">die Werte für </w:t>
      </w:r>
      <w:r w:rsidR="00895AA0">
        <w:t>Feature_7</w:t>
      </w:r>
      <w:r w:rsidR="001D1873">
        <w:t>, also die Zeitpunkte,</w:t>
      </w:r>
      <w:r w:rsidR="00895AA0">
        <w:t xml:space="preserve"> nicht durchgehen</w:t>
      </w:r>
      <w:r w:rsidR="00D03B3B">
        <w:t>d</w:t>
      </w:r>
      <w:r w:rsidR="00895AA0">
        <w:t xml:space="preserve"> </w:t>
      </w:r>
      <w:r w:rsidR="00590558">
        <w:t xml:space="preserve">sind </w:t>
      </w:r>
      <w:r w:rsidR="00895AA0">
        <w:t xml:space="preserve">und auch nicht bekannt ist, wie viel Zeit </w:t>
      </w:r>
      <w:r w:rsidR="00590558">
        <w:t xml:space="preserve">jeweils </w:t>
      </w:r>
      <w:r w:rsidR="00895AA0">
        <w:t xml:space="preserve">zwischen zwei </w:t>
      </w:r>
      <w:r w:rsidR="00D14295">
        <w:t>Werten</w:t>
      </w:r>
      <w:r w:rsidR="00895AA0">
        <w:t xml:space="preserve"> vergangen ist. Trotzdem äußern sich Cluster dahingehen</w:t>
      </w:r>
      <w:r w:rsidR="00D03B3B">
        <w:t>d</w:t>
      </w:r>
      <w:r w:rsidR="00895AA0">
        <w:t>, da</w:t>
      </w:r>
      <w:r w:rsidR="00184A96">
        <w:t>s</w:t>
      </w:r>
      <w:r w:rsidR="00895AA0">
        <w:t>s sich</w:t>
      </w:r>
      <w:r w:rsidR="001D1873">
        <w:t xml:space="preserve"> um bestimmte </w:t>
      </w:r>
      <w:r w:rsidR="00D14295">
        <w:t>Zeitpunkte</w:t>
      </w:r>
      <w:r w:rsidR="00895AA0">
        <w:t xml:space="preserve"> herum die Ausreißer und Extremwerte eher zu </w:t>
      </w:r>
      <w:r w:rsidR="001D1873">
        <w:t>konzentrieren</w:t>
      </w:r>
      <w:r w:rsidR="00895AA0">
        <w:t xml:space="preserve"> scheinen, als bei den gleichen Tagesrenditen, die zufällig nochmal neu auf die Zeitpunkte verteilt, also gemischt, wurden. Beispiele hierfür liegen um </w:t>
      </w:r>
      <w:r w:rsidR="003D195B">
        <w:t xml:space="preserve">3000, </w:t>
      </w:r>
      <w:r w:rsidR="00FA0A62">
        <w:t>4500</w:t>
      </w:r>
      <w:r w:rsidR="003D195B">
        <w:t xml:space="preserve"> oder </w:t>
      </w:r>
      <w:r w:rsidR="001864D9">
        <w:t xml:space="preserve">um </w:t>
      </w:r>
      <w:r w:rsidR="00895AA0">
        <w:t>9</w:t>
      </w:r>
      <w:r w:rsidR="003D195B">
        <w:t>000</w:t>
      </w:r>
      <w:r w:rsidR="00662320">
        <w:t xml:space="preserve"> </w:t>
      </w:r>
      <w:sdt>
        <w:sdtPr>
          <w:alias w:val="Don't edit this field"/>
          <w:tag w:val="CitaviPlaceholder#71ef75ec-1b0c-4890-83fb-2fe955acd2d5"/>
          <w:id w:val="1534064578"/>
          <w:placeholder>
            <w:docPart w:val="DefaultPlaceholder_-1854013440"/>
          </w:placeholder>
        </w:sdtPr>
        <w:sdtContent>
          <w:r w:rsidR="00662320">
            <w:fldChar w:fldCharType="begin"/>
          </w:r>
          <w:r w:rsidR="006D5F29">
            <w:instrText>ADDIN CitaviPlaceholder{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}</w:instrText>
          </w:r>
          <w:r w:rsidR="00662320">
            <w:fldChar w:fldCharType="separate"/>
          </w:r>
          <w:r w:rsidR="005F7E17">
            <w:t>(vgl. Schmid &amp; Trede, 2006, pp. 12–15)</w:t>
          </w:r>
          <w:r w:rsidR="00662320">
            <w:fldChar w:fldCharType="end"/>
          </w:r>
        </w:sdtContent>
      </w:sdt>
      <w:r w:rsidR="003D195B">
        <w:t>.</w:t>
      </w:r>
    </w:p>
    <w:p w14:paraId="583B53D9" w14:textId="77777777" w:rsidR="003D195B" w:rsidRDefault="003D195B" w:rsidP="00AB3416">
      <w:pPr>
        <w:keepNext/>
        <w:jc w:val="center"/>
      </w:pPr>
      <w:r>
        <w:rPr>
          <w:noProof/>
          <w:lang w:eastAsia="de-DE"/>
        </w:rPr>
        <w:drawing>
          <wp:inline distT="0" distB="0" distL="0" distR="0" wp14:anchorId="697801A2" wp14:editId="140F5337">
            <wp:extent cx="5192395" cy="2905125"/>
            <wp:effectExtent l="0" t="0" r="825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latilitätscluster.jpeg"/>
                    <pic:cNvPicPr/>
                  </pic:nvPicPr>
                  <pic:blipFill rotWithShape="1">
                    <a:blip r:embed="rId13" cstate="print">
                      <a:extLst>
                        <a:ext uri="{28A0092B-C50C-407E-A947-70E740481C1C}">
                          <a14:useLocalDpi xmlns:a14="http://schemas.microsoft.com/office/drawing/2010/main" val="0"/>
                        </a:ext>
                      </a:extLst>
                    </a:blip>
                    <a:srcRect b="4086"/>
                    <a:stretch/>
                  </pic:blipFill>
                  <pic:spPr bwMode="auto">
                    <a:xfrm>
                      <a:off x="0" y="0"/>
                      <a:ext cx="5192485" cy="2905175"/>
                    </a:xfrm>
                    <a:prstGeom prst="rect">
                      <a:avLst/>
                    </a:prstGeom>
                    <a:ln>
                      <a:noFill/>
                    </a:ln>
                    <a:extLst>
                      <a:ext uri="{53640926-AAD7-44D8-BBD7-CCE9431645EC}">
                        <a14:shadowObscured xmlns:a14="http://schemas.microsoft.com/office/drawing/2010/main"/>
                      </a:ext>
                    </a:extLst>
                  </pic:spPr>
                </pic:pic>
              </a:graphicData>
            </a:graphic>
          </wp:inline>
        </w:drawing>
      </w:r>
    </w:p>
    <w:p w14:paraId="770C9DDF" w14:textId="4ABB46BB" w:rsidR="00895AA0" w:rsidRDefault="003D195B" w:rsidP="003D195B">
      <w:pPr>
        <w:pStyle w:val="Beschriftung"/>
      </w:pPr>
      <w:bookmarkStart w:id="15" w:name="_Ref522829284"/>
      <w:r>
        <w:t xml:space="preserve">Abbildung </w:t>
      </w:r>
      <w:fldSimple w:instr=" SEQ Abbildung \* ARABIC ">
        <w:r w:rsidR="0009451F">
          <w:rPr>
            <w:noProof/>
          </w:rPr>
          <w:t>6</w:t>
        </w:r>
      </w:fldSimple>
      <w:bookmarkEnd w:id="15"/>
      <w:r w:rsidR="003072D1">
        <w:t xml:space="preserve"> vergangene Tagesrenditen (Ret_PlusOne) entlang der Zeitachse (Feature_7)</w:t>
      </w:r>
    </w:p>
    <w:p w14:paraId="3A115F62" w14:textId="489CC88F" w:rsidR="00895AA0" w:rsidRPr="00F02020" w:rsidRDefault="009B68F1" w:rsidP="00DD63DD">
      <w:r w:rsidRPr="00F02020">
        <w:lastRenderedPageBreak/>
        <w:t xml:space="preserve">Auch für die Minutenrenditen sind volatile Phasen zu erkennen und in den Kursverläufen finden sich </w:t>
      </w:r>
      <w:r w:rsidR="00D14295">
        <w:t xml:space="preserve">außerdem </w:t>
      </w:r>
      <w:r w:rsidRPr="00F02020">
        <w:t>immer wieder auffällige Sprünge</w:t>
      </w:r>
      <w:r w:rsidR="00F02020">
        <w:t>,</w:t>
      </w:r>
      <w:r w:rsidRPr="00F02020">
        <w:t xml:space="preserve"> </w:t>
      </w:r>
      <w:r w:rsidR="00F02020">
        <w:t>a</w:t>
      </w:r>
      <w:r w:rsidR="00F02020" w:rsidRPr="00F02020">
        <w:t xml:space="preserve">lso für </w:t>
      </w:r>
      <w:r w:rsidR="00F02020">
        <w:t xml:space="preserve">hin und wieder </w:t>
      </w:r>
      <w:r w:rsidR="00F02020" w:rsidRPr="00F02020">
        <w:t xml:space="preserve">plötzlich auftretende </w:t>
      </w:r>
      <w:r w:rsidR="00340A69">
        <w:t>betragsmäßig</w:t>
      </w:r>
      <w:r w:rsidR="00D03B3B">
        <w:t xml:space="preserve"> </w:t>
      </w:r>
      <w:r w:rsidR="00F02020" w:rsidRPr="00F02020">
        <w:t>besonders hohe Renditen.</w:t>
      </w:r>
      <w:r w:rsidR="000241F9" w:rsidRPr="00F02020">
        <w:t xml:space="preserve"> </w:t>
      </w:r>
    </w:p>
    <w:p w14:paraId="52981C78" w14:textId="77777777" w:rsidR="009B68F1" w:rsidRDefault="009B68F1" w:rsidP="002314E8">
      <w:pPr>
        <w:keepNext/>
        <w:spacing w:after="0"/>
      </w:pPr>
      <w:r>
        <w:rPr>
          <w:noProof/>
          <w:color w:val="FF0000"/>
          <w:lang w:eastAsia="de-DE"/>
        </w:rPr>
        <w:drawing>
          <wp:inline distT="0" distB="0" distL="0" distR="0" wp14:anchorId="06BCD43E" wp14:editId="2EF54C19">
            <wp:extent cx="5759450" cy="345567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utenrenditen.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455670"/>
                    </a:xfrm>
                    <a:prstGeom prst="rect">
                      <a:avLst/>
                    </a:prstGeom>
                  </pic:spPr>
                </pic:pic>
              </a:graphicData>
            </a:graphic>
          </wp:inline>
        </w:drawing>
      </w:r>
    </w:p>
    <w:p w14:paraId="7EA71AAF" w14:textId="397D09F5" w:rsidR="009B68F1" w:rsidRPr="009B68F1" w:rsidRDefault="009B68F1" w:rsidP="009B68F1">
      <w:pPr>
        <w:pStyle w:val="Beschriftung"/>
      </w:pPr>
      <w:r>
        <w:t xml:space="preserve">Abbildung </w:t>
      </w:r>
      <w:fldSimple w:instr=" SEQ Abbildung \* ARABIC ">
        <w:r w:rsidR="0009451F">
          <w:rPr>
            <w:noProof/>
          </w:rPr>
          <w:t>7</w:t>
        </w:r>
      </w:fldSimple>
      <w:r w:rsidR="00D03B3B">
        <w:t xml:space="preserve"> beispielhafte Minutenrenditen aus dem Trainingsdaten und deren Kursverlauf.</w:t>
      </w:r>
    </w:p>
    <w:p w14:paraId="2DF1B8D4" w14:textId="083AE459" w:rsidR="00F02020" w:rsidRDefault="00F02020" w:rsidP="00DD63DD">
      <w:r>
        <w:t xml:space="preserve">Anschließend soll nun untersucht werden, wie und ob </w:t>
      </w:r>
      <w:r w:rsidR="00A80665">
        <w:t>Merkmale</w:t>
      </w:r>
      <w:r>
        <w:t xml:space="preserve"> untereinander bzw. mit den Zielvariablen korrelieren</w:t>
      </w:r>
      <w:r w:rsidR="00D03B3B">
        <w:t>.</w:t>
      </w:r>
      <w:r>
        <w:t xml:space="preserve"> </w:t>
      </w:r>
      <w:r w:rsidR="00D03B3B">
        <w:t>D</w:t>
      </w:r>
      <w:r>
        <w:t xml:space="preserve">a der Datensatz mit 210 </w:t>
      </w:r>
      <w:r w:rsidR="00A80665">
        <w:t>Variablen</w:t>
      </w:r>
      <w:r>
        <w:t xml:space="preserve"> schon von Grund auf relativ groß ist und ohnehin nicht davon ausgegangen werden kann, dass einzelne Minutenrenditen über den gesamten Datensatz signifikante Korrelationen aufweisen, da sie nicht nur von verschiedenen Zeitpunkten, sondern auch von unterschiedlichen Tageszeiten innerhalb eines Zeitpunktes stammen können, wurden die vergangenen 120 Minutenrenditen zu </w:t>
      </w:r>
      <w:r w:rsidRPr="00F02020">
        <w:rPr>
          <w:i/>
        </w:rPr>
        <w:t>Ret_MinutePast</w:t>
      </w:r>
      <w:r>
        <w:rPr>
          <w:i/>
        </w:rPr>
        <w:t xml:space="preserve"> </w:t>
      </w:r>
      <w:r>
        <w:t xml:space="preserve">und die zukünftigen 60 zu </w:t>
      </w:r>
      <w:r>
        <w:rPr>
          <w:i/>
        </w:rPr>
        <w:t>Ret_MinuteFut</w:t>
      </w:r>
      <w:r>
        <w:t xml:space="preserve"> zusammengefasst. </w:t>
      </w:r>
      <w:r w:rsidR="00B32B5E">
        <w:t>Daraus ergab sich außerdem, dass die folgende Korrelationsmatrix nicht noch größere Ausmaße annahm und sich noch relativ übersichtlich gestaltet</w:t>
      </w:r>
      <w:r w:rsidR="00D03B3B">
        <w:t>e</w:t>
      </w:r>
      <w:r w:rsidR="00B32B5E">
        <w:t>.</w:t>
      </w:r>
    </w:p>
    <w:p w14:paraId="57A57F8C" w14:textId="77777777" w:rsidR="00F80BF9" w:rsidRDefault="00F80BF9" w:rsidP="002314E8">
      <w:pPr>
        <w:keepNext/>
        <w:spacing w:after="0"/>
        <w:jc w:val="center"/>
      </w:pPr>
      <w:r>
        <w:rPr>
          <w:noProof/>
          <w:lang w:eastAsia="de-DE"/>
        </w:rPr>
        <w:lastRenderedPageBreak/>
        <w:drawing>
          <wp:inline distT="0" distB="0" distL="0" distR="0" wp14:anchorId="2B0C4105" wp14:editId="5C8C481B">
            <wp:extent cx="4499440" cy="39433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rrelationen.jpeg"/>
                    <pic:cNvPicPr/>
                  </pic:nvPicPr>
                  <pic:blipFill rotWithShape="1">
                    <a:blip r:embed="rId15" cstate="print">
                      <a:extLst>
                        <a:ext uri="{28A0092B-C50C-407E-A947-70E740481C1C}">
                          <a14:useLocalDpi xmlns:a14="http://schemas.microsoft.com/office/drawing/2010/main" val="0"/>
                        </a:ext>
                      </a:extLst>
                    </a:blip>
                    <a:srcRect t="6330" b="6028"/>
                    <a:stretch/>
                  </pic:blipFill>
                  <pic:spPr bwMode="auto">
                    <a:xfrm>
                      <a:off x="0" y="0"/>
                      <a:ext cx="4526975" cy="3967482"/>
                    </a:xfrm>
                    <a:prstGeom prst="rect">
                      <a:avLst/>
                    </a:prstGeom>
                    <a:ln>
                      <a:noFill/>
                    </a:ln>
                    <a:extLst>
                      <a:ext uri="{53640926-AAD7-44D8-BBD7-CCE9431645EC}">
                        <a14:shadowObscured xmlns:a14="http://schemas.microsoft.com/office/drawing/2010/main"/>
                      </a:ext>
                    </a:extLst>
                  </pic:spPr>
                </pic:pic>
              </a:graphicData>
            </a:graphic>
          </wp:inline>
        </w:drawing>
      </w:r>
    </w:p>
    <w:p w14:paraId="3F63FDF3" w14:textId="1F685BFA" w:rsidR="00F80BF9" w:rsidRDefault="00F80BF9" w:rsidP="00F80BF9">
      <w:pPr>
        <w:pStyle w:val="Beschriftung"/>
      </w:pPr>
      <w:r>
        <w:t xml:space="preserve">Abbildung </w:t>
      </w:r>
      <w:fldSimple w:instr=" SEQ Abbildung \* ARABIC ">
        <w:r w:rsidR="0009451F">
          <w:rPr>
            <w:noProof/>
          </w:rPr>
          <w:t>8</w:t>
        </w:r>
      </w:fldSimple>
      <w:r>
        <w:t xml:space="preserve"> Korrelationsmatrix für die 25 Features und die Renditen, </w:t>
      </w:r>
      <w:r w:rsidRPr="00D03B3B">
        <w:rPr>
          <w:i w:val="0"/>
        </w:rPr>
        <w:t>Ret_</w:t>
      </w:r>
      <w:r w:rsidRPr="00D03B3B">
        <w:t>MinutePast</w:t>
      </w:r>
      <w:r>
        <w:t xml:space="preserve"> ergibt sich aus den </w:t>
      </w:r>
      <w:r w:rsidR="00D03B3B">
        <w:t>kumulierten</w:t>
      </w:r>
      <w:r>
        <w:t xml:space="preserve"> ersten 120 Minutenrenditen, Ret_MinuteFut ergibt sich aus den folgenden 60 Minutenrenditen</w:t>
      </w:r>
    </w:p>
    <w:p w14:paraId="520BCA32" w14:textId="5A8B81B4" w:rsidR="005D210A" w:rsidRDefault="00D315D2" w:rsidP="00F80BF9">
      <w:r>
        <w:rPr>
          <w:noProof/>
          <w:lang w:eastAsia="de-DE"/>
        </w:rPr>
        <w:drawing>
          <wp:anchor distT="0" distB="0" distL="114300" distR="114300" simplePos="0" relativeHeight="251673600" behindDoc="0" locked="0" layoutInCell="1" allowOverlap="1" wp14:anchorId="76BA0082" wp14:editId="28710D82">
            <wp:simplePos x="0" y="0"/>
            <wp:positionH relativeFrom="margin">
              <wp:posOffset>347345</wp:posOffset>
            </wp:positionH>
            <wp:positionV relativeFrom="paragraph">
              <wp:posOffset>2524760</wp:posOffset>
            </wp:positionV>
            <wp:extent cx="5057775" cy="1856740"/>
            <wp:effectExtent l="0" t="0" r="9525"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rrelationsmatrix Feature7.jpeg"/>
                    <pic:cNvPicPr/>
                  </pic:nvPicPr>
                  <pic:blipFill rotWithShape="1">
                    <a:blip r:embed="rId16">
                      <a:extLst>
                        <a:ext uri="{28A0092B-C50C-407E-A947-70E740481C1C}">
                          <a14:useLocalDpi xmlns:a14="http://schemas.microsoft.com/office/drawing/2010/main" val="0"/>
                        </a:ext>
                      </a:extLst>
                    </a:blip>
                    <a:srcRect t="56781" b="18742"/>
                    <a:stretch/>
                  </pic:blipFill>
                  <pic:spPr bwMode="auto">
                    <a:xfrm>
                      <a:off x="0" y="0"/>
                      <a:ext cx="5057775" cy="185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2B5E">
        <w:t xml:space="preserve">Zu sehen war, dass sich zwar zwischen den </w:t>
      </w:r>
      <w:r w:rsidR="00E57CB1">
        <w:t>Merkmalen</w:t>
      </w:r>
      <w:r w:rsidR="00B32B5E">
        <w:t xml:space="preserve"> mitunter starke Korrelationen ergaben, zwischen den </w:t>
      </w:r>
      <w:r w:rsidR="00E57CB1">
        <w:t>Merkmalen</w:t>
      </w:r>
      <w:r w:rsidR="00B32B5E">
        <w:t xml:space="preserve"> und den (kumulierten) Renditen allerdings kaum. Das ändert sich </w:t>
      </w:r>
      <w:r w:rsidR="00D03B3B">
        <w:t xml:space="preserve">jedoch </w:t>
      </w:r>
      <w:r w:rsidR="00B32B5E">
        <w:t>ein wenig</w:t>
      </w:r>
      <w:r w:rsidR="00D03B3B">
        <w:t>,</w:t>
      </w:r>
      <w:r w:rsidR="00B32B5E">
        <w:t xml:space="preserve"> wenn man Korrelationen für einzelne Zeitpunkte untersuch</w:t>
      </w:r>
      <w:r w:rsidR="006D5F29">
        <w:t>t</w:t>
      </w:r>
      <w:r w:rsidR="00B32B5E">
        <w:t xml:space="preserve"> und den Datensatz deshalb nach </w:t>
      </w:r>
      <w:r w:rsidR="00B32B5E" w:rsidRPr="00B32B5E">
        <w:rPr>
          <w:i/>
        </w:rPr>
        <w:t xml:space="preserve">Feature_7 </w:t>
      </w:r>
      <w:r w:rsidR="00B32B5E">
        <w:t>gruppiert</w:t>
      </w:r>
      <w:r w:rsidR="00D03B3B">
        <w:t>e</w:t>
      </w:r>
      <w:r w:rsidR="00B32B5E">
        <w:t xml:space="preserve">. Innerhalb eines Zeitpunktes </w:t>
      </w:r>
      <w:r w:rsidR="00D03B3B">
        <w:t>waren</w:t>
      </w:r>
      <w:r w:rsidR="00B32B5E">
        <w:t xml:space="preserve"> durchaus deutlichere Zusammenhänge erkennbar, die sich aber kaum über mehrere Zeitpunkte hinweg generalisieren lassen. </w:t>
      </w:r>
      <w:r w:rsidR="00F80BF9">
        <w:t xml:space="preserve">Genauer bedeutet das, dass die Korrelationen innerhalb einer Gruppe zwar </w:t>
      </w:r>
      <w:r w:rsidR="00D03B3B">
        <w:t xml:space="preserve">allgemein </w:t>
      </w:r>
      <w:r w:rsidR="00F80BF9">
        <w:t xml:space="preserve">schon stärker sind, allerdings für jede Gruppe andere Features hervorstechen. In Gruppe </w:t>
      </w:r>
      <w:r w:rsidR="00F80BF9" w:rsidRPr="00F80BF9">
        <w:rPr>
          <w:i/>
        </w:rPr>
        <w:t>37168</w:t>
      </w:r>
      <w:r w:rsidR="00F80BF9">
        <w:t xml:space="preserve"> </w:t>
      </w:r>
      <w:r w:rsidR="00D03B3B">
        <w:t xml:space="preserve">sind das </w:t>
      </w:r>
      <w:r w:rsidR="00F80BF9">
        <w:t xml:space="preserve">zum Beispiel </w:t>
      </w:r>
      <w:r w:rsidR="00F80BF9" w:rsidRPr="00F80BF9">
        <w:rPr>
          <w:i/>
        </w:rPr>
        <w:t>Feature_25</w:t>
      </w:r>
      <w:r w:rsidR="00F80BF9">
        <w:t xml:space="preserve"> und </w:t>
      </w:r>
      <w:r w:rsidR="00F80BF9" w:rsidRPr="00F80BF9">
        <w:rPr>
          <w:i/>
        </w:rPr>
        <w:t>Feature_13</w:t>
      </w:r>
      <w:r w:rsidR="00A67776">
        <w:rPr>
          <w:i/>
        </w:rPr>
        <w:t>,</w:t>
      </w:r>
      <w:r w:rsidR="00F80BF9">
        <w:t xml:space="preserve"> für andere Zeitpunkte gilt das dann wiederum überhaupt nicht</w:t>
      </w:r>
      <w:r w:rsidR="00D03B3B">
        <w:t xml:space="preserve"> und andere Merkmale </w:t>
      </w:r>
      <w:r w:rsidR="00633EA0">
        <w:t>schienen dominanter</w:t>
      </w:r>
      <w:r w:rsidR="00F80BF9">
        <w:t>.</w:t>
      </w:r>
      <w:r w:rsidR="002314E8" w:rsidRPr="002314E8">
        <w:rPr>
          <w:noProof/>
        </w:rPr>
        <w:t xml:space="preserve"> </w:t>
      </w:r>
    </w:p>
    <w:p w14:paraId="4CD31F4D" w14:textId="65471404" w:rsidR="005E5C52" w:rsidRDefault="005E5C52" w:rsidP="002314E8">
      <w:pPr>
        <w:keepNext/>
        <w:spacing w:after="0"/>
      </w:pPr>
    </w:p>
    <w:p w14:paraId="5A64A995" w14:textId="4C6E825C" w:rsidR="005E5C52" w:rsidRPr="005E5C52" w:rsidRDefault="005E5C52" w:rsidP="005E5C52">
      <w:pPr>
        <w:pStyle w:val="Beschriftung"/>
      </w:pPr>
      <w:r>
        <w:t xml:space="preserve">Abbildung </w:t>
      </w:r>
      <w:fldSimple w:instr=" SEQ Abbildung \* ARABIC ">
        <w:r w:rsidR="0009451F">
          <w:rPr>
            <w:noProof/>
          </w:rPr>
          <w:t>9</w:t>
        </w:r>
      </w:fldSimple>
      <w:r>
        <w:t xml:space="preserve"> Korrelationen </w:t>
      </w:r>
      <w:r w:rsidR="00B32B5E">
        <w:t>gruppiert nach Feature</w:t>
      </w:r>
      <w:r w:rsidR="00340A69">
        <w:t>_</w:t>
      </w:r>
      <w:r w:rsidR="00B32B5E">
        <w:t xml:space="preserve">7 für die Gruppe </w:t>
      </w:r>
      <w:r w:rsidRPr="002A7F57">
        <w:t>37168</w:t>
      </w:r>
    </w:p>
    <w:p w14:paraId="62CAA673" w14:textId="1298D3E3" w:rsidR="00B4251B" w:rsidRDefault="002E4D15" w:rsidP="00554E05">
      <w:pPr>
        <w:pStyle w:val="berschrift1"/>
      </w:pPr>
      <w:bookmarkStart w:id="16" w:name="_Toc523363888"/>
      <w:r>
        <w:lastRenderedPageBreak/>
        <w:t>Methodik</w:t>
      </w:r>
      <w:bookmarkEnd w:id="16"/>
    </w:p>
    <w:p w14:paraId="6504E5A3" w14:textId="5077D829" w:rsidR="003A5DB4" w:rsidRPr="004D5407" w:rsidRDefault="00170711" w:rsidP="0000149D">
      <w:r w:rsidRPr="004D5407">
        <w:t xml:space="preserve">Der Machine Learning Prozess wurde im folgendem in einige Unterschritte aufgeteilt. Nachdem die Daten </w:t>
      </w:r>
      <w:r w:rsidR="003A5DB4" w:rsidRPr="004D5407">
        <w:t xml:space="preserve">im letzten Kapitel </w:t>
      </w:r>
      <w:r w:rsidRPr="004D5407">
        <w:t>erforscht und bereinigt worden sind, wird sich der nächste Abschnitt</w:t>
      </w:r>
      <w:r w:rsidR="00633EA0">
        <w:t xml:space="preserve"> aber</w:t>
      </w:r>
      <w:r w:rsidRPr="004D5407">
        <w:t xml:space="preserve"> erst</w:t>
      </w:r>
      <w:r w:rsidR="00633EA0">
        <w:t xml:space="preserve"> </w:t>
      </w:r>
      <w:r w:rsidRPr="004D5407">
        <w:t>einmal mit der Evaluationsmetrik beschäftigen</w:t>
      </w:r>
      <w:r w:rsidR="00C81E3B" w:rsidRPr="004D5407">
        <w:t xml:space="preserve">, sowie </w:t>
      </w:r>
      <w:r w:rsidRPr="004D5407">
        <w:t>d</w:t>
      </w:r>
      <w:r w:rsidR="00633EA0">
        <w:t>ie</w:t>
      </w:r>
      <w:r w:rsidRPr="004D5407">
        <w:t xml:space="preserve"> Benchmark </w:t>
      </w:r>
      <w:r w:rsidR="00633EA0">
        <w:t xml:space="preserve">betrachten, </w:t>
      </w:r>
      <w:r w:rsidRPr="004D5407">
        <w:t>die als Richtwert gilt</w:t>
      </w:r>
      <w:r w:rsidR="006F3CF4">
        <w:t>,</w:t>
      </w:r>
      <w:r w:rsidRPr="004D5407">
        <w:t xml:space="preserve"> ob ein Mode</w:t>
      </w:r>
      <w:r w:rsidR="006134E6">
        <w:t>l</w:t>
      </w:r>
      <w:r w:rsidRPr="004D5407">
        <w:t>l funktioniert oder nicht.</w:t>
      </w:r>
      <w:r w:rsidR="003A5DB4" w:rsidRPr="004D5407">
        <w:t xml:space="preserve"> Da sich für diese während der Arbeit verschiedene Werte ergeben </w:t>
      </w:r>
      <w:r w:rsidR="006F3CF4">
        <w:t>haben,</w:t>
      </w:r>
      <w:r w:rsidR="003A5DB4" w:rsidRPr="004D5407">
        <w:t xml:space="preserve"> ist es wichtig zu verstehen nach welchem Schema sie gebildet werden</w:t>
      </w:r>
      <w:r w:rsidR="00633EA0">
        <w:t xml:space="preserve"> und wie sie ins Verhältnis gesetzt werden </w:t>
      </w:r>
      <w:r w:rsidR="006F3CF4">
        <w:t>müssen</w:t>
      </w:r>
      <w:r w:rsidR="003A5DB4" w:rsidRPr="004D5407">
        <w:t>.</w:t>
      </w:r>
    </w:p>
    <w:p w14:paraId="086C40D7" w14:textId="20AC790F" w:rsidR="003A5DB4" w:rsidRPr="004D5407" w:rsidRDefault="003A5DB4" w:rsidP="009B68F1">
      <w:r w:rsidRPr="004D5407">
        <w:t>Nachdem dann bekannt ist, wie Modelle bewertet werden, wurden a</w:t>
      </w:r>
      <w:r w:rsidR="00170711" w:rsidRPr="004D5407">
        <w:t xml:space="preserve">nschließend </w:t>
      </w:r>
      <w:r w:rsidR="00C836BB" w:rsidRPr="004D5407">
        <w:t>auf den von Winton bereit gestellten Daten</w:t>
      </w:r>
      <w:r w:rsidR="00C81E3B" w:rsidRPr="004D5407">
        <w:t xml:space="preserve"> </w:t>
      </w:r>
      <w:r w:rsidRPr="004D5407">
        <w:t>erstmal</w:t>
      </w:r>
      <w:r w:rsidR="00C836BB" w:rsidRPr="004D5407">
        <w:t xml:space="preserve"> einfache </w:t>
      </w:r>
      <w:r w:rsidRPr="004D5407">
        <w:t>Algorithmen</w:t>
      </w:r>
      <w:r w:rsidR="00C836BB" w:rsidRPr="004D5407">
        <w:t xml:space="preserve"> </w:t>
      </w:r>
      <w:r w:rsidRPr="004D5407">
        <w:rPr>
          <w:i/>
        </w:rPr>
        <w:t>out-of-the</w:t>
      </w:r>
      <w:r w:rsidR="00662320">
        <w:rPr>
          <w:i/>
        </w:rPr>
        <w:t>-</w:t>
      </w:r>
      <w:r w:rsidRPr="004D5407">
        <w:rPr>
          <w:i/>
        </w:rPr>
        <w:t>box</w:t>
      </w:r>
      <w:r w:rsidRPr="004D5407">
        <w:t xml:space="preserve"> </w:t>
      </w:r>
      <w:r w:rsidR="00C836BB" w:rsidRPr="004D5407">
        <w:t>getestet</w:t>
      </w:r>
      <w:r w:rsidRPr="004D5407">
        <w:t>. Einmal</w:t>
      </w:r>
      <w:r w:rsidR="006F3CF4">
        <w:t>,</w:t>
      </w:r>
      <w:r w:rsidR="00C836BB" w:rsidRPr="004D5407">
        <w:t xml:space="preserve"> um </w:t>
      </w:r>
      <w:r w:rsidRPr="004D5407">
        <w:t>Vergleichswerte für spätere Modelle zu finden und außerdem um zu schauen</w:t>
      </w:r>
      <w:r w:rsidR="006F3CF4">
        <w:t>,</w:t>
      </w:r>
      <w:r w:rsidRPr="004D5407">
        <w:t xml:space="preserve"> wie erfolgreich man damit auf dem Leaderboard hätte abschneiden können</w:t>
      </w:r>
    </w:p>
    <w:p w14:paraId="7C3407E0" w14:textId="60377E4F" w:rsidR="004D5407" w:rsidRPr="004D5407" w:rsidRDefault="00FD3110" w:rsidP="009B68F1">
      <w:r w:rsidRPr="004D5407">
        <w:t>Da Cross-Validation sich quasi als ze</w:t>
      </w:r>
      <w:r w:rsidR="00A85EAE" w:rsidRPr="004D5407">
        <w:t>n</w:t>
      </w:r>
      <w:r w:rsidRPr="004D5407">
        <w:t xml:space="preserve">trales Thema durch den ganzen Wettbewerb zog und </w:t>
      </w:r>
      <w:r w:rsidR="00C81E3B" w:rsidRPr="004D5407">
        <w:t xml:space="preserve">aus dem Winton-Statement schon bekannt war, dass das auf </w:t>
      </w:r>
      <w:r w:rsidR="00C81E3B" w:rsidRPr="00662320">
        <w:rPr>
          <w:i/>
        </w:rPr>
        <w:t>Feature_7</w:t>
      </w:r>
      <w:r w:rsidR="00C81E3B" w:rsidRPr="004D5407">
        <w:t xml:space="preserve"> zurück zuführen war, ging es dann in Sektion </w:t>
      </w:r>
      <w:r w:rsidR="00C81E3B" w:rsidRPr="004D5407">
        <w:fldChar w:fldCharType="begin"/>
      </w:r>
      <w:r w:rsidR="00C81E3B" w:rsidRPr="004D5407">
        <w:instrText xml:space="preserve"> REF _Ref522566393 \r \h </w:instrText>
      </w:r>
      <w:r w:rsidR="00C81E3B" w:rsidRPr="004D5407">
        <w:fldChar w:fldCharType="separate"/>
      </w:r>
      <w:r w:rsidR="0009451F">
        <w:t>3.3</w:t>
      </w:r>
      <w:r w:rsidR="00C81E3B" w:rsidRPr="004D5407">
        <w:fldChar w:fldCharType="end"/>
      </w:r>
      <w:r w:rsidR="00C81E3B" w:rsidRPr="004D5407">
        <w:t xml:space="preserve"> um die korrekte Implementierung eines Validation-Set</w:t>
      </w:r>
      <w:r w:rsidR="005C08C2" w:rsidRPr="004D5407">
        <w:t>tings</w:t>
      </w:r>
      <w:r w:rsidR="00A85EAE" w:rsidRPr="004D5407">
        <w:t xml:space="preserve"> unter Berücksichtigung der Zeitachse</w:t>
      </w:r>
      <w:r w:rsidR="00E300C9" w:rsidRPr="004D5407">
        <w:t xml:space="preserve">. </w:t>
      </w:r>
      <w:r w:rsidR="00A85EAE" w:rsidRPr="004D5407">
        <w:t>Integriert wurde darin außerdem ein Vorgehen zu</w:t>
      </w:r>
      <w:r w:rsidR="006F3CF4">
        <w:t>r</w:t>
      </w:r>
      <w:r w:rsidR="00A85EAE" w:rsidRPr="004D5407">
        <w:t xml:space="preserve"> Optimierung der Hyperparameter.</w:t>
      </w:r>
      <w:r w:rsidR="004D5407" w:rsidRPr="004D5407">
        <w:t xml:space="preserve"> Diese beiden Prozessschritte</w:t>
      </w:r>
      <w:r w:rsidR="00A85EAE" w:rsidRPr="004D5407">
        <w:t xml:space="preserve"> wurden beispielhaft an der Ridge-Regression</w:t>
      </w:r>
      <w:r w:rsidR="004D5407" w:rsidRPr="004D5407">
        <w:t xml:space="preserve"> entwickelt</w:t>
      </w:r>
      <w:r w:rsidR="00A85EAE" w:rsidRPr="004D5407">
        <w:t>, da es sich dabei um einen sehr unkomplizierten, schnellen Algorithmus handelt, mit dem sich trotzdem gute Ergebnisse erzielen ließen.</w:t>
      </w:r>
      <w:r w:rsidR="004D5407" w:rsidRPr="004D5407">
        <w:t xml:space="preserve"> </w:t>
      </w:r>
      <w:r w:rsidR="00A85EAE" w:rsidRPr="004D5407">
        <w:t>Nachdem</w:t>
      </w:r>
      <w:r w:rsidR="00633EA0">
        <w:t xml:space="preserve"> anschließend</w:t>
      </w:r>
      <w:r w:rsidR="00A85EAE" w:rsidRPr="004D5407">
        <w:t xml:space="preserve"> etwas ausgegliedert erklärt wurde</w:t>
      </w:r>
      <w:r w:rsidR="004D5407" w:rsidRPr="004D5407">
        <w:t>,</w:t>
      </w:r>
      <w:r w:rsidR="00A85EAE" w:rsidRPr="004D5407">
        <w:t xml:space="preserve"> nach welchen Prinzipien</w:t>
      </w:r>
      <w:r w:rsidR="004D5407" w:rsidRPr="004D5407">
        <w:t xml:space="preserve"> </w:t>
      </w:r>
      <w:r w:rsidR="00A85EAE" w:rsidRPr="004D5407">
        <w:t>Feature Engineering und</w:t>
      </w:r>
      <w:r w:rsidR="004D5407" w:rsidRPr="004D5407">
        <w:t xml:space="preserve"> der</w:t>
      </w:r>
      <w:r w:rsidR="00A85EAE" w:rsidRPr="004D5407">
        <w:t xml:space="preserve"> Feature Sele</w:t>
      </w:r>
      <w:r w:rsidR="005320B2">
        <w:t>k</w:t>
      </w:r>
      <w:r w:rsidR="00A85EAE" w:rsidRPr="004D5407">
        <w:t xml:space="preserve">tion </w:t>
      </w:r>
      <w:r w:rsidR="004D5407" w:rsidRPr="004D5407">
        <w:t xml:space="preserve">betrieben wurde, wurde dann das gesamte Vorgehen im Abschnitt </w:t>
      </w:r>
      <w:r w:rsidR="004D5407" w:rsidRPr="004D5407">
        <w:rPr>
          <w:i/>
        </w:rPr>
        <w:fldChar w:fldCharType="begin"/>
      </w:r>
      <w:r w:rsidR="004D5407" w:rsidRPr="004D5407">
        <w:rPr>
          <w:i/>
        </w:rPr>
        <w:instrText xml:space="preserve"> REF _Ref522567201 \h  \* MERGEFORMAT </w:instrText>
      </w:r>
      <w:r w:rsidR="004D5407" w:rsidRPr="004D5407">
        <w:rPr>
          <w:i/>
        </w:rPr>
      </w:r>
      <w:r w:rsidR="004D5407" w:rsidRPr="004D5407">
        <w:rPr>
          <w:i/>
        </w:rPr>
        <w:fldChar w:fldCharType="separate"/>
      </w:r>
      <w:r w:rsidR="0009451F" w:rsidRPr="0009451F">
        <w:rPr>
          <w:i/>
        </w:rPr>
        <w:t>Modellierung der Algorithmen</w:t>
      </w:r>
      <w:r w:rsidR="004D5407" w:rsidRPr="004D5407">
        <w:rPr>
          <w:i/>
        </w:rPr>
        <w:fldChar w:fldCharType="end"/>
      </w:r>
      <w:r w:rsidR="004D5407" w:rsidRPr="004D5407">
        <w:t xml:space="preserve"> auch auf andere Algorithmen übertragen und die besten Ergebnisse zu einem finalen Modell zusammengeführt.</w:t>
      </w:r>
    </w:p>
    <w:p w14:paraId="13606425" w14:textId="393A5105" w:rsidR="002E4D15" w:rsidRDefault="00A65EAC" w:rsidP="002E4D15">
      <w:pPr>
        <w:pStyle w:val="berschrift2"/>
      </w:pPr>
      <w:bookmarkStart w:id="17" w:name="_Toc523363889"/>
      <w:r>
        <w:t xml:space="preserve">Die Berechnung der </w:t>
      </w:r>
      <w:r w:rsidR="002E4D15">
        <w:t>Zero</w:t>
      </w:r>
      <w:r>
        <w:t>-</w:t>
      </w:r>
      <w:r w:rsidR="002E4D15">
        <w:t>Benchmark</w:t>
      </w:r>
      <w:bookmarkEnd w:id="17"/>
    </w:p>
    <w:p w14:paraId="164C0F39" w14:textId="56E75728" w:rsidR="00B3626E" w:rsidRDefault="004D5407" w:rsidP="00D514D3">
      <w:r>
        <w:t xml:space="preserve">Wie gerade bereits angesprochen, ist es für den weiteren Verlauf wichtig zu verstehen, wie genau die Modelle </w:t>
      </w:r>
      <w:r w:rsidR="00B3626E">
        <w:t>auf dem L</w:t>
      </w:r>
      <w:r w:rsidR="00633EA0">
        <w:t>e</w:t>
      </w:r>
      <w:r w:rsidR="00B3626E">
        <w:t>ad</w:t>
      </w:r>
      <w:r w:rsidR="00633EA0">
        <w:t xml:space="preserve">erboard von </w:t>
      </w:r>
      <w:r>
        <w:t xml:space="preserve">Winton </w:t>
      </w:r>
      <w:r w:rsidR="00B3626E">
        <w:t>bewertet</w:t>
      </w:r>
      <w:r>
        <w:t xml:space="preserve"> werden, bevor im Anschluss zum eigentlichen </w:t>
      </w:r>
      <w:r w:rsidR="000D661C">
        <w:t>M</w:t>
      </w:r>
      <w:r w:rsidR="00B3626E">
        <w:t>odellieren</w:t>
      </w:r>
      <w:r>
        <w:t xml:space="preserve"> der Algorithmen übergegangen werden </w:t>
      </w:r>
      <w:r w:rsidR="00B3626E">
        <w:t>kann</w:t>
      </w:r>
      <w:r>
        <w:t>.</w:t>
      </w:r>
    </w:p>
    <w:p w14:paraId="765EF7C5" w14:textId="2A5D285A" w:rsidR="00D315D2" w:rsidRDefault="004D5407" w:rsidP="00D514D3">
      <w:r>
        <w:t xml:space="preserve">Als </w:t>
      </w:r>
      <w:r w:rsidR="00B3626E">
        <w:t>Evaluationsmetrik</w:t>
      </w:r>
      <w:r>
        <w:t xml:space="preserve"> ist von den Entwicklern der </w:t>
      </w:r>
      <w:r w:rsidR="005320B2">
        <w:t>Kaggle-</w:t>
      </w:r>
      <w:r>
        <w:t xml:space="preserve">Competition die gewichtete absolute Abweichung vom wahren Wert der Renditen gewählt worden. </w:t>
      </w:r>
      <w:r w:rsidR="00B3626E">
        <w:t xml:space="preserve">Die Gewichte sollen in einer sehr einfachen Form Trading-Kosten simulieren und finden sich für den Trainingsdatensatz in den letzten beiden Spalten. Für die Intraday-Renditen und Tagesrenditen wurde für jeden Datenpunkt jeweils mit zwei </w:t>
      </w:r>
      <w:r w:rsidR="00340A69">
        <w:t>unterschiedlichen</w:t>
      </w:r>
      <w:r w:rsidR="00B3626E">
        <w:t xml:space="preserve"> Werten gewicht</w:t>
      </w:r>
      <w:r w:rsidR="00340A69">
        <w:t>et</w:t>
      </w:r>
      <w:r w:rsidR="00B3626E">
        <w:t xml:space="preserve"> und die Gewichte der Testdaten waren aus offensichtlichen Gründen nicht bekannt.</w:t>
      </w:r>
    </w:p>
    <w:p w14:paraId="6CC83308" w14:textId="77777777" w:rsidR="00D315D2" w:rsidRDefault="00D315D2">
      <w:pPr>
        <w:spacing w:line="259" w:lineRule="auto"/>
      </w:pPr>
      <w:r>
        <w:br w:type="page"/>
      </w:r>
    </w:p>
    <w:p w14:paraId="22DD4F2A" w14:textId="3D5E00AC" w:rsidR="00BB249D" w:rsidRDefault="00BB249D" w:rsidP="00D514D3">
      <w:r>
        <w:lastRenderedPageBreak/>
        <w:t>Ins Verhältnis gesetzt wird diese Score zu der sog. Zero-Benchmark, also dem Wert</w:t>
      </w:r>
      <w:r w:rsidR="0021347F">
        <w:t>,</w:t>
      </w:r>
      <w:r>
        <w:t xml:space="preserve"> den </w:t>
      </w:r>
      <w:r w:rsidR="0067775F">
        <w:t>man</w:t>
      </w:r>
      <w:r>
        <w:t xml:space="preserve"> für den WMAE </w:t>
      </w:r>
      <w:r w:rsidR="0067775F">
        <w:t>erhält</w:t>
      </w:r>
      <w:r w:rsidR="002E4AD8">
        <w:t>,</w:t>
      </w:r>
      <w:r>
        <w:t xml:space="preserve"> wenn </w:t>
      </w:r>
      <w:r w:rsidR="0067775F">
        <w:t>man</w:t>
      </w:r>
      <w:r>
        <w:t xml:space="preserve"> für jeden Datenpunkt eine Null vorhersag</w:t>
      </w:r>
      <w:r w:rsidR="00633EA0">
        <w:t>t</w:t>
      </w:r>
      <w:r>
        <w:t>, und somit davon ausgeh</w:t>
      </w:r>
      <w:r w:rsidR="00633EA0">
        <w:t>t</w:t>
      </w:r>
      <w:r>
        <w:t>, das</w:t>
      </w:r>
      <w:r w:rsidR="002E4AD8">
        <w:t>s</w:t>
      </w:r>
      <w:r>
        <w:t xml:space="preserve"> sich die </w:t>
      </w:r>
      <w:r w:rsidR="002E4AD8">
        <w:t xml:space="preserve">Kurse der </w:t>
      </w:r>
      <w:r>
        <w:t xml:space="preserve">Wertpapiere nicht verändern. </w:t>
      </w:r>
    </w:p>
    <w:p w14:paraId="1F32CF1C" w14:textId="78DFC904" w:rsidR="00D863E6" w:rsidRDefault="00BB249D" w:rsidP="00D514D3">
      <w:r>
        <w:t xml:space="preserve">Der massive Einfluss der Gewichtung wird deutlich, wenn man die ungewichtete absolute Abweichung mit dem WMAE vergleicht. Während </w:t>
      </w:r>
      <w:r w:rsidR="003C731C">
        <w:t>sich</w:t>
      </w:r>
      <w:r>
        <w:t xml:space="preserve"> für </w:t>
      </w:r>
      <w:r w:rsidR="003C731C">
        <w:t>die Zero-Benchmark im Trainingsdatensatz ungewichtet</w:t>
      </w:r>
      <w:r>
        <w:t xml:space="preserve"> </w:t>
      </w:r>
      <w:r w:rsidR="003C731C">
        <w:t xml:space="preserve">lediglich </w:t>
      </w:r>
      <w:r>
        <w:t>ein Wert von 0.001</w:t>
      </w:r>
      <w:r w:rsidR="0067775F">
        <w:t>1</w:t>
      </w:r>
      <w:r>
        <w:t>1</w:t>
      </w:r>
      <w:r w:rsidR="003C731C">
        <w:t xml:space="preserve"> ergibt, beträgt die der WMAE 1773.9244. </w:t>
      </w:r>
      <w:r w:rsidR="00D863E6">
        <w:t xml:space="preserve">Da sich die Gewichte für jedes Wertpapier bzw. jede Zeile in einem Datensatz unterscheiden, ergeben sich für </w:t>
      </w:r>
      <w:r w:rsidR="009B4AD3">
        <w:t xml:space="preserve">den </w:t>
      </w:r>
      <w:r w:rsidR="00D863E6">
        <w:t>Trainingsbereich</w:t>
      </w:r>
      <w:r w:rsidR="009B4AD3">
        <w:t xml:space="preserve"> je nach</w:t>
      </w:r>
      <w:r w:rsidR="00D863E6">
        <w:t xml:space="preserve"> Leaderboard </w:t>
      </w:r>
      <w:r w:rsidR="002E4AD8">
        <w:t xml:space="preserve">somit </w:t>
      </w:r>
      <w:r w:rsidR="00D863E6">
        <w:t>auch unterschiedliche Zero-Benchmark</w:t>
      </w:r>
      <w:r w:rsidR="002E4AD8">
        <w:t>en</w:t>
      </w:r>
      <w:r w:rsidR="009B4AD3">
        <w:t>.</w:t>
      </w:r>
      <w:r w:rsidR="002E4AD8">
        <w:t xml:space="preserve"> </w:t>
      </w:r>
      <w:r w:rsidR="009B4AD3">
        <w:t>I</w:t>
      </w:r>
      <w:r w:rsidR="002E4AD8">
        <w:t>nsbesondere zwischen den beiden Leaderboards weichen die Scores deutlich voneinander ab.</w:t>
      </w:r>
    </w:p>
    <w:tbl>
      <w:tblPr>
        <w:tblStyle w:val="Tabellenraster"/>
        <w:tblW w:w="0" w:type="auto"/>
        <w:tblLook w:val="04A0" w:firstRow="1" w:lastRow="0" w:firstColumn="1" w:lastColumn="0" w:noHBand="0" w:noVBand="1"/>
      </w:tblPr>
      <w:tblGrid>
        <w:gridCol w:w="2265"/>
        <w:gridCol w:w="2265"/>
        <w:gridCol w:w="2265"/>
        <w:gridCol w:w="2265"/>
      </w:tblGrid>
      <w:tr w:rsidR="0067775F" w14:paraId="4E756D44" w14:textId="77777777" w:rsidTr="0067775F">
        <w:tc>
          <w:tcPr>
            <w:tcW w:w="2265" w:type="dxa"/>
          </w:tcPr>
          <w:p w14:paraId="7B401845" w14:textId="77777777" w:rsidR="0067775F" w:rsidRDefault="0067775F" w:rsidP="00D514D3"/>
        </w:tc>
        <w:tc>
          <w:tcPr>
            <w:tcW w:w="2265" w:type="dxa"/>
          </w:tcPr>
          <w:p w14:paraId="64F00A9F" w14:textId="2C9ED52F" w:rsidR="0067775F" w:rsidRDefault="0067775F" w:rsidP="00D514D3">
            <w:r>
              <w:t>Trainings</w:t>
            </w:r>
            <w:r w:rsidR="00A440BA">
              <w:t>-S</w:t>
            </w:r>
            <w:r>
              <w:t>et</w:t>
            </w:r>
          </w:p>
        </w:tc>
        <w:tc>
          <w:tcPr>
            <w:tcW w:w="2265" w:type="dxa"/>
          </w:tcPr>
          <w:p w14:paraId="67D463D4" w14:textId="2C3F364A" w:rsidR="0067775F" w:rsidRDefault="0067775F" w:rsidP="00D514D3">
            <w:r>
              <w:t>Public L</w:t>
            </w:r>
            <w:r w:rsidR="009B4AD3">
              <w:t>eaderboard</w:t>
            </w:r>
          </w:p>
        </w:tc>
        <w:tc>
          <w:tcPr>
            <w:tcW w:w="2265" w:type="dxa"/>
          </w:tcPr>
          <w:p w14:paraId="5A06B5B3" w14:textId="13DA7B3C" w:rsidR="0067775F" w:rsidRDefault="0067775F" w:rsidP="00D514D3">
            <w:r>
              <w:t xml:space="preserve">Private </w:t>
            </w:r>
            <w:r w:rsidR="009B4AD3">
              <w:t>Leaderboard</w:t>
            </w:r>
          </w:p>
        </w:tc>
      </w:tr>
      <w:tr w:rsidR="0067775F" w14:paraId="04739C5B" w14:textId="77777777" w:rsidTr="0067775F">
        <w:tc>
          <w:tcPr>
            <w:tcW w:w="2265" w:type="dxa"/>
          </w:tcPr>
          <w:p w14:paraId="09EDB05C" w14:textId="77777777" w:rsidR="0067775F" w:rsidRDefault="0067775F" w:rsidP="0067775F">
            <w:r>
              <w:t>Zero-Benchmark</w:t>
            </w:r>
          </w:p>
        </w:tc>
        <w:tc>
          <w:tcPr>
            <w:tcW w:w="2265" w:type="dxa"/>
          </w:tcPr>
          <w:p w14:paraId="7E93670D" w14:textId="77777777" w:rsidR="0067775F" w:rsidRDefault="0067775F" w:rsidP="0067775F">
            <w:r>
              <w:t>1773.92440</w:t>
            </w:r>
          </w:p>
        </w:tc>
        <w:tc>
          <w:tcPr>
            <w:tcW w:w="2265" w:type="dxa"/>
          </w:tcPr>
          <w:p w14:paraId="77E54F50" w14:textId="77777777" w:rsidR="0067775F" w:rsidRDefault="0067775F" w:rsidP="0067775F">
            <w:r>
              <w:t>1770.03211</w:t>
            </w:r>
          </w:p>
        </w:tc>
        <w:tc>
          <w:tcPr>
            <w:tcW w:w="2265" w:type="dxa"/>
          </w:tcPr>
          <w:p w14:paraId="332097FD" w14:textId="77777777" w:rsidR="0067775F" w:rsidRDefault="0067775F" w:rsidP="00F44538">
            <w:pPr>
              <w:keepNext/>
            </w:pPr>
            <w:r>
              <w:t>1728.62346</w:t>
            </w:r>
          </w:p>
        </w:tc>
      </w:tr>
    </w:tbl>
    <w:p w14:paraId="7E327400" w14:textId="36999D8F" w:rsidR="00F44538" w:rsidRDefault="00F44538">
      <w:pPr>
        <w:pStyle w:val="Beschriftung"/>
      </w:pPr>
      <w:r>
        <w:t xml:space="preserve">Tabelle </w:t>
      </w:r>
      <w:fldSimple w:instr=" SEQ Tabelle \* ARABIC ">
        <w:r w:rsidR="000E4067">
          <w:rPr>
            <w:noProof/>
          </w:rPr>
          <w:t>2</w:t>
        </w:r>
      </w:fldSimple>
      <w:r>
        <w:t xml:space="preserve"> die jeweiligen Zero-Benchmarks im Vergleich</w:t>
      </w:r>
    </w:p>
    <w:p w14:paraId="1942B520" w14:textId="59637EF7" w:rsidR="00D863E6" w:rsidRDefault="0067775F" w:rsidP="00D514D3">
      <w:r>
        <w:t xml:space="preserve">Gleiches </w:t>
      </w:r>
      <w:r w:rsidR="00713108">
        <w:t xml:space="preserve">zeigt </w:t>
      </w:r>
      <w:r>
        <w:t>sich außerdem</w:t>
      </w:r>
      <w:r w:rsidR="009B4AD3">
        <w:t>,</w:t>
      </w:r>
      <w:r>
        <w:t xml:space="preserve"> </w:t>
      </w:r>
      <w:r w:rsidR="00713108">
        <w:t>wenn man den Trainingsdatensatz weiter in Trainings</w:t>
      </w:r>
      <w:r w:rsidR="005320B2">
        <w:t>-</w:t>
      </w:r>
      <w:r w:rsidR="00713108">
        <w:t xml:space="preserve"> und Validationsdaten unterteilt. Da jede Unterteilung der Daten andere Werte für die Gewichte </w:t>
      </w:r>
      <w:r w:rsidR="002E4AD8">
        <w:t>enthält</w:t>
      </w:r>
      <w:r w:rsidR="00713108">
        <w:t xml:space="preserve">, errechnet sich </w:t>
      </w:r>
      <w:r w:rsidR="002E4AD8">
        <w:t xml:space="preserve">somit </w:t>
      </w:r>
      <w:r w:rsidR="00713108">
        <w:t>auch ein neuer WMAE</w:t>
      </w:r>
      <w:r w:rsidR="009B4AD3">
        <w:t>.</w:t>
      </w:r>
      <w:r w:rsidR="00713108">
        <w:t xml:space="preserve"> </w:t>
      </w:r>
      <w:r w:rsidR="009B4AD3">
        <w:t xml:space="preserve">Ein </w:t>
      </w:r>
      <w:r w:rsidR="00713108">
        <w:t>guter Wert bei der Validierung ergibt sich</w:t>
      </w:r>
      <w:r w:rsidR="009B4AD3">
        <w:t xml:space="preserve"> demnach</w:t>
      </w:r>
      <w:r w:rsidR="00713108">
        <w:t xml:space="preserve"> unter Umständen lediglich aus ‚besseren‘ Gewichten und nicht aus besseren Prognosen. </w:t>
      </w:r>
    </w:p>
    <w:tbl>
      <w:tblPr>
        <w:tblStyle w:val="Tabellenraster"/>
        <w:tblW w:w="0" w:type="auto"/>
        <w:tblInd w:w="990" w:type="dxa"/>
        <w:tblLook w:val="04A0" w:firstRow="1" w:lastRow="0" w:firstColumn="1" w:lastColumn="0" w:noHBand="0" w:noVBand="1"/>
      </w:tblPr>
      <w:tblGrid>
        <w:gridCol w:w="1040"/>
        <w:gridCol w:w="3020"/>
        <w:gridCol w:w="3020"/>
      </w:tblGrid>
      <w:tr w:rsidR="006D57DD" w14:paraId="2341840E" w14:textId="77777777" w:rsidTr="001F4585">
        <w:tc>
          <w:tcPr>
            <w:tcW w:w="1040" w:type="dxa"/>
          </w:tcPr>
          <w:p w14:paraId="2F2B4EDD" w14:textId="77777777" w:rsidR="006D57DD" w:rsidRDefault="006D57DD" w:rsidP="00D514D3"/>
        </w:tc>
        <w:tc>
          <w:tcPr>
            <w:tcW w:w="3020" w:type="dxa"/>
          </w:tcPr>
          <w:p w14:paraId="2B7D3DA4" w14:textId="4BDB453A" w:rsidR="006D57DD" w:rsidRDefault="006D57DD" w:rsidP="00D514D3">
            <w:r>
              <w:t>Trainings</w:t>
            </w:r>
            <w:r w:rsidR="005320B2">
              <w:t>-</w:t>
            </w:r>
            <w:r w:rsidR="0052325B">
              <w:t>Benchmark</w:t>
            </w:r>
          </w:p>
        </w:tc>
        <w:tc>
          <w:tcPr>
            <w:tcW w:w="3020" w:type="dxa"/>
          </w:tcPr>
          <w:p w14:paraId="7EB28FBF" w14:textId="40A17FCB" w:rsidR="006D57DD" w:rsidRDefault="006D57DD" w:rsidP="00D514D3">
            <w:r>
              <w:t>Validations</w:t>
            </w:r>
            <w:r w:rsidR="005320B2">
              <w:t>-</w:t>
            </w:r>
            <w:r w:rsidR="0052325B">
              <w:t>Benchmark</w:t>
            </w:r>
          </w:p>
        </w:tc>
      </w:tr>
      <w:tr w:rsidR="006D57DD" w14:paraId="0EA0D799" w14:textId="77777777" w:rsidTr="001F4585">
        <w:tc>
          <w:tcPr>
            <w:tcW w:w="1040" w:type="dxa"/>
          </w:tcPr>
          <w:p w14:paraId="2373D5B2" w14:textId="77777777" w:rsidR="006D57DD" w:rsidRDefault="006D57DD" w:rsidP="00D514D3">
            <w:r>
              <w:t>Split 1</w:t>
            </w:r>
          </w:p>
        </w:tc>
        <w:tc>
          <w:tcPr>
            <w:tcW w:w="3020" w:type="dxa"/>
          </w:tcPr>
          <w:p w14:paraId="2DD9C184" w14:textId="77777777" w:rsidR="006D57DD" w:rsidRDefault="001F4585" w:rsidP="00D514D3">
            <w:r w:rsidRPr="001F4585">
              <w:rPr>
                <w:rFonts w:cs="Arial"/>
              </w:rPr>
              <w:t>1774.320947</w:t>
            </w:r>
          </w:p>
        </w:tc>
        <w:tc>
          <w:tcPr>
            <w:tcW w:w="3020" w:type="dxa"/>
          </w:tcPr>
          <w:p w14:paraId="15E1B31B"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1772.734739</w:t>
            </w:r>
          </w:p>
        </w:tc>
      </w:tr>
      <w:tr w:rsidR="006D57DD" w14:paraId="021FE58A" w14:textId="77777777" w:rsidTr="001F4585">
        <w:tc>
          <w:tcPr>
            <w:tcW w:w="1040" w:type="dxa"/>
          </w:tcPr>
          <w:p w14:paraId="4B7BB251" w14:textId="77777777" w:rsidR="006D57DD" w:rsidRDefault="006D57DD" w:rsidP="00D514D3">
            <w:r>
              <w:t>Split 2</w:t>
            </w:r>
          </w:p>
        </w:tc>
        <w:tc>
          <w:tcPr>
            <w:tcW w:w="3020" w:type="dxa"/>
          </w:tcPr>
          <w:p w14:paraId="6374ADEE" w14:textId="77777777" w:rsidR="006D57DD" w:rsidRDefault="001F4585" w:rsidP="00D514D3">
            <w:r w:rsidRPr="001F4585">
              <w:rPr>
                <w:rFonts w:cs="Arial"/>
              </w:rPr>
              <w:t>1772.171982</w:t>
            </w:r>
          </w:p>
        </w:tc>
        <w:tc>
          <w:tcPr>
            <w:tcW w:w="3020" w:type="dxa"/>
          </w:tcPr>
          <w:p w14:paraId="0E4181DE"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1779.181636</w:t>
            </w:r>
          </w:p>
        </w:tc>
      </w:tr>
      <w:tr w:rsidR="006D57DD" w14:paraId="0E1BE415" w14:textId="77777777" w:rsidTr="001F4585">
        <w:tc>
          <w:tcPr>
            <w:tcW w:w="1040" w:type="dxa"/>
          </w:tcPr>
          <w:p w14:paraId="1CB581FA" w14:textId="77777777" w:rsidR="006D57DD" w:rsidRDefault="006D57DD" w:rsidP="00D514D3">
            <w:r>
              <w:t>Split 3</w:t>
            </w:r>
          </w:p>
        </w:tc>
        <w:tc>
          <w:tcPr>
            <w:tcW w:w="3020" w:type="dxa"/>
          </w:tcPr>
          <w:p w14:paraId="7A48190E" w14:textId="77777777" w:rsidR="006D57DD" w:rsidRDefault="001F4585" w:rsidP="00D514D3">
            <w:r w:rsidRPr="001F4585">
              <w:rPr>
                <w:rFonts w:cs="Arial"/>
              </w:rPr>
              <w:t>1778.381342</w:t>
            </w:r>
          </w:p>
        </w:tc>
        <w:tc>
          <w:tcPr>
            <w:tcW w:w="3020" w:type="dxa"/>
          </w:tcPr>
          <w:p w14:paraId="3AF618A2" w14:textId="77777777" w:rsidR="006D57DD" w:rsidRDefault="001F4585" w:rsidP="00F44538">
            <w:pPr>
              <w:keepNext/>
            </w:pPr>
            <w:r w:rsidRPr="001F4585">
              <w:rPr>
                <w:rFonts w:cs="Arial"/>
              </w:rPr>
              <w:t>1760.553556</w:t>
            </w:r>
          </w:p>
        </w:tc>
      </w:tr>
    </w:tbl>
    <w:p w14:paraId="25D1882D" w14:textId="5EF5B980" w:rsidR="00F44538" w:rsidRDefault="00F44538">
      <w:pPr>
        <w:pStyle w:val="Beschriftung"/>
      </w:pPr>
      <w:bookmarkStart w:id="18" w:name="_Ref522016553"/>
      <w:bookmarkStart w:id="19" w:name="_Ref523367255"/>
      <w:r>
        <w:t xml:space="preserve">Tabelle </w:t>
      </w:r>
      <w:fldSimple w:instr=" SEQ Tabelle \* ARABIC ">
        <w:r w:rsidR="000E4067">
          <w:rPr>
            <w:noProof/>
          </w:rPr>
          <w:t>3</w:t>
        </w:r>
      </w:fldSimple>
      <w:bookmarkEnd w:id="19"/>
      <w:r>
        <w:t xml:space="preserve"> Zero-Benchmarks für drei zufällige Splits in Trainings- und Validationsdaten mit jeweils 75% Trainingsdaten und 25% Validationsdaten</w:t>
      </w:r>
    </w:p>
    <w:bookmarkEnd w:id="18"/>
    <w:p w14:paraId="138A3C3B" w14:textId="755A06CB" w:rsidR="001F4585" w:rsidRPr="001F4585" w:rsidRDefault="0009451F" w:rsidP="001F4585">
      <w:r w:rsidRPr="0009451F">
        <w:t xml:space="preserve">Veranschaulicht wurde dies in </w:t>
      </w:r>
      <w:r w:rsidR="00A67776">
        <w:fldChar w:fldCharType="begin"/>
      </w:r>
      <w:r w:rsidR="00A67776">
        <w:instrText xml:space="preserve"> REF _Ref523367255 \h </w:instrText>
      </w:r>
      <w:r w:rsidR="00A67776">
        <w:fldChar w:fldCharType="separate"/>
      </w:r>
      <w:r w:rsidR="00A67776">
        <w:t xml:space="preserve">Tabelle </w:t>
      </w:r>
      <w:r w:rsidR="00A67776">
        <w:rPr>
          <w:noProof/>
        </w:rPr>
        <w:t>3</w:t>
      </w:r>
      <w:r w:rsidR="00A67776">
        <w:fldChar w:fldCharType="end"/>
      </w:r>
      <w:r w:rsidR="009B4AD3">
        <w:t>,</w:t>
      </w:r>
      <w:r w:rsidR="001F4585">
        <w:t xml:space="preserve"> </w:t>
      </w:r>
      <w:r w:rsidR="00EE270D">
        <w:t>auf der für jeweils drei zufällige Unterteilungen die beiden Zero-Benchmark</w:t>
      </w:r>
      <w:r w:rsidR="00A67776">
        <w:t>en</w:t>
      </w:r>
      <w:r w:rsidR="00EE270D">
        <w:t xml:space="preserve"> abgebildet sind. Zu erkenn</w:t>
      </w:r>
      <w:r w:rsidR="00DD0B75">
        <w:t>en</w:t>
      </w:r>
      <w:r w:rsidR="00EE270D">
        <w:t xml:space="preserve"> ist, dass nicht </w:t>
      </w:r>
      <w:r w:rsidR="009B4AD3">
        <w:t>nur</w:t>
      </w:r>
      <w:r w:rsidR="00EE270D">
        <w:t xml:space="preserve"> zwischen den </w:t>
      </w:r>
      <w:r w:rsidR="00A67776">
        <w:t>drei</w:t>
      </w:r>
      <w:r w:rsidR="00DD0B75">
        <w:t xml:space="preserve"> </w:t>
      </w:r>
      <w:r w:rsidR="00EE270D">
        <w:t xml:space="preserve">Splits, sondern auch innerhalb eines Splits die Werte </w:t>
      </w:r>
      <w:r w:rsidR="00A67776">
        <w:t>für Trainings- und Validierungs-</w:t>
      </w:r>
      <w:r w:rsidR="0052325B">
        <w:t>Benchmark</w:t>
      </w:r>
      <w:r w:rsidR="00DD0B75">
        <w:t xml:space="preserve"> </w:t>
      </w:r>
      <w:r w:rsidR="009B4AD3">
        <w:t xml:space="preserve">teils deutlich </w:t>
      </w:r>
      <w:r w:rsidR="00DD0B75">
        <w:t>voneinander abw</w:t>
      </w:r>
      <w:r w:rsidR="00A67776">
        <w:t>e</w:t>
      </w:r>
      <w:r w:rsidR="00DD0B75">
        <w:t>ichen</w:t>
      </w:r>
      <w:r w:rsidR="004B7ED9">
        <w:t>.</w:t>
      </w:r>
      <w:r w:rsidR="004B7ED9" w:rsidRPr="004B7ED9">
        <w:t xml:space="preserve"> </w:t>
      </w:r>
      <w:r w:rsidR="004B7ED9">
        <w:t xml:space="preserve">Es sollte also </w:t>
      </w:r>
      <w:r w:rsidR="00EE270D">
        <w:t xml:space="preserve">unbedingt </w:t>
      </w:r>
      <w:r w:rsidR="004B7ED9">
        <w:t xml:space="preserve">darauf geachtet werden, </w:t>
      </w:r>
      <w:r w:rsidR="0052325B">
        <w:t>Modellv</w:t>
      </w:r>
      <w:r w:rsidR="004B7ED9">
        <w:t>erbesserungen immer</w:t>
      </w:r>
      <w:r w:rsidR="00DD0B75">
        <w:t xml:space="preserve"> relativ</w:t>
      </w:r>
      <w:r w:rsidR="004B7ED9">
        <w:t xml:space="preserve"> im Vergleich zur entsprechenden </w:t>
      </w:r>
      <w:r w:rsidR="000862F2">
        <w:t>Score</w:t>
      </w:r>
      <w:r w:rsidR="004B7ED9">
        <w:t xml:space="preserve"> </w:t>
      </w:r>
      <w:r w:rsidR="00A85EAE">
        <w:t xml:space="preserve">der gleichen Aufteilung </w:t>
      </w:r>
      <w:r w:rsidR="004B7ED9">
        <w:t>zu betrachten</w:t>
      </w:r>
      <w:r w:rsidR="00DD0B75">
        <w:t xml:space="preserve">. </w:t>
      </w:r>
    </w:p>
    <w:p w14:paraId="4F5F4E4A" w14:textId="7116CE25" w:rsidR="00BB249D" w:rsidRPr="00921D83" w:rsidRDefault="00D863E6" w:rsidP="00D514D3">
      <w:pPr>
        <w:rPr>
          <w:color w:val="FF0000"/>
        </w:rPr>
      </w:pPr>
      <w:r w:rsidRPr="003A17DB">
        <w:t xml:space="preserve">Dieses </w:t>
      </w:r>
      <w:r w:rsidR="009B4AD3" w:rsidRPr="003A17DB">
        <w:t>Phänomen</w:t>
      </w:r>
      <w:r w:rsidRPr="003A17DB">
        <w:t xml:space="preserve"> </w:t>
      </w:r>
      <w:r w:rsidR="004B7ED9" w:rsidRPr="003A17DB">
        <w:t xml:space="preserve">wirkte sich für manche Teilnehmer auch auf ihre Platzierung </w:t>
      </w:r>
      <w:r w:rsidR="003A17DB" w:rsidRPr="003A17DB">
        <w:t>zwischen</w:t>
      </w:r>
      <w:r w:rsidR="004B7ED9" w:rsidRPr="003A17DB">
        <w:t xml:space="preserve"> den beiden Leaderboards mehr oder weniger glücklich aus. </w:t>
      </w:r>
      <w:r w:rsidR="003A17DB" w:rsidRPr="003A17DB">
        <w:t xml:space="preserve">Nachdem die Endergebnisse veröffentlicht wurden, war zu sehen, dass sich die Platzierungen auf dem privaten Leaderboard teilweise deutlich von denen auf dem </w:t>
      </w:r>
      <w:r w:rsidR="00076D53">
        <w:t>ö</w:t>
      </w:r>
      <w:r w:rsidR="003A17DB" w:rsidRPr="003A17DB">
        <w:t xml:space="preserve">ffentlichen unterschieden. </w:t>
      </w:r>
      <w:r w:rsidR="00921D83">
        <w:t xml:space="preserve">Für fast die komplette Top 10 bedeutete dies mitunter massive Abwertungen in der </w:t>
      </w:r>
      <w:r w:rsidR="009B4AD3">
        <w:t>Rangliste</w:t>
      </w:r>
      <w:r w:rsidR="00921D83">
        <w:t xml:space="preserve">, lediglich die beiden </w:t>
      </w:r>
      <w:r w:rsidR="001C3D9C">
        <w:t>B</w:t>
      </w:r>
      <w:r w:rsidR="00921D83">
        <w:t xml:space="preserve">esten blieben hiervon unberührt. Auf der anderen Seite konnten dafür viele </w:t>
      </w:r>
      <w:r w:rsidR="00921D83">
        <w:lastRenderedPageBreak/>
        <w:t xml:space="preserve">Teilnehmer mit konservativeren Public-Scores überzeugen und stellten so die neue Top 10. </w:t>
      </w:r>
      <w:r w:rsidR="001C3D9C">
        <w:t>Unter Berücksichtigung dieser Beobachtung</w:t>
      </w:r>
      <w:r w:rsidR="00921D83">
        <w:t xml:space="preserve"> sollte </w:t>
      </w:r>
      <w:r w:rsidR="009B4AD3">
        <w:t xml:space="preserve">später </w:t>
      </w:r>
      <w:r w:rsidR="00921D83">
        <w:t>bei der Modellauswahl also unbedingt darauf geachtet werden, nicht einfach das</w:t>
      </w:r>
      <w:r w:rsidR="001C3D9C">
        <w:t xml:space="preserve"> Modell</w:t>
      </w:r>
      <w:r w:rsidR="00921D83">
        <w:t xml:space="preserve"> zu nehmen, das den absolut besten Wert auf öffentlichen Leaderboard erreicht. Vielmehr geht es darum </w:t>
      </w:r>
      <w:r w:rsidR="001C3D9C">
        <w:t>abzuwägen,</w:t>
      </w:r>
      <w:r w:rsidR="00921D83">
        <w:t xml:space="preserve"> ob</w:t>
      </w:r>
      <w:r w:rsidR="009B4AD3">
        <w:t xml:space="preserve"> von den Modellen zu erwarten ist, dass sie</w:t>
      </w:r>
      <w:r w:rsidR="00921D83">
        <w:t xml:space="preserve"> konsistent gute Werte erzielen </w:t>
      </w:r>
      <w:r w:rsidR="009B4AD3">
        <w:t>und sich demnach</w:t>
      </w:r>
      <w:r w:rsidR="001C3D9C">
        <w:t xml:space="preserve"> auch auf dem privaten Leaderboard</w:t>
      </w:r>
      <w:r w:rsidR="009B4AD3">
        <w:t xml:space="preserve"> als </w:t>
      </w:r>
      <w:r w:rsidR="00921D83">
        <w:t>robust erweisen werden</w:t>
      </w:r>
      <w:r w:rsidR="00B915EA">
        <w:t xml:space="preserve"> </w:t>
      </w:r>
      <w:sdt>
        <w:sdtPr>
          <w:alias w:val="Don't edit this field"/>
          <w:tag w:val="CitaviPlaceholder#2f828e27-fa62-4e15-8ceb-076c591e4c84"/>
          <w:id w:val="-1860195306"/>
          <w:placeholder>
            <w:docPart w:val="DefaultPlaceholder_-1854013440"/>
          </w:placeholder>
        </w:sdtPr>
        <w:sdtContent>
          <w:r w:rsidR="00B915EA">
            <w:fldChar w:fldCharType="begin"/>
          </w:r>
          <w:r w:rsidR="006D5F29">
            <w:instrText>ADDIN CitaviPlaceholder{eyIkaWQiOiIxIiwiRW50cmllcyI6W3siJGlkIjoiMiIsIklkIjoiYTJkNWQyNDYtMWQwNi00NmJiLWJhN2YtM2ZiNjEwNjk0YWYxIiwiUmFuZ2VMZW5ndGgiOjI3LCJSZWZlcmVuY2VJZCI6ImY1MzM1OGM4LTFmYTctNDg4ZS1hMWNjLWE4NjYzYzU4ZWZmYSIsIlByZWZpeCI6InZnbC4gIiwiUmVmZXJlbmNlIjp7IiRpZCI6IjMiLCJBYnN0cmFjdENvbXBsZXhpdHkiOjAsIkFic3RyYWN0U291cmNlVGV4dEZvcm1hdCI6MCwiQWNjZXNzRGF0ZSI6IjI4LjA4LjIwMTgiLCJBdXRob3JzIjpbeyIkaWQiOiI0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GlkIjoiNSJ9fV0sIkNpdGF0aW9uS2V5VXBkYXRlVHlwZSI6MCwiQ29sbGFib3JhdG9ycyI6W10sIkRhdGUiOiIyMDE2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XaW50b24gQ2FwaXRhbCwgMjAxNikifV19LCJUYWciOiJDaXRhdmlQbGFjZWhvbGRlciMyZjgyOGUyNy1mYTYyLTRlMTUtOGNlYi0wNzZjNTkxZTRjODQiLCJUZXh0IjoiKHZnbC4gV2ludG9uIENhcGl0YWwsIDIwMTYpIiwiV0FJVmVyc2lvbiI6IjYuMS4wLjAifQ==}</w:instrText>
          </w:r>
          <w:r w:rsidR="00B915EA">
            <w:fldChar w:fldCharType="separate"/>
          </w:r>
          <w:r w:rsidR="005F7E17">
            <w:t>(vgl. Winton Capital, 2016)</w:t>
          </w:r>
          <w:r w:rsidR="00B915EA">
            <w:fldChar w:fldCharType="end"/>
          </w:r>
        </w:sdtContent>
      </w:sdt>
      <w:r w:rsidR="00921D83">
        <w:t xml:space="preserve">. </w:t>
      </w:r>
    </w:p>
    <w:p w14:paraId="0814D504" w14:textId="77777777" w:rsidR="002E4D15" w:rsidRDefault="00B4251B" w:rsidP="002E4D15">
      <w:pPr>
        <w:pStyle w:val="berschrift2"/>
      </w:pPr>
      <w:bookmarkStart w:id="20" w:name="_Ref521973794"/>
      <w:bookmarkStart w:id="21" w:name="_Toc523363890"/>
      <w:r>
        <w:t>Base</w:t>
      </w:r>
      <w:r w:rsidR="002E4D15">
        <w:t xml:space="preserve"> Models</w:t>
      </w:r>
      <w:bookmarkEnd w:id="20"/>
      <w:bookmarkEnd w:id="21"/>
    </w:p>
    <w:p w14:paraId="223CA35E" w14:textId="66463E00" w:rsidR="002E4AD8" w:rsidRDefault="00A434E4" w:rsidP="002E4AD8">
      <w:pPr>
        <w:rPr>
          <w:rStyle w:val="discussion-commenttitle-author-link-wrapper"/>
        </w:rPr>
      </w:pPr>
      <w:r>
        <w:t xml:space="preserve">Um zu erkunden, wie viel Vorhersagekraft in den von Winton bereitgestellten Daten tatsächlich enthalten </w:t>
      </w:r>
      <w:r w:rsidR="0052325B">
        <w:t>war</w:t>
      </w:r>
      <w:r>
        <w:t xml:space="preserve">, </w:t>
      </w:r>
      <w:r w:rsidR="0052325B">
        <w:t>wurde</w:t>
      </w:r>
      <w:r>
        <w:t xml:space="preserve"> zu Beginn versucht</w:t>
      </w:r>
      <w:r w:rsidR="001C3D9C">
        <w:t>,</w:t>
      </w:r>
      <w:r>
        <w:t xml:space="preserve"> die beiden zukünftigen Tagesrenditen auf Basis der 25 Features und der vergangenen Tagesrenditen</w:t>
      </w:r>
      <w:r w:rsidR="005F3496">
        <w:t xml:space="preserve"> zu prognostizieren. Die </w:t>
      </w:r>
      <w:r w:rsidR="00B46209">
        <w:t xml:space="preserve">zukünftigen </w:t>
      </w:r>
      <w:r w:rsidR="005F3496">
        <w:t xml:space="preserve">Minutenrenditen </w:t>
      </w:r>
      <w:r w:rsidR="0052325B">
        <w:t>wurden</w:t>
      </w:r>
      <w:r w:rsidR="005F3496">
        <w:t xml:space="preserve"> hier außer Acht gelassen</w:t>
      </w:r>
      <w:r w:rsidR="001C3D9C">
        <w:t>.</w:t>
      </w:r>
      <w:r w:rsidR="005F3496">
        <w:t xml:space="preserve"> </w:t>
      </w:r>
      <w:r w:rsidR="001C3D9C">
        <w:t>E</w:t>
      </w:r>
      <w:r w:rsidR="005F3496">
        <w:t xml:space="preserve">inmal weil im Winton-Statement bereits erklärt wurde, dass sich einzelne Minutenrenditen </w:t>
      </w:r>
      <w:r w:rsidR="00EA521B">
        <w:t>eigentlich nicht vorhersagen lassen</w:t>
      </w:r>
      <w:r w:rsidR="005F3496">
        <w:t xml:space="preserve"> </w:t>
      </w:r>
      <w:sdt>
        <w:sdtPr>
          <w:alias w:val="Don't edit this field"/>
          <w:tag w:val="CitaviPlaceholder#4cae4b76-974d-46e4-91ae-9b1904d59be4"/>
          <w:id w:val="1598136343"/>
          <w:placeholder>
            <w:docPart w:val="DefaultPlaceholder_-1854013440"/>
          </w:placeholder>
        </w:sdtPr>
        <w:sdtContent>
          <w:r w:rsidR="005F3496">
            <w:fldChar w:fldCharType="begin"/>
          </w:r>
          <w:r w:rsidR="006D5F29">
            <w:instrText>ADDIN CitaviPlaceholder{eyIkaWQiOiIxIiwiRW50cmllcyI6W3siJGlkIjoiMiIsIklkIjoiYWRlMTUxY2ItOGY1Ny00NjQwLTk0ZDQtNDQ0MGI1NjMyMzEy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I5VDIyOjU4OjU5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0Y2FlNGI3Ni05NzRkLTQ2ZTQtOTFhZS05YjE5MDRkNTliZTQiLCJUZXh0IjoiKEFuZGVyc29uLCAyMDE2KSIsIldBSVZlcnNpb24iOiI2LjEuMC4wIn0=}</w:instrText>
          </w:r>
          <w:r w:rsidR="005F3496">
            <w:fldChar w:fldCharType="separate"/>
          </w:r>
          <w:r w:rsidR="005F7E17">
            <w:t>(Anderson, 2016)</w:t>
          </w:r>
          <w:r w:rsidR="005F3496">
            <w:fldChar w:fldCharType="end"/>
          </w:r>
        </w:sdtContent>
      </w:sdt>
      <w:r w:rsidR="005F3496">
        <w:t xml:space="preserve"> und </w:t>
      </w:r>
      <w:r w:rsidR="006B1932">
        <w:t>zum anderen</w:t>
      </w:r>
      <w:r w:rsidR="005F3496">
        <w:t xml:space="preserve"> weil im Forum-Thread ‚Solution Sharing‘ einige Teilnehmer erkennen ließen, dass sie sich </w:t>
      </w:r>
      <w:r w:rsidR="001C3D9C">
        <w:t>ebenfalls</w:t>
      </w:r>
      <w:r w:rsidR="00EA521B">
        <w:t xml:space="preserve"> darauf beschränkt</w:t>
      </w:r>
      <w:r w:rsidR="006B1932">
        <w:t xml:space="preserve"> hatten</w:t>
      </w:r>
      <w:r w:rsidR="00EA521B">
        <w:t xml:space="preserve"> und trotzdem oder gerade deswegen gute Ergebnisse erzielten</w:t>
      </w:r>
      <w:r w:rsidR="0052325B">
        <w:t xml:space="preserve"> konnten</w:t>
      </w:r>
      <w:r w:rsidR="00EA521B">
        <w:t xml:space="preserve">. Darunter zum Beispiel auch der Zweitplatzierte </w:t>
      </w:r>
      <w:r w:rsidR="00EA521B" w:rsidRPr="00EA521B">
        <w:rPr>
          <w:rStyle w:val="discussion-commenttitle-author-link-wrapper"/>
        </w:rPr>
        <w:t>Humberto Brandão</w:t>
      </w:r>
      <w:r w:rsidR="00EA521B">
        <w:rPr>
          <w:rStyle w:val="discussion-commenttitle-author-link-wrapper"/>
        </w:rPr>
        <w:t xml:space="preserve">, der nach eigenen Angaben nur 74 Werte für </w:t>
      </w:r>
      <w:r w:rsidR="00EA521B" w:rsidRPr="003072D1">
        <w:rPr>
          <w:rStyle w:val="discussion-commenttitle-author-link-wrapper"/>
          <w:i/>
        </w:rPr>
        <w:t>Ret_PlusOne</w:t>
      </w:r>
      <w:r w:rsidR="00EA521B">
        <w:rPr>
          <w:rStyle w:val="discussion-commenttitle-author-link-wrapper"/>
        </w:rPr>
        <w:t xml:space="preserve"> prognostizierte und den Rest mit Nullern auffüllte</w:t>
      </w:r>
      <w:r w:rsidR="00B915EA">
        <w:rPr>
          <w:rStyle w:val="discussion-commenttitle-author-link-wrapper"/>
        </w:rPr>
        <w:t xml:space="preserve"> </w:t>
      </w:r>
      <w:sdt>
        <w:sdtPr>
          <w:rPr>
            <w:rStyle w:val="discussion-commenttitle-author-link-wrapper"/>
          </w:rPr>
          <w:alias w:val="Don't edit this field"/>
          <w:tag w:val="CitaviPlaceholder#7a78fbda-a0b5-4485-a81e-7bc189fc344d"/>
          <w:id w:val="224492601"/>
          <w:placeholder>
            <w:docPart w:val="DefaultPlaceholder_-1854013440"/>
          </w:placeholder>
        </w:sdtPr>
        <w:sdtContent>
          <w:r w:rsidR="00B915EA">
            <w:rPr>
              <w:rStyle w:val="discussion-commenttitle-author-link-wrapper"/>
            </w:rPr>
            <w:fldChar w:fldCharType="begin"/>
          </w:r>
          <w:r w:rsidR="006D5F29">
            <w:rPr>
              <w:rStyle w:val="discussion-commenttitle-author-link-wrapper"/>
            </w:rPr>
            <w:instrText>ADDIN CitaviPlaceholder{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ZvcnVtc2Rpc2t1c3Npb24sIDIwMTYpIn1dfSwiVGFnIjoiQ2l0YXZpUGxhY2Vob2xkZXIjN2E3OGZiZGEtYTBiNS00NDg1LWE4MWUtN2JjMTg5ZmMzNDRkIiwiVGV4dCI6Iih2Z2wuIEZvcnVtc2Rpc2t1c3Npb24sIDIwMTYpIiwiV0FJVmVyc2lvbiI6IjYuMS4wLjAifQ==}</w:instrText>
          </w:r>
          <w:r w:rsidR="00B915EA">
            <w:rPr>
              <w:rStyle w:val="discussion-commenttitle-author-link-wrapper"/>
            </w:rPr>
            <w:fldChar w:fldCharType="separate"/>
          </w:r>
          <w:r w:rsidR="005F7E17">
            <w:rPr>
              <w:rStyle w:val="discussion-commenttitle-author-link-wrapper"/>
            </w:rPr>
            <w:t>(vgl. Forumsdiskussion, 2016)</w:t>
          </w:r>
          <w:r w:rsidR="00B915EA">
            <w:rPr>
              <w:rStyle w:val="discussion-commenttitle-author-link-wrapper"/>
            </w:rPr>
            <w:fldChar w:fldCharType="end"/>
          </w:r>
        </w:sdtContent>
      </w:sdt>
      <w:r w:rsidR="00EA521B">
        <w:rPr>
          <w:rStyle w:val="discussion-commenttitle-author-link-wrapper"/>
        </w:rPr>
        <w:t>.</w:t>
      </w:r>
    </w:p>
    <w:p w14:paraId="31AB8029" w14:textId="0458192C" w:rsidR="00EA521B" w:rsidRDefault="005A5ADE" w:rsidP="002E4AD8">
      <w:r>
        <w:t xml:space="preserve">Verglichen werden im Folgenden die Ergebnisse für </w:t>
      </w:r>
      <w:r w:rsidR="007E48E3">
        <w:t xml:space="preserve">einen </w:t>
      </w:r>
      <w:r w:rsidRPr="003072D1">
        <w:rPr>
          <w:i/>
        </w:rPr>
        <w:t>XGBoost</w:t>
      </w:r>
      <w:r w:rsidR="007E48E3">
        <w:t>-Regressor</w:t>
      </w:r>
      <w:r w:rsidR="00072B7B">
        <w:t xml:space="preserve"> und</w:t>
      </w:r>
      <w:r>
        <w:t xml:space="preserve"> </w:t>
      </w:r>
      <w:r w:rsidR="007E48E3">
        <w:t xml:space="preserve">eine </w:t>
      </w:r>
      <w:r>
        <w:t>Ridge</w:t>
      </w:r>
      <w:r w:rsidR="007E48E3">
        <w:t>-</w:t>
      </w:r>
      <w:r>
        <w:t>Regression. Gewählt wurden diese Algorithmen, da</w:t>
      </w:r>
      <w:r w:rsidR="00774B16">
        <w:t xml:space="preserve"> </w:t>
      </w:r>
      <w:r w:rsidR="00774B16" w:rsidRPr="003072D1">
        <w:rPr>
          <w:i/>
        </w:rPr>
        <w:t>XGBoost</w:t>
      </w:r>
      <w:r w:rsidR="00774B16">
        <w:t xml:space="preserve"> aufgrund von Boosting und Ridge durch </w:t>
      </w:r>
      <w:r w:rsidR="00520B4C">
        <w:t>Schrumpfen der Regressionskoeffizienten</w:t>
      </w:r>
      <w:r w:rsidR="007E48E3">
        <w:t xml:space="preserve"> </w:t>
      </w:r>
      <w:r w:rsidR="00774B16">
        <w:t>als robust gegenüber Overfitting gelten</w:t>
      </w:r>
      <w:r w:rsidR="0079295E">
        <w:t xml:space="preserve"> </w:t>
      </w:r>
      <w:sdt>
        <w:sdtPr>
          <w:alias w:val="Don't edit this field"/>
          <w:tag w:val="CitaviPlaceholder#be8c13fd-13dd-4078-ac5e-a2ad3d291975"/>
          <w:id w:val="-1198930475"/>
          <w:placeholder>
            <w:docPart w:val="DefaultPlaceholder_-1854013440"/>
          </w:placeholder>
        </w:sdtPr>
        <w:sdtContent>
          <w:r w:rsidR="0079295E">
            <w:fldChar w:fldCharType="begin"/>
          </w:r>
          <w:r w:rsidR="005F7E17">
            <w:instrText>ADDIN CitaviPlaceholder{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}</w:instrText>
          </w:r>
          <w:r w:rsidR="0079295E">
            <w:fldChar w:fldCharType="separate"/>
          </w:r>
          <w:r w:rsidR="005F7E17">
            <w:t>(vgl. James, Witten, Hastie, &amp; Tibshirani, 2017, pp. 217–219; vgl. Schapire, 2013)</w:t>
          </w:r>
          <w:r w:rsidR="0079295E">
            <w:fldChar w:fldCharType="end"/>
          </w:r>
        </w:sdtContent>
      </w:sdt>
      <w:r>
        <w:t>.</w:t>
      </w:r>
      <w:r w:rsidR="00FC1BAC">
        <w:t xml:space="preserve"> Nachdem bereits bekannt ist</w:t>
      </w:r>
      <w:r w:rsidR="005E2980">
        <w:t>,</w:t>
      </w:r>
      <w:r w:rsidR="00FC1BAC">
        <w:t xml:space="preserve"> da</w:t>
      </w:r>
      <w:r w:rsidR="005E2980">
        <w:t>s</w:t>
      </w:r>
      <w:r w:rsidR="00FC1BAC">
        <w:t xml:space="preserve">s </w:t>
      </w:r>
      <w:r w:rsidR="00FC1BAC" w:rsidRPr="0052325B">
        <w:rPr>
          <w:i/>
        </w:rPr>
        <w:t>Feature_7</w:t>
      </w:r>
      <w:r w:rsidR="00FC1BAC">
        <w:t xml:space="preserve"> besonders behandelt werden sollte, wurden die Algorithmen jeweils einmal mit und einmal ohne </w:t>
      </w:r>
      <w:r w:rsidR="00340A69">
        <w:t xml:space="preserve">diesem </w:t>
      </w:r>
      <w:r w:rsidR="00FC1BAC">
        <w:t>trainiert.</w:t>
      </w:r>
    </w:p>
    <w:p w14:paraId="1B6064A9" w14:textId="13FE17B8" w:rsidR="00FC1BAC" w:rsidRDefault="00374472" w:rsidP="002E4AD8">
      <w:r w:rsidRPr="005E2980">
        <w:t xml:space="preserve">Da </w:t>
      </w:r>
      <w:r w:rsidRPr="003072D1">
        <w:rPr>
          <w:i/>
        </w:rPr>
        <w:t>XGBoost</w:t>
      </w:r>
      <w:r w:rsidRPr="005E2980">
        <w:t xml:space="preserve"> auch mit fehlenden Werten umgehen kann</w:t>
      </w:r>
      <w:r w:rsidR="00A27145">
        <w:t xml:space="preserve"> </w:t>
      </w:r>
      <w:sdt>
        <w:sdtPr>
          <w:alias w:val="Don't edit this field"/>
          <w:tag w:val="CitaviPlaceholder#108ba7da-a988-463c-aec4-834a5f28f854"/>
          <w:id w:val="-1186670897"/>
          <w:placeholder>
            <w:docPart w:val="DefaultPlaceholder_-1854013440"/>
          </w:placeholder>
        </w:sdtPr>
        <w:sdtContent>
          <w:r w:rsidR="00A27145">
            <w:fldChar w:fldCharType="begin"/>
          </w:r>
          <w:r w:rsidR="00A27145">
            <w:instrText>ADDIN CitaviPlaceholder{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}</w:instrText>
          </w:r>
          <w:r w:rsidR="00A27145">
            <w:fldChar w:fldCharType="separate"/>
          </w:r>
          <w:r w:rsidR="005F7E17">
            <w:t>(vgl. Chen &amp; Guestrin, 2016)</w:t>
          </w:r>
          <w:r w:rsidR="00A27145">
            <w:fldChar w:fldCharType="end"/>
          </w:r>
        </w:sdtContent>
      </w:sdt>
      <w:r w:rsidR="006B1932">
        <w:t>,</w:t>
      </w:r>
      <w:r w:rsidRPr="005E2980">
        <w:t xml:space="preserve"> </w:t>
      </w:r>
      <w:r w:rsidR="0052325B">
        <w:t>wurde</w:t>
      </w:r>
      <w:r w:rsidRPr="005E2980">
        <w:t xml:space="preserve"> dieser </w:t>
      </w:r>
      <w:r w:rsidR="005E2980">
        <w:t xml:space="preserve">nochmal </w:t>
      </w:r>
      <w:r w:rsidRPr="005E2980">
        <w:t>auf die rohen Trainingsdaten angewendet</w:t>
      </w:r>
      <w:r w:rsidR="005E2980">
        <w:t>.</w:t>
      </w:r>
      <w:r w:rsidRPr="00FD3110">
        <w:rPr>
          <w:color w:val="FF0000"/>
        </w:rPr>
        <w:t xml:space="preserve"> </w:t>
      </w:r>
      <w:r w:rsidR="005E2980" w:rsidRPr="005E2980">
        <w:t>F</w:t>
      </w:r>
      <w:r w:rsidRPr="005E2980">
        <w:t xml:space="preserve">ür </w:t>
      </w:r>
      <w:r w:rsidR="00E97B5F" w:rsidRPr="005E2980">
        <w:t xml:space="preserve">die </w:t>
      </w:r>
      <w:r w:rsidR="00774B16" w:rsidRPr="0052325B">
        <w:rPr>
          <w:i/>
        </w:rPr>
        <w:t>Ridge</w:t>
      </w:r>
      <w:r w:rsidR="0052325B">
        <w:t>-</w:t>
      </w:r>
      <w:r w:rsidR="00E97B5F" w:rsidRPr="005E2980">
        <w:t xml:space="preserve">Regression </w:t>
      </w:r>
      <w:r w:rsidR="0052325B">
        <w:t>wurden</w:t>
      </w:r>
      <w:r w:rsidR="00E97B5F" w:rsidRPr="005E2980">
        <w:t xml:space="preserve"> </w:t>
      </w:r>
      <w:r w:rsidR="00C12C57" w:rsidRPr="005E2980">
        <w:t xml:space="preserve">zunächst die Features </w:t>
      </w:r>
      <w:r w:rsidR="006B1932" w:rsidRPr="0052325B">
        <w:rPr>
          <w:i/>
        </w:rPr>
        <w:t>1</w:t>
      </w:r>
      <w:r w:rsidR="00E97B5F" w:rsidRPr="005E2980">
        <w:t xml:space="preserve">, </w:t>
      </w:r>
      <w:r w:rsidR="00565395" w:rsidRPr="005E2980">
        <w:t xml:space="preserve">und </w:t>
      </w:r>
      <w:r w:rsidR="006B1932" w:rsidRPr="0052325B">
        <w:rPr>
          <w:i/>
        </w:rPr>
        <w:t>10</w:t>
      </w:r>
      <w:r w:rsidR="00565395" w:rsidRPr="005E2980">
        <w:t xml:space="preserve"> </w:t>
      </w:r>
      <w:r w:rsidR="00E97B5F" w:rsidRPr="005E2980">
        <w:t xml:space="preserve">entfernt, da der Anteil der fehlenden Werte teilweise weit größer als </w:t>
      </w:r>
      <w:r w:rsidR="00565395" w:rsidRPr="005E2980">
        <w:t>40</w:t>
      </w:r>
      <w:r w:rsidR="00E97B5F" w:rsidRPr="005E2980">
        <w:t xml:space="preserve">% </w:t>
      </w:r>
      <w:r w:rsidR="00565395" w:rsidRPr="005E2980">
        <w:t xml:space="preserve">bzw. über 80% </w:t>
      </w:r>
      <w:r w:rsidR="0052325B">
        <w:t>war</w:t>
      </w:r>
      <w:r w:rsidR="00E97B5F" w:rsidRPr="005E2980">
        <w:t xml:space="preserve"> und eine Imputation mittels des Mittelwerts </w:t>
      </w:r>
      <w:r w:rsidR="005E2980" w:rsidRPr="005E2980">
        <w:t xml:space="preserve">demnach </w:t>
      </w:r>
      <w:r w:rsidR="00E97B5F" w:rsidRPr="005E2980">
        <w:t>vermutlich eher ungenau</w:t>
      </w:r>
      <w:r w:rsidR="0052325B">
        <w:t xml:space="preserve"> gewesen wäre</w:t>
      </w:r>
      <w:r w:rsidR="00E97B5F" w:rsidRPr="005E2980">
        <w:t>.</w:t>
      </w:r>
      <w:r w:rsidR="005E2980">
        <w:t xml:space="preserve"> Die restlichen Features wurden wie </w:t>
      </w:r>
      <w:r w:rsidR="0052325B">
        <w:t xml:space="preserve">schon </w:t>
      </w:r>
      <w:r w:rsidR="005E2980">
        <w:t>in Abschnitt</w:t>
      </w:r>
      <w:r w:rsidR="00B915EA">
        <w:t xml:space="preserve"> </w:t>
      </w:r>
      <w:r w:rsidR="00B915EA">
        <w:fldChar w:fldCharType="begin"/>
      </w:r>
      <w:r w:rsidR="00B915EA">
        <w:instrText xml:space="preserve"> REF _Ref523183057 \r \h </w:instrText>
      </w:r>
      <w:r w:rsidR="00B915EA">
        <w:fldChar w:fldCharType="separate"/>
      </w:r>
      <w:r w:rsidR="0009451F">
        <w:t>2.1</w:t>
      </w:r>
      <w:r w:rsidR="00B915EA">
        <w:fldChar w:fldCharType="end"/>
      </w:r>
      <w:r w:rsidR="005E2980">
        <w:t xml:space="preserve"> beschrieben </w:t>
      </w:r>
      <w:r w:rsidR="00754676">
        <w:t>aufbereitet.</w:t>
      </w:r>
    </w:p>
    <w:p w14:paraId="5C0270F9" w14:textId="77777777" w:rsidR="00C85530" w:rsidRDefault="00C85530" w:rsidP="00C85530">
      <w:pPr>
        <w:keepNext/>
        <w:spacing w:after="0"/>
      </w:pPr>
      <w:r>
        <w:rPr>
          <w:noProof/>
          <w:lang w:eastAsia="de-DE"/>
        </w:rPr>
        <w:lastRenderedPageBreak/>
        <w:drawing>
          <wp:inline distT="0" distB="0" distL="0" distR="0" wp14:anchorId="5E141645" wp14:editId="131878EB">
            <wp:extent cx="5464968" cy="2550318"/>
            <wp:effectExtent l="0" t="0" r="2540"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swertungen Base.jpe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64968" cy="2550318"/>
                    </a:xfrm>
                    <a:prstGeom prst="rect">
                      <a:avLst/>
                    </a:prstGeom>
                    <a:ln>
                      <a:noFill/>
                    </a:ln>
                    <a:extLst>
                      <a:ext uri="{53640926-AAD7-44D8-BBD7-CCE9431645EC}">
                        <a14:shadowObscured xmlns:a14="http://schemas.microsoft.com/office/drawing/2010/main"/>
                      </a:ext>
                    </a:extLst>
                  </pic:spPr>
                </pic:pic>
              </a:graphicData>
            </a:graphic>
          </wp:inline>
        </w:drawing>
      </w:r>
    </w:p>
    <w:p w14:paraId="64B4E888" w14:textId="3BCCE31B" w:rsidR="00333DE3" w:rsidRPr="00D665C5" w:rsidRDefault="00C85530" w:rsidP="00C85530">
      <w:pPr>
        <w:pStyle w:val="Beschriftung"/>
        <w:rPr>
          <w:color w:val="FF0000"/>
        </w:rPr>
      </w:pPr>
      <w:bookmarkStart w:id="22" w:name="_Ref522098198"/>
      <w:r>
        <w:t xml:space="preserve">Abbildung </w:t>
      </w:r>
      <w:fldSimple w:instr=" SEQ Abbildung \* ARABIC ">
        <w:r w:rsidR="0009451F">
          <w:rPr>
            <w:noProof/>
          </w:rPr>
          <w:t>10</w:t>
        </w:r>
      </w:fldSimple>
      <w:bookmarkEnd w:id="22"/>
      <w:r w:rsidR="00D665C5">
        <w:t xml:space="preserve"> </w:t>
      </w:r>
      <w:r w:rsidR="00C77D37">
        <w:t>Auswertung der Basis Modelle</w:t>
      </w:r>
    </w:p>
    <w:p w14:paraId="678F363E" w14:textId="101FCC7D" w:rsidR="00340A69" w:rsidRDefault="00CD3ECC" w:rsidP="002E4AD8">
      <w:r>
        <w:t xml:space="preserve">Die </w:t>
      </w:r>
      <w:r w:rsidR="000E5F8E">
        <w:t xml:space="preserve">Ergebnisse für die beiden Algorithmen sind auf </w:t>
      </w:r>
      <w:r w:rsidR="000E5F8E">
        <w:fldChar w:fldCharType="begin"/>
      </w:r>
      <w:r w:rsidR="000E5F8E">
        <w:instrText xml:space="preserve"> REF _Ref522098198 \h </w:instrText>
      </w:r>
      <w:r w:rsidR="000E5F8E">
        <w:fldChar w:fldCharType="separate"/>
      </w:r>
      <w:r w:rsidR="0009451F">
        <w:t xml:space="preserve">Abbildung </w:t>
      </w:r>
      <w:r w:rsidR="0009451F">
        <w:rPr>
          <w:noProof/>
        </w:rPr>
        <w:t>10</w:t>
      </w:r>
      <w:r w:rsidR="000E5F8E">
        <w:fldChar w:fldCharType="end"/>
      </w:r>
      <w:r w:rsidR="000E5F8E">
        <w:t xml:space="preserve"> zu sehen. Beide Algorithmen scheinen prinzipiell zu overfitten, da die </w:t>
      </w:r>
      <w:r w:rsidR="00976BA3">
        <w:t>Ergebnisse in der Trainingsumgebung die Zerobenchmark mit Leichtigkeit schlagen</w:t>
      </w:r>
      <w:r w:rsidR="006B1932">
        <w:t>.</w:t>
      </w:r>
      <w:r w:rsidR="00976BA3">
        <w:t xml:space="preserve"> </w:t>
      </w:r>
      <w:r w:rsidR="006B1932">
        <w:t>A</w:t>
      </w:r>
      <w:r w:rsidR="00976BA3">
        <w:t xml:space="preserve">uf den Leaderboards </w:t>
      </w:r>
      <w:r w:rsidR="006B1932">
        <w:t xml:space="preserve">gelingt ihnen das </w:t>
      </w:r>
      <w:r w:rsidR="00976BA3">
        <w:t>allerdings nicht</w:t>
      </w:r>
      <w:r w:rsidR="006D0994">
        <w:t xml:space="preserve"> und somit</w:t>
      </w:r>
      <w:r w:rsidR="006B1932">
        <w:t xml:space="preserve"> lässt sich sagen, dass die Prognosen</w:t>
      </w:r>
      <w:r w:rsidR="006D0994">
        <w:t xml:space="preserve"> nicht generalisieren</w:t>
      </w:r>
      <w:r w:rsidR="00976BA3">
        <w:t xml:space="preserve">. Um ein Gefühl für die Größenordnung zu bekommen, die es im Vergleich zur Benchmark zu erreichen </w:t>
      </w:r>
      <w:r w:rsidR="00F214B4">
        <w:t>galt</w:t>
      </w:r>
      <w:r w:rsidR="006B1932">
        <w:t>,</w:t>
      </w:r>
      <w:r w:rsidR="00976BA3">
        <w:t xml:space="preserve"> sei gesagt, </w:t>
      </w:r>
      <w:r w:rsidR="009F2306">
        <w:t>dass die Score des Erstplatzierte</w:t>
      </w:r>
      <w:r w:rsidR="00F0396D">
        <w:t>n</w:t>
      </w:r>
      <w:r w:rsidR="009F2306">
        <w:t xml:space="preserve"> mit 1727.53575 auf dem private</w:t>
      </w:r>
      <w:r w:rsidR="00F0396D">
        <w:t>n</w:t>
      </w:r>
      <w:r w:rsidR="009F2306">
        <w:t xml:space="preserve"> Leaderboard gerade einmal eine Verbesserung von ca. 1,1 darstellt und ein Wert von 1728.04 bereits gereicht hätte um sich in den Top 10 zu platzieren. </w:t>
      </w:r>
      <w:r w:rsidR="007E48E3">
        <w:t xml:space="preserve">Daran wird ersichtlich, dass vor allem die Ergebnisse für </w:t>
      </w:r>
      <w:r w:rsidR="003A5DB4" w:rsidRPr="003072D1">
        <w:rPr>
          <w:i/>
        </w:rPr>
        <w:t>XG</w:t>
      </w:r>
      <w:r w:rsidR="007E48E3" w:rsidRPr="003072D1">
        <w:rPr>
          <w:i/>
        </w:rPr>
        <w:t>Boost</w:t>
      </w:r>
      <w:r w:rsidR="007E48E3">
        <w:t xml:space="preserve"> mehr als bescheiden abschneide</w:t>
      </w:r>
      <w:r w:rsidR="006B1932">
        <w:t>n</w:t>
      </w:r>
      <w:r w:rsidR="007E48E3">
        <w:t xml:space="preserve"> und </w:t>
      </w:r>
      <w:r w:rsidR="006B1932">
        <w:t xml:space="preserve">dazu außerdem </w:t>
      </w:r>
      <w:r w:rsidR="007E48E3">
        <w:t>stark variieren. D</w:t>
      </w:r>
      <w:r w:rsidR="00BC04DF">
        <w:t xml:space="preserve">ie Ridge-Regression </w:t>
      </w:r>
      <w:r w:rsidR="007E48E3">
        <w:t xml:space="preserve">liefert </w:t>
      </w:r>
      <w:r w:rsidR="00BC04DF">
        <w:t xml:space="preserve">stabilere Ergebnisse, die zwar auf den Trainingssets nicht ganz so gut wie der </w:t>
      </w:r>
      <w:r w:rsidR="003A5DB4">
        <w:t>Boosting-Algorithmus</w:t>
      </w:r>
      <w:r w:rsidR="00BC04DF">
        <w:t xml:space="preserve"> </w:t>
      </w:r>
      <w:r w:rsidR="00F214B4">
        <w:t>funktioniert</w:t>
      </w:r>
      <w:r w:rsidR="00BC04DF">
        <w:t xml:space="preserve">, </w:t>
      </w:r>
      <w:r w:rsidR="006B1932">
        <w:t xml:space="preserve">auf der anderen Seite dafür auf den </w:t>
      </w:r>
      <w:r w:rsidR="00BC04DF">
        <w:t xml:space="preserve">Leaderboards auch nicht </w:t>
      </w:r>
      <w:r w:rsidR="006B1932">
        <w:t xml:space="preserve">ganz </w:t>
      </w:r>
      <w:r w:rsidR="00BC04DF">
        <w:t xml:space="preserve">so schlecht. Abgesehen davon scheint </w:t>
      </w:r>
      <w:r w:rsidR="00BC04DF" w:rsidRPr="00F214B4">
        <w:rPr>
          <w:i/>
        </w:rPr>
        <w:t>Feature_7</w:t>
      </w:r>
      <w:r w:rsidR="00BC04DF">
        <w:t xml:space="preserve"> für den XGB tatsächlich Überanpassung zu begünstigen,</w:t>
      </w:r>
      <w:r w:rsidR="003A5DB4">
        <w:t xml:space="preserve"> </w:t>
      </w:r>
      <w:r w:rsidR="006B1932">
        <w:t>da</w:t>
      </w:r>
      <w:r w:rsidR="00BC04DF">
        <w:t xml:space="preserve"> hier die Differenzen zwischen den Trainings- und Test-Scores mit Abstand am größten</w:t>
      </w:r>
      <w:r w:rsidR="00340A69">
        <w:t xml:space="preserve"> sind</w:t>
      </w:r>
      <w:r w:rsidR="00BC04DF">
        <w:t>.</w:t>
      </w:r>
    </w:p>
    <w:p w14:paraId="0788659D" w14:textId="6B448E29" w:rsidR="00381AAD" w:rsidRDefault="00BC04DF" w:rsidP="002E4AD8">
      <w:r>
        <w:t xml:space="preserve">Nun ist es nicht verwunderlich, dass das Vermeiden von </w:t>
      </w:r>
      <w:r w:rsidR="005320B2">
        <w:t>Überanpassung</w:t>
      </w:r>
      <w:r>
        <w:t xml:space="preserve"> eine der Hauptaufgaben der Challenge </w:t>
      </w:r>
      <w:r w:rsidR="00A85EAE">
        <w:t>werden sollte</w:t>
      </w:r>
      <w:r w:rsidR="00662733">
        <w:t xml:space="preserve">, </w:t>
      </w:r>
      <w:r w:rsidR="00FF3CE2">
        <w:t xml:space="preserve">ist es schließlich </w:t>
      </w:r>
      <w:r w:rsidR="003C1CED">
        <w:t xml:space="preserve">auch </w:t>
      </w:r>
      <w:r w:rsidR="00FF3CE2">
        <w:t xml:space="preserve">eins der großen Themen im Bereich Machine Learning. Um dem </w:t>
      </w:r>
      <w:r w:rsidR="003C1CED">
        <w:t>Ü</w:t>
      </w:r>
      <w:r w:rsidR="00FF3CE2">
        <w:t>beranpassen entsprechend zu begegnen</w:t>
      </w:r>
      <w:r w:rsidR="00A85EAE">
        <w:t>,</w:t>
      </w:r>
      <w:r w:rsidR="00FF3CE2">
        <w:t xml:space="preserve"> ist es erst einmal wichtig zu verstehen, was genau es ist und wo die Ursachen</w:t>
      </w:r>
      <w:r w:rsidR="003C1CED">
        <w:t xml:space="preserve"> dafür</w:t>
      </w:r>
      <w:r w:rsidR="00FF3CE2">
        <w:t xml:space="preserve"> liegen</w:t>
      </w:r>
      <w:r w:rsidR="003C1CED">
        <w:t xml:space="preserve"> könnten</w:t>
      </w:r>
      <w:r w:rsidR="00FF3CE2">
        <w:t xml:space="preserve">. </w:t>
      </w:r>
      <w:r w:rsidR="00B75A08">
        <w:t xml:space="preserve">Domingos </w:t>
      </w:r>
      <w:sdt>
        <w:sdtPr>
          <w:alias w:val="Don't edit this field"/>
          <w:tag w:val="CitaviPlaceholder#9118facd-5720-434d-adbd-62f0cef8baa7"/>
          <w:id w:val="1960533048"/>
          <w:placeholder>
            <w:docPart w:val="DefaultPlaceholder_-1854013440"/>
          </w:placeholder>
        </w:sdtPr>
        <w:sdtContent>
          <w:r w:rsidR="00B75A08">
            <w:fldChar w:fldCharType="begin"/>
          </w:r>
          <w:r w:rsidR="006D5F29">
            <w:instrText>ADDIN CitaviPlaceholder{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WU4ZDg2N2QtNmFmYS00NzczLWFhZTItMTQ3ZGQ4YTMxMmRk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fTWF0dGlhcyBMdWJlciIsIkNyZWF0ZWRPbiI6IjIwMTgtMDgtMTZUMjM6NDc6MTAiLCJNb2RpZmllZEJ5IjoiX01hdHplIiwiSWQiOiI3MGJlODVkZi05OGQ0LTQwMmItOTJkMi1iNmI4YzYxMTRkNGQiLCJNb2RpZmllZE9uIjoiMjAxOC0wOC0yOVQyMjo1ODo1OS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IpIn1dfSwiVGFnIjoiQ2l0YXZpUGxhY2Vob2xkZXIjOTExOGZhY2QtNTcyMC00MzRkLWFkYmQtNjJmMGNlZjhiYWE3IiwiVGV4dCI6IigyMDEyKSIsIldBSVZlcnNpb24iOiI2LjEuMC4wIn0=}</w:instrText>
          </w:r>
          <w:r w:rsidR="00B75A08">
            <w:fldChar w:fldCharType="separate"/>
          </w:r>
          <w:r w:rsidR="005F7E17">
            <w:t>(2012)</w:t>
          </w:r>
          <w:r w:rsidR="00B75A08">
            <w:fldChar w:fldCharType="end"/>
          </w:r>
        </w:sdtContent>
      </w:sdt>
      <w:r w:rsidR="00B75A08">
        <w:t xml:space="preserve"> zieht hierfür den Bias-Varianz-Trade-Off herbei und </w:t>
      </w:r>
      <w:r w:rsidR="003C1CED">
        <w:t>unterteilt</w:t>
      </w:r>
      <w:r w:rsidR="006B1932">
        <w:t xml:space="preserve"> schlechte Prognosen</w:t>
      </w:r>
      <w:r w:rsidR="003C1CED">
        <w:t xml:space="preserve"> in „high bias“ und „high variance“. Modelle mit großem Bias neigen dazu</w:t>
      </w:r>
      <w:r w:rsidR="006B1932">
        <w:t>,</w:t>
      </w:r>
      <w:r w:rsidR="003C1CED">
        <w:t xml:space="preserve"> aus verschiedenen Trainingsdatensätzen die gleichen </w:t>
      </w:r>
      <w:r w:rsidR="00381AAD">
        <w:t>Fehler zu lernen und so konsistentere aber verzerrte Schätzungen zu liefern</w:t>
      </w:r>
      <w:r w:rsidR="006B1932">
        <w:t>.</w:t>
      </w:r>
      <w:r w:rsidR="00381AAD">
        <w:t xml:space="preserve"> Große Varianz bedeutet</w:t>
      </w:r>
      <w:r w:rsidR="00160A22">
        <w:t>,</w:t>
      </w:r>
      <w:r w:rsidR="00381AAD">
        <w:t xml:space="preserve"> abgesehen vom eigentlichem Signal außerdem zufällige Informationen</w:t>
      </w:r>
      <w:r w:rsidR="006B1932">
        <w:t xml:space="preserve"> aus dem Noise</w:t>
      </w:r>
      <w:r w:rsidR="00381AAD">
        <w:t xml:space="preserve"> zu lernen und so für verschiedene Datensätze stark abweichende Prognosen zu liefern. Allgemein tendieren lineare Modelle eher zu verzerrten</w:t>
      </w:r>
      <w:r w:rsidR="00160A22">
        <w:t>,</w:t>
      </w:r>
      <w:r w:rsidR="00381AAD">
        <w:t xml:space="preserve"> </w:t>
      </w:r>
      <w:r w:rsidR="00132AF4">
        <w:t xml:space="preserve">aber konsistenten Schätzungen, und flexiblere Modelle </w:t>
      </w:r>
      <w:r w:rsidR="00132AF4">
        <w:lastRenderedPageBreak/>
        <w:t xml:space="preserve">wie z.B. </w:t>
      </w:r>
      <w:r w:rsidR="005320B2">
        <w:t>Entscheidungsbäume</w:t>
      </w:r>
      <w:r w:rsidR="00132AF4">
        <w:t xml:space="preserve"> zu geringerem Bias</w:t>
      </w:r>
      <w:r w:rsidR="00160A22">
        <w:t>,</w:t>
      </w:r>
      <w:r w:rsidR="00132AF4">
        <w:t xml:space="preserve"> dafür aber größerer Varianz. Grundlegendes Ziel wäre Modelle zu finden</w:t>
      </w:r>
      <w:r w:rsidR="00160A22">
        <w:t>,</w:t>
      </w:r>
      <w:r w:rsidR="00132AF4">
        <w:t xml:space="preserve"> die in beiden Bereichen gut abschneide</w:t>
      </w:r>
      <w:r w:rsidR="00340A69">
        <w:t>n</w:t>
      </w:r>
      <w:r w:rsidR="00132AF4">
        <w:t>.</w:t>
      </w:r>
    </w:p>
    <w:p w14:paraId="16AEF2DB" w14:textId="168FDEA0" w:rsidR="0055795C" w:rsidRDefault="00132AF4" w:rsidP="002E4AD8">
      <w:r>
        <w:t>Die Ursachen für Overfitting können</w:t>
      </w:r>
      <w:r w:rsidR="000B45B3">
        <w:t xml:space="preserve"> vielfältig sein und sind nicht immer nur auf </w:t>
      </w:r>
      <w:r w:rsidR="005320B2">
        <w:t>Störeinflüsse</w:t>
      </w:r>
      <w:r w:rsidR="000B45B3">
        <w:t xml:space="preserve"> zurück zu führen. Demen</w:t>
      </w:r>
      <w:r w:rsidR="00B52F67">
        <w:t>t</w:t>
      </w:r>
      <w:r w:rsidR="000B45B3">
        <w:t xml:space="preserve">sprechend gibt es auch keine one-fits-all Lösung um es zu vermeiden, sondern es gilt eher problemspezifisch unterschiedliche Ansätze zu testen und </w:t>
      </w:r>
      <w:r w:rsidR="00D63164">
        <w:t xml:space="preserve">zu </w:t>
      </w:r>
      <w:r w:rsidR="000B45B3">
        <w:t xml:space="preserve">kombinieren. Neben Cross-Validation wird von Domingo </w:t>
      </w:r>
      <w:sdt>
        <w:sdtPr>
          <w:alias w:val="Don't edit this field"/>
          <w:tag w:val="CitaviPlaceholder#742e08d5-b93a-4bad-b9c2-fbb3cacdec90"/>
          <w:id w:val="1537308223"/>
          <w:placeholder>
            <w:docPart w:val="DefaultPlaceholder_-1854013440"/>
          </w:placeholder>
        </w:sdtPr>
        <w:sdtContent>
          <w:r w:rsidR="000B45B3">
            <w:fldChar w:fldCharType="begin"/>
          </w:r>
          <w:r w:rsidR="006D5F29">
            <w:instrText>ADDIN CitaviPlaceholder{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WU4ZDg2N2QtNmFmYS00NzczLWFhZTItMTQ3ZGQ4YTMxMmRk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fTWF0dGlhcyBMdWJlciIsIkNyZWF0ZWRPbiI6IjIwMTgtMDgtMTZUMjM6NDc6MTAiLCJNb2RpZmllZEJ5IjoiX01hdHplIiwiSWQiOiI3MGJlODVkZi05OGQ0LTQwMmItOTJkMi1iNmI4YzYxMTRkNGQiLCJNb2RpZmllZE9uIjoiMjAxOC0wOC0yOVQyMjo1ODo1OS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IpIn1dfSwiVGFnIjoiQ2l0YXZpUGxhY2Vob2xkZXIjNzQyZTA4ZDUtYjkzYS00YmFkLWI5YzItZmJiM2NhY2RlYzkwIiwiVGV4dCI6IigyMDEyKSIsIldBSVZlcnNpb24iOiI2LjEuMC4wIn0=}</w:instrText>
          </w:r>
          <w:r w:rsidR="000B45B3">
            <w:fldChar w:fldCharType="separate"/>
          </w:r>
          <w:r w:rsidR="005F7E17">
            <w:t>(2012)</w:t>
          </w:r>
          <w:r w:rsidR="000B45B3">
            <w:fldChar w:fldCharType="end"/>
          </w:r>
        </w:sdtContent>
      </w:sdt>
      <w:r w:rsidR="000B45B3">
        <w:t xml:space="preserve"> Regularisierung angesprochen</w:t>
      </w:r>
      <w:r w:rsidR="00D34292">
        <w:t xml:space="preserve">, also </w:t>
      </w:r>
      <w:r w:rsidR="00F214B4">
        <w:t>das</w:t>
      </w:r>
      <w:r w:rsidR="00D34292">
        <w:t xml:space="preserve"> Einführen eines Strafterms</w:t>
      </w:r>
      <w:r w:rsidR="00160A22">
        <w:t>,</w:t>
      </w:r>
      <w:r w:rsidR="00D34292">
        <w:t xml:space="preserve"> der </w:t>
      </w:r>
      <w:r w:rsidR="008F349A">
        <w:t xml:space="preserve">Überanpassung vermeiden soll. Bei der </w:t>
      </w:r>
      <w:r w:rsidR="008F349A" w:rsidRPr="00F214B4">
        <w:rPr>
          <w:i/>
        </w:rPr>
        <w:t>Ridge</w:t>
      </w:r>
      <w:r w:rsidR="00F214B4">
        <w:t>-</w:t>
      </w:r>
      <w:r w:rsidR="008F349A">
        <w:t xml:space="preserve">Regression </w:t>
      </w:r>
      <w:r w:rsidR="00160A22">
        <w:t>wird</w:t>
      </w:r>
      <w:r w:rsidR="008F349A">
        <w:t xml:space="preserve"> das mit dem</w:t>
      </w:r>
      <w:r w:rsidR="007E48E3">
        <w:t xml:space="preserve"> bereits erwähnte</w:t>
      </w:r>
      <w:r w:rsidR="00160A22">
        <w:t>n</w:t>
      </w:r>
      <w:r w:rsidR="007E48E3">
        <w:t xml:space="preserve"> </w:t>
      </w:r>
      <w:r w:rsidR="008F349A" w:rsidRPr="0021347F">
        <w:rPr>
          <w:i/>
        </w:rPr>
        <w:t>Shrinkage</w:t>
      </w:r>
      <w:r w:rsidR="008F349A">
        <w:t>-Koeffizienten erreicht, der die Regressionskoeffizienten</w:t>
      </w:r>
      <w:r w:rsidR="00160A22">
        <w:t xml:space="preserve"> in</w:t>
      </w:r>
      <w:r w:rsidR="008F349A">
        <w:t xml:space="preserve"> Richtung Null drückt</w:t>
      </w:r>
      <w:r w:rsidR="00160A22">
        <w:t xml:space="preserve"> und so zu konservativeren Schätzung</w:t>
      </w:r>
      <w:r w:rsidR="00340A69">
        <w:t>en</w:t>
      </w:r>
      <w:r w:rsidR="00160A22">
        <w:t xml:space="preserve"> führt.</w:t>
      </w:r>
      <w:r w:rsidR="00D63164">
        <w:t xml:space="preserve"> </w:t>
      </w:r>
      <w:r w:rsidR="00160A22">
        <w:t>Die Regression mittels</w:t>
      </w:r>
      <w:r w:rsidR="008F349A">
        <w:t xml:space="preserve"> </w:t>
      </w:r>
      <w:r w:rsidR="008F349A" w:rsidRPr="003072D1">
        <w:rPr>
          <w:i/>
        </w:rPr>
        <w:t>XGBoost</w:t>
      </w:r>
      <w:r w:rsidR="008F349A">
        <w:t xml:space="preserve"> versucht das Problem mit Boosting </w:t>
      </w:r>
      <w:r w:rsidR="00D63164">
        <w:t>anzugehen</w:t>
      </w:r>
      <w:r w:rsidR="00160A22">
        <w:t>. D</w:t>
      </w:r>
      <w:r w:rsidR="005B7CE8">
        <w:t xml:space="preserve">er Algorithmus kombiniert hier viele einfache Modelle zu einem </w:t>
      </w:r>
      <w:r w:rsidR="007E48E3">
        <w:t xml:space="preserve">robusterem </w:t>
      </w:r>
      <w:r w:rsidR="005B7CE8">
        <w:t>Komplexen</w:t>
      </w:r>
      <w:r w:rsidR="00B915EA">
        <w:t xml:space="preserve"> </w:t>
      </w:r>
      <w:sdt>
        <w:sdtPr>
          <w:alias w:val="Don't edit this field"/>
          <w:tag w:val="CitaviPlaceholder#17cd5208-b08f-43db-a416-84e4a75360a7"/>
          <w:id w:val="183566581"/>
          <w:placeholder>
            <w:docPart w:val="DefaultPlaceholder_-1854013440"/>
          </w:placeholder>
        </w:sdtPr>
        <w:sdtContent>
          <w:r w:rsidR="00B915EA">
            <w:fldChar w:fldCharType="begin"/>
          </w:r>
          <w:r w:rsidR="006D5F29">
            <w:instrText>ADDIN CitaviPlaceholder{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}</w:instrText>
          </w:r>
          <w:r w:rsidR="00B915EA">
            <w:fldChar w:fldCharType="separate"/>
          </w:r>
          <w:r w:rsidR="005F7E17">
            <w:t>(vgl. Hastie, Tibshirani, &amp; Friedman, 2017, 61-68 ; 337-341)</w:t>
          </w:r>
          <w:r w:rsidR="00B915EA">
            <w:fldChar w:fldCharType="end"/>
          </w:r>
        </w:sdtContent>
      </w:sdt>
      <w:r w:rsidR="00D63164">
        <w:t>. T</w:t>
      </w:r>
      <w:r w:rsidR="005B7CE8">
        <w:t>rotzdem scheint hier keiner der beiden Ansätze</w:t>
      </w:r>
      <w:r w:rsidR="00D63164">
        <w:t xml:space="preserve"> recht</w:t>
      </w:r>
      <w:r w:rsidR="005B7CE8">
        <w:t xml:space="preserve"> zu funktionieren</w:t>
      </w:r>
      <w:r w:rsidR="00160A22">
        <w:t>.</w:t>
      </w:r>
      <w:r w:rsidR="005B7CE8">
        <w:t xml:space="preserve"> </w:t>
      </w:r>
      <w:r w:rsidR="00160A22">
        <w:t>A</w:t>
      </w:r>
      <w:r w:rsidR="00D63164">
        <w:t xml:space="preserve">llerdings wurden auch jeweils die Standardparameter der in </w:t>
      </w:r>
      <w:r w:rsidR="00160A22" w:rsidRPr="003072D1">
        <w:rPr>
          <w:i/>
        </w:rPr>
        <w:t>SciKit-Learn</w:t>
      </w:r>
      <w:r w:rsidR="00D63164">
        <w:t xml:space="preserve"> bzw</w:t>
      </w:r>
      <w:r w:rsidR="00160A22">
        <w:t>.</w:t>
      </w:r>
      <w:r w:rsidR="00D63164">
        <w:t xml:space="preserve"> </w:t>
      </w:r>
      <w:r w:rsidR="00D63164" w:rsidRPr="003072D1">
        <w:rPr>
          <w:i/>
        </w:rPr>
        <w:t>xgboost</w:t>
      </w:r>
      <w:r w:rsidR="00D63164">
        <w:t xml:space="preserve"> implementierten </w:t>
      </w:r>
      <w:r w:rsidR="00160A22">
        <w:t>Algorithmen</w:t>
      </w:r>
      <w:r w:rsidR="00CA276A">
        <w:t xml:space="preserve"> beibehalten</w:t>
      </w:r>
      <w:r w:rsidR="00D63164">
        <w:t xml:space="preserve">, auf Cross-Validation verzichtet und außerdem ist nicht </w:t>
      </w:r>
      <w:r w:rsidR="00CA276A">
        <w:t xml:space="preserve">einmal </w:t>
      </w:r>
      <w:r w:rsidR="00D63164">
        <w:t>gesichert ob in den Features überhaupt geeignete Informationen enthalten sind.</w:t>
      </w:r>
      <w:r w:rsidR="008F349A">
        <w:t xml:space="preserve"> </w:t>
      </w:r>
    </w:p>
    <w:p w14:paraId="50A78596" w14:textId="7D09DE93" w:rsidR="00CA276A" w:rsidRDefault="00CA276A" w:rsidP="002E4AD8">
      <w:r>
        <w:t>Demen</w:t>
      </w:r>
      <w:r w:rsidR="001578C9">
        <w:t>t</w:t>
      </w:r>
      <w:r>
        <w:t>sprechend geht es im nächsten Schritt nun darum eine geeignete Cross-Validation-Methode zu entwickeln, anhand der dann die jeweiligen Modellparameter optimiert werden können</w:t>
      </w:r>
      <w:r w:rsidR="00160A22">
        <w:t>.</w:t>
      </w:r>
    </w:p>
    <w:p w14:paraId="73C5E107" w14:textId="7DBCE47F" w:rsidR="00E4245D" w:rsidRDefault="00FD3110" w:rsidP="00E4245D">
      <w:pPr>
        <w:pStyle w:val="berschrift2"/>
      </w:pPr>
      <w:bookmarkStart w:id="23" w:name="_Ref522566393"/>
      <w:bookmarkStart w:id="24" w:name="_Toc523363891"/>
      <w:r>
        <w:t>Cross-Validation unter Berücksichtigung der Zeitachse</w:t>
      </w:r>
      <w:bookmarkEnd w:id="23"/>
      <w:bookmarkEnd w:id="24"/>
    </w:p>
    <w:p w14:paraId="0956BBD0" w14:textId="330A0CA3" w:rsidR="00E4245D" w:rsidRDefault="00E4245D" w:rsidP="00E4245D">
      <w:r>
        <w:t>Das Entwickeln einer funktionierenden Cross-Validation</w:t>
      </w:r>
      <w:r w:rsidR="00160A22">
        <w:t>-</w:t>
      </w:r>
      <w:r>
        <w:t>Methode war das große Problem</w:t>
      </w:r>
      <w:r w:rsidR="00A440BA">
        <w:t>,</w:t>
      </w:r>
      <w:r>
        <w:t xml:space="preserve"> an dem bei der Challenge so viele gescheitert sind</w:t>
      </w:r>
      <w:r w:rsidR="00160A22">
        <w:t>.</w:t>
      </w:r>
      <w:r>
        <w:t xml:space="preserve"> </w:t>
      </w:r>
      <w:r w:rsidR="00160A22">
        <w:t>W</w:t>
      </w:r>
      <w:r>
        <w:t>ährend sich einige damit abgefunden haben, dass sich die Trainingsergebnisse nicht aufs Leaderboard übertragen</w:t>
      </w:r>
      <w:r w:rsidR="00160A22">
        <w:t xml:space="preserve"> ließen</w:t>
      </w:r>
      <w:r>
        <w:t xml:space="preserve"> und voll und ganz ihrem Cross-Validation-Set vertraut haben, gab es auch einige die statt</w:t>
      </w:r>
      <w:r w:rsidR="00160A22">
        <w:t>dessen lieber</w:t>
      </w:r>
      <w:r>
        <w:t xml:space="preserve"> jedes Mal ihre Ergebnisse hochgeladen und auf dem Leaderboard überprüft haben. Ein</w:t>
      </w:r>
      <w:r w:rsidRPr="000D1384">
        <w:t>e sehr aufwändige Methode</w:t>
      </w:r>
      <w:r w:rsidR="00160A22">
        <w:t xml:space="preserve"> zu</w:t>
      </w:r>
      <w:r w:rsidR="001578C9">
        <w:t>r</w:t>
      </w:r>
      <w:r w:rsidR="00160A22">
        <w:t xml:space="preserve"> Validierung der Ergebnisse,</w:t>
      </w:r>
      <w:r w:rsidRPr="000D1384">
        <w:t xml:space="preserve"> die allerdings auch vom </w:t>
      </w:r>
      <w:r w:rsidR="00160A22">
        <w:t>D</w:t>
      </w:r>
      <w:r w:rsidRPr="000D1384">
        <w:t>rittplatzierten</w:t>
      </w:r>
      <w:r>
        <w:rPr>
          <w:rStyle w:val="Hervorhebung"/>
          <w:bCs/>
          <w:i w:val="0"/>
        </w:rPr>
        <w:t xml:space="preserve"> </w:t>
      </w:r>
      <w:r w:rsidRPr="000D1384">
        <w:rPr>
          <w:rStyle w:val="Hervorhebung"/>
          <w:bCs/>
          <w:i w:val="0"/>
        </w:rPr>
        <w:t>Mendrika Ramarlina</w:t>
      </w:r>
      <w:r>
        <w:rPr>
          <w:rStyle w:val="Hervorhebung"/>
          <w:bCs/>
          <w:i w:val="0"/>
        </w:rPr>
        <w:t xml:space="preserve"> angewandt wurde oder um es in seinen Worten zu sagen: „</w:t>
      </w:r>
      <w:r>
        <w:t xml:space="preserve">My conclusion, local CV was useless in this competition.“ </w:t>
      </w:r>
      <w:sdt>
        <w:sdtPr>
          <w:alias w:val="Don't edit this field"/>
          <w:tag w:val="CitaviPlaceholder#7e3d8174-525e-4d44-bfc2-d80c9b1bc9cf"/>
          <w:id w:val="606394311"/>
        </w:sdtPr>
        <w:sdtContent>
          <w:r>
            <w:fldChar w:fldCharType="begin"/>
          </w:r>
          <w:r w:rsidR="006D5F29">
            <w:instrText>ADDIN CitaviPlaceholder{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}</w:instrText>
          </w:r>
          <w:r>
            <w:fldChar w:fldCharType="separate"/>
          </w:r>
          <w:r w:rsidR="005F7E17">
            <w:t>(Forumsdiskussion, 2016)</w:t>
          </w:r>
          <w:r>
            <w:fldChar w:fldCharType="end"/>
          </w:r>
        </w:sdtContent>
      </w:sdt>
      <w:r>
        <w:t xml:space="preserve">.  </w:t>
      </w:r>
    </w:p>
    <w:p w14:paraId="5F6FCE30" w14:textId="6603F286" w:rsidR="00E4245D" w:rsidRDefault="00E4245D" w:rsidP="00E4245D">
      <w:r>
        <w:t>Der Veranstalter der Challenge räumte klassischer Cross-Validation</w:t>
      </w:r>
      <w:r w:rsidR="00160A22">
        <w:t>-Techniken</w:t>
      </w:r>
      <w:r>
        <w:t xml:space="preserve"> tatsächlich keine großen Erfolgsaussichten ein</w:t>
      </w:r>
      <w:r w:rsidR="00160A22">
        <w:t>.</w:t>
      </w:r>
      <w:r>
        <w:t xml:space="preserve"> </w:t>
      </w:r>
      <w:r w:rsidR="00160A22">
        <w:t>S</w:t>
      </w:r>
      <w:r>
        <w:t>tattdessen empfahl er</w:t>
      </w:r>
      <w:r w:rsidR="00160A22">
        <w:t>,</w:t>
      </w:r>
      <w:r>
        <w:t xml:space="preserve"> in jedem Fall die Daten so zu teilen, dass sich zwischen Trainings</w:t>
      </w:r>
      <w:r w:rsidR="00A440BA">
        <w:t>-</w:t>
      </w:r>
      <w:r>
        <w:t xml:space="preserve"> und Validationsdaten keine gemeinsamen Werte für </w:t>
      </w:r>
      <w:r w:rsidRPr="003072D1">
        <w:rPr>
          <w:i/>
        </w:rPr>
        <w:t>Feature_7</w:t>
      </w:r>
      <w:r>
        <w:t xml:space="preserve"> finden</w:t>
      </w:r>
      <w:r w:rsidR="00160A22">
        <w:t xml:space="preserve"> lassen</w:t>
      </w:r>
      <w:r>
        <w:t xml:space="preserve"> und die Daten so nach Zeitpunkten zu gruppieren</w:t>
      </w:r>
      <w:r w:rsidR="00BD5A5C">
        <w:t xml:space="preserve"> </w:t>
      </w:r>
      <w:sdt>
        <w:sdtPr>
          <w:alias w:val="Don't edit this field"/>
          <w:tag w:val="CitaviPlaceholder#eb5ad292-96b4-4c22-ba17-3d28133272c9"/>
          <w:id w:val="-196312603"/>
          <w:placeholder>
            <w:docPart w:val="DefaultPlaceholder_-1854013440"/>
          </w:placeholder>
        </w:sdtPr>
        <w:sdtContent>
          <w:r w:rsidR="00BD5A5C">
            <w:fldChar w:fldCharType="begin"/>
          </w:r>
          <w:r w:rsidR="006D5F29">
            <w:instrText>ADDIN CitaviPlaceholder{eyIkaWQiOiIxIiwiRW50cmllcyI6W3siJGlkIjoiMiIsIklkIjoiNTM5MDE2YmUtOGE2Yy00MjVjLWFmOTItZjUzMjRiOGJhYTBj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NlYjVhZDI5Mi05NmI0LTRjMjItYmExNy0zZDI4MTMzMjcyYzkiLCJUZXh0IjoiKHZnbC4gQW5kZXJzb24sIDIwMTYpIiwiV0FJVmVyc2lvbiI6IjYuMS4wLjAifQ==}</w:instrText>
          </w:r>
          <w:r w:rsidR="00BD5A5C">
            <w:fldChar w:fldCharType="separate"/>
          </w:r>
          <w:r w:rsidR="005F7E17">
            <w:t>(vgl. Anderson, 2016)</w:t>
          </w:r>
          <w:r w:rsidR="00BD5A5C">
            <w:fldChar w:fldCharType="end"/>
          </w:r>
        </w:sdtContent>
      </w:sdt>
      <w:r>
        <w:t>.</w:t>
      </w:r>
    </w:p>
    <w:p w14:paraId="5F45E70B" w14:textId="3185F402" w:rsidR="00E4245D" w:rsidRDefault="00E4245D" w:rsidP="00E4245D">
      <w:r>
        <w:t xml:space="preserve">Die einfachste Form der Cross-Validation ist das </w:t>
      </w:r>
      <w:r w:rsidR="00160A22">
        <w:t>A</w:t>
      </w:r>
      <w:r>
        <w:t>ufteilen der Trainingsdaten in Trainings- und Validationsset. Normalerweise werden die Daten zufällig einer der beiden Gruppen zugeteilt</w:t>
      </w:r>
      <w:r w:rsidR="00160A22">
        <w:t>.</w:t>
      </w:r>
      <w:r>
        <w:t xml:space="preserve"> </w:t>
      </w:r>
      <w:r w:rsidR="00160A22">
        <w:t>D</w:t>
      </w:r>
      <w:r>
        <w:t xml:space="preserve">a allerdings soweit möglich keine Überschneidungen für </w:t>
      </w:r>
      <w:r w:rsidRPr="003072D1">
        <w:rPr>
          <w:i/>
        </w:rPr>
        <w:t>Feature_7</w:t>
      </w:r>
      <w:r>
        <w:t xml:space="preserve"> gewünscht </w:t>
      </w:r>
      <w:r>
        <w:lastRenderedPageBreak/>
        <w:t xml:space="preserve">sind, werden die Daten zuerst </w:t>
      </w:r>
      <w:r w:rsidR="00FD2A95">
        <w:t>nach den Zeitpunkten</w:t>
      </w:r>
      <w:r>
        <w:t xml:space="preserve"> sortiert und dann die ersten </w:t>
      </w:r>
      <w:r w:rsidR="00FD2A95">
        <w:t>3</w:t>
      </w:r>
      <w:r>
        <w:t xml:space="preserve">0.000 Einträge der Trainingsgruppe zugeteilt und die nächsten </w:t>
      </w:r>
      <w:r w:rsidR="00FD2A95">
        <w:t>1</w:t>
      </w:r>
      <w:r>
        <w:t xml:space="preserve">0.000 dem Validationsset. Auch hier ist wieder zu beachten, dass die Gewichte des WMAE für die Score eine große Rolle spielen, demnach müssen nun für die Trainings- und Validationsdaten wiederum neue Zero-Benchmarken errechnet werden. </w:t>
      </w:r>
    </w:p>
    <w:p w14:paraId="17BD8882" w14:textId="77777777" w:rsidR="00E4245D" w:rsidRDefault="00E4245D" w:rsidP="00D315D2">
      <w:pPr>
        <w:keepNext/>
        <w:spacing w:after="0"/>
        <w:jc w:val="center"/>
      </w:pPr>
      <w:r>
        <w:rPr>
          <w:noProof/>
          <w:lang w:eastAsia="de-DE"/>
        </w:rPr>
        <w:drawing>
          <wp:inline distT="0" distB="0" distL="0" distR="0" wp14:anchorId="0165D8F2" wp14:editId="75C8A4FF">
            <wp:extent cx="5276850" cy="26384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ndom train test split.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4647" cy="2642324"/>
                    </a:xfrm>
                    <a:prstGeom prst="rect">
                      <a:avLst/>
                    </a:prstGeom>
                  </pic:spPr>
                </pic:pic>
              </a:graphicData>
            </a:graphic>
          </wp:inline>
        </w:drawing>
      </w:r>
    </w:p>
    <w:p w14:paraId="5D2AB233" w14:textId="333D4662" w:rsidR="00E4245D" w:rsidRDefault="00E4245D" w:rsidP="00E4245D">
      <w:pPr>
        <w:pStyle w:val="Beschriftung"/>
      </w:pPr>
      <w:r>
        <w:t xml:space="preserve">Abbildung </w:t>
      </w:r>
      <w:fldSimple w:instr=" SEQ Abbildung \* ARABIC ">
        <w:r w:rsidR="0009451F">
          <w:rPr>
            <w:noProof/>
          </w:rPr>
          <w:t>11</w:t>
        </w:r>
      </w:fldSimple>
      <w:r w:rsidR="00C77D37">
        <w:t xml:space="preserve"> randomisierter Train-Test-Split </w:t>
      </w:r>
    </w:p>
    <w:p w14:paraId="4A033999" w14:textId="77777777" w:rsidR="00E4245D" w:rsidRDefault="00E4245D" w:rsidP="00D315D2">
      <w:pPr>
        <w:keepNext/>
        <w:spacing w:after="0"/>
        <w:jc w:val="center"/>
      </w:pPr>
      <w:r>
        <w:rPr>
          <w:noProof/>
          <w:lang w:eastAsia="de-DE"/>
        </w:rPr>
        <w:drawing>
          <wp:inline distT="0" distB="0" distL="0" distR="0" wp14:anchorId="332073F1" wp14:editId="6C45E615">
            <wp:extent cx="5264150" cy="263207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 test split.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5278" cy="2637639"/>
                    </a:xfrm>
                    <a:prstGeom prst="rect">
                      <a:avLst/>
                    </a:prstGeom>
                  </pic:spPr>
                </pic:pic>
              </a:graphicData>
            </a:graphic>
          </wp:inline>
        </w:drawing>
      </w:r>
    </w:p>
    <w:p w14:paraId="78C59212" w14:textId="74CC4557" w:rsidR="00E4245D" w:rsidRPr="00BB22D0" w:rsidRDefault="00E4245D" w:rsidP="00E4245D">
      <w:pPr>
        <w:pStyle w:val="Beschriftung"/>
        <w:rPr>
          <w:i w:val="0"/>
        </w:rPr>
      </w:pPr>
      <w:r>
        <w:t xml:space="preserve">Abbildung </w:t>
      </w:r>
      <w:fldSimple w:instr=" SEQ Abbildung \* ARABIC ">
        <w:r w:rsidR="0009451F">
          <w:rPr>
            <w:noProof/>
          </w:rPr>
          <w:t>12</w:t>
        </w:r>
      </w:fldSimple>
      <w:r w:rsidR="00C77D37">
        <w:t xml:space="preserve"> Train-Test-Split gruppiert nach Feature_7</w:t>
      </w:r>
    </w:p>
    <w:p w14:paraId="4E81C788" w14:textId="617B0DEC" w:rsidR="00E4245D" w:rsidRDefault="00E4245D" w:rsidP="00E4245D">
      <w:r>
        <w:t xml:space="preserve">Im Vergleich zu einer zufälligen Aufteilung der Daten, bei der der </w:t>
      </w:r>
      <w:r w:rsidRPr="00601506">
        <w:rPr>
          <w:i/>
        </w:rPr>
        <w:t>XGBoost</w:t>
      </w:r>
      <w:r>
        <w:t xml:space="preserve"> die Zeitpunkte auswendig lernen kann, liefert das Validationsset mit Berücksichtigung der Zeitachse ein ähnliches Bild wie für die Testdaten</w:t>
      </w:r>
      <w:r w:rsidR="00FD2A95">
        <w:t>.</w:t>
      </w:r>
      <w:r>
        <w:t xml:space="preserve"> </w:t>
      </w:r>
      <w:r w:rsidRPr="00601506">
        <w:rPr>
          <w:i/>
        </w:rPr>
        <w:t>Feature_7</w:t>
      </w:r>
      <w:r>
        <w:t xml:space="preserve"> scheint </w:t>
      </w:r>
      <w:r w:rsidR="00FD2A95">
        <w:t xml:space="preserve">somit </w:t>
      </w:r>
      <w:r>
        <w:t xml:space="preserve">tatsächlich der Schlüssel für eine repräsentative Cross-Validation-Methode zu sein. Die </w:t>
      </w:r>
      <w:r w:rsidRPr="00601506">
        <w:rPr>
          <w:i/>
        </w:rPr>
        <w:t>Ridge</w:t>
      </w:r>
      <w:r>
        <w:t xml:space="preserve">-Regression ist davon zwar nicht ganz so stark betroffen, da es </w:t>
      </w:r>
      <w:r w:rsidRPr="00601506">
        <w:rPr>
          <w:i/>
        </w:rPr>
        <w:t>Feature_7</w:t>
      </w:r>
      <w:r>
        <w:t xml:space="preserve"> als diskretes Merkmal wahrnimmt und demnach kaum in einzelne Zeitpunkte separieren kann, trotzdem trat auch hier eine Annäherung an das Bild der Testscore ein. </w:t>
      </w:r>
    </w:p>
    <w:p w14:paraId="63D08425" w14:textId="7FE38C72" w:rsidR="00E4245D" w:rsidRDefault="00E4245D" w:rsidP="00E4245D">
      <w:r>
        <w:lastRenderedPageBreak/>
        <w:t>Auch wenn d</w:t>
      </w:r>
      <w:r w:rsidR="00FD2A95">
        <w:t>ieser</w:t>
      </w:r>
      <w:r>
        <w:t xml:space="preserve"> </w:t>
      </w:r>
      <w:r w:rsidRPr="00601506">
        <w:rPr>
          <w:i/>
        </w:rPr>
        <w:t>Train-Test-Split</w:t>
      </w:r>
      <w:r>
        <w:t xml:space="preserve"> relativ leicht und umgänglich zu implementieren ist und im ersten Resultat auch vielversprechende Ergebnisse erzielt hat, hat er auf der anderen Seite zwei entscheidende Nachteile: Erstens können die Ergebnisse auf dem Validierungs</w:t>
      </w:r>
      <w:r w:rsidR="00480B46">
        <w:t>-S</w:t>
      </w:r>
      <w:r>
        <w:t>et stark von den dort enthaltenen Daten abhängig sein</w:t>
      </w:r>
      <w:r w:rsidR="00FD2A95">
        <w:t xml:space="preserve"> und </w:t>
      </w:r>
      <w:r>
        <w:t>verschiedene Aufteilungen in die jeweiligen Gruppen stark abweichende Ergebnisse erzielen</w:t>
      </w:r>
      <w:r w:rsidR="00FD2A95">
        <w:t>. Bzw. anders formuliert:</w:t>
      </w:r>
      <w:r>
        <w:t xml:space="preserve"> </w:t>
      </w:r>
      <w:r w:rsidR="00FD2A95">
        <w:t>D</w:t>
      </w:r>
      <w:r>
        <w:t>ie Ergebnisse des Validation</w:t>
      </w:r>
      <w:r w:rsidR="00FD2A95">
        <w:t>-S</w:t>
      </w:r>
      <w:r>
        <w:t>et</w:t>
      </w:r>
      <w:r w:rsidR="00FD2A95">
        <w:t>s</w:t>
      </w:r>
      <w:r>
        <w:t xml:space="preserve"> lassen sich ggf. schlecht auf andere Daten übertragen. Zweitens kann auf einem Viertel der Daten nun nicht mehr trainiert werden, weil d</w:t>
      </w:r>
      <w:r w:rsidR="00FD2A95">
        <w:t>iese</w:t>
      </w:r>
      <w:r>
        <w:t xml:space="preserve"> für die Validierung reserviert</w:t>
      </w:r>
      <w:r w:rsidR="00FD2A95">
        <w:t xml:space="preserve"> sind</w:t>
      </w:r>
      <w:r>
        <w:t>. Unter Umständen gehen so wertvolle Informationen verloren</w:t>
      </w:r>
      <w:r w:rsidR="00601506">
        <w:t xml:space="preserve"> </w:t>
      </w:r>
      <w:sdt>
        <w:sdtPr>
          <w:alias w:val="Don't edit this field"/>
          <w:tag w:val="CitaviPlaceholder#f3fa29a6-f631-4322-bc2a-5c6c3d8d7ce6"/>
          <w:id w:val="-637494004"/>
          <w:placeholder>
            <w:docPart w:val="DefaultPlaceholder_-1854013440"/>
          </w:placeholder>
        </w:sdtPr>
        <w:sdtContent>
          <w:r w:rsidR="00601506">
            <w:fldChar w:fldCharType="begin"/>
          </w:r>
          <w:r w:rsidR="00D00325">
            <w:instrText>ADDIN CitaviPlaceholder{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}</w:instrText>
          </w:r>
          <w:r w:rsidR="00601506">
            <w:fldChar w:fldCharType="separate"/>
          </w:r>
          <w:r w:rsidR="005F7E17">
            <w:t>(vgl. James et al., 2017, pp. 176–178)</w:t>
          </w:r>
          <w:r w:rsidR="00601506">
            <w:fldChar w:fldCharType="end"/>
          </w:r>
        </w:sdtContent>
      </w:sdt>
      <w:r>
        <w:t>.</w:t>
      </w:r>
    </w:p>
    <w:p w14:paraId="516A742E" w14:textId="4BC32E7D" w:rsidR="00D156C4" w:rsidRDefault="00E4245D" w:rsidP="00E4245D">
      <w:r>
        <w:t xml:space="preserve">Besser ist meistens die Verwendung einer </w:t>
      </w:r>
      <w:r w:rsidR="00340A69" w:rsidRPr="00F214B4">
        <w:rPr>
          <w:i/>
        </w:rPr>
        <w:t>K</w:t>
      </w:r>
      <w:r w:rsidRPr="00F214B4">
        <w:rPr>
          <w:i/>
        </w:rPr>
        <w:t>Fold</w:t>
      </w:r>
      <w:r w:rsidR="00FD2A95">
        <w:t>-</w:t>
      </w:r>
      <w:r>
        <w:t>Cross-Validierung. Hier wird der Datensatz in k aufeinanderfolgende Gruppen aufgeteilt und so entsprechend durchiteriert</w:t>
      </w:r>
      <w:r w:rsidR="00FD2A95">
        <w:t>,</w:t>
      </w:r>
      <w:r>
        <w:t xml:space="preserve"> da</w:t>
      </w:r>
      <w:r w:rsidR="00FD2A95">
        <w:t>s</w:t>
      </w:r>
      <w:r>
        <w:t>s jeweils auf k-1 Gruppen trainiert und die verbleibende geschätzt</w:t>
      </w:r>
      <w:r w:rsidR="00C14677">
        <w:t xml:space="preserve"> wird</w:t>
      </w:r>
      <w:r>
        <w:t xml:space="preserve">, bis für alle </w:t>
      </w:r>
      <w:r w:rsidR="00480B46">
        <w:t>Unterteilungen</w:t>
      </w:r>
      <w:r>
        <w:t xml:space="preserve"> eine Score vorliegt</w:t>
      </w:r>
      <w:r w:rsidR="00FD2A95">
        <w:t>.</w:t>
      </w:r>
      <w:r>
        <w:t xml:space="preserve"> </w:t>
      </w:r>
      <w:r w:rsidR="00FD2A95">
        <w:t>D</w:t>
      </w:r>
      <w:r>
        <w:t>adurch kann der gesamte Datensatz zum Trainieren benutzt werden</w:t>
      </w:r>
      <w:r w:rsidR="00D156C4">
        <w:t xml:space="preserve"> und durch das Mitteln der jeweiligen Scores erhält man </w:t>
      </w:r>
      <w:r w:rsidR="00FD2A95">
        <w:t xml:space="preserve">am Ende </w:t>
      </w:r>
      <w:r w:rsidR="00D156C4">
        <w:t>ein robusteres Ergebnis</w:t>
      </w:r>
      <w:r>
        <w:t>.</w:t>
      </w:r>
      <w:r w:rsidR="00601506">
        <w:t xml:space="preserve"> </w:t>
      </w:r>
      <w:sdt>
        <w:sdtPr>
          <w:alias w:val="Don't edit this field"/>
          <w:tag w:val="CitaviPlaceholder#b19c4664-1c85-485a-a56f-b207a95182e5"/>
          <w:id w:val="-1623610492"/>
          <w:placeholder>
            <w:docPart w:val="DefaultPlaceholder_-1854013440"/>
          </w:placeholder>
        </w:sdtPr>
        <w:sdtContent>
          <w:r w:rsidR="00601506">
            <w:fldChar w:fldCharType="begin"/>
          </w:r>
          <w:r w:rsidR="006D5F29">
            <w:instrText>ADDIN CitaviPlaceholder{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}</w:instrText>
          </w:r>
          <w:r w:rsidR="00601506">
            <w:fldChar w:fldCharType="separate"/>
          </w:r>
          <w:r w:rsidR="005F7E17">
            <w:t>(vgl. Clarke, Fokoue, &amp; Zhang, 2009, pp. 600–611)</w:t>
          </w:r>
          <w:r w:rsidR="00601506">
            <w:fldChar w:fldCharType="end"/>
          </w:r>
        </w:sdtContent>
      </w:sdt>
    </w:p>
    <w:p w14:paraId="7BF7E266" w14:textId="4916EFB0" w:rsidR="00E4245D" w:rsidRPr="00557047" w:rsidRDefault="00FD2A95" w:rsidP="00E4245D">
      <w:r w:rsidRPr="00601506">
        <w:rPr>
          <w:i/>
        </w:rPr>
        <w:t>SciKit-Learn</w:t>
      </w:r>
      <w:r w:rsidR="00E4245D" w:rsidRPr="00557047">
        <w:t xml:space="preserve"> bietet verschiedene Cross-Validation Methoden an</w:t>
      </w:r>
      <w:r w:rsidR="00D156C4" w:rsidRPr="00557047">
        <w:t xml:space="preserve">, die es </w:t>
      </w:r>
      <w:r w:rsidR="00673073">
        <w:t>e</w:t>
      </w:r>
      <w:r w:rsidR="00D156C4" w:rsidRPr="00557047">
        <w:t xml:space="preserve">rlauben die Unterteilung </w:t>
      </w:r>
      <w:r w:rsidR="00340A69">
        <w:t>entsprechend</w:t>
      </w:r>
      <w:r w:rsidR="00D156C4" w:rsidRPr="00557047">
        <w:t xml:space="preserve"> eines Gruppenparameters</w:t>
      </w:r>
      <w:r w:rsidR="00673073">
        <w:t xml:space="preserve"> -</w:t>
      </w:r>
      <w:r w:rsidR="00D156C4" w:rsidRPr="00557047">
        <w:t xml:space="preserve"> in diesem Fall </w:t>
      </w:r>
      <w:r w:rsidR="00D156C4" w:rsidRPr="00480B46">
        <w:rPr>
          <w:i/>
        </w:rPr>
        <w:t>Feature_7</w:t>
      </w:r>
      <w:r w:rsidR="00673073">
        <w:t xml:space="preserve"> - </w:t>
      </w:r>
      <w:r w:rsidR="00D156C4" w:rsidRPr="00557047">
        <w:t xml:space="preserve">so einzustellen, dass sich dessen Werte zwischen den Aufteilungen nicht überschneiden. Neben </w:t>
      </w:r>
      <w:r w:rsidR="00D156C4" w:rsidRPr="00673073">
        <w:rPr>
          <w:i/>
        </w:rPr>
        <w:t>GroupKFold</w:t>
      </w:r>
      <w:r w:rsidR="00D156C4" w:rsidRPr="00557047">
        <w:t>, die</w:t>
      </w:r>
      <w:r w:rsidR="00673073">
        <w:t>,</w:t>
      </w:r>
      <w:r w:rsidR="00D156C4" w:rsidRPr="00557047">
        <w:t xml:space="preserve"> abgesehen von der Nichtüberschneidung</w:t>
      </w:r>
      <w:r w:rsidR="00673073">
        <w:t>,</w:t>
      </w:r>
      <w:r w:rsidR="00D156C4" w:rsidRPr="00557047">
        <w:t xml:space="preserve"> wie die </w:t>
      </w:r>
      <w:r w:rsidR="00340A69" w:rsidRPr="00340A69">
        <w:rPr>
          <w:i/>
        </w:rPr>
        <w:t>K</w:t>
      </w:r>
      <w:r w:rsidR="00D156C4" w:rsidRPr="00340A69">
        <w:rPr>
          <w:i/>
        </w:rPr>
        <w:t>Fold</w:t>
      </w:r>
      <w:r w:rsidR="00D156C4" w:rsidRPr="00557047">
        <w:t xml:space="preserve"> Cross-Validierung funktioniert, existiert außerdem </w:t>
      </w:r>
      <w:r w:rsidR="00D156C4" w:rsidRPr="00673073">
        <w:rPr>
          <w:i/>
        </w:rPr>
        <w:t>GroupShuffleSplit</w:t>
      </w:r>
      <w:r w:rsidR="00D156C4" w:rsidRPr="00557047">
        <w:t>. Hier wird der Datensatz nicht in feste Gruppen unterteil</w:t>
      </w:r>
      <w:r w:rsidR="00673073">
        <w:t>t</w:t>
      </w:r>
      <w:r w:rsidR="00D156C4" w:rsidRPr="00557047">
        <w:t>, sondern es werden</w:t>
      </w:r>
      <w:r w:rsidR="000545F8">
        <w:t xml:space="preserve"> entsprechend viele</w:t>
      </w:r>
      <w:r w:rsidR="00557047" w:rsidRPr="00557047">
        <w:t xml:space="preserve"> </w:t>
      </w:r>
      <w:r w:rsidR="00D156C4" w:rsidRPr="00557047">
        <w:t>Permutationen von überschneidungsfreien Train-Test-Splits erstellt. Ein Vorteil</w:t>
      </w:r>
      <w:r w:rsidR="00673073">
        <w:t>,</w:t>
      </w:r>
      <w:r w:rsidR="00D156C4" w:rsidRPr="00557047">
        <w:t xml:space="preserve"> der sich </w:t>
      </w:r>
      <w:r w:rsidR="00557047" w:rsidRPr="00557047">
        <w:t>hier ergibt</w:t>
      </w:r>
      <w:r w:rsidR="00673073">
        <w:t>,</w:t>
      </w:r>
      <w:r w:rsidR="00557047" w:rsidRPr="00557047">
        <w:t xml:space="preserve"> ist, dass das Verhältnis von Trainings- und Validierungsdaten individuell eingestellt werden kann und z.B. ein größeres Validierungs</w:t>
      </w:r>
      <w:r w:rsidR="00480B46">
        <w:t>-S</w:t>
      </w:r>
      <w:r w:rsidR="00557047" w:rsidRPr="00557047">
        <w:t>et gewählt werden kann</w:t>
      </w:r>
      <w:r w:rsidR="00340A69">
        <w:t>,</w:t>
      </w:r>
      <w:r w:rsidR="00557047" w:rsidRPr="00557047">
        <w:t xml:space="preserve"> um </w:t>
      </w:r>
      <w:r w:rsidR="00802FEE">
        <w:t>dadurch</w:t>
      </w:r>
      <w:r w:rsidR="00557047" w:rsidRPr="00557047">
        <w:t xml:space="preserve"> ggf. das Leaderboard noch besser abbilden zu können</w:t>
      </w:r>
      <w:r w:rsidR="00557047">
        <w:t>.</w:t>
      </w:r>
    </w:p>
    <w:tbl>
      <w:tblPr>
        <w:tblStyle w:val="Tabellenraster"/>
        <w:tblW w:w="0" w:type="auto"/>
        <w:tblLook w:val="04A0" w:firstRow="1" w:lastRow="0" w:firstColumn="1" w:lastColumn="0" w:noHBand="0" w:noVBand="1"/>
      </w:tblPr>
      <w:tblGrid>
        <w:gridCol w:w="2239"/>
        <w:gridCol w:w="1017"/>
        <w:gridCol w:w="1867"/>
        <w:gridCol w:w="1985"/>
        <w:gridCol w:w="1977"/>
      </w:tblGrid>
      <w:tr w:rsidR="00A803FA" w:rsidRPr="00A803FA" w14:paraId="4B7E87E9" w14:textId="77777777" w:rsidTr="00091601">
        <w:tc>
          <w:tcPr>
            <w:tcW w:w="2239" w:type="dxa"/>
          </w:tcPr>
          <w:p w14:paraId="6FB54D27" w14:textId="77777777" w:rsidR="00185ED2" w:rsidRPr="00A803FA" w:rsidRDefault="00A803FA" w:rsidP="00A803FA">
            <w:pPr>
              <w:spacing w:line="240" w:lineRule="auto"/>
              <w:jc w:val="center"/>
              <w:rPr>
                <w:rFonts w:ascii="Times New Roman" w:hAnsi="Times New Roman"/>
              </w:rPr>
            </w:pPr>
            <w:r w:rsidRPr="00A803FA">
              <w:rPr>
                <w:b/>
                <w:bCs/>
              </w:rPr>
              <w:t>Method</w:t>
            </w:r>
          </w:p>
        </w:tc>
        <w:tc>
          <w:tcPr>
            <w:tcW w:w="1017" w:type="dxa"/>
          </w:tcPr>
          <w:p w14:paraId="195DB2CD" w14:textId="77777777" w:rsidR="00185ED2" w:rsidRPr="00A803FA" w:rsidRDefault="00185ED2" w:rsidP="00A803FA">
            <w:pPr>
              <w:jc w:val="center"/>
              <w:rPr>
                <w:b/>
                <w:bCs/>
              </w:rPr>
            </w:pPr>
            <w:r w:rsidRPr="00A803FA">
              <w:rPr>
                <w:b/>
                <w:bCs/>
              </w:rPr>
              <w:t>N</w:t>
            </w:r>
            <w:r w:rsidR="00A803FA">
              <w:rPr>
                <w:b/>
                <w:bCs/>
              </w:rPr>
              <w:t>-S</w:t>
            </w:r>
            <w:r w:rsidRPr="00A803FA">
              <w:rPr>
                <w:b/>
                <w:bCs/>
              </w:rPr>
              <w:t>plits</w:t>
            </w:r>
          </w:p>
        </w:tc>
        <w:tc>
          <w:tcPr>
            <w:tcW w:w="1842" w:type="dxa"/>
          </w:tcPr>
          <w:p w14:paraId="6D7EC468" w14:textId="77777777" w:rsidR="00185ED2" w:rsidRDefault="00185ED2" w:rsidP="00A803FA">
            <w:pPr>
              <w:jc w:val="center"/>
            </w:pPr>
            <w:r w:rsidRPr="00A803FA">
              <w:rPr>
                <w:b/>
                <w:bCs/>
              </w:rPr>
              <w:t>Train/</w:t>
            </w:r>
            <w:r w:rsidR="00A803FA">
              <w:rPr>
                <w:b/>
                <w:bCs/>
              </w:rPr>
              <w:t>Validation</w:t>
            </w:r>
          </w:p>
          <w:p w14:paraId="3AA13006" w14:textId="780C71FD" w:rsidR="00496F58" w:rsidRPr="00A803FA" w:rsidRDefault="00496F58" w:rsidP="00A803FA">
            <w:pPr>
              <w:jc w:val="center"/>
              <w:rPr>
                <w:b/>
                <w:bCs/>
              </w:rPr>
            </w:pPr>
            <w:r>
              <w:rPr>
                <w:b/>
                <w:bCs/>
              </w:rPr>
              <w:t>Ratio</w:t>
            </w:r>
          </w:p>
        </w:tc>
        <w:tc>
          <w:tcPr>
            <w:tcW w:w="1985" w:type="dxa"/>
          </w:tcPr>
          <w:p w14:paraId="54BC2FF1" w14:textId="77777777" w:rsidR="00185ED2" w:rsidRPr="00A803FA" w:rsidRDefault="00185ED2" w:rsidP="00A803FA">
            <w:pPr>
              <w:jc w:val="center"/>
              <w:rPr>
                <w:szCs w:val="24"/>
              </w:rPr>
            </w:pPr>
            <w:r w:rsidRPr="00A803FA">
              <w:rPr>
                <w:b/>
                <w:bCs/>
              </w:rPr>
              <w:t xml:space="preserve">Mean </w:t>
            </w:r>
            <w:r w:rsidR="00A803FA">
              <w:rPr>
                <w:b/>
                <w:bCs/>
              </w:rPr>
              <w:t>Validation</w:t>
            </w:r>
            <w:r w:rsidRPr="00A803FA">
              <w:rPr>
                <w:b/>
                <w:bCs/>
              </w:rPr>
              <w:t xml:space="preserve"> </w:t>
            </w:r>
            <w:r w:rsidR="00C8761A">
              <w:rPr>
                <w:b/>
                <w:bCs/>
              </w:rPr>
              <w:t>S</w:t>
            </w:r>
            <w:r w:rsidRPr="00A803FA">
              <w:rPr>
                <w:b/>
                <w:bCs/>
              </w:rPr>
              <w:t>core</w:t>
            </w:r>
          </w:p>
        </w:tc>
        <w:tc>
          <w:tcPr>
            <w:tcW w:w="1977" w:type="dxa"/>
          </w:tcPr>
          <w:p w14:paraId="5288219E" w14:textId="77777777" w:rsidR="00185ED2" w:rsidRPr="00A803FA" w:rsidRDefault="00185ED2" w:rsidP="00A803FA">
            <w:pPr>
              <w:jc w:val="center"/>
              <w:rPr>
                <w:b/>
                <w:bCs/>
              </w:rPr>
            </w:pPr>
            <w:r w:rsidRPr="00A803FA">
              <w:rPr>
                <w:b/>
                <w:bCs/>
              </w:rPr>
              <w:t xml:space="preserve">Std </w:t>
            </w:r>
            <w:r w:rsidR="00A803FA">
              <w:rPr>
                <w:b/>
                <w:bCs/>
              </w:rPr>
              <w:t>Validation</w:t>
            </w:r>
            <w:r w:rsidRPr="00A803FA">
              <w:rPr>
                <w:b/>
                <w:bCs/>
              </w:rPr>
              <w:t xml:space="preserve"> Score</w:t>
            </w:r>
          </w:p>
        </w:tc>
      </w:tr>
      <w:tr w:rsidR="00A803FA" w:rsidRPr="00A803FA" w14:paraId="238FB3AA" w14:textId="77777777" w:rsidTr="00091601">
        <w:tc>
          <w:tcPr>
            <w:tcW w:w="2239" w:type="dxa"/>
            <w:shd w:val="clear" w:color="auto" w:fill="E7E6E6" w:themeFill="background2"/>
          </w:tcPr>
          <w:p w14:paraId="5030C37F" w14:textId="77777777" w:rsidR="00185ED2" w:rsidRPr="00091601" w:rsidRDefault="00185ED2" w:rsidP="00185ED2">
            <w:pPr>
              <w:jc w:val="center"/>
              <w:rPr>
                <w:bCs/>
              </w:rPr>
            </w:pPr>
            <w:proofErr w:type="gramStart"/>
            <w:r w:rsidRPr="00091601">
              <w:rPr>
                <w:bCs/>
              </w:rPr>
              <w:t>GroupShuffleSplit(</w:t>
            </w:r>
            <w:proofErr w:type="gramEnd"/>
            <w:r w:rsidRPr="00091601">
              <w:rPr>
                <w:bCs/>
              </w:rPr>
              <w:t>)</w:t>
            </w:r>
          </w:p>
        </w:tc>
        <w:tc>
          <w:tcPr>
            <w:tcW w:w="1017" w:type="dxa"/>
            <w:shd w:val="clear" w:color="auto" w:fill="E7E6E6" w:themeFill="background2"/>
          </w:tcPr>
          <w:p w14:paraId="79C8AE68" w14:textId="77777777" w:rsidR="00185ED2" w:rsidRPr="00A803FA" w:rsidRDefault="00185ED2" w:rsidP="00A803FA">
            <w:pPr>
              <w:jc w:val="center"/>
            </w:pPr>
            <w:r w:rsidRPr="00A803FA">
              <w:t>10</w:t>
            </w:r>
          </w:p>
        </w:tc>
        <w:tc>
          <w:tcPr>
            <w:tcW w:w="1842" w:type="dxa"/>
            <w:shd w:val="clear" w:color="auto" w:fill="E7E6E6" w:themeFill="background2"/>
          </w:tcPr>
          <w:p w14:paraId="22D7D2BB" w14:textId="77777777" w:rsidR="00185ED2" w:rsidRPr="00A803FA" w:rsidRDefault="00A803FA" w:rsidP="00A803FA">
            <w:pPr>
              <w:jc w:val="center"/>
            </w:pPr>
            <w:r w:rsidRPr="00A803FA">
              <w:t>0.4/0.6</w:t>
            </w:r>
          </w:p>
        </w:tc>
        <w:tc>
          <w:tcPr>
            <w:tcW w:w="1985" w:type="dxa"/>
            <w:shd w:val="clear" w:color="auto" w:fill="E7E6E6" w:themeFill="background2"/>
          </w:tcPr>
          <w:p w14:paraId="4CBC08A7" w14:textId="77777777" w:rsidR="00185ED2" w:rsidRPr="00A803FA" w:rsidRDefault="00185ED2" w:rsidP="00A803FA">
            <w:pPr>
              <w:jc w:val="center"/>
              <w:rPr>
                <w:b/>
                <w:bCs/>
              </w:rPr>
            </w:pPr>
            <w:r w:rsidRPr="00A803FA">
              <w:t>0.015812</w:t>
            </w:r>
          </w:p>
        </w:tc>
        <w:tc>
          <w:tcPr>
            <w:tcW w:w="1977" w:type="dxa"/>
            <w:shd w:val="clear" w:color="auto" w:fill="E7E6E6" w:themeFill="background2"/>
          </w:tcPr>
          <w:p w14:paraId="64A4DBC3" w14:textId="77777777" w:rsidR="00185ED2" w:rsidRPr="00A803FA" w:rsidRDefault="00185ED2" w:rsidP="00A803FA">
            <w:pPr>
              <w:jc w:val="center"/>
              <w:rPr>
                <w:szCs w:val="20"/>
              </w:rPr>
            </w:pPr>
            <w:r w:rsidRPr="00A803FA">
              <w:t>0.000202</w:t>
            </w:r>
          </w:p>
        </w:tc>
      </w:tr>
      <w:tr w:rsidR="00A803FA" w:rsidRPr="00A803FA" w14:paraId="6311574E" w14:textId="77777777" w:rsidTr="00091601">
        <w:tc>
          <w:tcPr>
            <w:tcW w:w="2239" w:type="dxa"/>
          </w:tcPr>
          <w:p w14:paraId="5AEC42D8" w14:textId="77777777" w:rsidR="00185ED2" w:rsidRPr="00091601" w:rsidRDefault="00185ED2" w:rsidP="00185ED2">
            <w:pPr>
              <w:jc w:val="center"/>
              <w:rPr>
                <w:szCs w:val="24"/>
              </w:rPr>
            </w:pPr>
            <w:proofErr w:type="gramStart"/>
            <w:r w:rsidRPr="00091601">
              <w:rPr>
                <w:bCs/>
              </w:rPr>
              <w:t>GroupShuffleSplit(</w:t>
            </w:r>
            <w:proofErr w:type="gramEnd"/>
            <w:r w:rsidRPr="00091601">
              <w:rPr>
                <w:bCs/>
              </w:rPr>
              <w:t>)</w:t>
            </w:r>
          </w:p>
        </w:tc>
        <w:tc>
          <w:tcPr>
            <w:tcW w:w="1017" w:type="dxa"/>
          </w:tcPr>
          <w:p w14:paraId="34CD3A40" w14:textId="77777777" w:rsidR="00185ED2" w:rsidRPr="00A803FA" w:rsidRDefault="00185ED2" w:rsidP="00A803FA">
            <w:pPr>
              <w:jc w:val="center"/>
            </w:pPr>
            <w:r w:rsidRPr="00A803FA">
              <w:t>5</w:t>
            </w:r>
          </w:p>
        </w:tc>
        <w:tc>
          <w:tcPr>
            <w:tcW w:w="1842" w:type="dxa"/>
          </w:tcPr>
          <w:p w14:paraId="404084AA" w14:textId="77777777" w:rsidR="00185ED2" w:rsidRPr="00A803FA" w:rsidRDefault="00A803FA" w:rsidP="00A803FA">
            <w:pPr>
              <w:jc w:val="center"/>
            </w:pPr>
            <w:r w:rsidRPr="00A803FA">
              <w:t>0.4/0.6</w:t>
            </w:r>
          </w:p>
        </w:tc>
        <w:tc>
          <w:tcPr>
            <w:tcW w:w="1985" w:type="dxa"/>
          </w:tcPr>
          <w:p w14:paraId="062E3851" w14:textId="77777777" w:rsidR="00185ED2" w:rsidRPr="00A803FA" w:rsidRDefault="00185ED2" w:rsidP="00A803FA">
            <w:pPr>
              <w:jc w:val="center"/>
            </w:pPr>
            <w:r w:rsidRPr="00A803FA">
              <w:t>0.015883</w:t>
            </w:r>
          </w:p>
        </w:tc>
        <w:tc>
          <w:tcPr>
            <w:tcW w:w="1977" w:type="dxa"/>
          </w:tcPr>
          <w:p w14:paraId="363324A3" w14:textId="77777777" w:rsidR="00185ED2" w:rsidRPr="00A803FA" w:rsidRDefault="00185ED2" w:rsidP="00A803FA">
            <w:pPr>
              <w:jc w:val="center"/>
            </w:pPr>
            <w:r w:rsidRPr="00A803FA">
              <w:t>0.000164</w:t>
            </w:r>
          </w:p>
        </w:tc>
      </w:tr>
      <w:tr w:rsidR="00A803FA" w:rsidRPr="00A803FA" w14:paraId="5EB8C4E3" w14:textId="77777777" w:rsidTr="00091601">
        <w:tc>
          <w:tcPr>
            <w:tcW w:w="2239" w:type="dxa"/>
          </w:tcPr>
          <w:p w14:paraId="2B4F403A" w14:textId="77777777" w:rsidR="00185ED2" w:rsidRPr="00091601" w:rsidRDefault="00185ED2" w:rsidP="00185ED2">
            <w:pPr>
              <w:jc w:val="center"/>
            </w:pPr>
            <w:proofErr w:type="gramStart"/>
            <w:r w:rsidRPr="00091601">
              <w:rPr>
                <w:bCs/>
              </w:rPr>
              <w:t>GroupShuffleSplit(</w:t>
            </w:r>
            <w:proofErr w:type="gramEnd"/>
            <w:r w:rsidRPr="00091601">
              <w:rPr>
                <w:bCs/>
              </w:rPr>
              <w:t>)</w:t>
            </w:r>
          </w:p>
        </w:tc>
        <w:tc>
          <w:tcPr>
            <w:tcW w:w="1017" w:type="dxa"/>
          </w:tcPr>
          <w:p w14:paraId="1A5FB256" w14:textId="77777777" w:rsidR="00185ED2" w:rsidRPr="00A803FA" w:rsidRDefault="00185ED2" w:rsidP="00A803FA">
            <w:pPr>
              <w:jc w:val="center"/>
            </w:pPr>
            <w:r w:rsidRPr="00A803FA">
              <w:t>10</w:t>
            </w:r>
          </w:p>
        </w:tc>
        <w:tc>
          <w:tcPr>
            <w:tcW w:w="1842" w:type="dxa"/>
          </w:tcPr>
          <w:p w14:paraId="644948BC" w14:textId="77777777" w:rsidR="00185ED2" w:rsidRPr="00A803FA" w:rsidRDefault="00A803FA" w:rsidP="00A803FA">
            <w:pPr>
              <w:jc w:val="center"/>
            </w:pPr>
            <w:r w:rsidRPr="00A803FA">
              <w:t>0.25/0.75</w:t>
            </w:r>
          </w:p>
        </w:tc>
        <w:tc>
          <w:tcPr>
            <w:tcW w:w="1985" w:type="dxa"/>
          </w:tcPr>
          <w:p w14:paraId="6A7836AD" w14:textId="77777777" w:rsidR="00185ED2" w:rsidRPr="00A803FA" w:rsidRDefault="00185ED2" w:rsidP="00A803FA">
            <w:pPr>
              <w:jc w:val="center"/>
            </w:pPr>
            <w:r w:rsidRPr="00A803FA">
              <w:t>0.015853</w:t>
            </w:r>
          </w:p>
        </w:tc>
        <w:tc>
          <w:tcPr>
            <w:tcW w:w="1977" w:type="dxa"/>
          </w:tcPr>
          <w:p w14:paraId="20D677A5" w14:textId="77777777" w:rsidR="00185ED2" w:rsidRPr="00A803FA" w:rsidRDefault="00185ED2" w:rsidP="00A803FA">
            <w:pPr>
              <w:jc w:val="center"/>
            </w:pPr>
            <w:r w:rsidRPr="00A803FA">
              <w:t>0.000090</w:t>
            </w:r>
          </w:p>
        </w:tc>
      </w:tr>
      <w:tr w:rsidR="00A803FA" w:rsidRPr="00A803FA" w14:paraId="5CA95F7B" w14:textId="77777777" w:rsidTr="00091601">
        <w:tc>
          <w:tcPr>
            <w:tcW w:w="2239" w:type="dxa"/>
          </w:tcPr>
          <w:p w14:paraId="71663165" w14:textId="77777777" w:rsidR="00185ED2" w:rsidRPr="00091601" w:rsidRDefault="00185ED2" w:rsidP="00185ED2">
            <w:pPr>
              <w:jc w:val="center"/>
            </w:pPr>
            <w:proofErr w:type="gramStart"/>
            <w:r w:rsidRPr="00091601">
              <w:rPr>
                <w:bCs/>
              </w:rPr>
              <w:t>GroupShuffleSplit(</w:t>
            </w:r>
            <w:proofErr w:type="gramEnd"/>
            <w:r w:rsidRPr="00091601">
              <w:rPr>
                <w:bCs/>
              </w:rPr>
              <w:t>)</w:t>
            </w:r>
          </w:p>
        </w:tc>
        <w:tc>
          <w:tcPr>
            <w:tcW w:w="1017" w:type="dxa"/>
          </w:tcPr>
          <w:p w14:paraId="7881F656" w14:textId="77777777" w:rsidR="00185ED2" w:rsidRPr="00A803FA" w:rsidRDefault="00185ED2" w:rsidP="00A803FA">
            <w:pPr>
              <w:jc w:val="center"/>
            </w:pPr>
            <w:r w:rsidRPr="00A803FA">
              <w:t>5</w:t>
            </w:r>
          </w:p>
        </w:tc>
        <w:tc>
          <w:tcPr>
            <w:tcW w:w="1842" w:type="dxa"/>
          </w:tcPr>
          <w:p w14:paraId="2CD42AD1" w14:textId="77777777" w:rsidR="00185ED2" w:rsidRPr="00A803FA" w:rsidRDefault="00A803FA" w:rsidP="00A803FA">
            <w:pPr>
              <w:jc w:val="center"/>
            </w:pPr>
            <w:r w:rsidRPr="00A803FA">
              <w:t>0.25/0.75</w:t>
            </w:r>
          </w:p>
        </w:tc>
        <w:tc>
          <w:tcPr>
            <w:tcW w:w="1985" w:type="dxa"/>
          </w:tcPr>
          <w:p w14:paraId="627B6B37" w14:textId="77777777" w:rsidR="00185ED2" w:rsidRPr="00A803FA" w:rsidRDefault="00185ED2" w:rsidP="00A803FA">
            <w:pPr>
              <w:jc w:val="center"/>
            </w:pPr>
            <w:r w:rsidRPr="00A803FA">
              <w:t>0.015830</w:t>
            </w:r>
          </w:p>
        </w:tc>
        <w:tc>
          <w:tcPr>
            <w:tcW w:w="1977" w:type="dxa"/>
          </w:tcPr>
          <w:p w14:paraId="33CD0E46" w14:textId="77777777" w:rsidR="00185ED2" w:rsidRPr="00A803FA" w:rsidRDefault="00185ED2" w:rsidP="00A803FA">
            <w:pPr>
              <w:jc w:val="center"/>
            </w:pPr>
            <w:r w:rsidRPr="00A803FA">
              <w:t>0.000101</w:t>
            </w:r>
          </w:p>
        </w:tc>
      </w:tr>
      <w:tr w:rsidR="00A803FA" w:rsidRPr="00A803FA" w14:paraId="2B188783" w14:textId="77777777" w:rsidTr="00091601">
        <w:tc>
          <w:tcPr>
            <w:tcW w:w="2239" w:type="dxa"/>
          </w:tcPr>
          <w:p w14:paraId="68C0D988" w14:textId="77777777" w:rsidR="00185ED2" w:rsidRPr="00091601" w:rsidRDefault="00185ED2" w:rsidP="00185ED2">
            <w:pPr>
              <w:jc w:val="center"/>
            </w:pPr>
            <w:proofErr w:type="gramStart"/>
            <w:r w:rsidRPr="00091601">
              <w:rPr>
                <w:bCs/>
              </w:rPr>
              <w:t>GroupKFold(</w:t>
            </w:r>
            <w:proofErr w:type="gramEnd"/>
            <w:r w:rsidRPr="00091601">
              <w:rPr>
                <w:bCs/>
              </w:rPr>
              <w:t>)</w:t>
            </w:r>
          </w:p>
        </w:tc>
        <w:tc>
          <w:tcPr>
            <w:tcW w:w="1017" w:type="dxa"/>
          </w:tcPr>
          <w:p w14:paraId="49662D2B" w14:textId="77777777" w:rsidR="00185ED2" w:rsidRPr="00A803FA" w:rsidRDefault="00185ED2" w:rsidP="00A803FA">
            <w:pPr>
              <w:jc w:val="center"/>
            </w:pPr>
            <w:r w:rsidRPr="00A803FA">
              <w:t>10</w:t>
            </w:r>
          </w:p>
        </w:tc>
        <w:tc>
          <w:tcPr>
            <w:tcW w:w="1842" w:type="dxa"/>
          </w:tcPr>
          <w:p w14:paraId="6FDFA0A3" w14:textId="6AA533BF" w:rsidR="00185ED2" w:rsidRPr="00A803FA" w:rsidRDefault="00673073" w:rsidP="00A803FA">
            <w:pPr>
              <w:jc w:val="center"/>
            </w:pPr>
            <w:r>
              <w:t>0.90/0.10</w:t>
            </w:r>
          </w:p>
        </w:tc>
        <w:tc>
          <w:tcPr>
            <w:tcW w:w="1985" w:type="dxa"/>
          </w:tcPr>
          <w:p w14:paraId="71227B22" w14:textId="77777777" w:rsidR="00185ED2" w:rsidRPr="00A803FA" w:rsidRDefault="00185ED2" w:rsidP="00A803FA">
            <w:pPr>
              <w:jc w:val="center"/>
            </w:pPr>
            <w:r w:rsidRPr="00A803FA">
              <w:t>0.015784</w:t>
            </w:r>
          </w:p>
        </w:tc>
        <w:tc>
          <w:tcPr>
            <w:tcW w:w="1977" w:type="dxa"/>
          </w:tcPr>
          <w:p w14:paraId="52DAB32C" w14:textId="77777777" w:rsidR="00185ED2" w:rsidRPr="00A803FA" w:rsidRDefault="00185ED2" w:rsidP="00A803FA">
            <w:pPr>
              <w:jc w:val="center"/>
            </w:pPr>
            <w:r w:rsidRPr="00A803FA">
              <w:t>0.001179</w:t>
            </w:r>
          </w:p>
        </w:tc>
      </w:tr>
      <w:tr w:rsidR="00A803FA" w:rsidRPr="00A803FA" w14:paraId="68E4631F" w14:textId="77777777" w:rsidTr="00091601">
        <w:tc>
          <w:tcPr>
            <w:tcW w:w="2239" w:type="dxa"/>
          </w:tcPr>
          <w:p w14:paraId="67136EF9" w14:textId="77777777" w:rsidR="00185ED2" w:rsidRPr="00091601" w:rsidRDefault="00185ED2" w:rsidP="00185ED2">
            <w:pPr>
              <w:jc w:val="center"/>
            </w:pPr>
            <w:proofErr w:type="gramStart"/>
            <w:r w:rsidRPr="00091601">
              <w:rPr>
                <w:bCs/>
              </w:rPr>
              <w:t>GroupKFold(</w:t>
            </w:r>
            <w:proofErr w:type="gramEnd"/>
            <w:r w:rsidRPr="00091601">
              <w:rPr>
                <w:bCs/>
              </w:rPr>
              <w:t>)</w:t>
            </w:r>
          </w:p>
        </w:tc>
        <w:tc>
          <w:tcPr>
            <w:tcW w:w="1017" w:type="dxa"/>
          </w:tcPr>
          <w:p w14:paraId="6F95441C" w14:textId="77777777" w:rsidR="00185ED2" w:rsidRPr="00A803FA" w:rsidRDefault="00185ED2" w:rsidP="00A803FA">
            <w:pPr>
              <w:jc w:val="center"/>
            </w:pPr>
            <w:r w:rsidRPr="00A803FA">
              <w:t>5</w:t>
            </w:r>
          </w:p>
        </w:tc>
        <w:tc>
          <w:tcPr>
            <w:tcW w:w="1842" w:type="dxa"/>
          </w:tcPr>
          <w:p w14:paraId="4C62D777" w14:textId="141E1A15" w:rsidR="00185ED2" w:rsidRPr="00A803FA" w:rsidRDefault="00673073" w:rsidP="00A803FA">
            <w:pPr>
              <w:jc w:val="center"/>
            </w:pPr>
            <w:r>
              <w:t>0.80/0.20</w:t>
            </w:r>
          </w:p>
        </w:tc>
        <w:tc>
          <w:tcPr>
            <w:tcW w:w="1985" w:type="dxa"/>
          </w:tcPr>
          <w:p w14:paraId="06F0BC49" w14:textId="77777777" w:rsidR="00185ED2" w:rsidRPr="00A803FA" w:rsidRDefault="00185ED2" w:rsidP="00A803FA">
            <w:pPr>
              <w:jc w:val="center"/>
            </w:pPr>
            <w:r w:rsidRPr="00A803FA">
              <w:t>0.015781</w:t>
            </w:r>
          </w:p>
        </w:tc>
        <w:tc>
          <w:tcPr>
            <w:tcW w:w="1977" w:type="dxa"/>
          </w:tcPr>
          <w:p w14:paraId="5C73FE01" w14:textId="77777777" w:rsidR="00185ED2" w:rsidRPr="00A803FA" w:rsidRDefault="00185ED2" w:rsidP="00F44538">
            <w:pPr>
              <w:keepNext/>
              <w:jc w:val="center"/>
            </w:pPr>
            <w:r w:rsidRPr="00A803FA">
              <w:t>0.000897</w:t>
            </w:r>
          </w:p>
        </w:tc>
      </w:tr>
    </w:tbl>
    <w:p w14:paraId="78A042F4" w14:textId="59654E01" w:rsidR="00D315D2" w:rsidRDefault="00F44538" w:rsidP="00F44538">
      <w:pPr>
        <w:pStyle w:val="Beschriftung"/>
      </w:pPr>
      <w:bookmarkStart w:id="25" w:name="_Ref523368814"/>
      <w:r>
        <w:t xml:space="preserve">Tabelle </w:t>
      </w:r>
      <w:fldSimple w:instr=" SEQ Tabelle \* ARABIC ">
        <w:r w:rsidR="000E4067">
          <w:rPr>
            <w:noProof/>
          </w:rPr>
          <w:t>4</w:t>
        </w:r>
      </w:fldSimple>
      <w:bookmarkEnd w:id="25"/>
      <w:r>
        <w:t xml:space="preserve"> Vergleich der verschiedenen Cross-Validation-Verfahren</w:t>
      </w:r>
    </w:p>
    <w:p w14:paraId="750F79AC" w14:textId="77777777" w:rsidR="00F44538" w:rsidRPr="00F44538" w:rsidRDefault="00F44538" w:rsidP="00F44538"/>
    <w:p w14:paraId="63DBB97F" w14:textId="62D8B230" w:rsidR="00A803FA" w:rsidRDefault="00C8761A" w:rsidP="00A803FA">
      <w:r>
        <w:lastRenderedPageBreak/>
        <w:t>Als Score dient hier</w:t>
      </w:r>
      <w:r w:rsidR="00673073">
        <w:t>,</w:t>
      </w:r>
      <w:r>
        <w:t xml:space="preserve"> anders als bei der vorherigen Validierung</w:t>
      </w:r>
      <w:r w:rsidR="008E7A7D">
        <w:t>,</w:t>
      </w:r>
      <w:r>
        <w:t xml:space="preserve"> d</w:t>
      </w:r>
      <w:r w:rsidR="008E7A7D">
        <w:t>er mittlere absolute Fehler</w:t>
      </w:r>
      <w:r w:rsidR="00FD06F8">
        <w:t xml:space="preserve"> </w:t>
      </w:r>
      <w:r w:rsidR="008E7A7D">
        <w:t>(</w:t>
      </w:r>
      <w:r w:rsidR="00FD06F8">
        <w:t>Mean Absolute Error</w:t>
      </w:r>
      <w:r w:rsidR="008E7A7D">
        <w:t xml:space="preserve">, kurz: MAE) </w:t>
      </w:r>
      <w:r>
        <w:t>ohne Gewichte</w:t>
      </w:r>
      <w:r w:rsidR="00673073">
        <w:t>.</w:t>
      </w:r>
      <w:r>
        <w:t xml:space="preserve"> </w:t>
      </w:r>
      <w:r w:rsidR="00673073">
        <w:t xml:space="preserve">Zum </w:t>
      </w:r>
      <w:r w:rsidR="004E65CD">
        <w:t>e</w:t>
      </w:r>
      <w:r w:rsidR="00673073">
        <w:t>inen deswegen,</w:t>
      </w:r>
      <w:r>
        <w:t xml:space="preserve"> </w:t>
      </w:r>
      <w:r w:rsidR="00673073">
        <w:t>weil</w:t>
      </w:r>
      <w:r>
        <w:t xml:space="preserve"> es </w:t>
      </w:r>
      <w:r w:rsidR="00673073" w:rsidRPr="00601506">
        <w:rPr>
          <w:i/>
        </w:rPr>
        <w:t>Scikit-Learn</w:t>
      </w:r>
      <w:r>
        <w:t xml:space="preserve"> standardmäßig nicht erlaubt Gewichte für dessen Berechnung einzufügen und </w:t>
      </w:r>
      <w:r w:rsidR="00673073">
        <w:t xml:space="preserve">zum </w:t>
      </w:r>
      <w:r w:rsidR="004E65CD">
        <w:t>a</w:t>
      </w:r>
      <w:r w:rsidR="00673073">
        <w:t>nderen</w:t>
      </w:r>
      <w:r>
        <w:t xml:space="preserve">, </w:t>
      </w:r>
      <w:r w:rsidR="004B5995">
        <w:t>weil</w:t>
      </w:r>
      <w:r>
        <w:t xml:space="preserve"> für jede Unterteilung innerhalb der Cross</w:t>
      </w:r>
      <w:r w:rsidR="00480B46">
        <w:t>-</w:t>
      </w:r>
      <w:r>
        <w:t>Validation die Score von den dort enthaltenen Gewi</w:t>
      </w:r>
      <w:bookmarkStart w:id="26" w:name="_GoBack"/>
      <w:bookmarkEnd w:id="26"/>
      <w:r>
        <w:t xml:space="preserve">chten abhängig wäre und </w:t>
      </w:r>
      <w:r w:rsidR="004B5995">
        <w:t xml:space="preserve">sie </w:t>
      </w:r>
      <w:r>
        <w:t xml:space="preserve">sich so nicht untereinander vergleichen lassen würden. Für </w:t>
      </w:r>
      <w:r w:rsidRPr="00601506">
        <w:rPr>
          <w:i/>
        </w:rPr>
        <w:t>GroupKFold</w:t>
      </w:r>
      <w:r>
        <w:t xml:space="preserve"> ergeben sich so</w:t>
      </w:r>
      <w:r w:rsidR="004B5995">
        <w:t xml:space="preserve"> in </w:t>
      </w:r>
      <w:r w:rsidR="004B5995">
        <w:fldChar w:fldCharType="begin"/>
      </w:r>
      <w:r w:rsidR="004B5995">
        <w:instrText xml:space="preserve"> REF _Ref523368814 \h </w:instrText>
      </w:r>
      <w:r w:rsidR="004B5995">
        <w:fldChar w:fldCharType="separate"/>
      </w:r>
      <w:r w:rsidR="004B5995">
        <w:t xml:space="preserve">Tabelle </w:t>
      </w:r>
      <w:r w:rsidR="004B5995">
        <w:rPr>
          <w:noProof/>
        </w:rPr>
        <w:t>4</w:t>
      </w:r>
      <w:r w:rsidR="004B5995">
        <w:fldChar w:fldCharType="end"/>
      </w:r>
      <w:r>
        <w:t xml:space="preserve"> tendenziell niedrigere Mittelwerte und </w:t>
      </w:r>
      <w:r w:rsidRPr="00601506">
        <w:rPr>
          <w:i/>
        </w:rPr>
        <w:t>GroupShuffleSplit</w:t>
      </w:r>
      <w:r>
        <w:t xml:space="preserve"> erzielt je nach dem Verhältnis der Validierungsdaten eine geringere Abweichung. Da keine Methode in beiden Punkten herausragend abschneidet, </w:t>
      </w:r>
      <w:r w:rsidRPr="00601506">
        <w:rPr>
          <w:i/>
        </w:rPr>
        <w:t>GroupShuffleSplit</w:t>
      </w:r>
      <w:r>
        <w:t xml:space="preserve"> mit 10 Splits und einem Anteil von 60% für die Validierungsdaten </w:t>
      </w:r>
      <w:r w:rsidR="002013D7">
        <w:t xml:space="preserve">jeweils </w:t>
      </w:r>
      <w:r>
        <w:t>zumindest überdurchschnittlich gut, wird diese als Cross-Validation-Methode für den weiteren Verlauf gewählt.</w:t>
      </w:r>
    </w:p>
    <w:p w14:paraId="6178BED0" w14:textId="77777777" w:rsidR="00BB31D9" w:rsidRDefault="00BB31D9" w:rsidP="00BB31D9">
      <w:pPr>
        <w:pStyle w:val="berschrift2"/>
      </w:pPr>
      <w:bookmarkStart w:id="27" w:name="_Toc523363892"/>
      <w:r>
        <w:t>Hyper-Parameter-Tuning</w:t>
      </w:r>
      <w:bookmarkEnd w:id="27"/>
    </w:p>
    <w:p w14:paraId="703D21E1" w14:textId="5DD4CE86" w:rsidR="00D47B38" w:rsidRDefault="00D47B38" w:rsidP="00D47B38">
      <w:r>
        <w:t>Durch die Cross-Validierung ist es nun möglich auf den Trainingsdaten die Vorhersagekraft des Modells bzw. den MAE als deren Maß zu bestimmen</w:t>
      </w:r>
      <w:r w:rsidR="00673073">
        <w:t>.</w:t>
      </w:r>
      <w:r>
        <w:t xml:space="preserve"> </w:t>
      </w:r>
      <w:r w:rsidR="00673073">
        <w:t>Nun gilt es</w:t>
      </w:r>
      <w:r>
        <w:t xml:space="preserve"> genau diese durch die Optimierung der Hyper</w:t>
      </w:r>
      <w:r w:rsidR="00BC29F4">
        <w:t>p</w:t>
      </w:r>
      <w:r>
        <w:t>arameter der Algorithmen weiter zu verbessern.</w:t>
      </w:r>
      <w:r w:rsidR="007112A8">
        <w:t xml:space="preserve"> Bei Hyperparametern handelt es sich um</w:t>
      </w:r>
      <w:r w:rsidR="00BC29F4">
        <w:t xml:space="preserve"> die Parameter, mit der die Leistung der Modelle weiter eingestellt </w:t>
      </w:r>
      <w:r w:rsidR="00673073">
        <w:t>w</w:t>
      </w:r>
      <w:r w:rsidR="00BC29F4">
        <w:t xml:space="preserve">erden kann. Bei der </w:t>
      </w:r>
      <w:r w:rsidR="00BC29F4" w:rsidRPr="00184525">
        <w:rPr>
          <w:i/>
        </w:rPr>
        <w:t>Ridge</w:t>
      </w:r>
      <w:r w:rsidR="00BC29F4">
        <w:t xml:space="preserve">-Regression ist das z.B. der </w:t>
      </w:r>
      <w:r w:rsidR="00BC29F4" w:rsidRPr="00184525">
        <w:rPr>
          <w:i/>
        </w:rPr>
        <w:t>Shrinkage</w:t>
      </w:r>
      <w:r w:rsidR="00BC29F4">
        <w:t xml:space="preserve">-Koeffizient und bei </w:t>
      </w:r>
      <w:r w:rsidR="00BC29F4" w:rsidRPr="004B5995">
        <w:rPr>
          <w:i/>
        </w:rPr>
        <w:t>Random Forest</w:t>
      </w:r>
      <w:r w:rsidR="00BC29F4">
        <w:t xml:space="preserve"> u.a. die Anzahl der Bäume</w:t>
      </w:r>
      <w:r w:rsidR="00673073">
        <w:t>.</w:t>
      </w:r>
      <w:r w:rsidR="00BC29F4">
        <w:t xml:space="preserve"> </w:t>
      </w:r>
      <w:r w:rsidR="00673073">
        <w:t>A</w:t>
      </w:r>
      <w:r w:rsidR="00BC29F4">
        <w:t xml:space="preserve">uch wenn in </w:t>
      </w:r>
      <w:r w:rsidR="00BC29F4" w:rsidRPr="00184525">
        <w:rPr>
          <w:i/>
        </w:rPr>
        <w:t>SciKit-Learn</w:t>
      </w:r>
      <w:r w:rsidR="00BC29F4">
        <w:t xml:space="preserve"> bereits für nahezu jeden</w:t>
      </w:r>
      <w:r w:rsidR="00673073">
        <w:t xml:space="preserve"> Algorithmus sinnvolle</w:t>
      </w:r>
      <w:r w:rsidR="00BC29F4">
        <w:t xml:space="preserve"> Standardeinstellungen </w:t>
      </w:r>
      <w:r w:rsidR="007263CE">
        <w:t xml:space="preserve">implementiert wurden, kann die Optimierung der Parameter die </w:t>
      </w:r>
      <w:r w:rsidR="00184525">
        <w:t>Leistung</w:t>
      </w:r>
      <w:r w:rsidR="007263CE">
        <w:t xml:space="preserve"> des Modells </w:t>
      </w:r>
      <w:r w:rsidR="00673073">
        <w:t xml:space="preserve">trotzdem </w:t>
      </w:r>
      <w:r w:rsidR="007263CE">
        <w:t xml:space="preserve">maßgeblich verbessern. Während die </w:t>
      </w:r>
      <w:r w:rsidR="007263CE" w:rsidRPr="00184525">
        <w:rPr>
          <w:i/>
        </w:rPr>
        <w:t>Ridge</w:t>
      </w:r>
      <w:r w:rsidR="007263CE">
        <w:t xml:space="preserve">-Regression mit dem einen Parameter noch händisch optimiert werden könnte, wird das spätestens bei steigender Parameterzahl äußerst aufwendig und </w:t>
      </w:r>
      <w:r w:rsidR="00673073">
        <w:t xml:space="preserve">es wird ein </w:t>
      </w:r>
      <w:r w:rsidR="007263CE">
        <w:t>systematischeres Vorgehen erforderlich.</w:t>
      </w:r>
      <w:r w:rsidR="00740EBD">
        <w:t xml:space="preserve"> Eine der bekanntesten Möglichkeiten dafür ist die Gitter-Suche</w:t>
      </w:r>
      <w:r w:rsidR="00673073">
        <w:t>.</w:t>
      </w:r>
      <w:r w:rsidR="00740EBD">
        <w:t xml:space="preserve"> </w:t>
      </w:r>
      <w:r w:rsidR="00673073">
        <w:t>H</w:t>
      </w:r>
      <w:r w:rsidR="00740EBD">
        <w:t xml:space="preserve">ierbei wird für jeden Parameter eine Liste von Werten angegeben und dann systematisch alle Möglichkeiten durchgerechnet bis das Optimum gefunden ist. In </w:t>
      </w:r>
      <w:r w:rsidR="00740EBD" w:rsidRPr="00184525">
        <w:rPr>
          <w:i/>
        </w:rPr>
        <w:t>Scikit-Learn</w:t>
      </w:r>
      <w:r w:rsidR="00740EBD">
        <w:t xml:space="preserve"> ist das im Modul </w:t>
      </w:r>
      <w:r w:rsidR="00740EBD" w:rsidRPr="00E77441">
        <w:rPr>
          <w:i/>
        </w:rPr>
        <w:t>GridSearch</w:t>
      </w:r>
      <w:r w:rsidR="00740EBD">
        <w:t xml:space="preserve"> umgesetzt, das sich außerdem äußerst einfach in die Cross-Validation-Prozedur eingliedern lässt</w:t>
      </w:r>
      <w:r w:rsidR="0075702B">
        <w:t xml:space="preserve"> </w:t>
      </w:r>
      <w:sdt>
        <w:sdtPr>
          <w:alias w:val="Don't edit this field"/>
          <w:tag w:val="CitaviPlaceholder#21b0a9e2-5efa-4df1-b46f-9e7cd8c83bde"/>
          <w:id w:val="1123344444"/>
          <w:placeholder>
            <w:docPart w:val="DefaultPlaceholder_-1854013440"/>
          </w:placeholder>
        </w:sdtPr>
        <w:sdtContent>
          <w:r w:rsidR="0075702B">
            <w:fldChar w:fldCharType="begin"/>
          </w:r>
          <w:r w:rsidR="006D5F29">
            <w:instrText>ADDIN CitaviPlaceholder{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}</w:instrText>
          </w:r>
          <w:r w:rsidR="0075702B">
            <w:fldChar w:fldCharType="separate"/>
          </w:r>
          <w:r w:rsidR="005F7E17">
            <w:t>(vgl. Swamynathan, 2017, pp. 140–163)</w:t>
          </w:r>
          <w:r w:rsidR="0075702B">
            <w:fldChar w:fldCharType="end"/>
          </w:r>
        </w:sdtContent>
      </w:sdt>
      <w:r w:rsidR="00740EBD">
        <w:t>.</w:t>
      </w:r>
      <w:r w:rsidR="007263CE">
        <w:t xml:space="preserve"> </w:t>
      </w:r>
    </w:p>
    <w:p w14:paraId="7449994A" w14:textId="6233F95B" w:rsidR="00740EBD" w:rsidRDefault="00D418FD" w:rsidP="00D47B38">
      <w:r>
        <w:t>Welche entscheidenden Auswirkungen Mode</w:t>
      </w:r>
      <w:r w:rsidR="006134E6">
        <w:t>l</w:t>
      </w:r>
      <w:r>
        <w:t>l-Tuning haben kann, zeigt sich spätestens bei dessen Anwendung</w:t>
      </w:r>
      <w:r w:rsidR="00D315D2">
        <w:t>.</w:t>
      </w:r>
    </w:p>
    <w:p w14:paraId="468AA318" w14:textId="77777777" w:rsidR="008644B7" w:rsidRDefault="008644B7" w:rsidP="008644B7">
      <w:pPr>
        <w:keepNext/>
      </w:pPr>
      <w:r>
        <w:rPr>
          <w:noProof/>
          <w:lang w:eastAsia="de-DE"/>
        </w:rPr>
        <w:lastRenderedPageBreak/>
        <w:drawing>
          <wp:inline distT="0" distB="0" distL="0" distR="0" wp14:anchorId="23B4F93F" wp14:editId="70CABD07">
            <wp:extent cx="5759450" cy="28797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timierung Alpha.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4F9FA942" w14:textId="107BFB1B" w:rsidR="00740EBD" w:rsidRDefault="008644B7" w:rsidP="008644B7">
      <w:pPr>
        <w:pStyle w:val="Beschriftung"/>
      </w:pPr>
      <w:r>
        <w:t xml:space="preserve">Abbildung </w:t>
      </w:r>
      <w:fldSimple w:instr=" SEQ Abbildung \* ARABIC ">
        <w:r w:rsidR="0009451F">
          <w:rPr>
            <w:noProof/>
          </w:rPr>
          <w:t>13</w:t>
        </w:r>
      </w:fldSimple>
      <w:r w:rsidR="00397E4B">
        <w:t xml:space="preserve"> </w:t>
      </w:r>
      <w:r w:rsidR="00E503EC">
        <w:t>Mean Absolute Error auf dem Validation-Set für verschiedene Werte des Regularisierungsparameters alpha</w:t>
      </w:r>
    </w:p>
    <w:p w14:paraId="3B2D2524" w14:textId="77777777" w:rsidR="00CF026D" w:rsidRDefault="00CF026D" w:rsidP="00CF026D">
      <w:pPr>
        <w:keepNext/>
      </w:pPr>
      <w:r>
        <w:rPr>
          <w:noProof/>
          <w:lang w:eastAsia="de-DE"/>
        </w:rPr>
        <w:drawing>
          <wp:inline distT="0" distB="0" distL="0" distR="0" wp14:anchorId="2CC298E6" wp14:editId="1479C5C1">
            <wp:extent cx="5759196" cy="2399665"/>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imierung Ridge LB.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196" cy="2399665"/>
                    </a:xfrm>
                    <a:prstGeom prst="rect">
                      <a:avLst/>
                    </a:prstGeom>
                  </pic:spPr>
                </pic:pic>
              </a:graphicData>
            </a:graphic>
          </wp:inline>
        </w:drawing>
      </w:r>
    </w:p>
    <w:p w14:paraId="4DF69997" w14:textId="43133A79" w:rsidR="008644B7" w:rsidRDefault="00CF026D" w:rsidP="00CF026D">
      <w:pPr>
        <w:pStyle w:val="Beschriftung"/>
      </w:pPr>
      <w:r>
        <w:t xml:space="preserve">Abbildung </w:t>
      </w:r>
      <w:fldSimple w:instr=" SEQ Abbildung \* ARABIC ">
        <w:r w:rsidR="0009451F">
          <w:rPr>
            <w:noProof/>
          </w:rPr>
          <w:t>14</w:t>
        </w:r>
      </w:fldSimple>
      <w:r w:rsidR="00E503EC">
        <w:t xml:space="preserve"> Auswertung der optimierten Ridge-Modelle auf den beiden Leaderboards</w:t>
      </w:r>
    </w:p>
    <w:p w14:paraId="61DC93C3" w14:textId="4CD709E5" w:rsidR="00A0405B" w:rsidRDefault="00D026E2" w:rsidP="00CF026D">
      <w:r>
        <w:t xml:space="preserve">Schon eine leichte Erhöhung des Alpha Koeffizienten hat eine verhältnismäßig starke Verbesserung des MAE zur Folge, die sich </w:t>
      </w:r>
      <w:r w:rsidR="006B4AFB">
        <w:t xml:space="preserve">dann </w:t>
      </w:r>
      <w:r>
        <w:t>auch direkt auf die Leaderboard-</w:t>
      </w:r>
      <w:r w:rsidR="00184525">
        <w:t>Wertungen</w:t>
      </w:r>
      <w:r>
        <w:t xml:space="preserve"> übertragen lässt</w:t>
      </w:r>
      <w:r w:rsidR="006B4AFB">
        <w:t>. Anzumerken ist allerdings, dass</w:t>
      </w:r>
      <w:r>
        <w:t xml:space="preserve"> sich ab einem gewissen Wert nur noch eine marginale Verbesserung einstellt und </w:t>
      </w:r>
      <w:r w:rsidR="005B4050">
        <w:t xml:space="preserve">deshalb </w:t>
      </w:r>
      <w:r>
        <w:t>vernachlässigt werden kann. Die Gitter-Suche ergab hier ein Optimum für den Wert 20</w:t>
      </w:r>
      <w:r w:rsidR="000901E5">
        <w:t>,</w:t>
      </w:r>
      <w:r>
        <w:t xml:space="preserve"> mit </w:t>
      </w:r>
      <w:r w:rsidR="006B4AFB">
        <w:t>dem auf dem privaten Leaderboard eine</w:t>
      </w:r>
      <w:r>
        <w:t xml:space="preserve"> Score von 1728.42104</w:t>
      </w:r>
      <w:r w:rsidR="000901E5">
        <w:t xml:space="preserve"> errechnet</w:t>
      </w:r>
      <w:r w:rsidR="004B5995">
        <w:t xml:space="preserve"> worden wäre</w:t>
      </w:r>
      <w:r w:rsidR="006B4AFB">
        <w:t xml:space="preserve">. Damit schlägt dieses Modell </w:t>
      </w:r>
      <w:r w:rsidR="000901E5">
        <w:t xml:space="preserve">zur </w:t>
      </w:r>
      <w:r w:rsidR="00340A69">
        <w:t>Vorhersage</w:t>
      </w:r>
      <w:r w:rsidR="000901E5">
        <w:t xml:space="preserve"> von </w:t>
      </w:r>
      <w:r w:rsidR="000901E5" w:rsidRPr="00E77441">
        <w:rPr>
          <w:i/>
        </w:rPr>
        <w:t>Ret_PlusOne</w:t>
      </w:r>
      <w:r w:rsidR="000901E5">
        <w:t xml:space="preserve"> </w:t>
      </w:r>
      <w:r w:rsidR="006B4AFB">
        <w:t>basierend auf den 25 gegebenen Features und der vergangenen Tagesrenditen zwar die Zerobenchmark um 86 Platzierungen und rangiert damit auf dem 286</w:t>
      </w:r>
      <w:r w:rsidR="00340A69">
        <w:t>.</w:t>
      </w:r>
      <w:r w:rsidR="006B4AFB">
        <w:t xml:space="preserve"> Platz,</w:t>
      </w:r>
      <w:r w:rsidR="000901E5">
        <w:t xml:space="preserve"> trotzdem ergibt sich daraus noch kein wirklich zufriedenstellendes Ergebnis</w:t>
      </w:r>
      <w:r w:rsidR="000D7020">
        <w:t>.</w:t>
      </w:r>
      <w:r w:rsidR="000901E5">
        <w:t xml:space="preserve"> </w:t>
      </w:r>
    </w:p>
    <w:p w14:paraId="25C2E7F8" w14:textId="2A2EA8EC" w:rsidR="00CF026D" w:rsidRPr="000250AD" w:rsidRDefault="000D7020" w:rsidP="00CF026D">
      <w:pPr>
        <w:rPr>
          <w:color w:val="FF0000"/>
        </w:rPr>
      </w:pPr>
      <w:r>
        <w:t xml:space="preserve">In Betracht auf die Ergebnisse der Top-Platzierten ist </w:t>
      </w:r>
      <w:r w:rsidR="003670AD">
        <w:t xml:space="preserve">also noch </w:t>
      </w:r>
      <w:r>
        <w:t>deutlich Luft nach oben</w:t>
      </w:r>
      <w:r w:rsidR="003670AD">
        <w:t>. Doch nach</w:t>
      </w:r>
      <w:r w:rsidR="004D570E">
        <w:t xml:space="preserve"> Cross-Validierung</w:t>
      </w:r>
      <w:r w:rsidR="003670AD">
        <w:t xml:space="preserve"> und </w:t>
      </w:r>
      <w:r w:rsidR="003670AD" w:rsidRPr="004E5128">
        <w:rPr>
          <w:i/>
        </w:rPr>
        <w:t>GridSearch</w:t>
      </w:r>
      <w:r w:rsidR="003670AD">
        <w:t>-Optimierung kann</w:t>
      </w:r>
      <w:r w:rsidR="004D570E">
        <w:t xml:space="preserve"> davon ausgegangen </w:t>
      </w:r>
      <w:r w:rsidR="004D570E">
        <w:lastRenderedPageBreak/>
        <w:t xml:space="preserve">werden, dass sich durch den Algorithmus </w:t>
      </w:r>
      <w:r w:rsidR="003670AD">
        <w:t xml:space="preserve">alleine </w:t>
      </w:r>
      <w:r w:rsidR="004D570E">
        <w:t xml:space="preserve">keine allzu </w:t>
      </w:r>
      <w:r w:rsidR="004E5128">
        <w:t>großen</w:t>
      </w:r>
      <w:r w:rsidR="004D570E">
        <w:t xml:space="preserve"> Verbesserungen mehr </w:t>
      </w:r>
      <w:r w:rsidR="003670AD">
        <w:t>erzielen werden lassen. Trotzdem gibt es noch weitere Methoden um das Model</w:t>
      </w:r>
      <w:r w:rsidR="006134E6">
        <w:t>l</w:t>
      </w:r>
      <w:r w:rsidR="003670AD">
        <w:t xml:space="preserve"> weiter zu verbessern</w:t>
      </w:r>
      <w:r w:rsidR="005B4050">
        <w:t>. D</w:t>
      </w:r>
      <w:r w:rsidR="003670AD">
        <w:t xml:space="preserve">iese beruhen darauf, dass in den gegebenen Daten noch weitere Informationen enthalten sind, die nur noch nicht so dargestellt sind, dass der Algorithmus sie erkennen kann. Es müssen aus den vorhandenen Daten also neue </w:t>
      </w:r>
      <w:r w:rsidR="000250AD">
        <w:t>Features</w:t>
      </w:r>
      <w:r w:rsidR="003670AD">
        <w:t xml:space="preserve"> generiert werden um die versteck</w:t>
      </w:r>
      <w:r w:rsidR="004E5128">
        <w:t>t</w:t>
      </w:r>
      <w:r w:rsidR="003670AD">
        <w:t>en Informationen</w:t>
      </w:r>
      <w:r w:rsidR="000250AD">
        <w:t xml:space="preserve"> besser</w:t>
      </w:r>
      <w:r w:rsidR="003670AD">
        <w:t xml:space="preserve"> sichtbar zu machen</w:t>
      </w:r>
      <w:r w:rsidR="0075702B">
        <w:t xml:space="preserve"> </w:t>
      </w:r>
      <w:sdt>
        <w:sdtPr>
          <w:alias w:val="Don't edit this field"/>
          <w:tag w:val="CitaviPlaceholder#6696fb3c-9430-4767-8580-e3b118dbf868"/>
          <w:id w:val="-1826803445"/>
          <w:placeholder>
            <w:docPart w:val="DefaultPlaceholder_-1854013440"/>
          </w:placeholder>
        </w:sdtPr>
        <w:sdtContent>
          <w:r w:rsidR="0075702B">
            <w:fldChar w:fldCharType="begin"/>
          </w:r>
          <w:r w:rsidR="006D5F29">
            <w:instrText>ADDIN CitaviPlaceholder{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}</w:instrText>
          </w:r>
          <w:r w:rsidR="0075702B">
            <w:fldChar w:fldCharType="separate"/>
          </w:r>
          <w:r w:rsidR="005F7E17">
            <w:t>(vgl. Sarkar et al., 2018b, pp. 171–172)</w:t>
          </w:r>
          <w:r w:rsidR="0075702B">
            <w:fldChar w:fldCharType="end"/>
          </w:r>
        </w:sdtContent>
      </w:sdt>
      <w:r w:rsidR="003670AD">
        <w:t>.</w:t>
      </w:r>
    </w:p>
    <w:p w14:paraId="4149E6C4" w14:textId="319E03D4" w:rsidR="002E4D15" w:rsidRDefault="00E4245D" w:rsidP="002E4D15">
      <w:pPr>
        <w:pStyle w:val="berschrift2"/>
      </w:pPr>
      <w:bookmarkStart w:id="28" w:name="_Toc523363893"/>
      <w:r>
        <w:t>Feature Engineering</w:t>
      </w:r>
      <w:bookmarkEnd w:id="28"/>
    </w:p>
    <w:p w14:paraId="4B26C698" w14:textId="3C226507" w:rsidR="0033156F" w:rsidRPr="005030B7" w:rsidRDefault="00D665C5" w:rsidP="002013D7">
      <w:r>
        <w:t xml:space="preserve"> </w:t>
      </w:r>
      <w:r w:rsidR="0033156F">
        <w:t xml:space="preserve">„Coming up with features is difficult, time-consuming, requires expert knowledge. </w:t>
      </w:r>
      <w:r w:rsidR="005030B7">
        <w:t>‚</w:t>
      </w:r>
      <w:r w:rsidR="0033156F">
        <w:t>Applied machine learning</w:t>
      </w:r>
      <w:r w:rsidR="005030B7">
        <w:t>‘</w:t>
      </w:r>
      <w:r w:rsidR="0033156F">
        <w:t xml:space="preserve"> is basically feature engineering</w:t>
      </w:r>
      <w:r w:rsidR="005030B7">
        <w:t>.“</w:t>
      </w:r>
      <w:r w:rsidR="003C47C5">
        <w:t xml:space="preserve"> </w:t>
      </w:r>
      <w:sdt>
        <w:sdtPr>
          <w:alias w:val="Don't edit this field"/>
          <w:tag w:val="CitaviPlaceholder#c52a9a9c-2297-48d1-8f7d-002028e79261"/>
          <w:id w:val="1399409180"/>
          <w:placeholder>
            <w:docPart w:val="DefaultPlaceholder_-1854013440"/>
          </w:placeholder>
        </w:sdtPr>
        <w:sdtContent>
          <w:r w:rsidR="003C47C5">
            <w:fldChar w:fldCharType="begin"/>
          </w:r>
          <w:r w:rsidR="006D5F29">
            <w:instrText>ADDIN CitaviPlaceholder{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}</w:instrText>
          </w:r>
          <w:r w:rsidR="003C47C5">
            <w:fldChar w:fldCharType="separate"/>
          </w:r>
          <w:r w:rsidR="005F7E17">
            <w:t>(Ng zit. nach Sarkar et al., 2018b, p. 174)</w:t>
          </w:r>
          <w:r w:rsidR="003C47C5">
            <w:fldChar w:fldCharType="end"/>
          </w:r>
        </w:sdtContent>
      </w:sdt>
      <w:r w:rsidR="003C47C5">
        <w:t>.</w:t>
      </w:r>
      <w:r w:rsidR="005030B7">
        <w:rPr>
          <w:color w:val="FF0000"/>
        </w:rPr>
        <w:t xml:space="preserve"> </w:t>
      </w:r>
      <w:r w:rsidR="005030B7">
        <w:t xml:space="preserve">Dementsprechend ist es auch nicht verwunderlich, dass in den </w:t>
      </w:r>
      <w:r w:rsidR="005B4050">
        <w:t>vielen</w:t>
      </w:r>
      <w:r w:rsidR="005030B7">
        <w:t xml:space="preserve"> Kaggle-Competitions </w:t>
      </w:r>
      <w:r w:rsidR="004B5995">
        <w:t>ein Großteil der</w:t>
      </w:r>
      <w:r w:rsidR="005030B7">
        <w:t xml:space="preserve"> Zeit dafür aufgewendet wird</w:t>
      </w:r>
      <w:r w:rsidR="005B4050">
        <w:t>,</w:t>
      </w:r>
      <w:r w:rsidR="005030B7">
        <w:t xml:space="preserve"> Merkmale aus den vorhandenen Daten zu extrahieren oder ggf. mit Hilfe von branchenspezifische</w:t>
      </w:r>
      <w:r w:rsidR="004B5995">
        <w:t>m</w:t>
      </w:r>
      <w:r w:rsidR="005030B7">
        <w:t xml:space="preserve"> Wissen </w:t>
      </w:r>
      <w:r w:rsidR="004B5995">
        <w:t>N</w:t>
      </w:r>
      <w:r w:rsidR="005030B7">
        <w:t>eue zu generiere</w:t>
      </w:r>
      <w:r w:rsidR="005B4050">
        <w:t>n</w:t>
      </w:r>
      <w:r w:rsidR="005030B7">
        <w:t xml:space="preserve">. </w:t>
      </w:r>
      <w:r w:rsidR="005B4050">
        <w:t>D</w:t>
      </w:r>
      <w:r w:rsidR="005030B7">
        <w:t xml:space="preserve">as Vorgehen </w:t>
      </w:r>
      <w:r w:rsidR="005A5D72">
        <w:t xml:space="preserve">sowie die Resultate </w:t>
      </w:r>
      <w:r w:rsidR="005030B7">
        <w:t xml:space="preserve">beim Feature Engineering </w:t>
      </w:r>
      <w:r w:rsidR="005B4050">
        <w:t>sind</w:t>
      </w:r>
      <w:r w:rsidR="005A5D72">
        <w:t xml:space="preserve"> stark </w:t>
      </w:r>
      <w:r w:rsidR="000250AD">
        <w:t>a</w:t>
      </w:r>
      <w:r w:rsidR="005A5D72">
        <w:t xml:space="preserve">bhängig von der jeweiligen Problemstellung und allgemein </w:t>
      </w:r>
      <w:r w:rsidR="005030B7">
        <w:t xml:space="preserve">gibt es </w:t>
      </w:r>
      <w:r w:rsidR="005A5D72">
        <w:t>keine wirklichen Vorgaben, wie Merkmale generiert werden sollen, solange sie die Vorhersagekraft des Mode</w:t>
      </w:r>
      <w:r w:rsidR="006134E6">
        <w:t>l</w:t>
      </w:r>
      <w:r w:rsidR="005A5D72">
        <w:t>ls verbessern</w:t>
      </w:r>
      <w:r w:rsidR="003C47C5">
        <w:t xml:space="preserve"> </w:t>
      </w:r>
      <w:sdt>
        <w:sdtPr>
          <w:alias w:val="Don't edit this field"/>
          <w:tag w:val="CitaviPlaceholder#e57ed1f4-31d8-44f6-b820-43ab9e78ac54"/>
          <w:id w:val="1486659112"/>
          <w:placeholder>
            <w:docPart w:val="DefaultPlaceholder_-1854013440"/>
          </w:placeholder>
        </w:sdtPr>
        <w:sdtContent>
          <w:r w:rsidR="003C47C5">
            <w:fldChar w:fldCharType="begin"/>
          </w:r>
          <w:r w:rsidR="006D5F29">
            <w:instrText>ADDIN CitaviPlaceholder{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}</w:instrText>
          </w:r>
          <w:r w:rsidR="003C47C5">
            <w:fldChar w:fldCharType="separate"/>
          </w:r>
          <w:r w:rsidR="005F7E17">
            <w:t>(vgl. Sarkar, Bali, &amp; Sharma, 2018a)</w:t>
          </w:r>
          <w:r w:rsidR="003C47C5">
            <w:fldChar w:fldCharType="end"/>
          </w:r>
        </w:sdtContent>
      </w:sdt>
      <w:r w:rsidR="003C47C5">
        <w:t>.</w:t>
      </w:r>
    </w:p>
    <w:p w14:paraId="299D8372" w14:textId="563CEC36" w:rsidR="003F26C7" w:rsidRDefault="0033156F" w:rsidP="002013D7">
      <w:r>
        <w:t xml:space="preserve">Leider hatte </w:t>
      </w:r>
      <w:r w:rsidR="003F26C7">
        <w:t xml:space="preserve">Winton Capital das </w:t>
      </w:r>
      <w:r w:rsidR="005B4050">
        <w:t>T</w:t>
      </w:r>
      <w:r w:rsidR="003F26C7">
        <w:t xml:space="preserve">eilen und </w:t>
      </w:r>
      <w:r w:rsidR="005B4050">
        <w:t>V</w:t>
      </w:r>
      <w:r w:rsidR="003F26C7">
        <w:t>eröffentlichen von Informationen während de</w:t>
      </w:r>
      <w:r w:rsidR="00184525">
        <w:t>s</w:t>
      </w:r>
      <w:r w:rsidR="003F26C7">
        <w:t xml:space="preserve"> </w:t>
      </w:r>
      <w:r w:rsidR="00184525">
        <w:t>Contests</w:t>
      </w:r>
      <w:r w:rsidR="003F26C7">
        <w:t xml:space="preserve"> verboten</w:t>
      </w:r>
      <w:r w:rsidR="004B5995">
        <w:t>,</w:t>
      </w:r>
      <w:r w:rsidR="003F26C7">
        <w:t xml:space="preserve"> und auch im Nachgang wurden von anderen Teilnehmern kaum</w:t>
      </w:r>
      <w:r w:rsidR="00C7554E">
        <w:t xml:space="preserve"> detai</w:t>
      </w:r>
      <w:r w:rsidR="000250AD">
        <w:t>l</w:t>
      </w:r>
      <w:r w:rsidR="00C7554E">
        <w:t>lierte</w:t>
      </w:r>
      <w:r w:rsidR="003F26C7">
        <w:t xml:space="preserve"> Ergebnisse öffentlich, wodurch auch nicht ersichtlich wurde</w:t>
      </w:r>
      <w:r w:rsidR="005B4050">
        <w:t>,</w:t>
      </w:r>
      <w:r w:rsidR="003F26C7">
        <w:t xml:space="preserve"> auf welchen Features deren Prognosen basierten. Einzige</w:t>
      </w:r>
      <w:r w:rsidR="00C7554E">
        <w:t xml:space="preserve"> wirklich</w:t>
      </w:r>
      <w:r w:rsidR="003F26C7">
        <w:t xml:space="preserve"> valide Quelle hierfür war ein Interview mit dem </w:t>
      </w:r>
      <w:r w:rsidR="004B5995">
        <w:t>d</w:t>
      </w:r>
      <w:r w:rsidR="003F26C7">
        <w:t>rittplatzierte</w:t>
      </w:r>
      <w:r w:rsidR="004B5995">
        <w:t>n</w:t>
      </w:r>
      <w:r w:rsidR="003F26C7">
        <w:t xml:space="preserve"> </w:t>
      </w:r>
      <w:r w:rsidR="003F26C7" w:rsidRPr="003F26C7">
        <w:t>Mendrika Ramarlina</w:t>
      </w:r>
      <w:r w:rsidR="003F26C7">
        <w:t xml:space="preserve">, das auf dem Kaggle-Blog </w:t>
      </w:r>
      <w:r w:rsidR="004B5995">
        <w:t>‚</w:t>
      </w:r>
      <w:r w:rsidR="003F26C7" w:rsidRPr="005B4050">
        <w:rPr>
          <w:i/>
        </w:rPr>
        <w:t>No-Free-Hunch</w:t>
      </w:r>
      <w:r w:rsidR="004B5995">
        <w:rPr>
          <w:i/>
        </w:rPr>
        <w:t>‘</w:t>
      </w:r>
      <w:r w:rsidR="003F26C7">
        <w:t xml:space="preserve"> veröffentlicht wurde. </w:t>
      </w:r>
      <w:r w:rsidR="00F721F6">
        <w:t xml:space="preserve">Hier gab er zwar an, dass Feature Engineering sein Schlüssel zum Erfolg war, was seine </w:t>
      </w:r>
      <w:r w:rsidR="000250AD">
        <w:t xml:space="preserve">genauen </w:t>
      </w:r>
      <w:r w:rsidR="00F721F6">
        <w:t>Merkmale anging</w:t>
      </w:r>
      <w:r w:rsidR="004E5128">
        <w:t>,</w:t>
      </w:r>
      <w:r w:rsidR="00F721F6">
        <w:t xml:space="preserve"> lie</w:t>
      </w:r>
      <w:r w:rsidR="004B5995">
        <w:t>ß</w:t>
      </w:r>
      <w:r w:rsidR="00F721F6">
        <w:t xml:space="preserve"> er allerdings nur allgemein verlauten</w:t>
      </w:r>
      <w:r w:rsidR="005B4050">
        <w:t>,</w:t>
      </w:r>
      <w:r w:rsidR="00F721F6">
        <w:t xml:space="preserve"> unter anderem mit Drawdown-Duration, Drawdown</w:t>
      </w:r>
      <w:r w:rsidR="004E5128">
        <w:t>-</w:t>
      </w:r>
      <w:r w:rsidR="00F721F6">
        <w:t>Magnitude und kumulierten Minutenrendite gearbeitet zu haben</w:t>
      </w:r>
      <w:r w:rsidR="00DE512F">
        <w:t xml:space="preserve"> </w:t>
      </w:r>
      <w:sdt>
        <w:sdtPr>
          <w:alias w:val="Don't edit this field"/>
          <w:tag w:val="CitaviPlaceholder#977a1b2f-3b97-4aff-9137-ede99779b487"/>
          <w:id w:val="282232931"/>
          <w:placeholder>
            <w:docPart w:val="DefaultPlaceholder_-1854013440"/>
          </w:placeholder>
        </w:sdtPr>
        <w:sdtContent>
          <w:r w:rsidR="00DE512F">
            <w:fldChar w:fldCharType="begin"/>
          </w:r>
          <w:r w:rsidR="006D5F29">
            <w:instrText>ADDIN CitaviPlaceholder{eyIkaWQiOiIxIiwiRW50cmllcyI6W3siJGlkIjoiMiIsIklkIjoiOWMwOTkwNWQtYWZmMi00NjQ5LTkwNDItNjk4N2VjNmUxNTgyIiwiUmFuZ2VMZW5ndGgiOjI0LCJSZWZlcmVuY2VJZCI6IjdlNjVjYmJmLTE3Y2MtNGJiZS04Mzc5LWY4OWRmYTE0YTg3OCIsIlByZWZpeCI6InZnbC4gIiwiUmVmZXJlbmNlIjp7IiRpZCI6IjMiLCJBYnN0cmFjdENvbXBsZXhpdHkiOjAsIkFic3RyYWN0U291cmNlVGV4dEZvcm1hdCI6MCwiQWNjZXNzRGF0ZSI6IjI4LjA4LjIwMTgiLCJBdXRob3JzIjpbXSwiQ2l0YXRpb25LZXlVcGRhdGVUeXBlIjowLCJDb2xsYWJvcmF0b3JzIjpbXSwiRGF0ZSI6IjAyLjEyLjIwMTYi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}</w:instrText>
          </w:r>
          <w:r w:rsidR="00DE512F">
            <w:fldChar w:fldCharType="separate"/>
          </w:r>
          <w:r w:rsidR="005F7E17">
            <w:t>(vgl. Kaggle Team, 2016)</w:t>
          </w:r>
          <w:r w:rsidR="00DE512F">
            <w:fldChar w:fldCharType="end"/>
          </w:r>
        </w:sdtContent>
      </w:sdt>
      <w:r w:rsidR="00F721F6">
        <w:t>.</w:t>
      </w:r>
    </w:p>
    <w:p w14:paraId="1AC8782B" w14:textId="4D2A3F05" w:rsidR="002013D7" w:rsidRDefault="00C7554E" w:rsidP="002013D7">
      <w:r>
        <w:t xml:space="preserve">Daneben waren in direktem Bezug zu der Challenge nur noch im Forum-Thread </w:t>
      </w:r>
      <w:r w:rsidRPr="005B4050">
        <w:rPr>
          <w:i/>
        </w:rPr>
        <w:t>Solution</w:t>
      </w:r>
      <w:r>
        <w:t xml:space="preserve"> </w:t>
      </w:r>
      <w:r w:rsidRPr="005B4050">
        <w:rPr>
          <w:i/>
        </w:rPr>
        <w:t>Sharing</w:t>
      </w:r>
      <w:r>
        <w:t xml:space="preserve"> weitere Anhaltspunkte zu finden</w:t>
      </w:r>
      <w:r w:rsidR="005B4050">
        <w:t>.</w:t>
      </w:r>
      <w:r>
        <w:t xml:space="preserve"> </w:t>
      </w:r>
      <w:r w:rsidR="005B4050">
        <w:t>D</w:t>
      </w:r>
      <w:r>
        <w:t xml:space="preserve">er Zweitplatzierte gab </w:t>
      </w:r>
      <w:r w:rsidR="005B4050">
        <w:t xml:space="preserve">hier </w:t>
      </w:r>
      <w:r>
        <w:t xml:space="preserve">z.B. an mit Volatilität gearbeitet zu haben, andere </w:t>
      </w:r>
      <w:r w:rsidR="00E25AFB">
        <w:t>Teilnehmer nannten außerdem gewichtete Mittelwerte/Medians der vergangenen Renditen als Teil ihres Feature-Sets</w:t>
      </w:r>
      <w:r w:rsidR="00DE512F">
        <w:t xml:space="preserve"> </w:t>
      </w:r>
      <w:sdt>
        <w:sdtPr>
          <w:alias w:val="Don't edit this field"/>
          <w:tag w:val="CitaviPlaceholder#29ab9085-6d06-4375-be86-7fedcb3619f9"/>
          <w:id w:val="2054576960"/>
          <w:placeholder>
            <w:docPart w:val="DefaultPlaceholder_-1854013440"/>
          </w:placeholder>
        </w:sdtPr>
        <w:sdtContent>
          <w:r w:rsidR="00DE512F">
            <w:fldChar w:fldCharType="begin"/>
          </w:r>
          <w:r w:rsidR="006D5F29">
            <w:instrText>ADDIN CitaviPlaceholder{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ZvcnVtc2Rpc2t1c3Npb24sIDIwMTYpIn1dfSwiVGFnIjoiQ2l0YXZpUGxhY2Vob2xkZXIjMjlhYjkwODUtNmQwNi00Mzc1LWJlODYtN2ZlZGNiMzYxOWY5IiwiVGV4dCI6Iih2Z2wuIEZvcnVtc2Rpc2t1c3Npb24sIDIwMTYpIiwiV0FJVmVyc2lvbiI6IjYuMS4wLjAifQ==}</w:instrText>
          </w:r>
          <w:r w:rsidR="00DE512F">
            <w:fldChar w:fldCharType="separate"/>
          </w:r>
          <w:r w:rsidR="005F7E17">
            <w:t>(vgl. Forumsdiskussion, 2016)</w:t>
          </w:r>
          <w:r w:rsidR="00DE512F">
            <w:fldChar w:fldCharType="end"/>
          </w:r>
        </w:sdtContent>
      </w:sdt>
      <w:r w:rsidR="00E25AFB">
        <w:t>.</w:t>
      </w:r>
    </w:p>
    <w:p w14:paraId="17B6D59A" w14:textId="0C32A41E" w:rsidR="002E7AF7" w:rsidRDefault="002E7AF7" w:rsidP="002013D7">
      <w:r>
        <w:t>Hilfreich gestaltete</w:t>
      </w:r>
      <w:r w:rsidR="00756FA9">
        <w:t>n</w:t>
      </w:r>
      <w:r>
        <w:t xml:space="preserve"> sich außerdem noch zwei Interviews </w:t>
      </w:r>
      <w:r w:rsidR="003F60EC">
        <w:t>mit Top</w:t>
      </w:r>
      <w:r w:rsidR="005B4050">
        <w:t>-</w:t>
      </w:r>
      <w:r w:rsidR="003F60EC">
        <w:t>5</w:t>
      </w:r>
      <w:r w:rsidR="005B4050">
        <w:t xml:space="preserve"> P</w:t>
      </w:r>
      <w:r w:rsidR="003F60EC">
        <w:t xml:space="preserve">latzierten einer ähnlichen </w:t>
      </w:r>
      <w:r w:rsidR="000250AD">
        <w:t>Trading-</w:t>
      </w:r>
      <w:r w:rsidR="003F60EC">
        <w:t>Challenge von 2Sigma. Konkret gab einer der beiden neben seinem Vorgehen</w:t>
      </w:r>
      <w:r w:rsidR="00BA5580">
        <w:t xml:space="preserve"> beim Modellieren insbesondere an, mit</w:t>
      </w:r>
      <w:r w:rsidR="000250AD">
        <w:t xml:space="preserve"> </w:t>
      </w:r>
      <w:r w:rsidR="00756FA9">
        <w:t>verzögerten Renditen und nach Zeitpunkt gruppierten Mittelwerten, bzw. der jeweiligen Abweichung davon gearbeitet zu haben</w:t>
      </w:r>
      <w:r w:rsidR="00DE512F">
        <w:t xml:space="preserve"> </w:t>
      </w:r>
      <w:sdt>
        <w:sdtPr>
          <w:alias w:val="Don't edit this field"/>
          <w:tag w:val="CitaviPlaceholder#33471327-f083-42b6-b2ef-32aba47558d5"/>
          <w:id w:val="-1478675904"/>
          <w:placeholder>
            <w:docPart w:val="DefaultPlaceholder_-1854013440"/>
          </w:placeholder>
        </w:sdtPr>
        <w:sdtContent>
          <w:r w:rsidR="00DE512F">
            <w:fldChar w:fldCharType="begin"/>
          </w:r>
          <w:r w:rsidR="006D5F29">
            <w:instrText>ADDIN CitaviPlaceholder{eyIkaWQiOiIxIiwiRW50cmllcyI6W3siJGlkIjoiMiIsIklkIjoiMjUxM2I1OGUtYWM3Mi00MjVkLTkyYjYtZWU4NmQyM2Q2ZGMxIiwiUmFuZ2VMZW5ndGgiOjI1LCJSZWZlcmVuY2VJZCI6IjkxMmY1NGNhLTdmOTMtNDYzOS04MmU0LWJjNzgwYzQwZmNkOCIsIlByZWZpeCI6InZnbC4gIiwiUmVmZXJlbmNlIjp7IiRpZCI6IjMiLCJBYnN0cmFjdENvbXBsZXhpdHkiOjAsIkFic3RyYWN0U291cmNlVGV4dEZvcm1hdCI6MCwiQWNjZXNzRGF0ZSI6IjI4LjA4LjIwMTgiLCJBdXRob3JzIjpbXSwiQ2l0YXRpb25LZXlVcGRhdGVUeXBlIjowLCJDb2xsYWJvcmF0b3JzIjpbXSwiRGF0ZSI6IjA1LjI1LjIwMTci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}</w:instrText>
          </w:r>
          <w:r w:rsidR="00DE512F">
            <w:fldChar w:fldCharType="separate"/>
          </w:r>
          <w:r w:rsidR="005F7E17">
            <w:t>(vgl. Kaggle Team, 2017a)</w:t>
          </w:r>
          <w:r w:rsidR="00DE512F">
            <w:fldChar w:fldCharType="end"/>
          </w:r>
        </w:sdtContent>
      </w:sdt>
      <w:r w:rsidR="005B4050">
        <w:t>.</w:t>
      </w:r>
      <w:r w:rsidR="00756FA9">
        <w:t xml:space="preserve"> Der andere versuchte u.a. mit einer Mischung aus deskriptiven </w:t>
      </w:r>
      <w:r w:rsidR="00756FA9">
        <w:lastRenderedPageBreak/>
        <w:t xml:space="preserve">Merkmalen wie der Standardabweichung oder </w:t>
      </w:r>
      <w:r w:rsidR="005B4050">
        <w:t>m</w:t>
      </w:r>
      <w:r w:rsidR="00756FA9">
        <w:t>arktbezogenen Features, wie der Volatilität zu einem bestimmten Zeitpunkt das Problem zu lösen</w:t>
      </w:r>
      <w:r w:rsidR="00DE512F">
        <w:t xml:space="preserve"> </w:t>
      </w:r>
      <w:sdt>
        <w:sdtPr>
          <w:alias w:val="Don't edit this field"/>
          <w:tag w:val="CitaviPlaceholder#2373a5e4-f6e5-44bb-9613-8daa2c4d0531"/>
          <w:id w:val="-121300969"/>
          <w:placeholder>
            <w:docPart w:val="DefaultPlaceholder_-1854013440"/>
          </w:placeholder>
        </w:sdtPr>
        <w:sdtContent>
          <w:r w:rsidR="00DE512F">
            <w:fldChar w:fldCharType="begin"/>
          </w:r>
          <w:r w:rsidR="006D5F29">
            <w:instrText>ADDIN CitaviPlaceholder{eyIkaWQiOiIxIiwiRW50cmllcyI6W3siJGlkIjoiMiIsIklkIjoiYzdkZjhhYmUtN2Q5MC00YWNiLTkwOWUtZTU2NTA0MDYzNWQyIiwiUmFuZ2VMZW5ndGgiOjI1LCJSZWZlcmVuY2VJZCI6IjExMDBkMmM1LTA4ZTMtNDdjZS1iN2FmLWY0NzI0NjkxNWI3MiIsIlByZWZpeCI6InZnbC4gIiwiUmVmZXJlbmNlIjp7IiRpZCI6IjMiLCJBYnN0cmFjdENvbXBsZXhpdHkiOjAsIkFic3RyYWN0U291cmNlVGV4dEZvcm1hdCI6MCwiQWNjZXNzRGF0ZSI6IjI4LjA4LjIwMTgiLCJBdXRob3JzIjpbXSwiQ2l0YXRpb25LZXlVcGRhdGVUeXBlIjowLCJDb2xsYWJvcmF0b3JzIjpbXSwiRGF0ZSI6IjA1LjExLjIwMTci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}</w:instrText>
          </w:r>
          <w:r w:rsidR="00DE512F">
            <w:fldChar w:fldCharType="separate"/>
          </w:r>
          <w:r w:rsidR="005F7E17">
            <w:t>(vgl. Kaggle Team, 2017b)</w:t>
          </w:r>
          <w:r w:rsidR="00DE512F">
            <w:fldChar w:fldCharType="end"/>
          </w:r>
        </w:sdtContent>
      </w:sdt>
      <w:r w:rsidR="00756FA9">
        <w:t>.</w:t>
      </w:r>
    </w:p>
    <w:p w14:paraId="5C2D2F77" w14:textId="5B215098" w:rsidR="008525D8" w:rsidRDefault="008525D8" w:rsidP="002013D7">
      <w:r>
        <w:t xml:space="preserve">Anhand der dort verfügbaren Informationen und unter Einfluss eines Papers von </w:t>
      </w:r>
      <w:r w:rsidR="00C00B09">
        <w:t>Zura Kakushadze</w:t>
      </w:r>
      <w:r w:rsidR="005B4050">
        <w:t xml:space="preserve"> </w:t>
      </w:r>
      <w:sdt>
        <w:sdtPr>
          <w:alias w:val="Don't edit this field"/>
          <w:tag w:val="CitaviPlaceholder#e0963c16-1590-4324-adb5-10b90f7bc68c"/>
          <w:id w:val="1865554654"/>
          <w:placeholder>
            <w:docPart w:val="DefaultPlaceholder_-1854013440"/>
          </w:placeholder>
        </w:sdtPr>
        <w:sdtContent>
          <w:r w:rsidR="005B4050">
            <w:fldChar w:fldCharType="begin"/>
          </w:r>
          <w:r w:rsidR="006D5F29">
            <w:instrText>ADDIN CitaviPlaceholder{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jE2MDEuMDA5OTF2MyIsIkxpbmtlZFJlc291cmNlVHlwZSI6NSwiVXJpU3RyaW5nIjoiaHR0cHM6Ly9hcnhpdi5vcmcvcGRmLzE2MDEuMDA5OTF2My5wZGYiLCJQcm9wZXJ0aWVzIjp7fX0sIkFubm90YXRpb25zIjpbXSwiTG9jYXRpb25UeXBlIjowLCJNaXJyb3JzUmVmZXJlbmNlUHJvcGVydHlJZCI6MjA3LCJDcmVhdGVkQnkiOiJfTWF0dGlhcyBMdWJlciIsIkNyZWF0ZWRPbiI6IjIwMTgtMDgtMTZUMjM6NTI6MjQiLCJNb2RpZmllZEJ5IjoiX01hdHRpYXMgTHViZXI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}</w:instrText>
          </w:r>
          <w:r w:rsidR="005B4050">
            <w:fldChar w:fldCharType="separate"/>
          </w:r>
          <w:r w:rsidR="005F7E17">
            <w:t>(2016)</w:t>
          </w:r>
          <w:r w:rsidR="005B4050">
            <w:fldChar w:fldCharType="end"/>
          </w:r>
        </w:sdtContent>
      </w:sdt>
      <w:r w:rsidR="00E51ADA">
        <w:t>,</w:t>
      </w:r>
      <w:r w:rsidR="00C00B09">
        <w:t xml:space="preserve"> in dem</w:t>
      </w:r>
      <w:r w:rsidR="000250AD">
        <w:t xml:space="preserve"> veranschaulicht wurde, wie</w:t>
      </w:r>
      <w:r w:rsidR="00C00B09">
        <w:t xml:space="preserve"> Merkmale für Finanzmarktdaten allgemein generiert werden können</w:t>
      </w:r>
      <w:r w:rsidR="005B4050">
        <w:t>,</w:t>
      </w:r>
      <w:r w:rsidR="00C00B09">
        <w:t xml:space="preserve"> wurde anschließend ein Feature</w:t>
      </w:r>
      <w:r w:rsidR="005B4050">
        <w:t>-S</w:t>
      </w:r>
      <w:r w:rsidR="00C00B09">
        <w:t xml:space="preserve">et </w:t>
      </w:r>
      <w:r w:rsidR="000250AD">
        <w:t>aufgebaut</w:t>
      </w:r>
      <w:r w:rsidR="00A94822">
        <w:t>,</w:t>
      </w:r>
      <w:r w:rsidR="00C00B09">
        <w:t xml:space="preserve"> das </w:t>
      </w:r>
      <w:r w:rsidR="000250AD">
        <w:t xml:space="preserve">sich </w:t>
      </w:r>
      <w:r w:rsidR="00C00B09">
        <w:t>unter anderem wie folgt zusammensetzt:</w:t>
      </w:r>
    </w:p>
    <w:p w14:paraId="4C82BCC0" w14:textId="15B9C2A6" w:rsidR="00C00B09" w:rsidRDefault="00C00B09" w:rsidP="00C00B09">
      <w:pPr>
        <w:pStyle w:val="Listenabsatz"/>
        <w:numPr>
          <w:ilvl w:val="0"/>
          <w:numId w:val="3"/>
        </w:numPr>
      </w:pPr>
      <w:r>
        <w:t>(absolute) Differenzen und Summe</w:t>
      </w:r>
      <w:r w:rsidR="00E51ADA">
        <w:t>n</w:t>
      </w:r>
      <w:r>
        <w:t xml:space="preserve"> der vergangenen Tagesrenditen</w:t>
      </w:r>
    </w:p>
    <w:p w14:paraId="4E8FE764" w14:textId="77777777" w:rsidR="00C00B09" w:rsidRDefault="00C00B09" w:rsidP="00C00B09">
      <w:pPr>
        <w:pStyle w:val="Listenabsatz"/>
        <w:numPr>
          <w:ilvl w:val="0"/>
          <w:numId w:val="3"/>
        </w:numPr>
      </w:pPr>
      <w:r>
        <w:t>Deskriptive Merkmale der vergangenen Minutenrenditen</w:t>
      </w:r>
    </w:p>
    <w:p w14:paraId="01ACD8C6" w14:textId="77777777" w:rsidR="00C00B09" w:rsidRDefault="00C00B09" w:rsidP="00C00B09">
      <w:pPr>
        <w:pStyle w:val="Listenabsatz"/>
        <w:numPr>
          <w:ilvl w:val="0"/>
          <w:numId w:val="3"/>
        </w:numPr>
      </w:pPr>
      <w:r>
        <w:t>Deskriptive Merkmale der geglätteten vergangenen Minutenrenditen</w:t>
      </w:r>
    </w:p>
    <w:p w14:paraId="5F04D78E" w14:textId="77777777" w:rsidR="00C00B09" w:rsidRDefault="001F0F96" w:rsidP="00C00B09">
      <w:pPr>
        <w:pStyle w:val="Listenabsatz"/>
        <w:numPr>
          <w:ilvl w:val="0"/>
          <w:numId w:val="3"/>
        </w:numPr>
      </w:pPr>
      <w:r>
        <w:t>Der Mittelwert der nach Zeitpunkt (Feature_7) gruppierten Tagesrenditen</w:t>
      </w:r>
    </w:p>
    <w:p w14:paraId="57CE4232" w14:textId="6F3A05E3" w:rsidR="001F0F96" w:rsidRDefault="001F0F96" w:rsidP="00C00B09">
      <w:pPr>
        <w:pStyle w:val="Listenabsatz"/>
        <w:numPr>
          <w:ilvl w:val="0"/>
          <w:numId w:val="3"/>
        </w:numPr>
      </w:pPr>
      <w:r>
        <w:t>Die mittlere absolute Abweichung</w:t>
      </w:r>
      <w:r w:rsidR="008E7A7D">
        <w:t xml:space="preserve"> </w:t>
      </w:r>
      <w:r>
        <w:t>der nach Zeitpunkt (Feature_7) gruppierten Tagesrenditen</w:t>
      </w:r>
      <w:r w:rsidR="00DB5466">
        <w:t>, sowie deren (absolute) Differenzen</w:t>
      </w:r>
    </w:p>
    <w:p w14:paraId="1ECE6051" w14:textId="77777777" w:rsidR="001F0F96" w:rsidRDefault="001F0F96" w:rsidP="001F0F96">
      <w:pPr>
        <w:pStyle w:val="Listenabsatz"/>
        <w:numPr>
          <w:ilvl w:val="0"/>
          <w:numId w:val="3"/>
        </w:numPr>
      </w:pPr>
      <w:r>
        <w:t>Der Mittelwert der nach vermeintlicher Branche (Feature_5) gruppierten vergangenen Tagesrenditen</w:t>
      </w:r>
      <w:r w:rsidR="00DB5466">
        <w:t>, sowie deren (absolute) Differenzen</w:t>
      </w:r>
    </w:p>
    <w:p w14:paraId="6E51C955" w14:textId="77777777" w:rsidR="001F0F96" w:rsidRDefault="001F0F96" w:rsidP="001F0F96">
      <w:pPr>
        <w:pStyle w:val="Listenabsatz"/>
        <w:numPr>
          <w:ilvl w:val="0"/>
          <w:numId w:val="3"/>
        </w:numPr>
      </w:pPr>
      <w:r>
        <w:t>Die mittlere absolute Abweichung der nach vermeintlicher Branche (Feature_5) gruppierten vergangenen Tagesrenditen</w:t>
      </w:r>
      <w:r w:rsidR="00DB5466">
        <w:t>, sowie deren (absolute) Differenzen</w:t>
      </w:r>
    </w:p>
    <w:p w14:paraId="52A5ADC6" w14:textId="77777777" w:rsidR="001F0F96" w:rsidRDefault="001F0F96" w:rsidP="00C00B09">
      <w:pPr>
        <w:pStyle w:val="Listenabsatz"/>
        <w:numPr>
          <w:ilvl w:val="0"/>
          <w:numId w:val="3"/>
        </w:numPr>
      </w:pPr>
      <w:r>
        <w:t>Der Mittelwert und die mittlere Abweichung der nach Zeitpunkt und Branche gruppierten vergangenen Tagesrenditen</w:t>
      </w:r>
      <w:r w:rsidR="00DB5466">
        <w:t>, sowie deren (absolute) Differenzen</w:t>
      </w:r>
    </w:p>
    <w:p w14:paraId="39087459" w14:textId="77777777" w:rsidR="001F0F96" w:rsidRDefault="001F0F96" w:rsidP="00C00B09">
      <w:pPr>
        <w:pStyle w:val="Listenabsatz"/>
        <w:numPr>
          <w:ilvl w:val="0"/>
          <w:numId w:val="3"/>
        </w:numPr>
      </w:pPr>
      <w:r>
        <w:t>Kumulierte Minutenrenditen für die letzten x Minutenrenditen</w:t>
      </w:r>
    </w:p>
    <w:p w14:paraId="146457FF" w14:textId="77777777" w:rsidR="001F0F96" w:rsidRDefault="001F0F96" w:rsidP="00C00B09">
      <w:pPr>
        <w:pStyle w:val="Listenabsatz"/>
        <w:numPr>
          <w:ilvl w:val="0"/>
          <w:numId w:val="3"/>
        </w:numPr>
      </w:pPr>
      <w:r>
        <w:t>Absolute Abweichung der letzten x Minutenrenditen</w:t>
      </w:r>
    </w:p>
    <w:p w14:paraId="6890870F" w14:textId="77777777" w:rsidR="00DB5466" w:rsidRDefault="00DB5466" w:rsidP="00C00B09">
      <w:pPr>
        <w:pStyle w:val="Listenabsatz"/>
        <w:numPr>
          <w:ilvl w:val="0"/>
          <w:numId w:val="3"/>
        </w:numPr>
      </w:pPr>
      <w:r>
        <w:t>Maximaler Drawdown</w:t>
      </w:r>
    </w:p>
    <w:p w14:paraId="0B9A37D9" w14:textId="34651404" w:rsidR="001F0F96" w:rsidRDefault="00D74239" w:rsidP="00C00B09">
      <w:pPr>
        <w:pStyle w:val="Listenabsatz"/>
        <w:numPr>
          <w:ilvl w:val="0"/>
          <w:numId w:val="3"/>
        </w:numPr>
      </w:pPr>
      <w:r>
        <w:t xml:space="preserve">Einzelne </w:t>
      </w:r>
      <w:r w:rsidR="001F0F96">
        <w:t>Interaktionstherme</w:t>
      </w:r>
    </w:p>
    <w:p w14:paraId="365D3ACD" w14:textId="77777777" w:rsidR="001F0F96" w:rsidRDefault="00DB5466" w:rsidP="00C00B09">
      <w:pPr>
        <w:pStyle w:val="Listenabsatz"/>
        <w:numPr>
          <w:ilvl w:val="0"/>
          <w:numId w:val="3"/>
        </w:numPr>
      </w:pPr>
      <w:r>
        <w:t>…</w:t>
      </w:r>
    </w:p>
    <w:p w14:paraId="31A5A271" w14:textId="054178FE" w:rsidR="00842BF6" w:rsidRDefault="001F0F96" w:rsidP="002013D7">
      <w:r>
        <w:t xml:space="preserve">Insgesamt wurden so über </w:t>
      </w:r>
      <w:r w:rsidR="004C3226">
        <w:t>100</w:t>
      </w:r>
      <w:r w:rsidR="007D2B16">
        <w:t xml:space="preserve"> neue Merkmale generiert und berechnet</w:t>
      </w:r>
      <w:r w:rsidR="00DB5466">
        <w:t>, anhand</w:t>
      </w:r>
      <w:r w:rsidR="00C635BB">
        <w:t xml:space="preserve"> dere</w:t>
      </w:r>
      <w:r w:rsidR="00E51ADA">
        <w:t>r</w:t>
      </w:r>
      <w:r w:rsidR="00DB5466">
        <w:t xml:space="preserve"> im weiteren Verlauf Modelle trainiert werden</w:t>
      </w:r>
      <w:r w:rsidR="0025446B">
        <w:t xml:space="preserve"> sollen. Die Herangehensweise war bei vielen Features </w:t>
      </w:r>
      <w:r w:rsidR="00C635BB">
        <w:t xml:space="preserve">allerdings </w:t>
      </w:r>
      <w:r w:rsidR="0025446B">
        <w:t>ähnlich</w:t>
      </w:r>
      <w:r w:rsidR="00842BF6">
        <w:t>.</w:t>
      </w:r>
      <w:r w:rsidR="0025446B">
        <w:t xml:space="preserve"> </w:t>
      </w:r>
      <w:r w:rsidR="00842BF6">
        <w:t>N</w:t>
      </w:r>
      <w:r w:rsidR="0025446B">
        <w:t xml:space="preserve">achdem außer </w:t>
      </w:r>
      <w:r w:rsidR="0025446B" w:rsidRPr="00496F58">
        <w:rPr>
          <w:i/>
        </w:rPr>
        <w:t>Feature_7</w:t>
      </w:r>
      <w:r w:rsidR="0025446B">
        <w:t xml:space="preserve"> keine</w:t>
      </w:r>
      <w:r w:rsidR="00E51ADA">
        <w:t>s</w:t>
      </w:r>
      <w:r w:rsidR="0025446B">
        <w:t xml:space="preserve"> der </w:t>
      </w:r>
      <w:r w:rsidR="00B22EA2">
        <w:t>A</w:t>
      </w:r>
      <w:r w:rsidR="0025446B">
        <w:t xml:space="preserve">nderen genauer erklärt wurde, begrenzten sich die Informationen ansonsten letztendlich auf die Zeitreihendaten der </w:t>
      </w:r>
      <w:r w:rsidR="00B22EA2">
        <w:t>Minutenr</w:t>
      </w:r>
      <w:r w:rsidR="0025446B">
        <w:t>enditen</w:t>
      </w:r>
      <w:r w:rsidR="00102DC4">
        <w:t>, anhand der</w:t>
      </w:r>
      <w:r w:rsidR="00B22EA2">
        <w:t>er</w:t>
      </w:r>
      <w:r w:rsidR="00102DC4">
        <w:t xml:space="preserve"> (gruppierte) Mittelwerte, Streuung und Interaktionen errechnet wurden,</w:t>
      </w:r>
      <w:r w:rsidR="0025446B">
        <w:t xml:space="preserve"> wohingegen im Bereich Trading viele Alphas </w:t>
      </w:r>
      <w:r w:rsidR="00102DC4">
        <w:t xml:space="preserve">eigentlich </w:t>
      </w:r>
      <w:r w:rsidR="0025446B">
        <w:t>auf Handelsvolumen</w:t>
      </w:r>
      <w:r w:rsidR="00496F58">
        <w:t xml:space="preserve"> und</w:t>
      </w:r>
      <w:r w:rsidR="0025446B">
        <w:t xml:space="preserve"> Orderbooks aufbauen</w:t>
      </w:r>
      <w:r w:rsidR="00102DC4">
        <w:t xml:space="preserve"> </w:t>
      </w:r>
      <w:sdt>
        <w:sdtPr>
          <w:alias w:val="Don't edit this field"/>
          <w:tag w:val="CitaviPlaceholder#0f3dba15-3abb-4eea-94d6-ad71b04b6dde"/>
          <w:id w:val="-713191643"/>
          <w:placeholder>
            <w:docPart w:val="DefaultPlaceholder_-1854013440"/>
          </w:placeholder>
        </w:sdtPr>
        <w:sdtContent>
          <w:r w:rsidR="0044403E">
            <w:fldChar w:fldCharType="begin"/>
          </w:r>
          <w:r w:rsidR="006D5F29">
            <w:instrText>ADDIN CitaviPlaceholder{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jE2MDEuMDA5OTF2MyIsIkxpbmtlZFJlc291cmNlVHlwZSI6NSwiVXJpU3RyaW5nIjoiaHR0cHM6Ly9hcnhpdi5vcmcvcGRmLzE2MDEuMDA5OTF2My5wZGYiLCJQcm9wZXJ0aWVzIjp7fX0sIkFubm90YXRpb25zIjpbXSwiTG9jYXRpb25UeXBlIjowLCJNaXJyb3JzUmVmZXJlbmNlUHJvcGVydHlJZCI6MjA3LCJDcmVhdGVkQnkiOiJfTWF0dGlhcyBMdWJlciIsIkNyZWF0ZWRPbiI6IjIwMTgtMDgtMTZUMjM6NTI6MjQiLCJNb2RpZmllZEJ5IjoiX01hdHRpYXMgTHViZXI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}</w:instrText>
          </w:r>
          <w:r w:rsidR="0044403E">
            <w:fldChar w:fldCharType="separate"/>
          </w:r>
          <w:r w:rsidR="005F7E17">
            <w:t>(vgl. Kakushadze, 2016)</w:t>
          </w:r>
          <w:r w:rsidR="0044403E">
            <w:fldChar w:fldCharType="end"/>
          </w:r>
        </w:sdtContent>
      </w:sdt>
      <w:r w:rsidR="0025446B">
        <w:t xml:space="preserve">. </w:t>
      </w:r>
      <w:r w:rsidR="00842BF6">
        <w:t xml:space="preserve">Auch Tageshoch/-tief oder Schlusskurse waren durch das begrenzte Zeitfenster von 120 Minuten nicht ersichtlich und das </w:t>
      </w:r>
      <w:r w:rsidR="005E2980">
        <w:t>B</w:t>
      </w:r>
      <w:r w:rsidR="00842BF6">
        <w:t>ilden von Langzeittrends bei nur zwei Tagesrenditen nicht möglich, was den Handlungsspielraum zusätzlich einschränkte. Trotzdem wurde versucht</w:t>
      </w:r>
      <w:r w:rsidR="007E1AF6">
        <w:t>,</w:t>
      </w:r>
      <w:r w:rsidR="00842BF6">
        <w:t xml:space="preserve"> möglichst vielfältige Merkmale zu generieren</w:t>
      </w:r>
      <w:r w:rsidR="00E51ADA">
        <w:t>,</w:t>
      </w:r>
      <w:r w:rsidR="00842BF6">
        <w:t xml:space="preserve"> die </w:t>
      </w:r>
      <w:r w:rsidR="007E1AF6">
        <w:t>Volatilität</w:t>
      </w:r>
      <w:r w:rsidR="00842BF6">
        <w:t xml:space="preserve">, branchentypisches Verhalten und </w:t>
      </w:r>
      <w:r w:rsidR="00184525">
        <w:t>z</w:t>
      </w:r>
      <w:r w:rsidR="00842BF6">
        <w:t>eitpunk</w:t>
      </w:r>
      <w:r w:rsidR="00E51ADA">
        <w:t>t</w:t>
      </w:r>
      <w:r w:rsidR="00842BF6">
        <w:t>bezogene Trends berücksichtig</w:t>
      </w:r>
      <w:r w:rsidR="00102DC4">
        <w:t>en</w:t>
      </w:r>
      <w:r w:rsidR="00842BF6">
        <w:t>.</w:t>
      </w:r>
    </w:p>
    <w:p w14:paraId="1FCF5CA4" w14:textId="069CD0A2" w:rsidR="00272FEE" w:rsidRDefault="00272FEE" w:rsidP="002013D7">
      <w:r>
        <w:lastRenderedPageBreak/>
        <w:t xml:space="preserve">Für einen Teil der neu errechneten Features wurden zusätzlich noch mithilfe von </w:t>
      </w:r>
      <w:r w:rsidRPr="004E5128">
        <w:rPr>
          <w:i/>
        </w:rPr>
        <w:t>Sci</w:t>
      </w:r>
      <w:r w:rsidR="007E1AF6" w:rsidRPr="004E5128">
        <w:rPr>
          <w:i/>
        </w:rPr>
        <w:t>K</w:t>
      </w:r>
      <w:r w:rsidRPr="004E5128">
        <w:rPr>
          <w:i/>
        </w:rPr>
        <w:t>it-learn</w:t>
      </w:r>
      <w:r>
        <w:t xml:space="preserve">’s </w:t>
      </w:r>
      <w:r w:rsidRPr="004E5128">
        <w:rPr>
          <w:i/>
        </w:rPr>
        <w:t>PolynomialFeatures</w:t>
      </w:r>
      <w:r>
        <w:t xml:space="preserve">-Modul generische Interaktionen mit dem Grad </w:t>
      </w:r>
      <w:r w:rsidR="00184525">
        <w:t>Z</w:t>
      </w:r>
      <w:r>
        <w:t xml:space="preserve">wei erstellt. Damit soll später getestet werden ob eine höhere Ordnung und somit flexiblere Modelle insbesondere bei den </w:t>
      </w:r>
      <w:r w:rsidR="005E2980">
        <w:t>l</w:t>
      </w:r>
      <w:r>
        <w:t>inearen Modellen bessere Werte erzielen.</w:t>
      </w:r>
    </w:p>
    <w:p w14:paraId="3A5585F8" w14:textId="379EF1AC" w:rsidR="00201B89" w:rsidRDefault="004D65D6" w:rsidP="00201B89">
      <w:pPr>
        <w:pStyle w:val="berschrift2"/>
      </w:pPr>
      <w:bookmarkStart w:id="29" w:name="_Toc523363894"/>
      <w:r>
        <w:t>Feature Selek</w:t>
      </w:r>
      <w:r w:rsidR="00201B89">
        <w:t>tion</w:t>
      </w:r>
      <w:bookmarkEnd w:id="29"/>
    </w:p>
    <w:p w14:paraId="4EA0F96A" w14:textId="57995B3F" w:rsidR="00592338" w:rsidRDefault="00102DC4" w:rsidP="002013D7">
      <w:r>
        <w:t xml:space="preserve">Aufgrund der hohen Dimensionalität, die </w:t>
      </w:r>
      <w:r w:rsidR="007E1AF6">
        <w:t>durch das Feature Engineering</w:t>
      </w:r>
      <w:r>
        <w:t xml:space="preserve"> entstanden ist</w:t>
      </w:r>
      <w:r w:rsidR="000625BF">
        <w:t>,</w:t>
      </w:r>
      <w:r>
        <w:t xml:space="preserve"> </w:t>
      </w:r>
      <w:r w:rsidR="00C845F1">
        <w:t>ergeben sich allerdings auch einige Nachteile</w:t>
      </w:r>
      <w:r w:rsidR="00B2789C">
        <w:t xml:space="preserve">. </w:t>
      </w:r>
      <w:r w:rsidR="00812770">
        <w:t>Nicht nur die</w:t>
      </w:r>
      <w:r w:rsidR="00B2789C">
        <w:t xml:space="preserve"> </w:t>
      </w:r>
      <w:r w:rsidR="00812770">
        <w:t xml:space="preserve">benötigte Rechenzeit für die Modelle, sondern insbesondere auch </w:t>
      </w:r>
      <w:r w:rsidR="00B2789C">
        <w:t xml:space="preserve">Gefahr </w:t>
      </w:r>
      <w:r w:rsidR="00D059C3">
        <w:t>von</w:t>
      </w:r>
      <w:r w:rsidR="00B2789C">
        <w:t xml:space="preserve"> </w:t>
      </w:r>
      <w:r w:rsidR="00D059C3">
        <w:t>Überanpassung</w:t>
      </w:r>
      <w:r w:rsidR="00812770">
        <w:t xml:space="preserve"> nimmt mit steigender Anzahl an Variablen zu</w:t>
      </w:r>
      <w:r w:rsidR="00B2789C">
        <w:t xml:space="preserve">. </w:t>
      </w:r>
      <w:r w:rsidR="00592338">
        <w:t xml:space="preserve">In diesem Zusammenhang wird oft der von </w:t>
      </w:r>
      <w:sdt>
        <w:sdtPr>
          <w:alias w:val="Don't edit this field"/>
          <w:tag w:val="CitaviPlaceholder#5d1e5983-5275-4fa8-aa67-6a63be3b869c"/>
          <w:id w:val="-1739327174"/>
          <w:placeholder>
            <w:docPart w:val="DefaultPlaceholder_-1854013440"/>
          </w:placeholder>
        </w:sdtPr>
        <w:sdtContent>
          <w:r w:rsidR="007F3E32">
            <w:fldChar w:fldCharType="begin"/>
          </w:r>
          <w:r w:rsidR="006D5F29">
            <w:instrText>ADDIN CitaviPlaceholder{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}</w:instrText>
          </w:r>
          <w:r w:rsidR="007F3E32">
            <w:fldChar w:fldCharType="separate"/>
          </w:r>
          <w:r w:rsidR="005F7E17">
            <w:t>Bellman</w:t>
          </w:r>
          <w:r w:rsidR="007F3E32">
            <w:fldChar w:fldCharType="end"/>
          </w:r>
        </w:sdtContent>
      </w:sdt>
      <w:r w:rsidR="007F3E32">
        <w:t xml:space="preserve"> </w:t>
      </w:r>
      <w:sdt>
        <w:sdtPr>
          <w:alias w:val="Don't edit this field"/>
          <w:tag w:val="CitaviPlaceholder#1b01844b-ad11-4915-8878-ba71550a5d4b"/>
          <w:id w:val="1740448378"/>
          <w:placeholder>
            <w:docPart w:val="DefaultPlaceholder_-1854013440"/>
          </w:placeholder>
        </w:sdtPr>
        <w:sdtContent>
          <w:r w:rsidR="007F3E32">
            <w:fldChar w:fldCharType="begin"/>
          </w:r>
          <w:r w:rsidR="006D5F29">
            <w:instrText>ADDIN CitaviPlaceholder{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jEpIn1dfSwiVGFnIjoiQ2l0YXZpUGxhY2Vob2xkZXIjMWIwMTg0NGItYWQxMS00OTE1LTg4NzgtYmE3MTU1MGE1ZDRiIiwiVGV4dCI6IigxOTYxKSIsIldBSVZlcnNpb24iOiI2LjEuMC4wIn0=}</w:instrText>
          </w:r>
          <w:r w:rsidR="007F3E32">
            <w:fldChar w:fldCharType="separate"/>
          </w:r>
          <w:r w:rsidR="005F7E17">
            <w:t>(1961)</w:t>
          </w:r>
          <w:r w:rsidR="007F3E32">
            <w:fldChar w:fldCharType="end"/>
          </w:r>
        </w:sdtContent>
      </w:sdt>
      <w:r w:rsidR="00592338">
        <w:t xml:space="preserve"> eingeführte Ausdruck </w:t>
      </w:r>
      <w:r w:rsidR="007F3E32">
        <w:t xml:space="preserve">„the </w:t>
      </w:r>
      <w:r w:rsidR="00592338" w:rsidRPr="00592338">
        <w:rPr>
          <w:i/>
        </w:rPr>
        <w:t>curse of dimensionality</w:t>
      </w:r>
      <w:r w:rsidR="007F3E32">
        <w:rPr>
          <w:i/>
        </w:rPr>
        <w:t>“</w:t>
      </w:r>
      <w:r w:rsidR="00592338">
        <w:t xml:space="preserve"> genannt. </w:t>
      </w:r>
      <w:r w:rsidR="007F3E32">
        <w:t>Es beschreibt grundsätzlich den exponentielle</w:t>
      </w:r>
      <w:r w:rsidR="007E1AF6">
        <w:t>n</w:t>
      </w:r>
      <w:r w:rsidR="007F3E32">
        <w:t xml:space="preserve"> Anstieg an benötigten Datenpunkte bei zunehmender Dimensionalität für einige Algorithmen. Daraus ergibt </w:t>
      </w:r>
      <w:r w:rsidR="00F50687">
        <w:t xml:space="preserve">sich </w:t>
      </w:r>
      <w:r w:rsidR="00D56BFD">
        <w:t xml:space="preserve">in </w:t>
      </w:r>
      <w:r w:rsidR="007F3E32">
        <w:t xml:space="preserve">Bezug auf </w:t>
      </w:r>
      <w:r w:rsidR="00D059C3">
        <w:t>maschinelles Lernen</w:t>
      </w:r>
      <w:r w:rsidR="007F3E32">
        <w:t xml:space="preserve"> </w:t>
      </w:r>
      <w:r w:rsidR="00F50687">
        <w:t xml:space="preserve">auch, dass bei einer hohen Anzahl an irrelevanten </w:t>
      </w:r>
      <w:r w:rsidR="00D059C3">
        <w:t>Variablen</w:t>
      </w:r>
      <w:r w:rsidR="00F50687">
        <w:t xml:space="preserve"> im Datensatz, das wahre Signal von deren Rauschen bis zur Unkenntlichkeit überlagert werden kann.</w:t>
      </w:r>
      <w:r w:rsidR="00C54655">
        <w:t xml:space="preserve"> Selbst bei einer hohen Anzahl an relevanten </w:t>
      </w:r>
      <w:r w:rsidR="00D059C3">
        <w:t>Merkmalen</w:t>
      </w:r>
      <w:r w:rsidR="00C54655">
        <w:t xml:space="preserve"> kann es</w:t>
      </w:r>
      <w:r w:rsidR="007E1AF6">
        <w:t xml:space="preserve"> so</w:t>
      </w:r>
      <w:r w:rsidR="00C54655">
        <w:t xml:space="preserve"> bei einigen Modellen zu Schwierigkeiten kommen</w:t>
      </w:r>
      <w:r w:rsidR="0044403E">
        <w:t xml:space="preserve"> </w:t>
      </w:r>
      <w:sdt>
        <w:sdtPr>
          <w:alias w:val="Don't edit this field"/>
          <w:tag w:val="CitaviPlaceholder#af30c628-d470-4e26-820a-a6e86ef1495f"/>
          <w:id w:val="1836643059"/>
          <w:placeholder>
            <w:docPart w:val="DefaultPlaceholder_-1854013440"/>
          </w:placeholder>
        </w:sdtPr>
        <w:sdtContent>
          <w:r w:rsidR="0044403E">
            <w:fldChar w:fldCharType="begin"/>
          </w:r>
          <w:r w:rsidR="006D5F29">
            <w:instrText>ADDIN CitaviPlaceholder{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WU4ZDg2N2QtNmFmYS00NzczLWFhZTItMTQ3ZGQ4YTMxMmRk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fTWF0dGlhcyBMdWJlciIsIkNyZWF0ZWRPbiI6IjIwMTgtMDgtMTZUMjM6NDc6MTAiLCJNb2RpZmllZEJ5IjoiX01hdHplIiwiSWQiOiI3MGJlODVkZi05OGQ0LTQwMmItOTJkMi1iNmI4YzYxMTRkNGQiLCJNb2RpZmllZE9uIjoiMjAxOC0wOC0yOVQyMjo1ODo1OS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RvbWluZ29zLCAyMDEyKSJ9XX0sIlRhZyI6IkNpdGF2aVBsYWNlaG9sZGVyI2FmMzBjNjI4LWQ0NzAtNGUyNi04MjBhLWE2ZTg2ZWYxNDk1ZiIsIlRleHQiOiIodmdsLiBEb21pbmdvcywgMjAxMikiLCJXQUlWZXJzaW9uIjoiNi4xLjAuMCJ9}</w:instrText>
          </w:r>
          <w:r w:rsidR="0044403E">
            <w:fldChar w:fldCharType="separate"/>
          </w:r>
          <w:r w:rsidR="005F7E17">
            <w:t>(vgl. Domingos, 2012)</w:t>
          </w:r>
          <w:r w:rsidR="0044403E">
            <w:fldChar w:fldCharType="end"/>
          </w:r>
        </w:sdtContent>
      </w:sdt>
      <w:r w:rsidR="00C54655">
        <w:t>.</w:t>
      </w:r>
    </w:p>
    <w:p w14:paraId="1B035FBF" w14:textId="41C8830F" w:rsidR="00013C32" w:rsidRDefault="00C54655" w:rsidP="002013D7">
      <w:r>
        <w:t xml:space="preserve">Daraus ergibt sich demnach auch die Notwendigkeit das hochdimensionale </w:t>
      </w:r>
      <w:r w:rsidR="00233DAE">
        <w:t>Datenset</w:t>
      </w:r>
      <w:r>
        <w:t xml:space="preserve"> auf </w:t>
      </w:r>
      <w:r w:rsidR="007E1AF6">
        <w:t>einige</w:t>
      </w:r>
      <w:r w:rsidR="00013C32">
        <w:t xml:space="preserve"> hilfreiche Variablen</w:t>
      </w:r>
      <w:r>
        <w:t xml:space="preserve"> zu reduzieren</w:t>
      </w:r>
      <w:r w:rsidR="00013C32">
        <w:t>,</w:t>
      </w:r>
      <w:r>
        <w:t xml:space="preserve"> </w:t>
      </w:r>
      <w:r w:rsidR="00233DAE">
        <w:t>bevor damit Modelle zur Vorhersage der Renditen erstellt werden</w:t>
      </w:r>
      <w:r w:rsidR="00013C32">
        <w:t xml:space="preserve"> können</w:t>
      </w:r>
      <w:r w:rsidR="00233DAE">
        <w:t xml:space="preserve">. </w:t>
      </w:r>
    </w:p>
    <w:p w14:paraId="2150BA17" w14:textId="279AB612" w:rsidR="008F408A" w:rsidRDefault="003A6843" w:rsidP="002013D7">
      <w:r>
        <w:t xml:space="preserve">Für die Reduktion </w:t>
      </w:r>
      <w:r w:rsidR="007E1AF6">
        <w:t>f</w:t>
      </w:r>
      <w:r w:rsidR="00013C32">
        <w:t>iel die Wahl zunächst auf</w:t>
      </w:r>
      <w:r w:rsidR="00967070">
        <w:t xml:space="preserve"> Filter-Methoden </w:t>
      </w:r>
      <w:r w:rsidR="00013C32">
        <w:t>basierend auf</w:t>
      </w:r>
      <w:r w:rsidR="00967070">
        <w:t xml:space="preserve"> de</w:t>
      </w:r>
      <w:r w:rsidR="00013C32">
        <w:t xml:space="preserve">n </w:t>
      </w:r>
      <w:r w:rsidR="00967070">
        <w:t xml:space="preserve">Korrelationen und von Mutual-Information-Koeffizienten </w:t>
      </w:r>
      <w:r w:rsidR="00013C32">
        <w:t>zwischen den Input- und den Zi</w:t>
      </w:r>
      <w:r w:rsidR="007E1AF6">
        <w:t>e</w:t>
      </w:r>
      <w:r w:rsidR="00013C32">
        <w:t>lvariablen</w:t>
      </w:r>
      <w:r>
        <w:t xml:space="preserve">. </w:t>
      </w:r>
      <w:r w:rsidR="00967070">
        <w:t>Ganz allgemein ergibt sich aus Filter-Methoden der Vorteil, dass das Selektionskriterium unabhängig vom Algorithmus ist und die Variablen in dieser Hinsicht neutral ausgewählt werden. Durch die Auswahl durch Korrelationskoeffizienten ergibt sich dafür allerdings auch der Nachteil, dass dadurch auch sehr leicht redundante Informationen mehrfach ins Modell aufgenommen werden</w:t>
      </w:r>
      <w:r w:rsidR="00013C32">
        <w:t>, was die Ergebnisse wiederum verschlechtern kann</w:t>
      </w:r>
      <w:r w:rsidR="00A1254C">
        <w:t xml:space="preserve">. </w:t>
      </w:r>
      <w:r w:rsidR="00013C32">
        <w:t>Aus diesem Grund</w:t>
      </w:r>
      <w:r w:rsidR="00A1254C">
        <w:t xml:space="preserve"> wurde</w:t>
      </w:r>
      <w:r w:rsidR="00013C32">
        <w:t>n</w:t>
      </w:r>
      <w:r w:rsidR="00A1254C">
        <w:t xml:space="preserve"> </w:t>
      </w:r>
      <w:r w:rsidR="00013C32">
        <w:t xml:space="preserve">daneben </w:t>
      </w:r>
      <w:r w:rsidR="00A1254C">
        <w:t xml:space="preserve">auch noch Mutual-Information-Koeffizienten als zweites Kriterium gewählt. Bei deren Berechnung wird </w:t>
      </w:r>
      <w:r w:rsidR="00261B3A">
        <w:t xml:space="preserve">entsprechend </w:t>
      </w:r>
      <w:r w:rsidR="00A1254C">
        <w:t xml:space="preserve">berücksichtigt, </w:t>
      </w:r>
      <w:r w:rsidR="00013C32">
        <w:t>wie viel neue</w:t>
      </w:r>
      <w:r w:rsidR="00A1254C">
        <w:t xml:space="preserve"> Informationen </w:t>
      </w:r>
      <w:r w:rsidR="00013C32">
        <w:t xml:space="preserve">eine Variable tatsächlich </w:t>
      </w:r>
      <w:r w:rsidR="00A1254C">
        <w:t>enthält und so vermieden</w:t>
      </w:r>
      <w:r w:rsidR="000625BF">
        <w:t>,</w:t>
      </w:r>
      <w:r w:rsidR="00A1254C">
        <w:t xml:space="preserve"> das Modell durch Informationsredundanz </w:t>
      </w:r>
      <w:r w:rsidR="00013C32">
        <w:t>zu verzerren</w:t>
      </w:r>
      <w:r w:rsidR="003D0D8E">
        <w:t xml:space="preserve"> </w:t>
      </w:r>
      <w:sdt>
        <w:sdtPr>
          <w:alias w:val="Don't edit this field"/>
          <w:tag w:val="CitaviPlaceholder#b4113e5e-efef-4d99-991e-89bd36ca60e4"/>
          <w:id w:val="1153490674"/>
          <w:placeholder>
            <w:docPart w:val="DefaultPlaceholder_-1854013440"/>
          </w:placeholder>
        </w:sdtPr>
        <w:sdtContent>
          <w:r w:rsidR="003D0D8E">
            <w:fldChar w:fldCharType="begin"/>
          </w:r>
          <w:r w:rsidR="006D5F29">
            <w:instrText>ADDIN CitaviPlaceholder{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}</w:instrText>
          </w:r>
          <w:r w:rsidR="003D0D8E">
            <w:fldChar w:fldCharType="separate"/>
          </w:r>
          <w:r w:rsidR="005F7E17">
            <w:t>(vgl. Guyon &amp; Elisseeff, 2003)</w:t>
          </w:r>
          <w:r w:rsidR="003D0D8E">
            <w:fldChar w:fldCharType="end"/>
          </w:r>
        </w:sdtContent>
      </w:sdt>
      <w:r w:rsidR="00A1254C">
        <w:t>.</w:t>
      </w:r>
    </w:p>
    <w:p w14:paraId="1A5C7E26" w14:textId="54BA1273" w:rsidR="00A1254C" w:rsidRDefault="00A1254C" w:rsidP="002013D7">
      <w:r>
        <w:t xml:space="preserve">Für die Ridge-Regression wurden </w:t>
      </w:r>
      <w:r w:rsidR="00013C32">
        <w:t>daneben außerdem drei</w:t>
      </w:r>
      <w:r>
        <w:t xml:space="preserve"> Feature-Sets durch rekursive</w:t>
      </w:r>
      <w:r w:rsidR="00D059C3">
        <w:t>s</w:t>
      </w:r>
      <w:r>
        <w:t xml:space="preserve"> </w:t>
      </w:r>
      <w:r w:rsidR="00D059C3">
        <w:t>Eleminieren von Merkmalen</w:t>
      </w:r>
      <w:r>
        <w:t xml:space="preserve"> gebildet. Die</w:t>
      </w:r>
      <w:r w:rsidR="00013C32">
        <w:t>ses</w:t>
      </w:r>
      <w:r>
        <w:t xml:space="preserve"> </w:t>
      </w:r>
      <w:r w:rsidR="00013C32">
        <w:t>Vorgehen</w:t>
      </w:r>
      <w:r w:rsidR="00FC6FD5">
        <w:t xml:space="preserve"> </w:t>
      </w:r>
      <w:r w:rsidR="00013C32">
        <w:t xml:space="preserve">zählt zu den sog. </w:t>
      </w:r>
      <w:r w:rsidR="00013C32" w:rsidRPr="00013C32">
        <w:rPr>
          <w:i/>
        </w:rPr>
        <w:t>Wrapper</w:t>
      </w:r>
      <w:r w:rsidR="00013C32">
        <w:t xml:space="preserve">-Methoden und </w:t>
      </w:r>
      <w:r>
        <w:t>nutzt die Regressionskoeffizienten</w:t>
      </w:r>
      <w:r w:rsidR="00FC6FD5">
        <w:t>,</w:t>
      </w:r>
      <w:r>
        <w:t xml:space="preserve"> um </w:t>
      </w:r>
      <w:r w:rsidR="00FC6FD5">
        <w:t>damit</w:t>
      </w:r>
      <w:r>
        <w:t xml:space="preserve"> so lange die ‚schlechteste‘ Variable zu entfernen, bis die gewünschte Anzahl an</w:t>
      </w:r>
      <w:r w:rsidR="00D059C3">
        <w:t xml:space="preserve"> Merkmalen</w:t>
      </w:r>
      <w:r>
        <w:t xml:space="preserve"> übrigbleibt. Das bedeutet allerdings auch</w:t>
      </w:r>
      <w:r w:rsidR="00D059C3">
        <w:t>,</w:t>
      </w:r>
      <w:r>
        <w:t xml:space="preserve"> da</w:t>
      </w:r>
      <w:r w:rsidR="00D059C3">
        <w:t>s</w:t>
      </w:r>
      <w:r>
        <w:t>s vor jeder Elimination ein neues Mode</w:t>
      </w:r>
      <w:r w:rsidR="003D0D8E">
        <w:t>l</w:t>
      </w:r>
      <w:r>
        <w:t xml:space="preserve">l mit neuen Koeffizienten trainiert werden muss, wodurch diese Methode sehr schnell sehr rechenintensiv wird und ein bisschen Zeit in </w:t>
      </w:r>
      <w:r>
        <w:lastRenderedPageBreak/>
        <w:t xml:space="preserve">Anspruch </w:t>
      </w:r>
      <w:r w:rsidR="00FC6FD5">
        <w:t>nehmen kann</w:t>
      </w:r>
      <w:r>
        <w:t xml:space="preserve">. </w:t>
      </w:r>
      <w:r w:rsidR="006D7614">
        <w:t>Für die Ridge-Regression spielt das eher eine untergeordnete Rolle, da sie als lineares Modell nur wenig Zeit zum Trainieren brauch</w:t>
      </w:r>
      <w:r w:rsidR="004E5128">
        <w:t>t</w:t>
      </w:r>
      <w:r w:rsidR="006D7614">
        <w:t xml:space="preserve">. </w:t>
      </w:r>
      <w:r>
        <w:t>Au</w:t>
      </w:r>
      <w:r w:rsidR="006D7614">
        <w:t>s</w:t>
      </w:r>
      <w:r>
        <w:t xml:space="preserve"> Gründen der Effizienz wurde </w:t>
      </w:r>
      <w:r w:rsidR="006D7614">
        <w:t>deshalb aber</w:t>
      </w:r>
      <w:r>
        <w:t xml:space="preserve"> darauf verzichtet, dieses Verfahren </w:t>
      </w:r>
      <w:r w:rsidR="006D7614">
        <w:t>auch bei</w:t>
      </w:r>
      <w:r w:rsidR="00C138C9">
        <w:t xml:space="preserve"> den im nächsten Kapitel eingeführten Algorithmen </w:t>
      </w:r>
      <w:r w:rsidR="006D7614">
        <w:t>Random Forest, Gradient Boost und Huber Regression anzuwenden</w:t>
      </w:r>
      <w:r w:rsidR="003D0D8E">
        <w:t xml:space="preserve"> </w:t>
      </w:r>
      <w:sdt>
        <w:sdtPr>
          <w:alias w:val="Don't edit this field"/>
          <w:tag w:val="CitaviPlaceholder#8c8c2f02-be36-44e4-ae16-41c16b75f90f"/>
          <w:id w:val="336736179"/>
          <w:placeholder>
            <w:docPart w:val="DefaultPlaceholder_-1854013440"/>
          </w:placeholder>
        </w:sdtPr>
        <w:sdtContent>
          <w:r w:rsidR="003D0D8E">
            <w:fldChar w:fldCharType="begin"/>
          </w:r>
          <w:r w:rsidR="006D5F29">
            <w:instrText>ADDIN CitaviPlaceholder{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X01hdHRpYXMgTHViZXIiLCJDcmVhdGVkT24iOiIyMDE4LTA4LTE3VDE4OjIzOjU4IiwiTW9kaWZpZWRCeSI6Il9NYXR0aWFzIEx1YmVyIiwiSWQiOiI5ODFkMDcyNS01ZDhkLTQyMjUtOGU5ZC00M2QxNGRlOTYzYjEiLCJNb2RpZmllZE9uIjoiMjAxOC0wOC0xN1QxODoyMzo1OCIsIlByb2plY3QiOnsiJHJlZiI6IjUifX1dLCJEYXRlIjoiMjAxOC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IdWlqc2tlbnMsIDIwMTgpIn1dfSwiVGFnIjoiQ2l0YXZpUGxhY2Vob2xkZXIjOGM4YzJmMDItYmUzNi00NGU0LWFlMTYtNDFjMTZiNzVmOTBmIiwiVGV4dCI6Iih2Z2wuIEh1aWpza2VucywgMjAxOCkiLCJXQUlWZXJzaW9uIjoiNi4xLjAuMCJ9}</w:instrText>
          </w:r>
          <w:r w:rsidR="003D0D8E">
            <w:fldChar w:fldCharType="separate"/>
          </w:r>
          <w:r w:rsidR="005F7E17">
            <w:t>(vgl. Huijskens, 2018)</w:t>
          </w:r>
          <w:r w:rsidR="003D0D8E">
            <w:fldChar w:fldCharType="end"/>
          </w:r>
        </w:sdtContent>
      </w:sdt>
      <w:r w:rsidR="006D7614">
        <w:t xml:space="preserve">. </w:t>
      </w:r>
    </w:p>
    <w:p w14:paraId="1A5EEE1C" w14:textId="61194411" w:rsidR="00967070" w:rsidRDefault="00514028" w:rsidP="002013D7">
      <w:r>
        <w:t>Nachdem au</w:t>
      </w:r>
      <w:r w:rsidR="00FC6FD5">
        <w:t>ch</w:t>
      </w:r>
      <w:r>
        <w:t xml:space="preserve"> die Anzahl der Variablen</w:t>
      </w:r>
      <w:r w:rsidR="004E56B9">
        <w:t xml:space="preserve"> in einem Modell</w:t>
      </w:r>
      <w:r>
        <w:t xml:space="preserve"> ein</w:t>
      </w:r>
      <w:r w:rsidR="00261B3A">
        <w:t>e</w:t>
      </w:r>
      <w:r>
        <w:t xml:space="preserve"> Bedeutung </w:t>
      </w:r>
      <w:r w:rsidR="00FC6FD5">
        <w:t>spielen kann</w:t>
      </w:r>
      <w:r>
        <w:t xml:space="preserve">, wurde auch hier variiert </w:t>
      </w:r>
      <w:r w:rsidR="00FC6FD5">
        <w:t xml:space="preserve">und </w:t>
      </w:r>
      <w:r w:rsidR="004E56B9">
        <w:t xml:space="preserve">jeweils </w:t>
      </w:r>
      <w:r w:rsidR="00FC6FD5">
        <w:t>zwischen 10 und 30 Werten</w:t>
      </w:r>
      <w:r w:rsidR="004E56B9">
        <w:t xml:space="preserve"> ausgewählt</w:t>
      </w:r>
      <w:r w:rsidR="00FC6FD5">
        <w:t>. L</w:t>
      </w:r>
      <w:r>
        <w:t xml:space="preserve">etztendlich </w:t>
      </w:r>
      <w:r w:rsidR="00FC6FD5">
        <w:t xml:space="preserve">ergaben sich dadurch folgende 10 </w:t>
      </w:r>
      <w:r w:rsidR="004E56B9">
        <w:t>Feature-Sets:</w:t>
      </w:r>
    </w:p>
    <w:tbl>
      <w:tblPr>
        <w:tblStyle w:val="Tabellenraster"/>
        <w:tblW w:w="0" w:type="auto"/>
        <w:tblLook w:val="04A0" w:firstRow="1" w:lastRow="0" w:firstColumn="1" w:lastColumn="0" w:noHBand="0" w:noVBand="1"/>
      </w:tblPr>
      <w:tblGrid>
        <w:gridCol w:w="1696"/>
        <w:gridCol w:w="7364"/>
      </w:tblGrid>
      <w:tr w:rsidR="00514028" w14:paraId="5EF5880C" w14:textId="77777777" w:rsidTr="00514028">
        <w:tc>
          <w:tcPr>
            <w:tcW w:w="1696" w:type="dxa"/>
          </w:tcPr>
          <w:p w14:paraId="5F6F724E" w14:textId="7DC949BE" w:rsidR="00514028" w:rsidRPr="004E56B9" w:rsidRDefault="00514028" w:rsidP="002013D7">
            <w:pPr>
              <w:rPr>
                <w:b/>
              </w:rPr>
            </w:pPr>
            <w:r w:rsidRPr="004E56B9">
              <w:rPr>
                <w:b/>
              </w:rPr>
              <w:t>Name</w:t>
            </w:r>
          </w:p>
        </w:tc>
        <w:tc>
          <w:tcPr>
            <w:tcW w:w="7364" w:type="dxa"/>
          </w:tcPr>
          <w:p w14:paraId="51810DA6" w14:textId="46130F8C" w:rsidR="00514028" w:rsidRPr="004E56B9" w:rsidRDefault="00514028" w:rsidP="002013D7">
            <w:pPr>
              <w:rPr>
                <w:b/>
              </w:rPr>
            </w:pPr>
            <w:r w:rsidRPr="004E56B9">
              <w:rPr>
                <w:b/>
              </w:rPr>
              <w:t>Features</w:t>
            </w:r>
          </w:p>
        </w:tc>
      </w:tr>
      <w:tr w:rsidR="00514028" w14:paraId="32D0C3F1" w14:textId="77777777" w:rsidTr="00514028">
        <w:tc>
          <w:tcPr>
            <w:tcW w:w="1696" w:type="dxa"/>
          </w:tcPr>
          <w:p w14:paraId="50FAC71D" w14:textId="7895A614" w:rsidR="00514028" w:rsidRPr="00091601" w:rsidRDefault="00921D83" w:rsidP="002013D7">
            <w:r w:rsidRPr="00091601">
              <w:t>C</w:t>
            </w:r>
            <w:r w:rsidR="00514028" w:rsidRPr="00091601">
              <w:t>ore</w:t>
            </w:r>
          </w:p>
        </w:tc>
        <w:tc>
          <w:tcPr>
            <w:tcW w:w="7364" w:type="dxa"/>
          </w:tcPr>
          <w:p w14:paraId="3FB58C36" w14:textId="3DC7E5F7" w:rsidR="00514028" w:rsidRDefault="00514028" w:rsidP="002013D7">
            <w:r>
              <w:t>25 Basis-Features von Winton</w:t>
            </w:r>
          </w:p>
        </w:tc>
      </w:tr>
      <w:tr w:rsidR="00514028" w14:paraId="2E97CBE5" w14:textId="77777777" w:rsidTr="00514028">
        <w:tc>
          <w:tcPr>
            <w:tcW w:w="1696" w:type="dxa"/>
          </w:tcPr>
          <w:p w14:paraId="0C712009" w14:textId="5CA597CF" w:rsidR="00514028" w:rsidRPr="00091601" w:rsidRDefault="00514028" w:rsidP="002013D7">
            <w:r w:rsidRPr="00091601">
              <w:t>mic10</w:t>
            </w:r>
          </w:p>
        </w:tc>
        <w:tc>
          <w:tcPr>
            <w:tcW w:w="7364" w:type="dxa"/>
          </w:tcPr>
          <w:p w14:paraId="6AE6AD6B" w14:textId="37BFD76F" w:rsidR="00514028" w:rsidRDefault="00514028" w:rsidP="002013D7">
            <w:r>
              <w:t>Die 10 Variablen mit dem höchsten Mutual-Information-Koeffizienten</w:t>
            </w:r>
          </w:p>
        </w:tc>
      </w:tr>
      <w:tr w:rsidR="00514028" w14:paraId="3F762BD8" w14:textId="77777777" w:rsidTr="00514028">
        <w:tc>
          <w:tcPr>
            <w:tcW w:w="1696" w:type="dxa"/>
          </w:tcPr>
          <w:p w14:paraId="1075EAEF" w14:textId="37E87F9E" w:rsidR="00514028" w:rsidRPr="00091601" w:rsidRDefault="00514028" w:rsidP="002013D7">
            <w:r w:rsidRPr="00091601">
              <w:t>mic20</w:t>
            </w:r>
          </w:p>
        </w:tc>
        <w:tc>
          <w:tcPr>
            <w:tcW w:w="7364" w:type="dxa"/>
          </w:tcPr>
          <w:p w14:paraId="16C28507" w14:textId="5685917B" w:rsidR="00514028" w:rsidRDefault="00514028" w:rsidP="002013D7">
            <w:r>
              <w:t>Die 20 Variablen mit dem höchsten Mutual-Information-Koeffizienten</w:t>
            </w:r>
          </w:p>
        </w:tc>
      </w:tr>
      <w:tr w:rsidR="00514028" w14:paraId="309EA14A" w14:textId="77777777" w:rsidTr="00514028">
        <w:tc>
          <w:tcPr>
            <w:tcW w:w="1696" w:type="dxa"/>
          </w:tcPr>
          <w:p w14:paraId="337CD031" w14:textId="6F57B196" w:rsidR="00514028" w:rsidRPr="00091601" w:rsidRDefault="00514028" w:rsidP="002013D7">
            <w:r w:rsidRPr="00091601">
              <w:t>mic30</w:t>
            </w:r>
          </w:p>
        </w:tc>
        <w:tc>
          <w:tcPr>
            <w:tcW w:w="7364" w:type="dxa"/>
          </w:tcPr>
          <w:p w14:paraId="564BAFA8" w14:textId="248663B3" w:rsidR="00514028" w:rsidRDefault="00514028" w:rsidP="002013D7">
            <w:r>
              <w:t>Die 30 Variablen mit dem höchsten Mutual-Information-Koeffizienten</w:t>
            </w:r>
          </w:p>
        </w:tc>
      </w:tr>
      <w:tr w:rsidR="00514028" w14:paraId="3ECC7908" w14:textId="77777777" w:rsidTr="00514028">
        <w:tc>
          <w:tcPr>
            <w:tcW w:w="1696" w:type="dxa"/>
          </w:tcPr>
          <w:p w14:paraId="509E64E1" w14:textId="2D625BCC" w:rsidR="00514028" w:rsidRPr="00091601" w:rsidRDefault="00514028" w:rsidP="002013D7">
            <w:r w:rsidRPr="00091601">
              <w:t>corr10</w:t>
            </w:r>
          </w:p>
        </w:tc>
        <w:tc>
          <w:tcPr>
            <w:tcW w:w="7364" w:type="dxa"/>
          </w:tcPr>
          <w:p w14:paraId="6790F323" w14:textId="4C79BD5C" w:rsidR="00514028" w:rsidRDefault="00514028" w:rsidP="002013D7">
            <w:r>
              <w:t>Die 10 Variablen mit dem absolut höchsten Korrelationskoeffizienten</w:t>
            </w:r>
          </w:p>
        </w:tc>
      </w:tr>
      <w:tr w:rsidR="00514028" w14:paraId="06368E51" w14:textId="77777777" w:rsidTr="00514028">
        <w:tc>
          <w:tcPr>
            <w:tcW w:w="1696" w:type="dxa"/>
          </w:tcPr>
          <w:p w14:paraId="454BF049" w14:textId="32B135D1" w:rsidR="00514028" w:rsidRPr="00091601" w:rsidRDefault="00514028" w:rsidP="00514028">
            <w:r w:rsidRPr="00091601">
              <w:t>corr20</w:t>
            </w:r>
          </w:p>
        </w:tc>
        <w:tc>
          <w:tcPr>
            <w:tcW w:w="7364" w:type="dxa"/>
          </w:tcPr>
          <w:p w14:paraId="0D4E0C32" w14:textId="70DCBC31" w:rsidR="00514028" w:rsidRDefault="00514028" w:rsidP="00514028">
            <w:r>
              <w:t>Die 20 Variablen mit dem absolut höchsten Korrelationskoeffizienten</w:t>
            </w:r>
          </w:p>
        </w:tc>
      </w:tr>
      <w:tr w:rsidR="00514028" w14:paraId="1FC0F1C8" w14:textId="77777777" w:rsidTr="00514028">
        <w:tc>
          <w:tcPr>
            <w:tcW w:w="1696" w:type="dxa"/>
          </w:tcPr>
          <w:p w14:paraId="75FE7D15" w14:textId="39CDD931" w:rsidR="00514028" w:rsidRPr="00091601" w:rsidRDefault="00514028" w:rsidP="00514028">
            <w:r w:rsidRPr="00091601">
              <w:t>corr30</w:t>
            </w:r>
          </w:p>
        </w:tc>
        <w:tc>
          <w:tcPr>
            <w:tcW w:w="7364" w:type="dxa"/>
          </w:tcPr>
          <w:p w14:paraId="3F118FA8" w14:textId="4A162027" w:rsidR="00514028" w:rsidRDefault="00514028" w:rsidP="00514028">
            <w:r>
              <w:t>Die 30 Variablen mit dem absolut höchsten Korrelationskoeffizienten</w:t>
            </w:r>
          </w:p>
        </w:tc>
      </w:tr>
      <w:tr w:rsidR="00514028" w14:paraId="3AC37F0F" w14:textId="77777777" w:rsidTr="00514028">
        <w:tc>
          <w:tcPr>
            <w:tcW w:w="1696" w:type="dxa"/>
          </w:tcPr>
          <w:p w14:paraId="48083FA7" w14:textId="5E198242" w:rsidR="00514028" w:rsidRPr="00091601"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091601">
              <w:rPr>
                <w:rFonts w:eastAsia="Times New Roman" w:cs="Arial"/>
                <w:lang w:eastAsia="de-DE"/>
              </w:rPr>
              <w:t>polycorr15_2</w:t>
            </w:r>
          </w:p>
        </w:tc>
        <w:tc>
          <w:tcPr>
            <w:tcW w:w="7364" w:type="dxa"/>
          </w:tcPr>
          <w:p w14:paraId="7F7EB3C5" w14:textId="72E6AA4E" w:rsidR="00514028" w:rsidRDefault="00272FEE" w:rsidP="00514028">
            <w:r>
              <w:t xml:space="preserve">Die 15 Variablen mit dem absolut höchsten </w:t>
            </w:r>
            <w:r w:rsidR="004E56B9">
              <w:t xml:space="preserve">Korrelationskoeffizienten </w:t>
            </w:r>
            <w:r>
              <w:t xml:space="preserve">aus den polynomialen </w:t>
            </w:r>
            <w:r w:rsidR="00D059C3">
              <w:t>Merkmalen</w:t>
            </w:r>
          </w:p>
        </w:tc>
      </w:tr>
      <w:tr w:rsidR="00514028" w14:paraId="0D446F48" w14:textId="77777777" w:rsidTr="00514028">
        <w:tc>
          <w:tcPr>
            <w:tcW w:w="1696" w:type="dxa"/>
          </w:tcPr>
          <w:p w14:paraId="318ED478" w14:textId="2FAD76C0" w:rsidR="00514028" w:rsidRPr="00091601"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091601">
              <w:rPr>
                <w:rFonts w:eastAsia="Times New Roman" w:cs="Arial"/>
                <w:lang w:eastAsia="de-DE"/>
              </w:rPr>
              <w:t>micpoly15</w:t>
            </w:r>
          </w:p>
        </w:tc>
        <w:tc>
          <w:tcPr>
            <w:tcW w:w="7364" w:type="dxa"/>
          </w:tcPr>
          <w:p w14:paraId="4F79C341" w14:textId="4B78828C" w:rsidR="00514028" w:rsidRDefault="00272FEE" w:rsidP="00F44538">
            <w:pPr>
              <w:keepNext/>
            </w:pPr>
            <w:r>
              <w:t xml:space="preserve">Die 15 Variablen mit dem höchsten Mutual-Information-Koeffizienten aus den polynomialen </w:t>
            </w:r>
            <w:r w:rsidR="00D059C3">
              <w:t>Merkmalen</w:t>
            </w:r>
          </w:p>
        </w:tc>
      </w:tr>
    </w:tbl>
    <w:p w14:paraId="53B031E9" w14:textId="1298B9A0" w:rsidR="00514028" w:rsidRDefault="00F44538" w:rsidP="00272FEE">
      <w:pPr>
        <w:pStyle w:val="Beschriftung"/>
      </w:pPr>
      <w:r>
        <w:t xml:space="preserve">Tabelle </w:t>
      </w:r>
      <w:fldSimple w:instr=" SEQ Tabelle \* ARABIC ">
        <w:r w:rsidR="000E4067">
          <w:rPr>
            <w:noProof/>
          </w:rPr>
          <w:t>5</w:t>
        </w:r>
      </w:fldSimple>
      <w:r>
        <w:t xml:space="preserve"> Übersicht über die verwendeten Feature-Sets</w:t>
      </w:r>
    </w:p>
    <w:p w14:paraId="3FC199E9" w14:textId="07702036" w:rsidR="00272FEE" w:rsidRDefault="00272FEE" w:rsidP="00272FEE">
      <w:r>
        <w:t>Für die Ridge-Regression kamen wie bereits angesprochen außerdem die rekursive Variablenauswahl dazu</w:t>
      </w:r>
      <w:r w:rsidR="00FC6FD5">
        <w:t>.</w:t>
      </w:r>
    </w:p>
    <w:tbl>
      <w:tblPr>
        <w:tblStyle w:val="Tabellenraster"/>
        <w:tblW w:w="0" w:type="auto"/>
        <w:tblLook w:val="04A0" w:firstRow="1" w:lastRow="0" w:firstColumn="1" w:lastColumn="0" w:noHBand="0" w:noVBand="1"/>
      </w:tblPr>
      <w:tblGrid>
        <w:gridCol w:w="1696"/>
        <w:gridCol w:w="7364"/>
      </w:tblGrid>
      <w:tr w:rsidR="00272FEE" w14:paraId="57027F56" w14:textId="77777777" w:rsidTr="00272FEE">
        <w:tc>
          <w:tcPr>
            <w:tcW w:w="1696" w:type="dxa"/>
          </w:tcPr>
          <w:p w14:paraId="7F0D7A7A" w14:textId="182EC4C1" w:rsidR="00272FEE" w:rsidRPr="00091601" w:rsidRDefault="00272FEE" w:rsidP="00272FEE">
            <w:pPr>
              <w:rPr>
                <w:b/>
              </w:rPr>
            </w:pPr>
            <w:r w:rsidRPr="00091601">
              <w:rPr>
                <w:b/>
              </w:rPr>
              <w:t>Name</w:t>
            </w:r>
          </w:p>
        </w:tc>
        <w:tc>
          <w:tcPr>
            <w:tcW w:w="7364" w:type="dxa"/>
          </w:tcPr>
          <w:p w14:paraId="4320A90F" w14:textId="6492FC75" w:rsidR="00272FEE" w:rsidRPr="00091601" w:rsidRDefault="00272FEE" w:rsidP="00272FEE">
            <w:pPr>
              <w:rPr>
                <w:b/>
              </w:rPr>
            </w:pPr>
            <w:r w:rsidRPr="00091601">
              <w:rPr>
                <w:b/>
              </w:rPr>
              <w:t>Features</w:t>
            </w:r>
          </w:p>
        </w:tc>
      </w:tr>
      <w:tr w:rsidR="00272FEE" w14:paraId="390DE5E3" w14:textId="77777777" w:rsidTr="00272FEE">
        <w:tc>
          <w:tcPr>
            <w:tcW w:w="1696" w:type="dxa"/>
          </w:tcPr>
          <w:p w14:paraId="15DBECBF" w14:textId="4F70F511" w:rsidR="00272FEE" w:rsidRPr="00091601" w:rsidRDefault="00272FEE" w:rsidP="00272FEE">
            <w:r w:rsidRPr="00091601">
              <w:t>rfe10</w:t>
            </w:r>
          </w:p>
        </w:tc>
        <w:tc>
          <w:tcPr>
            <w:tcW w:w="7364" w:type="dxa"/>
          </w:tcPr>
          <w:p w14:paraId="31162172" w14:textId="7C71CC10" w:rsidR="00272FEE" w:rsidRDefault="00261B3A" w:rsidP="00272FEE">
            <w:r>
              <w:t xml:space="preserve">Die verbleibenden 10 ‚besten‘ </w:t>
            </w:r>
            <w:r w:rsidR="00D059C3">
              <w:t>Merkmale</w:t>
            </w:r>
            <w:r>
              <w:t xml:space="preserve"> nach rekursiver Elimination</w:t>
            </w:r>
          </w:p>
        </w:tc>
      </w:tr>
      <w:tr w:rsidR="00261B3A" w14:paraId="0141FFA4" w14:textId="77777777" w:rsidTr="00272FEE">
        <w:tc>
          <w:tcPr>
            <w:tcW w:w="1696" w:type="dxa"/>
          </w:tcPr>
          <w:p w14:paraId="6538F647" w14:textId="7B49BAC9" w:rsidR="00261B3A" w:rsidRPr="00091601" w:rsidRDefault="00261B3A" w:rsidP="00261B3A">
            <w:r w:rsidRPr="00091601">
              <w:t>rfe20</w:t>
            </w:r>
          </w:p>
        </w:tc>
        <w:tc>
          <w:tcPr>
            <w:tcW w:w="7364" w:type="dxa"/>
          </w:tcPr>
          <w:p w14:paraId="554CE034" w14:textId="20DB9F46" w:rsidR="00261B3A" w:rsidRDefault="00261B3A" w:rsidP="00261B3A">
            <w:r>
              <w:t xml:space="preserve">Die verbleibenden 20 ‚besten‘ </w:t>
            </w:r>
            <w:r w:rsidR="00D059C3">
              <w:t>Merkmale</w:t>
            </w:r>
            <w:r>
              <w:t xml:space="preserve"> nach rekursiver Elimination</w:t>
            </w:r>
          </w:p>
        </w:tc>
      </w:tr>
      <w:tr w:rsidR="00261B3A" w14:paraId="44206923" w14:textId="77777777" w:rsidTr="00272FEE">
        <w:tc>
          <w:tcPr>
            <w:tcW w:w="1696" w:type="dxa"/>
          </w:tcPr>
          <w:p w14:paraId="597E3156" w14:textId="040E6840" w:rsidR="00261B3A" w:rsidRPr="00091601" w:rsidRDefault="00261B3A" w:rsidP="00261B3A">
            <w:r w:rsidRPr="00091601">
              <w:t>rfe30</w:t>
            </w:r>
          </w:p>
        </w:tc>
        <w:tc>
          <w:tcPr>
            <w:tcW w:w="7364" w:type="dxa"/>
          </w:tcPr>
          <w:p w14:paraId="59379372" w14:textId="4F666002" w:rsidR="00261B3A" w:rsidRDefault="00261B3A" w:rsidP="00F44538">
            <w:pPr>
              <w:keepNext/>
            </w:pPr>
            <w:r>
              <w:t xml:space="preserve">Die verbleibenden 30 ‚besten‘ </w:t>
            </w:r>
            <w:r w:rsidR="00D059C3">
              <w:t>Merkmale</w:t>
            </w:r>
            <w:r>
              <w:t xml:space="preserve"> nach rekursiver Elimination</w:t>
            </w:r>
          </w:p>
        </w:tc>
      </w:tr>
    </w:tbl>
    <w:p w14:paraId="0154B4F9" w14:textId="061F47FC" w:rsidR="00272FEE" w:rsidRDefault="00F44538" w:rsidP="00261B3A">
      <w:pPr>
        <w:pStyle w:val="Beschriftung"/>
      </w:pPr>
      <w:r>
        <w:t xml:space="preserve">Tabelle </w:t>
      </w:r>
      <w:fldSimple w:instr=" SEQ Tabelle \* ARABIC ">
        <w:r w:rsidR="000E4067">
          <w:rPr>
            <w:noProof/>
          </w:rPr>
          <w:t>6</w:t>
        </w:r>
      </w:fldSimple>
      <w:r>
        <w:t xml:space="preserve"> Feature-Sets nach durch rekursiven Feature Elimination</w:t>
      </w:r>
    </w:p>
    <w:p w14:paraId="35FE6C24" w14:textId="288A8EEB" w:rsidR="00305051" w:rsidRDefault="00A70848" w:rsidP="002013D7">
      <w:r>
        <w:t xml:space="preserve">Mit der Selektion der </w:t>
      </w:r>
      <w:r w:rsidR="00D059C3">
        <w:t>Variablen</w:t>
      </w:r>
      <w:r>
        <w:t xml:space="preserve"> ist somit auch der letzte vorbereitende Schritt zu</w:t>
      </w:r>
      <w:r w:rsidR="004E5128">
        <w:t>r</w:t>
      </w:r>
      <w:r>
        <w:t xml:space="preserve"> </w:t>
      </w:r>
      <w:r w:rsidR="004E5128">
        <w:t>Modellierung</w:t>
      </w:r>
      <w:r>
        <w:t xml:space="preserve"> abgeschlossen und es kann zur Auswahl verschiedener Algorithmen und dem eigentlichen Prognostizieren der Renditen </w:t>
      </w:r>
      <w:r w:rsidR="004E5128">
        <w:t>übergegangen</w:t>
      </w:r>
      <w:r>
        <w:t xml:space="preserve"> werden.</w:t>
      </w:r>
    </w:p>
    <w:p w14:paraId="7C87657C" w14:textId="723D93B4" w:rsidR="003F60EC" w:rsidRDefault="0025446B" w:rsidP="0025446B">
      <w:pPr>
        <w:pStyle w:val="berschrift2"/>
      </w:pPr>
      <w:bookmarkStart w:id="30" w:name="_Ref522567201"/>
      <w:bookmarkStart w:id="31" w:name="_Toc523363895"/>
      <w:r>
        <w:t>Modellierung der Algorithmen</w:t>
      </w:r>
      <w:bookmarkEnd w:id="30"/>
      <w:bookmarkEnd w:id="31"/>
    </w:p>
    <w:p w14:paraId="22C5FA3D" w14:textId="09DFDF72" w:rsidR="00A45F7C" w:rsidRDefault="009F437F" w:rsidP="00923806">
      <w:r>
        <w:t xml:space="preserve">In </w:t>
      </w:r>
      <w:r w:rsidRPr="003D0D8E">
        <w:rPr>
          <w:i/>
        </w:rPr>
        <w:t>Sci</w:t>
      </w:r>
      <w:r w:rsidR="00A70848" w:rsidRPr="003D0D8E">
        <w:rPr>
          <w:i/>
        </w:rPr>
        <w:t>K</w:t>
      </w:r>
      <w:r w:rsidRPr="003D0D8E">
        <w:rPr>
          <w:i/>
        </w:rPr>
        <w:t>it-Learn</w:t>
      </w:r>
      <w:r>
        <w:t xml:space="preserve"> sind </w:t>
      </w:r>
      <w:r w:rsidR="00676947">
        <w:t xml:space="preserve">im Bereich überwachtes Lernen einige Algorithmen implementiert, die jeweils auf verschiedenen mathematischen Verfahren beruhen und </w:t>
      </w:r>
      <w:r w:rsidR="00A70848">
        <w:t xml:space="preserve">somit </w:t>
      </w:r>
      <w:r w:rsidR="00676947">
        <w:t xml:space="preserve">jeweils andere Vor- bzw. Nachteile aufweisen. Da </w:t>
      </w:r>
      <w:r w:rsidR="00C82067">
        <w:t xml:space="preserve">aus </w:t>
      </w:r>
      <w:r w:rsidR="00DB4992">
        <w:t>Kapazität</w:t>
      </w:r>
      <w:r w:rsidR="00C82067">
        <w:t xml:space="preserve">sgründen natürlich </w:t>
      </w:r>
      <w:r w:rsidR="00676947">
        <w:t>nicht für jeden ein Modell trainiert werden kann</w:t>
      </w:r>
      <w:r w:rsidR="00DB4992">
        <w:t>,</w:t>
      </w:r>
      <w:r w:rsidR="00676947">
        <w:t xml:space="preserve"> wird </w:t>
      </w:r>
      <w:r w:rsidR="00C82067">
        <w:t xml:space="preserve">versucht sich auf ein paar </w:t>
      </w:r>
      <w:r w:rsidR="00C138C9">
        <w:t xml:space="preserve">möglichst </w:t>
      </w:r>
      <w:r w:rsidR="00C82067">
        <w:t xml:space="preserve">verschiedene zu begrenzen. </w:t>
      </w:r>
      <w:r w:rsidR="00C82067">
        <w:lastRenderedPageBreak/>
        <w:t xml:space="preserve">Aus der Gruppe der generalisierten linearen Modelle wurden aufgrund der Regularisierung die </w:t>
      </w:r>
      <w:r w:rsidR="00C82067" w:rsidRPr="00A83A2B">
        <w:rPr>
          <w:i/>
        </w:rPr>
        <w:t>Ridge</w:t>
      </w:r>
      <w:r w:rsidR="00DB4992">
        <w:t>-</w:t>
      </w:r>
      <w:r w:rsidR="007903FB" w:rsidRPr="00DB4992">
        <w:rPr>
          <w:i/>
        </w:rPr>
        <w:t>Regression</w:t>
      </w:r>
      <w:r w:rsidR="007903FB">
        <w:t xml:space="preserve"> </w:t>
      </w:r>
      <w:r w:rsidR="00C82067">
        <w:t xml:space="preserve">ausgewählt und außerdem noch die </w:t>
      </w:r>
      <w:r w:rsidR="00C82067" w:rsidRPr="00A83A2B">
        <w:rPr>
          <w:i/>
        </w:rPr>
        <w:t>Huber-Regression</w:t>
      </w:r>
      <w:r w:rsidR="00C82067">
        <w:t>, da sie Ausreißer in den Daten</w:t>
      </w:r>
      <w:r w:rsidR="00C138C9">
        <w:t xml:space="preserve"> besonders</w:t>
      </w:r>
      <w:r w:rsidR="00C82067">
        <w:t xml:space="preserve"> berücksichtigt. </w:t>
      </w:r>
      <w:r w:rsidR="00A83A2B">
        <w:t xml:space="preserve">Unter den Ensemble-Methoden </w:t>
      </w:r>
      <w:r w:rsidR="008F28E4">
        <w:t xml:space="preserve">ist es ein </w:t>
      </w:r>
      <w:r w:rsidR="00DB4992" w:rsidRPr="003D0D8E">
        <w:rPr>
          <w:i/>
        </w:rPr>
        <w:t>ExtraTreeRegressor</w:t>
      </w:r>
      <w:r w:rsidR="00DB4992">
        <w:t xml:space="preserve"> </w:t>
      </w:r>
      <w:r w:rsidR="008F28E4">
        <w:t>und weiter ein</w:t>
      </w:r>
      <w:r w:rsidR="00A83A2B">
        <w:t xml:space="preserve"> </w:t>
      </w:r>
      <w:r w:rsidR="00A83A2B" w:rsidRPr="00A83A2B">
        <w:rPr>
          <w:i/>
        </w:rPr>
        <w:t>GradientBoost</w:t>
      </w:r>
      <w:r w:rsidR="00D059C3">
        <w:rPr>
          <w:i/>
        </w:rPr>
        <w:t>ingRegressor</w:t>
      </w:r>
      <w:r w:rsidR="00A83A2B">
        <w:t xml:space="preserve"> als Boosting</w:t>
      </w:r>
      <w:r w:rsidR="00D059C3">
        <w:t>-</w:t>
      </w:r>
      <w:r w:rsidR="00A83A2B">
        <w:t xml:space="preserve">Algorithmus. Die Auswahl wurde bewusst so getroffen, da jeder auf eine </w:t>
      </w:r>
      <w:r w:rsidR="008F28E4">
        <w:t>unterschiedliche</w:t>
      </w:r>
      <w:r w:rsidR="00A83A2B">
        <w:t xml:space="preserve"> Art versucht overfitting zu vermeiden und um so einen guten Überblick über die verschiedenen Arten von Lernen in </w:t>
      </w:r>
      <w:r w:rsidR="00A83A2B" w:rsidRPr="003D0D8E">
        <w:rPr>
          <w:i/>
        </w:rPr>
        <w:t>Sci</w:t>
      </w:r>
      <w:r w:rsidR="00DB4992" w:rsidRPr="003D0D8E">
        <w:rPr>
          <w:i/>
        </w:rPr>
        <w:t>K</w:t>
      </w:r>
      <w:r w:rsidR="00A83A2B" w:rsidRPr="003D0D8E">
        <w:rPr>
          <w:i/>
        </w:rPr>
        <w:t>it-Learn</w:t>
      </w:r>
      <w:r w:rsidR="00A83A2B">
        <w:t xml:space="preserve"> zu geben.</w:t>
      </w:r>
    </w:p>
    <w:p w14:paraId="59B4CCDC" w14:textId="77CD65D1" w:rsidR="0037538E" w:rsidRDefault="00A83A2B" w:rsidP="001E0932">
      <w:pPr>
        <w:rPr>
          <w:color w:val="000000" w:themeColor="text1"/>
        </w:rPr>
      </w:pPr>
      <w:r w:rsidRPr="00DB4992">
        <w:t>Allgemein wurde</w:t>
      </w:r>
      <w:r w:rsidR="00DB4992" w:rsidRPr="00DB4992">
        <w:t xml:space="preserve"> dann</w:t>
      </w:r>
      <w:r w:rsidRPr="00DB4992">
        <w:t xml:space="preserve"> jeweils so vorgegangen, dass die Algorithmen</w:t>
      </w:r>
      <w:r w:rsidR="00DB4992" w:rsidRPr="00DB4992">
        <w:t xml:space="preserve"> mit jedem der Feature-Sets die Cross-Validation Prozedur durchlaufen und die Hyperparameter entsprechend mit</w:t>
      </w:r>
      <w:r w:rsidR="00DB4992">
        <w:t>tels</w:t>
      </w:r>
      <w:r w:rsidR="00DB4992" w:rsidRPr="00DB4992">
        <w:t xml:space="preserve"> </w:t>
      </w:r>
      <w:r w:rsidR="00DB4992">
        <w:t>Gittersuche</w:t>
      </w:r>
      <w:r w:rsidR="00DB4992" w:rsidRPr="00DB4992">
        <w:t xml:space="preserve"> optimieren</w:t>
      </w:r>
      <w:r w:rsidRPr="00DB4992">
        <w:t xml:space="preserve">. </w:t>
      </w:r>
      <w:r w:rsidR="001E0932" w:rsidRPr="000542F3">
        <w:rPr>
          <w:color w:val="000000" w:themeColor="text1"/>
        </w:rPr>
        <w:t>Analysiert wurden nicht nur die Werte für die (gewichtete) Trainingsscore,</w:t>
      </w:r>
      <w:r w:rsidR="00AE256F" w:rsidRPr="000542F3">
        <w:rPr>
          <w:color w:val="000000" w:themeColor="text1"/>
        </w:rPr>
        <w:t xml:space="preserve"> sondern ebenfalls die ungewichtete </w:t>
      </w:r>
      <w:r w:rsidR="000542F3" w:rsidRPr="000542F3">
        <w:rPr>
          <w:color w:val="000000" w:themeColor="text1"/>
        </w:rPr>
        <w:t>absolute Abweichung</w:t>
      </w:r>
      <w:r w:rsidR="00AE256F" w:rsidRPr="000542F3">
        <w:rPr>
          <w:color w:val="000000" w:themeColor="text1"/>
        </w:rPr>
        <w:t xml:space="preserve">, nach der innerhalb der </w:t>
      </w:r>
      <w:r w:rsidR="00AE256F" w:rsidRPr="00D56BFD">
        <w:rPr>
          <w:i/>
          <w:color w:val="000000" w:themeColor="text1"/>
        </w:rPr>
        <w:t>GridSearch</w:t>
      </w:r>
      <w:r w:rsidR="00AE256F" w:rsidRPr="000542F3">
        <w:rPr>
          <w:color w:val="000000" w:themeColor="text1"/>
        </w:rPr>
        <w:t xml:space="preserve"> optimiert wurde</w:t>
      </w:r>
      <w:r w:rsidR="000542F3" w:rsidRPr="000542F3">
        <w:rPr>
          <w:color w:val="000000" w:themeColor="text1"/>
        </w:rPr>
        <w:t xml:space="preserve"> (</w:t>
      </w:r>
      <w:r w:rsidR="00DB4992">
        <w:rPr>
          <w:color w:val="000000" w:themeColor="text1"/>
        </w:rPr>
        <w:t xml:space="preserve">hier </w:t>
      </w:r>
      <w:r w:rsidR="000542F3" w:rsidRPr="000542F3">
        <w:rPr>
          <w:color w:val="000000" w:themeColor="text1"/>
        </w:rPr>
        <w:t>Validationscore</w:t>
      </w:r>
      <w:r w:rsidR="00DB4992">
        <w:rPr>
          <w:color w:val="000000" w:themeColor="text1"/>
        </w:rPr>
        <w:t xml:space="preserve"> genannt</w:t>
      </w:r>
      <w:r w:rsidR="000542F3" w:rsidRPr="000542F3">
        <w:rPr>
          <w:color w:val="000000" w:themeColor="text1"/>
        </w:rPr>
        <w:t>)</w:t>
      </w:r>
      <w:r w:rsidR="001E0932" w:rsidRPr="000542F3">
        <w:rPr>
          <w:color w:val="000000" w:themeColor="text1"/>
        </w:rPr>
        <w:t xml:space="preserve">. </w:t>
      </w:r>
      <w:r w:rsidR="00AE256F" w:rsidRPr="000542F3">
        <w:rPr>
          <w:color w:val="000000" w:themeColor="text1"/>
        </w:rPr>
        <w:t xml:space="preserve">Bevorzugt wurden dann Modelle </w:t>
      </w:r>
      <w:r w:rsidR="000542F3" w:rsidRPr="000542F3">
        <w:rPr>
          <w:color w:val="000000" w:themeColor="text1"/>
        </w:rPr>
        <w:t xml:space="preserve">ausgewählt, </w:t>
      </w:r>
      <w:r w:rsidR="00AE256F" w:rsidRPr="000542F3">
        <w:rPr>
          <w:color w:val="000000" w:themeColor="text1"/>
        </w:rPr>
        <w:t xml:space="preserve">die in beiden </w:t>
      </w:r>
      <w:r w:rsidR="000542F3" w:rsidRPr="000542F3">
        <w:rPr>
          <w:color w:val="000000" w:themeColor="text1"/>
        </w:rPr>
        <w:t>B</w:t>
      </w:r>
      <w:r w:rsidR="00AE256F" w:rsidRPr="000542F3">
        <w:rPr>
          <w:color w:val="000000" w:themeColor="text1"/>
        </w:rPr>
        <w:t>ereichen überdurchschnittlich gut abschnitten</w:t>
      </w:r>
      <w:r w:rsidR="000542F3" w:rsidRPr="000542F3">
        <w:rPr>
          <w:color w:val="000000" w:themeColor="text1"/>
        </w:rPr>
        <w:t xml:space="preserve"> und sich somit als einigermaßen robust erwiesen. Der Hintergrund hierfür war, dass so auch eher anzunehmen war, dass sich die Ergebnisse zwischen den beiden Leaderboards gut übertragen ließen.</w:t>
      </w:r>
      <w:r w:rsidR="000542F3">
        <w:rPr>
          <w:color w:val="000000" w:themeColor="text1"/>
        </w:rPr>
        <w:t xml:space="preserve"> Diese </w:t>
      </w:r>
      <w:r w:rsidR="00DB4992">
        <w:rPr>
          <w:color w:val="000000" w:themeColor="text1"/>
        </w:rPr>
        <w:t xml:space="preserve">ausgewählten </w:t>
      </w:r>
      <w:r w:rsidR="000542F3">
        <w:rPr>
          <w:color w:val="000000" w:themeColor="text1"/>
        </w:rPr>
        <w:t>Modelle wurden dann auf Kaggle hochgeladen</w:t>
      </w:r>
      <w:r w:rsidR="00DB4992">
        <w:rPr>
          <w:color w:val="000000" w:themeColor="text1"/>
        </w:rPr>
        <w:t>,</w:t>
      </w:r>
      <w:r w:rsidR="000542F3">
        <w:rPr>
          <w:color w:val="000000" w:themeColor="text1"/>
        </w:rPr>
        <w:t xml:space="preserve"> um </w:t>
      </w:r>
      <w:r w:rsidR="00DB4992">
        <w:rPr>
          <w:color w:val="000000" w:themeColor="text1"/>
        </w:rPr>
        <w:t xml:space="preserve">auch </w:t>
      </w:r>
      <w:r w:rsidR="000542F3">
        <w:rPr>
          <w:color w:val="000000" w:themeColor="text1"/>
        </w:rPr>
        <w:t xml:space="preserve">die Score </w:t>
      </w:r>
      <w:r w:rsidR="00DB4992">
        <w:rPr>
          <w:color w:val="000000" w:themeColor="text1"/>
        </w:rPr>
        <w:t>für die</w:t>
      </w:r>
      <w:r w:rsidR="000542F3">
        <w:rPr>
          <w:color w:val="000000" w:themeColor="text1"/>
        </w:rPr>
        <w:t xml:space="preserve"> Testdaten zu erhalten</w:t>
      </w:r>
      <w:r w:rsidR="00DB4992">
        <w:rPr>
          <w:color w:val="000000" w:themeColor="text1"/>
        </w:rPr>
        <w:t>. D</w:t>
      </w:r>
      <w:r w:rsidR="00D74239">
        <w:rPr>
          <w:color w:val="000000" w:themeColor="text1"/>
        </w:rPr>
        <w:t xml:space="preserve">arauf basierend </w:t>
      </w:r>
      <w:r w:rsidR="004E5128">
        <w:rPr>
          <w:color w:val="000000" w:themeColor="text1"/>
        </w:rPr>
        <w:t xml:space="preserve">wurden </w:t>
      </w:r>
      <w:r w:rsidR="00D74239">
        <w:rPr>
          <w:color w:val="000000" w:themeColor="text1"/>
        </w:rPr>
        <w:t xml:space="preserve">dann </w:t>
      </w:r>
      <w:r w:rsidR="00DB4992">
        <w:rPr>
          <w:color w:val="000000" w:themeColor="text1"/>
        </w:rPr>
        <w:t xml:space="preserve">die jeweils besten und robustesten </w:t>
      </w:r>
      <w:r w:rsidR="00D74239">
        <w:rPr>
          <w:color w:val="000000" w:themeColor="text1"/>
        </w:rPr>
        <w:t>zu einem finalen Modell zusammengeführt.</w:t>
      </w:r>
    </w:p>
    <w:p w14:paraId="7B2BDED9" w14:textId="759FC698" w:rsidR="00D74239" w:rsidRDefault="00D74239" w:rsidP="001E0932">
      <w:pPr>
        <w:rPr>
          <w:color w:val="000000" w:themeColor="text1"/>
        </w:rPr>
      </w:pPr>
      <w:r>
        <w:rPr>
          <w:color w:val="000000" w:themeColor="text1"/>
        </w:rPr>
        <w:t>Für Ret_PlusOne wurden folgende fünf Modelle abgegeben:</w:t>
      </w:r>
    </w:p>
    <w:tbl>
      <w:tblPr>
        <w:tblStyle w:val="Tabellenraster"/>
        <w:tblW w:w="0" w:type="auto"/>
        <w:tblLook w:val="04A0" w:firstRow="1" w:lastRow="0" w:firstColumn="1" w:lastColumn="0" w:noHBand="0" w:noVBand="1"/>
      </w:tblPr>
      <w:tblGrid>
        <w:gridCol w:w="2412"/>
        <w:gridCol w:w="1139"/>
        <w:gridCol w:w="1361"/>
        <w:gridCol w:w="1455"/>
        <w:gridCol w:w="1491"/>
        <w:gridCol w:w="1428"/>
      </w:tblGrid>
      <w:tr w:rsidR="00D3450A" w14:paraId="1CDA9E3D" w14:textId="0CF3737D" w:rsidTr="0014703A">
        <w:tc>
          <w:tcPr>
            <w:tcW w:w="2684" w:type="dxa"/>
          </w:tcPr>
          <w:p w14:paraId="0B41C857" w14:textId="41B85577" w:rsidR="00D3450A" w:rsidRDefault="00D3450A" w:rsidP="00D3450A">
            <w:pPr>
              <w:jc w:val="center"/>
              <w:rPr>
                <w:color w:val="FF0000"/>
              </w:rPr>
            </w:pPr>
            <w:r>
              <w:rPr>
                <w:rFonts w:eastAsia="Times New Roman" w:cs="Arial"/>
                <w:b/>
                <w:bCs/>
                <w:color w:val="000000" w:themeColor="text1"/>
                <w:sz w:val="20"/>
                <w:szCs w:val="20"/>
                <w:lang w:eastAsia="de-DE"/>
              </w:rPr>
              <w:t>Algorithmus</w:t>
            </w:r>
          </w:p>
        </w:tc>
        <w:tc>
          <w:tcPr>
            <w:tcW w:w="1194" w:type="dxa"/>
          </w:tcPr>
          <w:p w14:paraId="75AF702B" w14:textId="1E51B839" w:rsidR="00D3450A" w:rsidRDefault="00D3450A" w:rsidP="00D3450A">
            <w:pPr>
              <w:jc w:val="center"/>
              <w:rPr>
                <w:color w:val="FF0000"/>
              </w:rPr>
            </w:pPr>
            <w:r>
              <w:rPr>
                <w:rFonts w:eastAsia="Times New Roman" w:cs="Arial"/>
                <w:b/>
                <w:bCs/>
                <w:color w:val="000000" w:themeColor="text1"/>
                <w:sz w:val="20"/>
                <w:szCs w:val="20"/>
                <w:lang w:eastAsia="de-DE"/>
              </w:rPr>
              <w:t>F</w:t>
            </w:r>
            <w:r w:rsidRPr="004B3142">
              <w:rPr>
                <w:rFonts w:eastAsia="Times New Roman" w:cs="Arial"/>
                <w:b/>
                <w:bCs/>
                <w:color w:val="000000" w:themeColor="text1"/>
                <w:sz w:val="20"/>
                <w:szCs w:val="20"/>
                <w:lang w:eastAsia="de-DE"/>
              </w:rPr>
              <w:t>eature</w:t>
            </w:r>
            <w:r>
              <w:rPr>
                <w:rFonts w:eastAsia="Times New Roman" w:cs="Arial"/>
                <w:b/>
                <w:bCs/>
                <w:color w:val="000000" w:themeColor="text1"/>
                <w:sz w:val="20"/>
                <w:szCs w:val="20"/>
                <w:lang w:eastAsia="de-DE"/>
              </w:rPr>
              <w:t>-S</w:t>
            </w:r>
            <w:r w:rsidRPr="004B3142">
              <w:rPr>
                <w:rFonts w:eastAsia="Times New Roman" w:cs="Arial"/>
                <w:b/>
                <w:bCs/>
                <w:color w:val="000000" w:themeColor="text1"/>
                <w:sz w:val="20"/>
                <w:szCs w:val="20"/>
                <w:lang w:eastAsia="de-DE"/>
              </w:rPr>
              <w:t>et</w:t>
            </w:r>
          </w:p>
        </w:tc>
        <w:tc>
          <w:tcPr>
            <w:tcW w:w="1398" w:type="dxa"/>
          </w:tcPr>
          <w:p w14:paraId="666F1529" w14:textId="129E0FA5" w:rsidR="00D3450A" w:rsidRDefault="00D3450A" w:rsidP="00D3450A">
            <w:pPr>
              <w:jc w:val="center"/>
              <w:rPr>
                <w:color w:val="FF0000"/>
              </w:rPr>
            </w:pPr>
            <w:r w:rsidRPr="004B3142">
              <w:rPr>
                <w:rFonts w:eastAsia="Times New Roman" w:cs="Arial"/>
                <w:b/>
                <w:bCs/>
                <w:color w:val="000000" w:themeColor="text1"/>
                <w:sz w:val="20"/>
                <w:szCs w:val="20"/>
                <w:lang w:eastAsia="de-DE"/>
              </w:rPr>
              <w:t>Train</w:t>
            </w:r>
            <w:r>
              <w:rPr>
                <w:rFonts w:eastAsia="Times New Roman" w:cs="Arial"/>
                <w:b/>
                <w:bCs/>
                <w:color w:val="000000" w:themeColor="text1"/>
                <w:sz w:val="20"/>
                <w:szCs w:val="20"/>
                <w:lang w:eastAsia="de-DE"/>
              </w:rPr>
              <w:t>ings-S</w:t>
            </w:r>
            <w:r w:rsidRPr="004B3142">
              <w:rPr>
                <w:rFonts w:eastAsia="Times New Roman" w:cs="Arial"/>
                <w:b/>
                <w:bCs/>
                <w:color w:val="000000" w:themeColor="text1"/>
                <w:sz w:val="20"/>
                <w:szCs w:val="20"/>
                <w:lang w:eastAsia="de-DE"/>
              </w:rPr>
              <w:t>core</w:t>
            </w:r>
          </w:p>
        </w:tc>
        <w:tc>
          <w:tcPr>
            <w:tcW w:w="1484" w:type="dxa"/>
          </w:tcPr>
          <w:p w14:paraId="4E8BA354" w14:textId="54CAF146" w:rsidR="00D3450A" w:rsidRDefault="00D3450A" w:rsidP="00D3450A">
            <w:pPr>
              <w:jc w:val="center"/>
              <w:rPr>
                <w:color w:val="FF0000"/>
              </w:rPr>
            </w:pPr>
            <w:r>
              <w:rPr>
                <w:rFonts w:eastAsia="Times New Roman" w:cs="Arial"/>
                <w:b/>
                <w:bCs/>
                <w:color w:val="000000" w:themeColor="text1"/>
                <w:sz w:val="20"/>
                <w:szCs w:val="20"/>
                <w:lang w:eastAsia="de-DE"/>
              </w:rPr>
              <w:t>Validation- Score</w:t>
            </w:r>
          </w:p>
        </w:tc>
        <w:tc>
          <w:tcPr>
            <w:tcW w:w="1517" w:type="dxa"/>
          </w:tcPr>
          <w:p w14:paraId="5E05BAC2" w14:textId="187DDD14" w:rsidR="00D3450A" w:rsidRDefault="00D3450A" w:rsidP="00D3450A">
            <w:pPr>
              <w:jc w:val="center"/>
              <w:rPr>
                <w:color w:val="FF0000"/>
              </w:rPr>
            </w:pPr>
            <w:r>
              <w:rPr>
                <w:rFonts w:eastAsia="Times New Roman" w:cs="Arial"/>
                <w:b/>
                <w:bCs/>
                <w:color w:val="000000" w:themeColor="text1"/>
                <w:sz w:val="20"/>
                <w:szCs w:val="20"/>
                <w:lang w:eastAsia="de-DE"/>
              </w:rPr>
              <w:t>Public Leaderboard</w:t>
            </w:r>
          </w:p>
        </w:tc>
        <w:tc>
          <w:tcPr>
            <w:tcW w:w="783" w:type="dxa"/>
          </w:tcPr>
          <w:p w14:paraId="72A2380E" w14:textId="6889BC16" w:rsidR="00D3450A" w:rsidRDefault="00D3450A" w:rsidP="00D3450A">
            <w:pPr>
              <w:jc w:val="center"/>
              <w:rPr>
                <w:rFonts w:eastAsia="Times New Roman" w:cs="Arial"/>
                <w:b/>
                <w:bCs/>
                <w:color w:val="000000" w:themeColor="text1"/>
                <w:sz w:val="20"/>
                <w:szCs w:val="20"/>
                <w:lang w:eastAsia="de-DE"/>
              </w:rPr>
            </w:pPr>
            <w:r>
              <w:rPr>
                <w:rFonts w:eastAsia="Times New Roman" w:cs="Arial"/>
                <w:b/>
                <w:bCs/>
                <w:color w:val="000000" w:themeColor="text1"/>
                <w:sz w:val="20"/>
                <w:szCs w:val="20"/>
                <w:lang w:eastAsia="de-DE"/>
              </w:rPr>
              <w:t>Private Leaderboard</w:t>
            </w:r>
          </w:p>
        </w:tc>
      </w:tr>
      <w:tr w:rsidR="00D3450A" w14:paraId="006ACFD4" w14:textId="544D7363" w:rsidTr="00D3450A">
        <w:tc>
          <w:tcPr>
            <w:tcW w:w="2684" w:type="dxa"/>
          </w:tcPr>
          <w:p w14:paraId="09F54402" w14:textId="5EC91AEB"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tcPr>
          <w:p w14:paraId="213EBCE5" w14:textId="6A92847B" w:rsidR="00D3450A" w:rsidRDefault="00D3450A" w:rsidP="00D3450A">
            <w:pPr>
              <w:rPr>
                <w:color w:val="FF0000"/>
              </w:rPr>
            </w:pPr>
            <w:r w:rsidRPr="004B3142">
              <w:rPr>
                <w:rFonts w:eastAsia="Times New Roman" w:cs="Arial"/>
                <w:color w:val="000000" w:themeColor="text1"/>
                <w:sz w:val="20"/>
                <w:szCs w:val="20"/>
                <w:lang w:eastAsia="de-DE"/>
              </w:rPr>
              <w:t>corr30</w:t>
            </w:r>
          </w:p>
        </w:tc>
        <w:tc>
          <w:tcPr>
            <w:tcW w:w="1398" w:type="dxa"/>
          </w:tcPr>
          <w:p w14:paraId="7EE1718F" w14:textId="73CD573F" w:rsidR="00D3450A" w:rsidRDefault="00D3450A" w:rsidP="00D3450A">
            <w:pPr>
              <w:rPr>
                <w:color w:val="FF0000"/>
              </w:rPr>
            </w:pPr>
            <w:r w:rsidRPr="004B3142">
              <w:rPr>
                <w:rFonts w:eastAsia="Times New Roman" w:cs="Arial"/>
                <w:color w:val="000000" w:themeColor="text1"/>
                <w:sz w:val="20"/>
                <w:szCs w:val="20"/>
                <w:lang w:eastAsia="de-DE"/>
              </w:rPr>
              <w:t>1773,07735</w:t>
            </w:r>
          </w:p>
        </w:tc>
        <w:tc>
          <w:tcPr>
            <w:tcW w:w="1484" w:type="dxa"/>
          </w:tcPr>
          <w:p w14:paraId="29CE6905" w14:textId="34D94708" w:rsidR="00D3450A" w:rsidRDefault="00D3450A" w:rsidP="00D3450A">
            <w:pPr>
              <w:rPr>
                <w:color w:val="FF0000"/>
              </w:rPr>
            </w:pPr>
            <w:r w:rsidRPr="004B3142">
              <w:rPr>
                <w:rFonts w:eastAsia="Times New Roman" w:cs="Arial"/>
                <w:color w:val="000000" w:themeColor="text1"/>
                <w:sz w:val="20"/>
                <w:szCs w:val="20"/>
                <w:lang w:eastAsia="de-DE"/>
              </w:rPr>
              <w:t>0,015754584</w:t>
            </w:r>
          </w:p>
        </w:tc>
        <w:tc>
          <w:tcPr>
            <w:tcW w:w="1517" w:type="dxa"/>
          </w:tcPr>
          <w:p w14:paraId="6E9FB836" w14:textId="6651A915" w:rsidR="00D3450A" w:rsidRDefault="00D3450A" w:rsidP="00D3450A">
            <w:pPr>
              <w:rPr>
                <w:color w:val="FF0000"/>
              </w:rPr>
            </w:pPr>
            <w:r w:rsidRPr="004B3142">
              <w:rPr>
                <w:rFonts w:eastAsia="Times New Roman" w:cs="Arial"/>
                <w:color w:val="000000" w:themeColor="text1"/>
                <w:sz w:val="20"/>
                <w:szCs w:val="20"/>
                <w:lang w:eastAsia="de-DE"/>
              </w:rPr>
              <w:t>1770,02983</w:t>
            </w:r>
          </w:p>
        </w:tc>
        <w:tc>
          <w:tcPr>
            <w:tcW w:w="783" w:type="dxa"/>
          </w:tcPr>
          <w:p w14:paraId="3A507202" w14:textId="65D07852"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1728,19687</w:t>
            </w:r>
          </w:p>
        </w:tc>
      </w:tr>
      <w:tr w:rsidR="00D3450A" w14:paraId="77DD38FD" w14:textId="3B3296C9" w:rsidTr="00D3450A">
        <w:tc>
          <w:tcPr>
            <w:tcW w:w="2684" w:type="dxa"/>
          </w:tcPr>
          <w:p w14:paraId="1CB3B42F" w14:textId="0896FD73" w:rsidR="00D3450A" w:rsidRDefault="00D3450A" w:rsidP="00D3450A">
            <w:pPr>
              <w:rPr>
                <w:color w:val="FF0000"/>
              </w:rPr>
            </w:pPr>
            <w:r w:rsidRPr="004B3142">
              <w:rPr>
                <w:rFonts w:eastAsia="Times New Roman" w:cs="Arial"/>
                <w:color w:val="000000" w:themeColor="text1"/>
                <w:sz w:val="20"/>
                <w:szCs w:val="20"/>
                <w:lang w:eastAsia="de-DE"/>
              </w:rPr>
              <w:t>GradientBoosting</w:t>
            </w:r>
          </w:p>
        </w:tc>
        <w:tc>
          <w:tcPr>
            <w:tcW w:w="1194" w:type="dxa"/>
          </w:tcPr>
          <w:p w14:paraId="35144372" w14:textId="7F618D7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656C3F9F" w14:textId="29A140F9" w:rsidR="00D3450A" w:rsidRDefault="00D3450A" w:rsidP="00D3450A">
            <w:pPr>
              <w:rPr>
                <w:color w:val="FF0000"/>
              </w:rPr>
            </w:pPr>
            <w:r w:rsidRPr="004B3142">
              <w:rPr>
                <w:rFonts w:eastAsia="Times New Roman" w:cs="Arial"/>
                <w:color w:val="000000" w:themeColor="text1"/>
                <w:sz w:val="20"/>
                <w:szCs w:val="20"/>
                <w:lang w:eastAsia="de-DE"/>
              </w:rPr>
              <w:t>1772,54671</w:t>
            </w:r>
          </w:p>
        </w:tc>
        <w:tc>
          <w:tcPr>
            <w:tcW w:w="1484" w:type="dxa"/>
          </w:tcPr>
          <w:p w14:paraId="04D198BC" w14:textId="67077E35" w:rsidR="00D3450A" w:rsidRDefault="00D3450A" w:rsidP="00D3450A">
            <w:pPr>
              <w:rPr>
                <w:color w:val="FF0000"/>
              </w:rPr>
            </w:pPr>
            <w:r w:rsidRPr="004B3142">
              <w:rPr>
                <w:rFonts w:eastAsia="Times New Roman" w:cs="Arial"/>
                <w:color w:val="000000" w:themeColor="text1"/>
                <w:sz w:val="20"/>
                <w:szCs w:val="20"/>
                <w:lang w:eastAsia="de-DE"/>
              </w:rPr>
              <w:t>0,015757635</w:t>
            </w:r>
          </w:p>
        </w:tc>
        <w:tc>
          <w:tcPr>
            <w:tcW w:w="1517" w:type="dxa"/>
          </w:tcPr>
          <w:p w14:paraId="77DD178B" w14:textId="7882620C" w:rsidR="00D3450A" w:rsidRDefault="00D3450A" w:rsidP="00D3450A">
            <w:pPr>
              <w:rPr>
                <w:color w:val="FF0000"/>
              </w:rPr>
            </w:pPr>
            <w:r w:rsidRPr="004B3142">
              <w:rPr>
                <w:rFonts w:eastAsia="Times New Roman" w:cs="Arial"/>
                <w:color w:val="000000" w:themeColor="text1"/>
                <w:sz w:val="20"/>
                <w:szCs w:val="20"/>
                <w:lang w:eastAsia="de-DE"/>
              </w:rPr>
              <w:t>1769,97922</w:t>
            </w:r>
          </w:p>
        </w:tc>
        <w:tc>
          <w:tcPr>
            <w:tcW w:w="783" w:type="dxa"/>
          </w:tcPr>
          <w:p w14:paraId="1ECF719E" w14:textId="3CF870AD"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1728,33719</w:t>
            </w:r>
          </w:p>
        </w:tc>
      </w:tr>
      <w:tr w:rsidR="00D3450A" w14:paraId="738D9E5B" w14:textId="174670A6" w:rsidTr="00D3450A">
        <w:tc>
          <w:tcPr>
            <w:tcW w:w="2684" w:type="dxa"/>
          </w:tcPr>
          <w:p w14:paraId="7CE027BC" w14:textId="2385D149" w:rsidR="00D3450A" w:rsidRDefault="00D3450A" w:rsidP="00D3450A">
            <w:pPr>
              <w:rPr>
                <w:color w:val="FF0000"/>
              </w:rPr>
            </w:pPr>
            <w:r w:rsidRPr="004B3142">
              <w:rPr>
                <w:rFonts w:eastAsia="Times New Roman" w:cs="Arial"/>
                <w:color w:val="000000" w:themeColor="text1"/>
                <w:sz w:val="20"/>
                <w:szCs w:val="20"/>
                <w:lang w:eastAsia="de-DE"/>
              </w:rPr>
              <w:t>Huber</w:t>
            </w:r>
          </w:p>
        </w:tc>
        <w:tc>
          <w:tcPr>
            <w:tcW w:w="1194" w:type="dxa"/>
          </w:tcPr>
          <w:p w14:paraId="3E6151CE" w14:textId="77CE2D7A"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368C2514" w14:textId="74F7E70B" w:rsidR="00D3450A" w:rsidRDefault="00D3450A" w:rsidP="00D3450A">
            <w:pPr>
              <w:rPr>
                <w:color w:val="FF0000"/>
              </w:rPr>
            </w:pPr>
            <w:r w:rsidRPr="004B3142">
              <w:rPr>
                <w:rFonts w:eastAsia="Times New Roman" w:cs="Arial"/>
                <w:color w:val="000000" w:themeColor="text1"/>
                <w:sz w:val="20"/>
                <w:szCs w:val="20"/>
                <w:lang w:eastAsia="de-DE"/>
              </w:rPr>
              <w:t>1773,37159</w:t>
            </w:r>
          </w:p>
        </w:tc>
        <w:tc>
          <w:tcPr>
            <w:tcW w:w="1484" w:type="dxa"/>
          </w:tcPr>
          <w:p w14:paraId="3977308E" w14:textId="523FB794" w:rsidR="00D3450A" w:rsidRDefault="00D3450A" w:rsidP="00D3450A">
            <w:pPr>
              <w:rPr>
                <w:color w:val="FF0000"/>
              </w:rPr>
            </w:pPr>
            <w:r w:rsidRPr="004B3142">
              <w:rPr>
                <w:rFonts w:eastAsia="Times New Roman" w:cs="Arial"/>
                <w:color w:val="000000" w:themeColor="text1"/>
                <w:sz w:val="20"/>
                <w:szCs w:val="20"/>
                <w:lang w:eastAsia="de-DE"/>
              </w:rPr>
              <w:t>0,015752186</w:t>
            </w:r>
          </w:p>
        </w:tc>
        <w:tc>
          <w:tcPr>
            <w:tcW w:w="1517" w:type="dxa"/>
          </w:tcPr>
          <w:p w14:paraId="2C8E8B95" w14:textId="54593FD4" w:rsidR="00D3450A" w:rsidRDefault="00D3450A" w:rsidP="00D3450A">
            <w:pPr>
              <w:rPr>
                <w:color w:val="FF0000"/>
              </w:rPr>
            </w:pPr>
            <w:r w:rsidRPr="004B3142">
              <w:rPr>
                <w:rFonts w:eastAsia="Times New Roman" w:cs="Arial"/>
                <w:color w:val="000000" w:themeColor="text1"/>
                <w:sz w:val="20"/>
                <w:szCs w:val="20"/>
                <w:lang w:eastAsia="de-DE"/>
              </w:rPr>
              <w:t>1769,8872</w:t>
            </w:r>
          </w:p>
        </w:tc>
        <w:tc>
          <w:tcPr>
            <w:tcW w:w="783" w:type="dxa"/>
          </w:tcPr>
          <w:p w14:paraId="045C5744" w14:textId="7EF28D64"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1728,17555</w:t>
            </w:r>
          </w:p>
        </w:tc>
      </w:tr>
      <w:tr w:rsidR="00D3450A" w14:paraId="53DFC595" w14:textId="658C7FB4" w:rsidTr="00D3450A">
        <w:tc>
          <w:tcPr>
            <w:tcW w:w="2684" w:type="dxa"/>
          </w:tcPr>
          <w:p w14:paraId="1B00F0FD" w14:textId="0BDBE3FD"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tcPr>
          <w:p w14:paraId="0E29CAFE" w14:textId="0430FE5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745D24C6" w14:textId="20463E6C" w:rsidR="00D3450A" w:rsidRDefault="00D3450A" w:rsidP="00D3450A">
            <w:pPr>
              <w:rPr>
                <w:color w:val="FF0000"/>
              </w:rPr>
            </w:pPr>
            <w:r w:rsidRPr="004B3142">
              <w:rPr>
                <w:rFonts w:eastAsia="Times New Roman" w:cs="Arial"/>
                <w:color w:val="000000" w:themeColor="text1"/>
                <w:sz w:val="20"/>
                <w:szCs w:val="20"/>
                <w:lang w:eastAsia="de-DE"/>
              </w:rPr>
              <w:t>1773,23601</w:t>
            </w:r>
          </w:p>
        </w:tc>
        <w:tc>
          <w:tcPr>
            <w:tcW w:w="1484" w:type="dxa"/>
          </w:tcPr>
          <w:p w14:paraId="3458AA1B" w14:textId="34247405" w:rsidR="00D3450A" w:rsidRDefault="00D3450A" w:rsidP="00D3450A">
            <w:pPr>
              <w:rPr>
                <w:color w:val="FF0000"/>
              </w:rPr>
            </w:pPr>
            <w:r w:rsidRPr="004B3142">
              <w:rPr>
                <w:rFonts w:eastAsia="Times New Roman" w:cs="Arial"/>
                <w:color w:val="000000" w:themeColor="text1"/>
                <w:sz w:val="20"/>
                <w:szCs w:val="20"/>
                <w:lang w:eastAsia="de-DE"/>
              </w:rPr>
              <w:t>0,01575706</w:t>
            </w:r>
          </w:p>
        </w:tc>
        <w:tc>
          <w:tcPr>
            <w:tcW w:w="1517" w:type="dxa"/>
          </w:tcPr>
          <w:p w14:paraId="4882901F" w14:textId="5B48F99B" w:rsidR="00D3450A" w:rsidRDefault="00D3450A" w:rsidP="00D3450A">
            <w:pPr>
              <w:rPr>
                <w:color w:val="FF0000"/>
              </w:rPr>
            </w:pPr>
            <w:r w:rsidRPr="004B3142">
              <w:rPr>
                <w:rFonts w:eastAsia="Times New Roman" w:cs="Arial"/>
                <w:color w:val="000000" w:themeColor="text1"/>
                <w:sz w:val="20"/>
                <w:szCs w:val="20"/>
                <w:lang w:eastAsia="de-DE"/>
              </w:rPr>
              <w:t>1769,96408</w:t>
            </w:r>
          </w:p>
        </w:tc>
        <w:tc>
          <w:tcPr>
            <w:tcW w:w="783" w:type="dxa"/>
          </w:tcPr>
          <w:p w14:paraId="5A0BF87A" w14:textId="199C93F1"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1728,22647</w:t>
            </w:r>
          </w:p>
        </w:tc>
      </w:tr>
      <w:tr w:rsidR="00D3450A" w14:paraId="762A0E2A" w14:textId="1848433A" w:rsidTr="00A13C03">
        <w:tc>
          <w:tcPr>
            <w:tcW w:w="2684" w:type="dxa"/>
            <w:shd w:val="clear" w:color="auto" w:fill="BFBFBF" w:themeFill="background1" w:themeFillShade="BF"/>
          </w:tcPr>
          <w:p w14:paraId="4AABDA8B" w14:textId="1BF2D9F8"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shd w:val="clear" w:color="auto" w:fill="BFBFBF" w:themeFill="background1" w:themeFillShade="BF"/>
          </w:tcPr>
          <w:p w14:paraId="3DEBD22D" w14:textId="0687B5DC" w:rsidR="00D3450A" w:rsidRDefault="00D3450A" w:rsidP="00D3450A">
            <w:pPr>
              <w:rPr>
                <w:color w:val="FF0000"/>
              </w:rPr>
            </w:pPr>
            <w:r w:rsidRPr="004B3142">
              <w:rPr>
                <w:rFonts w:eastAsia="Times New Roman" w:cs="Arial"/>
                <w:color w:val="000000" w:themeColor="text1"/>
                <w:sz w:val="20"/>
                <w:szCs w:val="20"/>
                <w:lang w:eastAsia="de-DE"/>
              </w:rPr>
              <w:t>rfe30</w:t>
            </w:r>
          </w:p>
        </w:tc>
        <w:tc>
          <w:tcPr>
            <w:tcW w:w="1398" w:type="dxa"/>
            <w:shd w:val="clear" w:color="auto" w:fill="BFBFBF" w:themeFill="background1" w:themeFillShade="BF"/>
          </w:tcPr>
          <w:p w14:paraId="1AEACD5C" w14:textId="1FF56333" w:rsidR="00D3450A" w:rsidRDefault="00D3450A" w:rsidP="00D3450A">
            <w:pPr>
              <w:rPr>
                <w:color w:val="FF0000"/>
              </w:rPr>
            </w:pPr>
            <w:r w:rsidRPr="004B3142">
              <w:rPr>
                <w:rFonts w:eastAsia="Times New Roman" w:cs="Arial"/>
                <w:color w:val="000000" w:themeColor="text1"/>
                <w:sz w:val="20"/>
                <w:szCs w:val="20"/>
                <w:lang w:eastAsia="de-DE"/>
              </w:rPr>
              <w:t>1773,16997</w:t>
            </w:r>
          </w:p>
        </w:tc>
        <w:tc>
          <w:tcPr>
            <w:tcW w:w="1484" w:type="dxa"/>
            <w:shd w:val="clear" w:color="auto" w:fill="BFBFBF" w:themeFill="background1" w:themeFillShade="BF"/>
          </w:tcPr>
          <w:p w14:paraId="3CD50110" w14:textId="19AC5836" w:rsidR="00D3450A" w:rsidRDefault="00D3450A" w:rsidP="00D3450A">
            <w:pPr>
              <w:rPr>
                <w:color w:val="FF0000"/>
              </w:rPr>
            </w:pPr>
            <w:r w:rsidRPr="004B3142">
              <w:rPr>
                <w:rFonts w:eastAsia="Times New Roman" w:cs="Arial"/>
                <w:color w:val="000000" w:themeColor="text1"/>
                <w:sz w:val="20"/>
                <w:szCs w:val="20"/>
                <w:lang w:eastAsia="de-DE"/>
              </w:rPr>
              <w:t>0,015773929</w:t>
            </w:r>
          </w:p>
        </w:tc>
        <w:tc>
          <w:tcPr>
            <w:tcW w:w="1517" w:type="dxa"/>
            <w:shd w:val="clear" w:color="auto" w:fill="BFBFBF" w:themeFill="background1" w:themeFillShade="BF"/>
          </w:tcPr>
          <w:p w14:paraId="529696F5" w14:textId="1978AE4F" w:rsidR="00D3450A" w:rsidRDefault="00D3450A" w:rsidP="00D3450A">
            <w:pPr>
              <w:keepNext/>
              <w:rPr>
                <w:color w:val="FF0000"/>
              </w:rPr>
            </w:pPr>
            <w:r w:rsidRPr="004B3142">
              <w:rPr>
                <w:rFonts w:eastAsia="Times New Roman" w:cs="Arial"/>
                <w:color w:val="000000" w:themeColor="text1"/>
                <w:sz w:val="20"/>
                <w:szCs w:val="20"/>
                <w:lang w:eastAsia="de-DE"/>
              </w:rPr>
              <w:t>1769,86364</w:t>
            </w:r>
          </w:p>
        </w:tc>
        <w:tc>
          <w:tcPr>
            <w:tcW w:w="783" w:type="dxa"/>
            <w:shd w:val="clear" w:color="auto" w:fill="BFBFBF" w:themeFill="background1" w:themeFillShade="BF"/>
          </w:tcPr>
          <w:p w14:paraId="2747D8EB" w14:textId="45C3D588" w:rsidR="00D3450A" w:rsidRPr="004B3142" w:rsidRDefault="00D3450A" w:rsidP="00F44538">
            <w:pPr>
              <w:keepNext/>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1728,11325</w:t>
            </w:r>
          </w:p>
        </w:tc>
      </w:tr>
    </w:tbl>
    <w:p w14:paraId="0D92BB1E" w14:textId="30A3E658" w:rsidR="00D74239" w:rsidRPr="00F44538" w:rsidRDefault="00F44538" w:rsidP="00D3450A">
      <w:pPr>
        <w:pStyle w:val="Beschriftung"/>
      </w:pPr>
      <w:r>
        <w:t xml:space="preserve">Tabelle </w:t>
      </w:r>
      <w:fldSimple w:instr=" SEQ Tabelle \* ARABIC ">
        <w:r w:rsidR="000E4067">
          <w:rPr>
            <w:noProof/>
          </w:rPr>
          <w:t>7</w:t>
        </w:r>
      </w:fldSimple>
      <w:r>
        <w:t xml:space="preserve"> Übersicht über verschiedene Modelle für Ret_PlusOne</w:t>
      </w:r>
    </w:p>
    <w:p w14:paraId="1172AF2A" w14:textId="36ECE919" w:rsidR="000542F3" w:rsidRDefault="003E5C04" w:rsidP="001E0932">
      <w:pPr>
        <w:rPr>
          <w:color w:val="000000" w:themeColor="text1"/>
        </w:rPr>
      </w:pPr>
      <w:r w:rsidRPr="003E5C04">
        <w:rPr>
          <w:color w:val="000000" w:themeColor="text1"/>
        </w:rPr>
        <w:t xml:space="preserve">Auffällig ist besonders, dass </w:t>
      </w:r>
      <w:r>
        <w:rPr>
          <w:color w:val="000000" w:themeColor="text1"/>
        </w:rPr>
        <w:t xml:space="preserve">vier der fünf Algorithmen auf den </w:t>
      </w:r>
      <w:r w:rsidR="00D3450A">
        <w:rPr>
          <w:color w:val="000000" w:themeColor="text1"/>
        </w:rPr>
        <w:t>k</w:t>
      </w:r>
      <w:r>
        <w:rPr>
          <w:color w:val="000000" w:themeColor="text1"/>
        </w:rPr>
        <w:t>orrelierenden Merkmalen aufbauen</w:t>
      </w:r>
      <w:r w:rsidR="004E5128">
        <w:rPr>
          <w:color w:val="000000" w:themeColor="text1"/>
        </w:rPr>
        <w:t>.</w:t>
      </w:r>
      <w:r>
        <w:rPr>
          <w:color w:val="000000" w:themeColor="text1"/>
        </w:rPr>
        <w:t xml:space="preserve"> </w:t>
      </w:r>
      <w:r w:rsidR="004E5128">
        <w:rPr>
          <w:color w:val="000000" w:themeColor="text1"/>
        </w:rPr>
        <w:t>S</w:t>
      </w:r>
      <w:r>
        <w:rPr>
          <w:color w:val="000000" w:themeColor="text1"/>
        </w:rPr>
        <w:t>cheinbar schein</w:t>
      </w:r>
      <w:r w:rsidR="00DB4992">
        <w:rPr>
          <w:color w:val="000000" w:themeColor="text1"/>
        </w:rPr>
        <w:t>t</w:t>
      </w:r>
      <w:r>
        <w:rPr>
          <w:color w:val="000000" w:themeColor="text1"/>
        </w:rPr>
        <w:t xml:space="preserve"> das für </w:t>
      </w:r>
      <w:r w:rsidRPr="003D0D8E">
        <w:rPr>
          <w:i/>
          <w:color w:val="000000" w:themeColor="text1"/>
        </w:rPr>
        <w:t>Ret_PlusOne</w:t>
      </w:r>
      <w:r>
        <w:rPr>
          <w:color w:val="000000" w:themeColor="text1"/>
        </w:rPr>
        <w:t xml:space="preserve"> ein solides Auswahlkriterium zu sein. Geschlagen wird dieses Feature-Set hier nur durch rekursive Elimination. Auch beachtenswert</w:t>
      </w:r>
      <w:r w:rsidR="00D3450A">
        <w:rPr>
          <w:color w:val="000000" w:themeColor="text1"/>
        </w:rPr>
        <w:t xml:space="preserve"> ist</w:t>
      </w:r>
      <w:r>
        <w:rPr>
          <w:color w:val="000000" w:themeColor="text1"/>
        </w:rPr>
        <w:t xml:space="preserve">, dass sich im Großen und Ganzen die Ergebnisse </w:t>
      </w:r>
      <w:r w:rsidR="00D3450A">
        <w:rPr>
          <w:color w:val="000000" w:themeColor="text1"/>
        </w:rPr>
        <w:t>zwischen den jeweiligen Leaderboards und der Trainings</w:t>
      </w:r>
      <w:r w:rsidR="00D059C3">
        <w:rPr>
          <w:color w:val="000000" w:themeColor="text1"/>
        </w:rPr>
        <w:t>-S</w:t>
      </w:r>
      <w:r w:rsidR="00D3450A">
        <w:rPr>
          <w:color w:val="000000" w:themeColor="text1"/>
        </w:rPr>
        <w:t xml:space="preserve">core decken. </w:t>
      </w:r>
      <w:proofErr w:type="gramStart"/>
      <w:r w:rsidR="00D3450A">
        <w:rPr>
          <w:color w:val="000000" w:themeColor="text1"/>
        </w:rPr>
        <w:t>Mode</w:t>
      </w:r>
      <w:r w:rsidR="006134E6">
        <w:rPr>
          <w:color w:val="000000" w:themeColor="text1"/>
        </w:rPr>
        <w:t>l</w:t>
      </w:r>
      <w:r w:rsidR="00D3450A">
        <w:rPr>
          <w:color w:val="000000" w:themeColor="text1"/>
        </w:rPr>
        <w:t>le</w:t>
      </w:r>
      <w:proofErr w:type="gramEnd"/>
      <w:r w:rsidR="00D3450A">
        <w:rPr>
          <w:color w:val="000000" w:themeColor="text1"/>
        </w:rPr>
        <w:t xml:space="preserve"> die auf einem davon gut abschneiden, schneiden o</w:t>
      </w:r>
      <w:r w:rsidR="0042222D">
        <w:rPr>
          <w:color w:val="000000" w:themeColor="text1"/>
        </w:rPr>
        <w:t>ft</w:t>
      </w:r>
      <w:r w:rsidR="00D3450A">
        <w:rPr>
          <w:color w:val="000000" w:themeColor="text1"/>
        </w:rPr>
        <w:t xml:space="preserve"> auch auf den anderen gut a</w:t>
      </w:r>
      <w:r w:rsidR="0042222D">
        <w:rPr>
          <w:color w:val="000000" w:themeColor="text1"/>
        </w:rPr>
        <w:t>b</w:t>
      </w:r>
      <w:r w:rsidR="00D3450A">
        <w:rPr>
          <w:color w:val="000000" w:themeColor="text1"/>
        </w:rPr>
        <w:t>.</w:t>
      </w:r>
      <w:r w:rsidR="0042222D">
        <w:rPr>
          <w:color w:val="000000" w:themeColor="text1"/>
        </w:rPr>
        <w:t xml:space="preserve"> Demnach ist anzunehmen, dass so tatsächlich robuste Modelle ausgewählt wurden, die </w:t>
      </w:r>
      <w:r w:rsidR="000F762F">
        <w:rPr>
          <w:color w:val="000000" w:themeColor="text1"/>
        </w:rPr>
        <w:t>gut generalisierende Prognosen liefern</w:t>
      </w:r>
      <w:r w:rsidR="0042222D">
        <w:rPr>
          <w:color w:val="000000" w:themeColor="text1"/>
        </w:rPr>
        <w:t xml:space="preserve">. </w:t>
      </w:r>
    </w:p>
    <w:p w14:paraId="31FC7625" w14:textId="306F78C3" w:rsidR="00D3450A" w:rsidRDefault="000F762F" w:rsidP="001E0932">
      <w:pPr>
        <w:rPr>
          <w:color w:val="000000" w:themeColor="text1"/>
        </w:rPr>
      </w:pPr>
      <w:r>
        <w:rPr>
          <w:color w:val="000000" w:themeColor="text1"/>
        </w:rPr>
        <w:t xml:space="preserve">Für </w:t>
      </w:r>
      <w:r w:rsidRPr="003D0D8E">
        <w:rPr>
          <w:i/>
          <w:color w:val="000000" w:themeColor="text1"/>
        </w:rPr>
        <w:t>Ret_PlusTwo</w:t>
      </w:r>
      <w:r>
        <w:rPr>
          <w:color w:val="000000" w:themeColor="text1"/>
        </w:rPr>
        <w:t xml:space="preserve"> wurde nach dem gleichen Prinzip selektiert:</w:t>
      </w:r>
    </w:p>
    <w:tbl>
      <w:tblPr>
        <w:tblStyle w:val="Tabellenraster"/>
        <w:tblW w:w="0" w:type="auto"/>
        <w:tblLook w:val="04A0" w:firstRow="1" w:lastRow="0" w:firstColumn="1" w:lastColumn="0" w:noHBand="0" w:noVBand="1"/>
      </w:tblPr>
      <w:tblGrid>
        <w:gridCol w:w="2174"/>
        <w:gridCol w:w="1373"/>
        <w:gridCol w:w="1273"/>
        <w:gridCol w:w="1384"/>
        <w:gridCol w:w="1428"/>
        <w:gridCol w:w="1428"/>
      </w:tblGrid>
      <w:tr w:rsidR="000F762F" w:rsidRPr="00A546E9" w14:paraId="12861E66" w14:textId="77777777" w:rsidTr="00A546E9">
        <w:tc>
          <w:tcPr>
            <w:tcW w:w="2174" w:type="dxa"/>
            <w:vAlign w:val="center"/>
          </w:tcPr>
          <w:p w14:paraId="15C80F3B" w14:textId="30D03D19" w:rsidR="000F762F" w:rsidRPr="00A546E9" w:rsidRDefault="000F762F" w:rsidP="000F762F">
            <w:pPr>
              <w:jc w:val="center"/>
              <w:rPr>
                <w:sz w:val="20"/>
                <w:szCs w:val="20"/>
              </w:rPr>
            </w:pPr>
            <w:r w:rsidRPr="00A546E9">
              <w:rPr>
                <w:rFonts w:eastAsia="Times New Roman" w:cs="Arial"/>
                <w:b/>
                <w:bCs/>
                <w:sz w:val="20"/>
                <w:szCs w:val="20"/>
                <w:lang w:eastAsia="de-DE"/>
              </w:rPr>
              <w:lastRenderedPageBreak/>
              <w:t>Algorithmus</w:t>
            </w:r>
          </w:p>
        </w:tc>
        <w:tc>
          <w:tcPr>
            <w:tcW w:w="1373" w:type="dxa"/>
            <w:vAlign w:val="center"/>
          </w:tcPr>
          <w:p w14:paraId="36FD0960" w14:textId="78B81EC4" w:rsidR="000F762F" w:rsidRPr="00A546E9" w:rsidRDefault="000F762F" w:rsidP="000F762F">
            <w:pPr>
              <w:jc w:val="center"/>
              <w:rPr>
                <w:sz w:val="20"/>
                <w:szCs w:val="20"/>
              </w:rPr>
            </w:pPr>
            <w:r w:rsidRPr="00A546E9">
              <w:rPr>
                <w:rFonts w:eastAsia="Times New Roman" w:cs="Arial"/>
                <w:b/>
                <w:bCs/>
                <w:sz w:val="20"/>
                <w:szCs w:val="20"/>
                <w:lang w:eastAsia="de-DE"/>
              </w:rPr>
              <w:t>F</w:t>
            </w:r>
            <w:r w:rsidRPr="004B3142">
              <w:rPr>
                <w:rFonts w:eastAsia="Times New Roman" w:cs="Arial"/>
                <w:b/>
                <w:bCs/>
                <w:sz w:val="20"/>
                <w:szCs w:val="20"/>
                <w:lang w:eastAsia="de-DE"/>
              </w:rPr>
              <w:t>eature</w:t>
            </w:r>
            <w:r w:rsidRPr="00A546E9">
              <w:rPr>
                <w:rFonts w:eastAsia="Times New Roman" w:cs="Arial"/>
                <w:b/>
                <w:bCs/>
                <w:sz w:val="20"/>
                <w:szCs w:val="20"/>
                <w:lang w:eastAsia="de-DE"/>
              </w:rPr>
              <w:t>-S</w:t>
            </w:r>
            <w:r w:rsidRPr="004B3142">
              <w:rPr>
                <w:rFonts w:eastAsia="Times New Roman" w:cs="Arial"/>
                <w:b/>
                <w:bCs/>
                <w:sz w:val="20"/>
                <w:szCs w:val="20"/>
                <w:lang w:eastAsia="de-DE"/>
              </w:rPr>
              <w:t>et</w:t>
            </w:r>
          </w:p>
        </w:tc>
        <w:tc>
          <w:tcPr>
            <w:tcW w:w="1273" w:type="dxa"/>
            <w:vAlign w:val="center"/>
          </w:tcPr>
          <w:p w14:paraId="245D7188" w14:textId="5DB4E87D" w:rsidR="000F762F" w:rsidRPr="00A546E9" w:rsidRDefault="000F762F" w:rsidP="000F762F">
            <w:pPr>
              <w:jc w:val="center"/>
              <w:rPr>
                <w:sz w:val="20"/>
                <w:szCs w:val="20"/>
              </w:rPr>
            </w:pPr>
            <w:r w:rsidRPr="004B3142">
              <w:rPr>
                <w:rFonts w:eastAsia="Times New Roman" w:cs="Arial"/>
                <w:b/>
                <w:bCs/>
                <w:sz w:val="20"/>
                <w:szCs w:val="20"/>
                <w:lang w:eastAsia="de-DE"/>
              </w:rPr>
              <w:t>Train</w:t>
            </w:r>
            <w:r w:rsidRPr="00A546E9">
              <w:rPr>
                <w:rFonts w:eastAsia="Times New Roman" w:cs="Arial"/>
                <w:b/>
                <w:bCs/>
                <w:sz w:val="20"/>
                <w:szCs w:val="20"/>
                <w:lang w:eastAsia="de-DE"/>
              </w:rPr>
              <w:t>ings-S</w:t>
            </w:r>
            <w:r w:rsidRPr="004B3142">
              <w:rPr>
                <w:rFonts w:eastAsia="Times New Roman" w:cs="Arial"/>
                <w:b/>
                <w:bCs/>
                <w:sz w:val="20"/>
                <w:szCs w:val="20"/>
                <w:lang w:eastAsia="de-DE"/>
              </w:rPr>
              <w:t>core</w:t>
            </w:r>
          </w:p>
        </w:tc>
        <w:tc>
          <w:tcPr>
            <w:tcW w:w="1384" w:type="dxa"/>
            <w:vAlign w:val="center"/>
          </w:tcPr>
          <w:p w14:paraId="2FD93717" w14:textId="64E219AA" w:rsidR="000F762F" w:rsidRPr="00A546E9" w:rsidRDefault="000F762F" w:rsidP="000F762F">
            <w:pPr>
              <w:jc w:val="center"/>
              <w:rPr>
                <w:sz w:val="20"/>
                <w:szCs w:val="20"/>
              </w:rPr>
            </w:pPr>
            <w:r w:rsidRPr="00A546E9">
              <w:rPr>
                <w:rFonts w:eastAsia="Times New Roman" w:cs="Arial"/>
                <w:b/>
                <w:bCs/>
                <w:sz w:val="20"/>
                <w:szCs w:val="20"/>
                <w:lang w:eastAsia="de-DE"/>
              </w:rPr>
              <w:t>Validation- Score</w:t>
            </w:r>
          </w:p>
        </w:tc>
        <w:tc>
          <w:tcPr>
            <w:tcW w:w="1428" w:type="dxa"/>
            <w:vAlign w:val="center"/>
          </w:tcPr>
          <w:p w14:paraId="3B23282D" w14:textId="72DAE470" w:rsidR="000F762F" w:rsidRPr="00A546E9" w:rsidRDefault="000F762F" w:rsidP="000F762F">
            <w:pPr>
              <w:jc w:val="center"/>
              <w:rPr>
                <w:sz w:val="20"/>
                <w:szCs w:val="20"/>
              </w:rPr>
            </w:pPr>
            <w:r w:rsidRPr="00A546E9">
              <w:rPr>
                <w:rFonts w:eastAsia="Times New Roman" w:cs="Arial"/>
                <w:b/>
                <w:bCs/>
                <w:sz w:val="20"/>
                <w:szCs w:val="20"/>
                <w:lang w:eastAsia="de-DE"/>
              </w:rPr>
              <w:t>Public Leaderboard</w:t>
            </w:r>
          </w:p>
        </w:tc>
        <w:tc>
          <w:tcPr>
            <w:tcW w:w="1428" w:type="dxa"/>
            <w:vAlign w:val="center"/>
          </w:tcPr>
          <w:p w14:paraId="4EC91060" w14:textId="4271E4B7" w:rsidR="000F762F" w:rsidRPr="00A546E9" w:rsidRDefault="000F762F" w:rsidP="000F762F">
            <w:pPr>
              <w:jc w:val="center"/>
              <w:rPr>
                <w:sz w:val="20"/>
                <w:szCs w:val="20"/>
              </w:rPr>
            </w:pPr>
            <w:r w:rsidRPr="00A546E9">
              <w:rPr>
                <w:rFonts w:eastAsia="Times New Roman" w:cs="Arial"/>
                <w:b/>
                <w:bCs/>
                <w:sz w:val="20"/>
                <w:szCs w:val="20"/>
                <w:lang w:eastAsia="de-DE"/>
              </w:rPr>
              <w:t>Private Leaderboard</w:t>
            </w:r>
          </w:p>
        </w:tc>
      </w:tr>
      <w:tr w:rsidR="000F762F" w:rsidRPr="00A546E9" w14:paraId="19CF1B46" w14:textId="77777777" w:rsidTr="00A546E9">
        <w:tc>
          <w:tcPr>
            <w:tcW w:w="2174" w:type="dxa"/>
            <w:vAlign w:val="bottom"/>
          </w:tcPr>
          <w:p w14:paraId="3E48FBA2" w14:textId="26600D5C" w:rsidR="000F762F" w:rsidRPr="00A546E9" w:rsidRDefault="000F762F" w:rsidP="000F762F">
            <w:pPr>
              <w:rPr>
                <w:sz w:val="20"/>
                <w:szCs w:val="20"/>
              </w:rPr>
            </w:pPr>
            <w:r w:rsidRPr="00A546E9">
              <w:rPr>
                <w:rFonts w:cs="Arial"/>
                <w:sz w:val="20"/>
                <w:szCs w:val="20"/>
              </w:rPr>
              <w:t>GradientBoosting</w:t>
            </w:r>
          </w:p>
        </w:tc>
        <w:tc>
          <w:tcPr>
            <w:tcW w:w="1373" w:type="dxa"/>
            <w:vAlign w:val="bottom"/>
          </w:tcPr>
          <w:p w14:paraId="10EA41C2" w14:textId="2D163E1B" w:rsidR="000F762F" w:rsidRPr="00A546E9" w:rsidRDefault="000F762F" w:rsidP="000F762F">
            <w:pPr>
              <w:rPr>
                <w:sz w:val="20"/>
                <w:szCs w:val="20"/>
              </w:rPr>
            </w:pPr>
            <w:r w:rsidRPr="00A546E9">
              <w:rPr>
                <w:rFonts w:cs="Arial"/>
                <w:sz w:val="20"/>
                <w:szCs w:val="20"/>
              </w:rPr>
              <w:t>polycorr15_2</w:t>
            </w:r>
          </w:p>
        </w:tc>
        <w:tc>
          <w:tcPr>
            <w:tcW w:w="1273" w:type="dxa"/>
            <w:vAlign w:val="bottom"/>
          </w:tcPr>
          <w:p w14:paraId="05E96308" w14:textId="49596009" w:rsidR="000F762F" w:rsidRPr="00A546E9" w:rsidRDefault="000F762F" w:rsidP="000F762F">
            <w:pPr>
              <w:rPr>
                <w:sz w:val="20"/>
                <w:szCs w:val="20"/>
              </w:rPr>
            </w:pPr>
            <w:r w:rsidRPr="00A546E9">
              <w:rPr>
                <w:rFonts w:cs="Arial"/>
                <w:sz w:val="20"/>
                <w:szCs w:val="20"/>
              </w:rPr>
              <w:t>1770,71726</w:t>
            </w:r>
          </w:p>
        </w:tc>
        <w:tc>
          <w:tcPr>
            <w:tcW w:w="1384" w:type="dxa"/>
            <w:vAlign w:val="bottom"/>
          </w:tcPr>
          <w:p w14:paraId="6588DC2E" w14:textId="04C60507" w:rsidR="000F762F" w:rsidRPr="00A546E9" w:rsidRDefault="000F762F" w:rsidP="000F762F">
            <w:pPr>
              <w:rPr>
                <w:sz w:val="20"/>
                <w:szCs w:val="20"/>
              </w:rPr>
            </w:pPr>
            <w:r w:rsidRPr="00A546E9">
              <w:rPr>
                <w:rFonts w:cs="Arial"/>
                <w:sz w:val="20"/>
                <w:szCs w:val="20"/>
              </w:rPr>
              <w:t>0,015160851</w:t>
            </w:r>
          </w:p>
        </w:tc>
        <w:tc>
          <w:tcPr>
            <w:tcW w:w="1428" w:type="dxa"/>
            <w:vAlign w:val="bottom"/>
          </w:tcPr>
          <w:p w14:paraId="4E73CC58" w14:textId="3BBB8328" w:rsidR="000F762F" w:rsidRPr="00A546E9" w:rsidRDefault="000F762F" w:rsidP="000F762F">
            <w:pPr>
              <w:rPr>
                <w:sz w:val="20"/>
                <w:szCs w:val="20"/>
              </w:rPr>
            </w:pPr>
            <w:r w:rsidRPr="00A546E9">
              <w:rPr>
                <w:rFonts w:cs="Arial"/>
                <w:sz w:val="20"/>
                <w:szCs w:val="20"/>
              </w:rPr>
              <w:t>1769,89034</w:t>
            </w:r>
          </w:p>
        </w:tc>
        <w:tc>
          <w:tcPr>
            <w:tcW w:w="1428" w:type="dxa"/>
            <w:vAlign w:val="bottom"/>
          </w:tcPr>
          <w:p w14:paraId="4B731A91" w14:textId="23A3766A" w:rsidR="000F762F" w:rsidRPr="00A546E9" w:rsidRDefault="000F762F" w:rsidP="000F762F">
            <w:pPr>
              <w:rPr>
                <w:sz w:val="20"/>
                <w:szCs w:val="20"/>
              </w:rPr>
            </w:pPr>
            <w:r w:rsidRPr="00A546E9">
              <w:rPr>
                <w:rFonts w:cs="Arial"/>
                <w:sz w:val="20"/>
                <w:szCs w:val="20"/>
              </w:rPr>
              <w:t>1728,55118</w:t>
            </w:r>
          </w:p>
        </w:tc>
      </w:tr>
      <w:tr w:rsidR="000F762F" w:rsidRPr="00A546E9" w14:paraId="78E48DEE" w14:textId="77777777" w:rsidTr="00A546E9">
        <w:tc>
          <w:tcPr>
            <w:tcW w:w="2174" w:type="dxa"/>
            <w:vAlign w:val="bottom"/>
          </w:tcPr>
          <w:p w14:paraId="395603CD" w14:textId="2250322D" w:rsidR="000F762F" w:rsidRPr="00A546E9" w:rsidRDefault="000F762F" w:rsidP="000F762F">
            <w:pPr>
              <w:rPr>
                <w:sz w:val="20"/>
                <w:szCs w:val="20"/>
              </w:rPr>
            </w:pPr>
            <w:r w:rsidRPr="00A546E9">
              <w:rPr>
                <w:rFonts w:cs="Arial"/>
                <w:sz w:val="20"/>
                <w:szCs w:val="20"/>
              </w:rPr>
              <w:t>Huber</w:t>
            </w:r>
          </w:p>
        </w:tc>
        <w:tc>
          <w:tcPr>
            <w:tcW w:w="1373" w:type="dxa"/>
            <w:vAlign w:val="bottom"/>
          </w:tcPr>
          <w:p w14:paraId="33DCB23B" w14:textId="6B1C032F" w:rsidR="000F762F" w:rsidRPr="00A546E9" w:rsidRDefault="000F762F" w:rsidP="000F762F">
            <w:pPr>
              <w:rPr>
                <w:sz w:val="20"/>
                <w:szCs w:val="20"/>
              </w:rPr>
            </w:pPr>
            <w:r w:rsidRPr="00A546E9">
              <w:rPr>
                <w:rFonts w:cs="Arial"/>
                <w:sz w:val="20"/>
                <w:szCs w:val="20"/>
              </w:rPr>
              <w:t>mic10</w:t>
            </w:r>
          </w:p>
        </w:tc>
        <w:tc>
          <w:tcPr>
            <w:tcW w:w="1273" w:type="dxa"/>
            <w:vAlign w:val="bottom"/>
          </w:tcPr>
          <w:p w14:paraId="34AE4458" w14:textId="2CB31384" w:rsidR="000F762F" w:rsidRPr="00A546E9" w:rsidRDefault="000F762F" w:rsidP="000F762F">
            <w:pPr>
              <w:rPr>
                <w:sz w:val="20"/>
                <w:szCs w:val="20"/>
              </w:rPr>
            </w:pPr>
            <w:r w:rsidRPr="00A546E9">
              <w:rPr>
                <w:rFonts w:cs="Arial"/>
                <w:sz w:val="20"/>
                <w:szCs w:val="20"/>
              </w:rPr>
              <w:t>1773,83897</w:t>
            </w:r>
          </w:p>
        </w:tc>
        <w:tc>
          <w:tcPr>
            <w:tcW w:w="1384" w:type="dxa"/>
            <w:vAlign w:val="bottom"/>
          </w:tcPr>
          <w:p w14:paraId="1C80C5AD" w14:textId="6D008917" w:rsidR="000F762F" w:rsidRPr="00A546E9" w:rsidRDefault="000F762F" w:rsidP="000F762F">
            <w:pPr>
              <w:rPr>
                <w:sz w:val="20"/>
                <w:szCs w:val="20"/>
              </w:rPr>
            </w:pPr>
            <w:r w:rsidRPr="00A546E9">
              <w:rPr>
                <w:rFonts w:cs="Arial"/>
                <w:sz w:val="20"/>
                <w:szCs w:val="20"/>
              </w:rPr>
              <w:t>0,015176167</w:t>
            </w:r>
          </w:p>
        </w:tc>
        <w:tc>
          <w:tcPr>
            <w:tcW w:w="1428" w:type="dxa"/>
            <w:vAlign w:val="bottom"/>
          </w:tcPr>
          <w:p w14:paraId="132C524B" w14:textId="489824E7" w:rsidR="000F762F" w:rsidRPr="00A546E9" w:rsidRDefault="000F762F" w:rsidP="000F762F">
            <w:pPr>
              <w:rPr>
                <w:sz w:val="20"/>
                <w:szCs w:val="20"/>
              </w:rPr>
            </w:pPr>
            <w:r w:rsidRPr="00A546E9">
              <w:rPr>
                <w:rFonts w:cs="Arial"/>
                <w:sz w:val="20"/>
                <w:szCs w:val="20"/>
              </w:rPr>
              <w:t>1769,96813</w:t>
            </w:r>
          </w:p>
        </w:tc>
        <w:tc>
          <w:tcPr>
            <w:tcW w:w="1428" w:type="dxa"/>
            <w:vAlign w:val="bottom"/>
          </w:tcPr>
          <w:p w14:paraId="265DD5EC" w14:textId="0FCC7AFA" w:rsidR="000F762F" w:rsidRPr="00A546E9" w:rsidRDefault="000F762F" w:rsidP="000F762F">
            <w:pPr>
              <w:rPr>
                <w:sz w:val="20"/>
                <w:szCs w:val="20"/>
              </w:rPr>
            </w:pPr>
            <w:r w:rsidRPr="00A546E9">
              <w:rPr>
                <w:rFonts w:cs="Arial"/>
                <w:sz w:val="20"/>
                <w:szCs w:val="20"/>
              </w:rPr>
              <w:t>1728,49637</w:t>
            </w:r>
          </w:p>
        </w:tc>
      </w:tr>
      <w:tr w:rsidR="00A546E9" w:rsidRPr="00A546E9" w14:paraId="0834FAC2" w14:textId="77777777" w:rsidTr="00A546E9">
        <w:tc>
          <w:tcPr>
            <w:tcW w:w="2174" w:type="dxa"/>
          </w:tcPr>
          <w:p w14:paraId="7325E370" w14:textId="2261EE65" w:rsidR="00A546E9" w:rsidRPr="00A546E9" w:rsidRDefault="00A546E9" w:rsidP="00A546E9">
            <w:pPr>
              <w:rPr>
                <w:sz w:val="20"/>
                <w:szCs w:val="20"/>
              </w:rPr>
            </w:pPr>
            <w:r w:rsidRPr="00A546E9">
              <w:rPr>
                <w:sz w:val="20"/>
                <w:szCs w:val="20"/>
              </w:rPr>
              <w:t>GradientBoosting</w:t>
            </w:r>
          </w:p>
        </w:tc>
        <w:tc>
          <w:tcPr>
            <w:tcW w:w="1373" w:type="dxa"/>
          </w:tcPr>
          <w:p w14:paraId="0F9322D2" w14:textId="58E2843D" w:rsidR="00A546E9" w:rsidRPr="00A546E9" w:rsidRDefault="00A546E9" w:rsidP="00A546E9">
            <w:pPr>
              <w:rPr>
                <w:sz w:val="20"/>
                <w:szCs w:val="20"/>
              </w:rPr>
            </w:pPr>
            <w:r w:rsidRPr="00A546E9">
              <w:rPr>
                <w:sz w:val="20"/>
                <w:szCs w:val="20"/>
              </w:rPr>
              <w:t>mic20</w:t>
            </w:r>
          </w:p>
        </w:tc>
        <w:tc>
          <w:tcPr>
            <w:tcW w:w="1273" w:type="dxa"/>
          </w:tcPr>
          <w:p w14:paraId="1AAB91C2" w14:textId="04F80EC7" w:rsidR="00A546E9" w:rsidRPr="00A546E9" w:rsidRDefault="00A546E9" w:rsidP="00A546E9">
            <w:pPr>
              <w:rPr>
                <w:sz w:val="20"/>
                <w:szCs w:val="20"/>
              </w:rPr>
            </w:pPr>
            <w:r w:rsidRPr="00A546E9">
              <w:rPr>
                <w:sz w:val="20"/>
                <w:szCs w:val="20"/>
              </w:rPr>
              <w:t>1772,12563</w:t>
            </w:r>
          </w:p>
        </w:tc>
        <w:tc>
          <w:tcPr>
            <w:tcW w:w="1384" w:type="dxa"/>
          </w:tcPr>
          <w:p w14:paraId="43036D2F" w14:textId="3B5B8A03" w:rsidR="00A546E9" w:rsidRPr="00A546E9" w:rsidRDefault="00A546E9" w:rsidP="00A546E9">
            <w:pPr>
              <w:rPr>
                <w:sz w:val="20"/>
                <w:szCs w:val="20"/>
              </w:rPr>
            </w:pPr>
            <w:r w:rsidRPr="00A546E9">
              <w:rPr>
                <w:sz w:val="20"/>
                <w:szCs w:val="20"/>
              </w:rPr>
              <w:t>0,015188886</w:t>
            </w:r>
          </w:p>
        </w:tc>
        <w:tc>
          <w:tcPr>
            <w:tcW w:w="1428" w:type="dxa"/>
          </w:tcPr>
          <w:p w14:paraId="75807645" w14:textId="41CA64E4" w:rsidR="00A546E9" w:rsidRPr="00A546E9" w:rsidRDefault="00A546E9" w:rsidP="00A546E9">
            <w:pPr>
              <w:rPr>
                <w:sz w:val="20"/>
                <w:szCs w:val="20"/>
              </w:rPr>
            </w:pPr>
            <w:r w:rsidRPr="00A546E9">
              <w:rPr>
                <w:sz w:val="20"/>
                <w:szCs w:val="20"/>
              </w:rPr>
              <w:t>1769,97526</w:t>
            </w:r>
          </w:p>
        </w:tc>
        <w:tc>
          <w:tcPr>
            <w:tcW w:w="1428" w:type="dxa"/>
          </w:tcPr>
          <w:p w14:paraId="5C4618DF" w14:textId="0C8D4377" w:rsidR="00A546E9" w:rsidRPr="00A546E9" w:rsidRDefault="00A546E9" w:rsidP="00A546E9">
            <w:pPr>
              <w:rPr>
                <w:sz w:val="20"/>
                <w:szCs w:val="20"/>
              </w:rPr>
            </w:pPr>
            <w:r w:rsidRPr="00A546E9">
              <w:rPr>
                <w:sz w:val="20"/>
                <w:szCs w:val="20"/>
              </w:rPr>
              <w:t>1728,53272</w:t>
            </w:r>
          </w:p>
        </w:tc>
      </w:tr>
      <w:tr w:rsidR="000F762F" w:rsidRPr="00A546E9" w14:paraId="083A1ED1" w14:textId="77777777" w:rsidTr="00A546E9">
        <w:tc>
          <w:tcPr>
            <w:tcW w:w="2174" w:type="dxa"/>
            <w:vAlign w:val="bottom"/>
          </w:tcPr>
          <w:p w14:paraId="73848C7C" w14:textId="4DED43D5" w:rsidR="000F762F" w:rsidRPr="00A546E9" w:rsidRDefault="000F762F" w:rsidP="000F762F">
            <w:pPr>
              <w:rPr>
                <w:sz w:val="20"/>
                <w:szCs w:val="20"/>
              </w:rPr>
            </w:pPr>
            <w:r w:rsidRPr="00A546E9">
              <w:rPr>
                <w:rFonts w:cs="Arial"/>
                <w:sz w:val="20"/>
                <w:szCs w:val="20"/>
              </w:rPr>
              <w:t>GradientBoosting</w:t>
            </w:r>
          </w:p>
        </w:tc>
        <w:tc>
          <w:tcPr>
            <w:tcW w:w="1373" w:type="dxa"/>
            <w:vAlign w:val="bottom"/>
          </w:tcPr>
          <w:p w14:paraId="3F0E711A" w14:textId="36C346B8" w:rsidR="000F762F" w:rsidRPr="00A546E9" w:rsidRDefault="000F762F" w:rsidP="000F762F">
            <w:pPr>
              <w:rPr>
                <w:sz w:val="20"/>
                <w:szCs w:val="20"/>
              </w:rPr>
            </w:pPr>
            <w:r w:rsidRPr="00A546E9">
              <w:rPr>
                <w:rFonts w:cs="Arial"/>
                <w:sz w:val="20"/>
                <w:szCs w:val="20"/>
              </w:rPr>
              <w:t>corr10</w:t>
            </w:r>
          </w:p>
        </w:tc>
        <w:tc>
          <w:tcPr>
            <w:tcW w:w="1273" w:type="dxa"/>
            <w:vAlign w:val="bottom"/>
          </w:tcPr>
          <w:p w14:paraId="2815B642" w14:textId="7C7CD7E8" w:rsidR="000F762F" w:rsidRPr="00A546E9" w:rsidRDefault="000F762F" w:rsidP="000F762F">
            <w:pPr>
              <w:rPr>
                <w:sz w:val="20"/>
                <w:szCs w:val="20"/>
              </w:rPr>
            </w:pPr>
            <w:r w:rsidRPr="00A546E9">
              <w:rPr>
                <w:rFonts w:cs="Arial"/>
                <w:sz w:val="20"/>
                <w:szCs w:val="20"/>
              </w:rPr>
              <w:t>1771,50038</w:t>
            </w:r>
          </w:p>
        </w:tc>
        <w:tc>
          <w:tcPr>
            <w:tcW w:w="1384" w:type="dxa"/>
            <w:vAlign w:val="bottom"/>
          </w:tcPr>
          <w:p w14:paraId="63FDC436" w14:textId="5C73E208" w:rsidR="000F762F" w:rsidRPr="00A546E9" w:rsidRDefault="000F762F" w:rsidP="000F762F">
            <w:pPr>
              <w:rPr>
                <w:sz w:val="20"/>
                <w:szCs w:val="20"/>
              </w:rPr>
            </w:pPr>
            <w:r w:rsidRPr="00A546E9">
              <w:rPr>
                <w:rFonts w:cs="Arial"/>
                <w:sz w:val="20"/>
                <w:szCs w:val="20"/>
              </w:rPr>
              <w:t>0,015181409</w:t>
            </w:r>
          </w:p>
        </w:tc>
        <w:tc>
          <w:tcPr>
            <w:tcW w:w="1428" w:type="dxa"/>
            <w:vAlign w:val="bottom"/>
          </w:tcPr>
          <w:p w14:paraId="195D3B57" w14:textId="64B32565" w:rsidR="000F762F" w:rsidRPr="00A546E9" w:rsidRDefault="000F762F" w:rsidP="000F762F">
            <w:pPr>
              <w:rPr>
                <w:sz w:val="20"/>
                <w:szCs w:val="20"/>
              </w:rPr>
            </w:pPr>
            <w:r w:rsidRPr="00A546E9">
              <w:rPr>
                <w:rFonts w:cs="Arial"/>
                <w:sz w:val="20"/>
                <w:szCs w:val="20"/>
              </w:rPr>
              <w:t>1769,99037</w:t>
            </w:r>
          </w:p>
        </w:tc>
        <w:tc>
          <w:tcPr>
            <w:tcW w:w="1428" w:type="dxa"/>
            <w:vAlign w:val="bottom"/>
          </w:tcPr>
          <w:p w14:paraId="28BA256A" w14:textId="47AE8163" w:rsidR="000F762F" w:rsidRPr="00A546E9" w:rsidRDefault="000F762F" w:rsidP="000F762F">
            <w:pPr>
              <w:rPr>
                <w:sz w:val="20"/>
                <w:szCs w:val="20"/>
              </w:rPr>
            </w:pPr>
            <w:r w:rsidRPr="00A546E9">
              <w:rPr>
                <w:rFonts w:cs="Arial"/>
                <w:sz w:val="20"/>
                <w:szCs w:val="20"/>
              </w:rPr>
              <w:t>1728,32765</w:t>
            </w:r>
          </w:p>
        </w:tc>
      </w:tr>
      <w:tr w:rsidR="000F762F" w:rsidRPr="00A546E9" w14:paraId="7499BB83" w14:textId="77777777" w:rsidTr="00A546E9">
        <w:tc>
          <w:tcPr>
            <w:tcW w:w="2174" w:type="dxa"/>
            <w:shd w:val="clear" w:color="auto" w:fill="BFBFBF" w:themeFill="background1" w:themeFillShade="BF"/>
            <w:vAlign w:val="bottom"/>
          </w:tcPr>
          <w:p w14:paraId="38BCDA18" w14:textId="0CA689CF" w:rsidR="000F762F" w:rsidRPr="00A546E9" w:rsidRDefault="000F762F" w:rsidP="000F762F">
            <w:pPr>
              <w:rPr>
                <w:sz w:val="20"/>
                <w:szCs w:val="20"/>
              </w:rPr>
            </w:pPr>
            <w:r w:rsidRPr="00A546E9">
              <w:rPr>
                <w:rFonts w:cs="Arial"/>
                <w:sz w:val="20"/>
                <w:szCs w:val="20"/>
              </w:rPr>
              <w:t>Ridge</w:t>
            </w:r>
          </w:p>
        </w:tc>
        <w:tc>
          <w:tcPr>
            <w:tcW w:w="1373" w:type="dxa"/>
            <w:shd w:val="clear" w:color="auto" w:fill="BFBFBF" w:themeFill="background1" w:themeFillShade="BF"/>
            <w:vAlign w:val="bottom"/>
          </w:tcPr>
          <w:p w14:paraId="40079DF7" w14:textId="6C0191AE" w:rsidR="000F762F" w:rsidRPr="00A546E9" w:rsidRDefault="000F762F" w:rsidP="000F762F">
            <w:pPr>
              <w:rPr>
                <w:sz w:val="20"/>
                <w:szCs w:val="20"/>
              </w:rPr>
            </w:pPr>
            <w:r w:rsidRPr="00A546E9">
              <w:rPr>
                <w:rFonts w:cs="Arial"/>
                <w:sz w:val="20"/>
                <w:szCs w:val="20"/>
              </w:rPr>
              <w:t>polycorr15_2</w:t>
            </w:r>
          </w:p>
        </w:tc>
        <w:tc>
          <w:tcPr>
            <w:tcW w:w="1273" w:type="dxa"/>
            <w:shd w:val="clear" w:color="auto" w:fill="BFBFBF" w:themeFill="background1" w:themeFillShade="BF"/>
            <w:vAlign w:val="bottom"/>
          </w:tcPr>
          <w:p w14:paraId="7F43DF00" w14:textId="133EA4FE" w:rsidR="000F762F" w:rsidRPr="00A546E9" w:rsidRDefault="000F762F" w:rsidP="000F762F">
            <w:pPr>
              <w:rPr>
                <w:sz w:val="20"/>
                <w:szCs w:val="20"/>
              </w:rPr>
            </w:pPr>
            <w:r w:rsidRPr="00A546E9">
              <w:rPr>
                <w:rFonts w:cs="Arial"/>
                <w:sz w:val="20"/>
                <w:szCs w:val="20"/>
              </w:rPr>
              <w:t>1772,99782</w:t>
            </w:r>
          </w:p>
        </w:tc>
        <w:tc>
          <w:tcPr>
            <w:tcW w:w="1384" w:type="dxa"/>
            <w:shd w:val="clear" w:color="auto" w:fill="BFBFBF" w:themeFill="background1" w:themeFillShade="BF"/>
            <w:vAlign w:val="bottom"/>
          </w:tcPr>
          <w:p w14:paraId="69CEEDC5" w14:textId="654C6396" w:rsidR="000F762F" w:rsidRPr="00A546E9" w:rsidRDefault="000F762F" w:rsidP="000F762F">
            <w:pPr>
              <w:rPr>
                <w:sz w:val="20"/>
                <w:szCs w:val="20"/>
              </w:rPr>
            </w:pPr>
            <w:r w:rsidRPr="00A546E9">
              <w:rPr>
                <w:rFonts w:cs="Arial"/>
                <w:sz w:val="20"/>
                <w:szCs w:val="20"/>
              </w:rPr>
              <w:t>0,015181914</w:t>
            </w:r>
          </w:p>
        </w:tc>
        <w:tc>
          <w:tcPr>
            <w:tcW w:w="1428" w:type="dxa"/>
            <w:shd w:val="clear" w:color="auto" w:fill="BFBFBF" w:themeFill="background1" w:themeFillShade="BF"/>
            <w:vAlign w:val="bottom"/>
          </w:tcPr>
          <w:p w14:paraId="428498A0" w14:textId="3E955DFD" w:rsidR="000F762F" w:rsidRPr="00A546E9" w:rsidRDefault="000F762F" w:rsidP="000F762F">
            <w:pPr>
              <w:rPr>
                <w:sz w:val="20"/>
                <w:szCs w:val="20"/>
              </w:rPr>
            </w:pPr>
            <w:r w:rsidRPr="00A546E9">
              <w:rPr>
                <w:rFonts w:cs="Arial"/>
                <w:sz w:val="20"/>
                <w:szCs w:val="20"/>
              </w:rPr>
              <w:t>1769,95755</w:t>
            </w:r>
          </w:p>
        </w:tc>
        <w:tc>
          <w:tcPr>
            <w:tcW w:w="1428" w:type="dxa"/>
            <w:shd w:val="clear" w:color="auto" w:fill="BFBFBF" w:themeFill="background1" w:themeFillShade="BF"/>
            <w:vAlign w:val="bottom"/>
          </w:tcPr>
          <w:p w14:paraId="73E007D7" w14:textId="03438D5A" w:rsidR="000F762F" w:rsidRPr="00A546E9" w:rsidRDefault="000F762F" w:rsidP="00F44538">
            <w:pPr>
              <w:keepNext/>
              <w:rPr>
                <w:sz w:val="20"/>
                <w:szCs w:val="20"/>
              </w:rPr>
            </w:pPr>
            <w:r w:rsidRPr="00A546E9">
              <w:rPr>
                <w:rFonts w:cs="Arial"/>
                <w:sz w:val="20"/>
                <w:szCs w:val="20"/>
              </w:rPr>
              <w:t>1728,20435</w:t>
            </w:r>
          </w:p>
        </w:tc>
      </w:tr>
    </w:tbl>
    <w:p w14:paraId="2B79602A" w14:textId="1867D598" w:rsidR="00D74239" w:rsidRDefault="00F44538" w:rsidP="00A13C03">
      <w:pPr>
        <w:pStyle w:val="Beschriftung"/>
      </w:pPr>
      <w:r>
        <w:t xml:space="preserve">Tabelle </w:t>
      </w:r>
      <w:fldSimple w:instr=" SEQ Tabelle \* ARABIC ">
        <w:r w:rsidR="000E4067">
          <w:rPr>
            <w:noProof/>
          </w:rPr>
          <w:t>8</w:t>
        </w:r>
      </w:fldSimple>
      <w:r>
        <w:t xml:space="preserve"> Übersicht über verschiedene Modelle für Ret_PlusTwo</w:t>
      </w:r>
    </w:p>
    <w:p w14:paraId="614CAD76" w14:textId="5DCDAF6B" w:rsidR="00A13C03" w:rsidRPr="00CE40B2" w:rsidRDefault="00E37940" w:rsidP="00A13C03">
      <w:r w:rsidRPr="00CE40B2">
        <w:t xml:space="preserve">Während </w:t>
      </w:r>
      <w:r w:rsidR="00CE40B2" w:rsidRPr="00CE40B2">
        <w:t xml:space="preserve">sich für </w:t>
      </w:r>
      <w:r w:rsidR="00CE40B2" w:rsidRPr="003D0D8E">
        <w:rPr>
          <w:i/>
        </w:rPr>
        <w:t>Ret_PlusOne</w:t>
      </w:r>
      <w:r w:rsidR="00CE40B2" w:rsidRPr="00CE40B2">
        <w:t xml:space="preserve"> insbesondere Ridge-Algorithmen durchsetzen konnte</w:t>
      </w:r>
      <w:r w:rsidR="004E5128">
        <w:t>n</w:t>
      </w:r>
      <w:r w:rsidR="00CE40B2" w:rsidRPr="00CE40B2">
        <w:t xml:space="preserve">, lieferten für </w:t>
      </w:r>
      <w:r w:rsidR="00CE40B2" w:rsidRPr="003D0D8E">
        <w:rPr>
          <w:i/>
        </w:rPr>
        <w:t>Ret_PlusTwo</w:t>
      </w:r>
      <w:r w:rsidR="00CE40B2" w:rsidRPr="00CE40B2">
        <w:t xml:space="preserve"> eher </w:t>
      </w:r>
      <w:r w:rsidR="00CE40B2" w:rsidRPr="003D0D8E">
        <w:rPr>
          <w:i/>
        </w:rPr>
        <w:t>GradientBoosting</w:t>
      </w:r>
      <w:r w:rsidR="00CE40B2" w:rsidRPr="00CE40B2">
        <w:t>-Methoden verhältnismäßig überdurchschnittliche Werte. Außerdem markant ist, dass diesmal auch auf die polynomialen Feature-Sets zurückgegriffen, bei denen nur Interaktionen oder quadrierte Merkmale enthalten war</w:t>
      </w:r>
      <w:r w:rsidR="004E5128">
        <w:t>en</w:t>
      </w:r>
      <w:r w:rsidR="00CE40B2" w:rsidRPr="00CE40B2">
        <w:t>. Eine höhere Ordnung schein</w:t>
      </w:r>
      <w:r w:rsidR="004E5128">
        <w:t>t</w:t>
      </w:r>
      <w:r w:rsidR="00CE40B2" w:rsidRPr="00CE40B2">
        <w:t xml:space="preserve"> also für </w:t>
      </w:r>
      <w:r w:rsidR="00CE40B2" w:rsidRPr="003D0D8E">
        <w:rPr>
          <w:i/>
        </w:rPr>
        <w:t>Ret_PlusTwo</w:t>
      </w:r>
      <w:r w:rsidR="00CE40B2" w:rsidRPr="00CE40B2">
        <w:t xml:space="preserve"> ein guter Ausgangspunkt</w:t>
      </w:r>
      <w:r w:rsidR="004E5128">
        <w:t xml:space="preserve"> zu sein</w:t>
      </w:r>
      <w:r w:rsidR="00CE40B2" w:rsidRPr="00CE40B2">
        <w:t>. Daneben kamen auch die nach Mutual-Information selektierte</w:t>
      </w:r>
      <w:r w:rsidR="004E5128">
        <w:t>n</w:t>
      </w:r>
      <w:r w:rsidR="00CE40B2" w:rsidRPr="00CE40B2">
        <w:t xml:space="preserve"> Merkmale zur </w:t>
      </w:r>
      <w:r w:rsidR="004E5128">
        <w:t>Geltung</w:t>
      </w:r>
      <w:r w:rsidR="00CE40B2" w:rsidRPr="00CE40B2">
        <w:t xml:space="preserve">. Diese schnitten absolut gesehen </w:t>
      </w:r>
      <w:r w:rsidR="004E5128">
        <w:t>z</w:t>
      </w:r>
      <w:r w:rsidR="004E5128" w:rsidRPr="00CE40B2">
        <w:t xml:space="preserve">war letztendlich </w:t>
      </w:r>
      <w:r w:rsidR="00CE40B2" w:rsidRPr="00CE40B2">
        <w:t>nicht</w:t>
      </w:r>
      <w:r w:rsidR="004E5128">
        <w:t xml:space="preserve"> ganz</w:t>
      </w:r>
      <w:r w:rsidR="00CE40B2" w:rsidRPr="00CE40B2">
        <w:t xml:space="preserve"> so gut ab wie die </w:t>
      </w:r>
      <w:r w:rsidR="004E5128">
        <w:t>A</w:t>
      </w:r>
      <w:r w:rsidR="00CE40B2" w:rsidRPr="00CE40B2">
        <w:t>nderen</w:t>
      </w:r>
      <w:r w:rsidR="004E5128">
        <w:t>, i</w:t>
      </w:r>
      <w:r w:rsidR="00CE40B2" w:rsidRPr="00CE40B2">
        <w:t>n Bezug auf die Übertragbarkeit der Ergebnisse zwischen den Leaderboards erwiesen sie sich allerdings als sehr robust.</w:t>
      </w:r>
    </w:p>
    <w:p w14:paraId="6C63245A" w14:textId="0718CE03" w:rsidR="00984565" w:rsidRDefault="00A546E9" w:rsidP="00984565">
      <w:pPr>
        <w:keepNext/>
      </w:pPr>
      <w:r>
        <w:t xml:space="preserve">Für die Vorhersage der Minutenrenditen konnte trotz vieler verschiedener </w:t>
      </w:r>
      <w:r w:rsidR="00E37940">
        <w:t>Techniken</w:t>
      </w:r>
      <w:r>
        <w:t xml:space="preserve"> kein Modell gefunden</w:t>
      </w:r>
      <w:r w:rsidR="004E5128">
        <w:t xml:space="preserve"> werden</w:t>
      </w:r>
      <w:r>
        <w:t>, dass die Zerobenchmark schlägt. Das de</w:t>
      </w:r>
      <w:r w:rsidR="00B3709B">
        <w:t>c</w:t>
      </w:r>
      <w:r>
        <w:t xml:space="preserve">kt sich, entnommen aus dem Forum, auch mit den </w:t>
      </w:r>
      <w:r w:rsidR="00F909B3">
        <w:t>Erfahrungen,</w:t>
      </w:r>
      <w:r>
        <w:t xml:space="preserve"> die viele andere Teilnehmer gemacht hatten</w:t>
      </w:r>
      <w:r w:rsidR="00E37940">
        <w:t xml:space="preserve"> und die meisten </w:t>
      </w:r>
      <w:r w:rsidR="00B3709B">
        <w:t>b</w:t>
      </w:r>
      <w:r w:rsidR="00E37940">
        <w:t>egrenzten sich darauf</w:t>
      </w:r>
      <w:r w:rsidR="00B3709B">
        <w:t>,</w:t>
      </w:r>
      <w:r w:rsidR="00E37940">
        <w:t xml:space="preserve"> die beiden Tagesrenditen vorherzusagen</w:t>
      </w:r>
      <w:r w:rsidR="00F909B3">
        <w:t xml:space="preserve"> </w:t>
      </w:r>
      <w:sdt>
        <w:sdtPr>
          <w:alias w:val="Don't edit this field"/>
          <w:tag w:val="CitaviPlaceholder#543273b0-6924-409b-92cb-a8b4153e0b58"/>
          <w:id w:val="-753662991"/>
          <w:placeholder>
            <w:docPart w:val="DefaultPlaceholder_-1854013440"/>
          </w:placeholder>
        </w:sdtPr>
        <w:sdtContent>
          <w:r w:rsidR="003D0D8E">
            <w:fldChar w:fldCharType="begin"/>
          </w:r>
          <w:r w:rsidR="006D5F29">
            <w:instrText>ADDIN CitaviPlaceholder{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ZvcnVtc2Rpc2t1c3Npb24sIDIwMTYpIn1dfSwiVGFnIjoiQ2l0YXZpUGxhY2Vob2xkZXIjNTQzMjczYjAtNjkyNC00MDliLTkyY2ItYThiNDE1M2UwYjU4IiwiVGV4dCI6Iih2Z2wuIEZvcnVtc2Rpc2t1c3Npb24sIDIwMTYpIiwiV0FJVmVyc2lvbiI6IjYuMS4wLjAifQ==}</w:instrText>
          </w:r>
          <w:r w:rsidR="003D0D8E">
            <w:fldChar w:fldCharType="separate"/>
          </w:r>
          <w:r w:rsidR="005F7E17">
            <w:t>(vgl. Forumsdiskussion, 2016)</w:t>
          </w:r>
          <w:r w:rsidR="003D0D8E">
            <w:fldChar w:fldCharType="end"/>
          </w:r>
        </w:sdtContent>
      </w:sdt>
      <w:r w:rsidR="00F909B3">
        <w:t>.</w:t>
      </w:r>
      <w:r w:rsidR="00E37940">
        <w:t xml:space="preserve"> Zwar bestätigte Winton, dass dies grundsätzlich möglich sei und empfahl anstatt einzelner Minuten lieber Periodenrenditen oder Volatilität zu prognostizieren</w:t>
      </w:r>
      <w:r w:rsidR="00F909B3">
        <w:t xml:space="preserve"> </w:t>
      </w:r>
      <w:sdt>
        <w:sdtPr>
          <w:alias w:val="Don't edit this field"/>
          <w:tag w:val="CitaviPlaceholder#4325724d-8b14-4d52-ad07-ff49249f2dd5"/>
          <w:id w:val="1905174477"/>
          <w:placeholder>
            <w:docPart w:val="DefaultPlaceholder_-1854013440"/>
          </w:placeholder>
        </w:sdtPr>
        <w:sdtContent>
          <w:r w:rsidR="003D0D8E">
            <w:fldChar w:fldCharType="begin"/>
          </w:r>
          <w:r w:rsidR="006D5F29">
            <w:instrText>ADDIN CitaviPlaceholder{eyIkaWQiOiIxIiwiRW50cmllcyI6W3siJGlkIjoiMiIsIklkIjoiZjE0YjQ2OGMtNTllYS00N2JlLWJkZjYtZGNjNmFiZTc1MmI4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0MzI1NzI0ZC04YjE0LTRkNTItYWQwNy1mZjQ5MjQ5ZjJkZDUiLCJUZXh0IjoiKHZnbC4gQW5kZXJzb24sIDIwMTYpIiwiV0FJVmVyc2lvbiI6IjYuMS4wLjAifQ==}</w:instrText>
          </w:r>
          <w:r w:rsidR="003D0D8E">
            <w:fldChar w:fldCharType="separate"/>
          </w:r>
          <w:r w:rsidR="005F7E17">
            <w:t>(vgl. Anderson, 2016)</w:t>
          </w:r>
          <w:r w:rsidR="003D0D8E">
            <w:fldChar w:fldCharType="end"/>
          </w:r>
        </w:sdtContent>
      </w:sdt>
      <w:r w:rsidR="00E37940">
        <w:t xml:space="preserve">, trotzdem stellten sich auch dadurch keine nennenswerten Verbesserungen ein. Auch das eliminieren der Ausreißer aus den Trainingsdaten ändere nichts und so </w:t>
      </w:r>
      <w:r w:rsidR="00F040B8">
        <w:t>wurde sich für die Minutenrenditen anstatt von Algorithmik für die einfache Vorhersage von Nuller</w:t>
      </w:r>
      <w:r w:rsidR="00F909B3">
        <w:t>n</w:t>
      </w:r>
      <w:r w:rsidR="00F040B8">
        <w:t xml:space="preserve"> entschieden.</w:t>
      </w:r>
      <w:r w:rsidR="00984565" w:rsidRPr="00984565">
        <w:rPr>
          <w:noProof/>
          <w:color w:val="FF0000"/>
        </w:rPr>
        <w:t xml:space="preserve"> </w:t>
      </w:r>
      <w:r w:rsidR="00984565">
        <w:rPr>
          <w:noProof/>
          <w:color w:val="FF0000"/>
          <w:lang w:eastAsia="de-DE"/>
        </w:rPr>
        <w:drawing>
          <wp:inline distT="0" distB="0" distL="0" distR="0" wp14:anchorId="570F520D" wp14:editId="31B586E2">
            <wp:extent cx="5759450" cy="2138045"/>
            <wp:effectExtent l="0" t="0" r="0" b="0"/>
            <wp:docPr id="5" name="Grafik 5"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138045"/>
                    </a:xfrm>
                    <a:prstGeom prst="rect">
                      <a:avLst/>
                    </a:prstGeom>
                  </pic:spPr>
                </pic:pic>
              </a:graphicData>
            </a:graphic>
          </wp:inline>
        </w:drawing>
      </w:r>
    </w:p>
    <w:p w14:paraId="2507134B" w14:textId="041124E8" w:rsidR="00A546E9" w:rsidRDefault="00984565" w:rsidP="00984565">
      <w:pPr>
        <w:pStyle w:val="Beschriftung"/>
      </w:pPr>
      <w:bookmarkStart w:id="32" w:name="_Ref523313265"/>
      <w:r>
        <w:t xml:space="preserve">Abbildung </w:t>
      </w:r>
      <w:fldSimple w:instr=" SEQ Abbildung \* ARABIC ">
        <w:r w:rsidR="0009451F">
          <w:rPr>
            <w:noProof/>
          </w:rPr>
          <w:t>15</w:t>
        </w:r>
      </w:fldSimple>
      <w:bookmarkEnd w:id="32"/>
      <w:r>
        <w:t xml:space="preserve"> </w:t>
      </w:r>
      <w:r w:rsidRPr="004015FC">
        <w:t>graphische Darstellung der Modellkomponenten</w:t>
      </w:r>
    </w:p>
    <w:p w14:paraId="5E3E7046" w14:textId="59A71D1C" w:rsidR="00F040B8" w:rsidRPr="00F909B3" w:rsidRDefault="00881365" w:rsidP="00F040B8">
      <w:r w:rsidRPr="00F909B3">
        <w:lastRenderedPageBreak/>
        <w:t xml:space="preserve">Die jeweils besten und in den Tabellen </w:t>
      </w:r>
      <w:r w:rsidR="00F040B8" w:rsidRPr="00F909B3">
        <w:t xml:space="preserve">grau hinterlegten Algorithmen der Tagesrenditen wurden dann anschließend zusammengeführt und gemeinsam mit den Nuller-Prognosen für die Minutenrenditen bilden sie nun das finale Modell, welches auf </w:t>
      </w:r>
      <w:r w:rsidR="0021347F">
        <w:fldChar w:fldCharType="begin"/>
      </w:r>
      <w:r w:rsidR="0021347F">
        <w:instrText xml:space="preserve"> REF _Ref523313265 \h </w:instrText>
      </w:r>
      <w:r w:rsidR="0021347F">
        <w:fldChar w:fldCharType="separate"/>
      </w:r>
      <w:r w:rsidR="0009451F">
        <w:t xml:space="preserve">Abbildung </w:t>
      </w:r>
      <w:r w:rsidR="0009451F">
        <w:rPr>
          <w:noProof/>
        </w:rPr>
        <w:t>15</w:t>
      </w:r>
      <w:r w:rsidR="0021347F">
        <w:fldChar w:fldCharType="end"/>
      </w:r>
      <w:r w:rsidR="00F040B8" w:rsidRPr="00F909B3">
        <w:t xml:space="preserve"> auch nochmal graphisch dargestellt ist. </w:t>
      </w:r>
    </w:p>
    <w:p w14:paraId="6CDA68AE" w14:textId="4A5F4323" w:rsidR="00A01C8B" w:rsidRDefault="00A01C8B" w:rsidP="00AD1804">
      <w:r>
        <w:t xml:space="preserve">Ein letztes Mal wurden dann </w:t>
      </w:r>
      <w:r w:rsidR="00F909B3">
        <w:t xml:space="preserve">damit </w:t>
      </w:r>
      <w:r>
        <w:t xml:space="preserve">die Renditen der Challenge vorhergesagt und evaluiert. Die Ergebnisse zeigen, dass sowohl auf den Trainings- als auch auf den Testdaten die Zerobenchmark deutlich geschlagen werden konnte und in Bezug auf das Leaderboard wäre </w:t>
      </w:r>
      <w:r w:rsidR="00F909B3">
        <w:t xml:space="preserve">letztendlich </w:t>
      </w:r>
      <w:r>
        <w:t>die Winton</w:t>
      </w:r>
      <w:r w:rsidR="00A440BA">
        <w:t>-</w:t>
      </w:r>
      <w:r>
        <w:t>Stock</w:t>
      </w:r>
      <w:r w:rsidR="00A440BA">
        <w:t>-</w:t>
      </w:r>
      <w:r>
        <w:t>Market</w:t>
      </w:r>
      <w:r w:rsidR="00A440BA">
        <w:t>-</w:t>
      </w:r>
      <w:r>
        <w:t>Challenge mit einem herausragende</w:t>
      </w:r>
      <w:r w:rsidR="00F909B3">
        <w:t>n</w:t>
      </w:r>
      <w:r>
        <w:t xml:space="preserve"> zweiten Platz abgeschlossen worden.</w:t>
      </w:r>
    </w:p>
    <w:tbl>
      <w:tblPr>
        <w:tblStyle w:val="Tabellenraster"/>
        <w:tblW w:w="0" w:type="auto"/>
        <w:tblLook w:val="04A0" w:firstRow="1" w:lastRow="0" w:firstColumn="1" w:lastColumn="0" w:noHBand="0" w:noVBand="1"/>
      </w:tblPr>
      <w:tblGrid>
        <w:gridCol w:w="2265"/>
        <w:gridCol w:w="2265"/>
        <w:gridCol w:w="2265"/>
        <w:gridCol w:w="2265"/>
      </w:tblGrid>
      <w:tr w:rsidR="00A01C8B" w:rsidRPr="00A01C8B" w14:paraId="2C9BECDC" w14:textId="77777777" w:rsidTr="00A01C8B">
        <w:tc>
          <w:tcPr>
            <w:tcW w:w="2265" w:type="dxa"/>
          </w:tcPr>
          <w:p w14:paraId="7E3FFD9A" w14:textId="77777777" w:rsidR="00A01C8B" w:rsidRPr="00A01C8B" w:rsidRDefault="00A01C8B" w:rsidP="0014703A">
            <w:pPr>
              <w:rPr>
                <w:rFonts w:cs="Arial"/>
              </w:rPr>
            </w:pPr>
          </w:p>
        </w:tc>
        <w:tc>
          <w:tcPr>
            <w:tcW w:w="2265" w:type="dxa"/>
            <w:vAlign w:val="center"/>
          </w:tcPr>
          <w:p w14:paraId="77F0FF3E" w14:textId="17D29D7E" w:rsidR="00A01C8B" w:rsidRPr="00A01C8B" w:rsidRDefault="00A01C8B" w:rsidP="00A01C8B">
            <w:pPr>
              <w:jc w:val="center"/>
              <w:rPr>
                <w:rFonts w:cs="Arial"/>
              </w:rPr>
            </w:pPr>
            <w:r w:rsidRPr="00A01C8B">
              <w:rPr>
                <w:rFonts w:cs="Arial"/>
              </w:rPr>
              <w:t>Trainings</w:t>
            </w:r>
            <w:r w:rsidR="00A440BA">
              <w:rPr>
                <w:rFonts w:cs="Arial"/>
              </w:rPr>
              <w:t>-S</w:t>
            </w:r>
            <w:r w:rsidRPr="00A01C8B">
              <w:rPr>
                <w:rFonts w:cs="Arial"/>
              </w:rPr>
              <w:t>et</w:t>
            </w:r>
          </w:p>
        </w:tc>
        <w:tc>
          <w:tcPr>
            <w:tcW w:w="2265" w:type="dxa"/>
            <w:vAlign w:val="center"/>
          </w:tcPr>
          <w:p w14:paraId="737CE8ED" w14:textId="22367C3C" w:rsidR="00A01C8B" w:rsidRPr="00A01C8B" w:rsidRDefault="00A01C8B" w:rsidP="00A01C8B">
            <w:pPr>
              <w:jc w:val="center"/>
              <w:rPr>
                <w:rFonts w:cs="Arial"/>
              </w:rPr>
            </w:pPr>
            <w:r w:rsidRPr="00A01C8B">
              <w:rPr>
                <w:rFonts w:cs="Arial"/>
              </w:rPr>
              <w:t>Public L</w:t>
            </w:r>
            <w:r w:rsidR="00A440BA">
              <w:rPr>
                <w:rFonts w:cs="Arial"/>
              </w:rPr>
              <w:t>eaderboard</w:t>
            </w:r>
          </w:p>
        </w:tc>
        <w:tc>
          <w:tcPr>
            <w:tcW w:w="2265" w:type="dxa"/>
            <w:vAlign w:val="center"/>
          </w:tcPr>
          <w:p w14:paraId="1A00D299" w14:textId="72D7A5FE" w:rsidR="00A01C8B" w:rsidRPr="00A01C8B" w:rsidRDefault="00A01C8B" w:rsidP="00A01C8B">
            <w:pPr>
              <w:jc w:val="center"/>
              <w:rPr>
                <w:rFonts w:cs="Arial"/>
              </w:rPr>
            </w:pPr>
            <w:r w:rsidRPr="00A01C8B">
              <w:rPr>
                <w:rFonts w:cs="Arial"/>
              </w:rPr>
              <w:t xml:space="preserve">Private </w:t>
            </w:r>
            <w:r w:rsidR="00A440BA">
              <w:rPr>
                <w:rFonts w:cs="Arial"/>
              </w:rPr>
              <w:t>Leaderboard</w:t>
            </w:r>
          </w:p>
        </w:tc>
      </w:tr>
      <w:tr w:rsidR="00A01C8B" w:rsidRPr="00A01C8B" w14:paraId="75652568" w14:textId="77777777" w:rsidTr="00A01C8B">
        <w:tc>
          <w:tcPr>
            <w:tcW w:w="2265" w:type="dxa"/>
          </w:tcPr>
          <w:p w14:paraId="74DA6D04" w14:textId="77777777" w:rsidR="00A01C8B" w:rsidRPr="00A01C8B" w:rsidRDefault="00A01C8B" w:rsidP="0014703A">
            <w:pPr>
              <w:rPr>
                <w:rFonts w:cs="Arial"/>
              </w:rPr>
            </w:pPr>
            <w:r w:rsidRPr="00A01C8B">
              <w:rPr>
                <w:rFonts w:cs="Arial"/>
              </w:rPr>
              <w:t>Zero-Benchmark</w:t>
            </w:r>
          </w:p>
        </w:tc>
        <w:tc>
          <w:tcPr>
            <w:tcW w:w="2265" w:type="dxa"/>
            <w:vAlign w:val="center"/>
          </w:tcPr>
          <w:p w14:paraId="7A951C06" w14:textId="77777777" w:rsidR="00A01C8B" w:rsidRPr="00A01C8B" w:rsidRDefault="00A01C8B" w:rsidP="00A01C8B">
            <w:pPr>
              <w:jc w:val="center"/>
              <w:rPr>
                <w:rFonts w:cs="Arial"/>
              </w:rPr>
            </w:pPr>
            <w:r w:rsidRPr="00A01C8B">
              <w:rPr>
                <w:rFonts w:cs="Arial"/>
              </w:rPr>
              <w:t>1773.92440</w:t>
            </w:r>
          </w:p>
        </w:tc>
        <w:tc>
          <w:tcPr>
            <w:tcW w:w="2265" w:type="dxa"/>
            <w:vAlign w:val="center"/>
          </w:tcPr>
          <w:p w14:paraId="45610FD6" w14:textId="77777777" w:rsidR="00A01C8B" w:rsidRPr="00A01C8B" w:rsidRDefault="00A01C8B" w:rsidP="00A01C8B">
            <w:pPr>
              <w:jc w:val="center"/>
              <w:rPr>
                <w:rFonts w:cs="Arial"/>
              </w:rPr>
            </w:pPr>
            <w:r w:rsidRPr="00A01C8B">
              <w:rPr>
                <w:rFonts w:cs="Arial"/>
              </w:rPr>
              <w:t>1770.03211</w:t>
            </w:r>
          </w:p>
        </w:tc>
        <w:tc>
          <w:tcPr>
            <w:tcW w:w="2265" w:type="dxa"/>
            <w:vAlign w:val="center"/>
          </w:tcPr>
          <w:p w14:paraId="37A94FBF" w14:textId="77777777" w:rsidR="00A01C8B" w:rsidRPr="00A01C8B" w:rsidRDefault="00A01C8B" w:rsidP="00A01C8B">
            <w:pPr>
              <w:keepNext/>
              <w:jc w:val="center"/>
              <w:rPr>
                <w:rFonts w:cs="Arial"/>
              </w:rPr>
            </w:pPr>
            <w:r w:rsidRPr="00A01C8B">
              <w:rPr>
                <w:rFonts w:cs="Arial"/>
              </w:rPr>
              <w:t>1728.62346</w:t>
            </w:r>
          </w:p>
        </w:tc>
      </w:tr>
      <w:tr w:rsidR="00A01C8B" w:rsidRPr="00A01C8B" w14:paraId="33EC7C1D" w14:textId="77777777" w:rsidTr="00A01C8B">
        <w:tc>
          <w:tcPr>
            <w:tcW w:w="2265" w:type="dxa"/>
          </w:tcPr>
          <w:p w14:paraId="73D07A50" w14:textId="01808A99" w:rsidR="00A01C8B" w:rsidRPr="00A01C8B" w:rsidRDefault="00A01C8B" w:rsidP="0014703A">
            <w:pPr>
              <w:rPr>
                <w:rFonts w:cs="Arial"/>
              </w:rPr>
            </w:pPr>
            <w:r w:rsidRPr="00A01C8B">
              <w:rPr>
                <w:rFonts w:cs="Arial"/>
              </w:rPr>
              <w:t>Finales Model</w:t>
            </w:r>
            <w:r w:rsidR="006134E6">
              <w:rPr>
                <w:rFonts w:cs="Arial"/>
              </w:rPr>
              <w:t>l</w:t>
            </w:r>
          </w:p>
        </w:tc>
        <w:tc>
          <w:tcPr>
            <w:tcW w:w="2265" w:type="dxa"/>
            <w:vAlign w:val="center"/>
          </w:tcPr>
          <w:p w14:paraId="1FF1392A" w14:textId="6C66A95A" w:rsidR="00A01C8B" w:rsidRPr="00A01C8B" w:rsidRDefault="00A01C8B" w:rsidP="00A01C8B">
            <w:pPr>
              <w:pStyle w:val="HTMLVorformatiert"/>
              <w:jc w:val="center"/>
              <w:rPr>
                <w:rFonts w:ascii="Arial" w:hAnsi="Arial" w:cs="Arial"/>
                <w:sz w:val="22"/>
                <w:szCs w:val="22"/>
              </w:rPr>
            </w:pPr>
            <w:r w:rsidRPr="00A01C8B">
              <w:rPr>
                <w:rFonts w:ascii="Arial" w:hAnsi="Arial" w:cs="Arial"/>
                <w:sz w:val="22"/>
                <w:szCs w:val="22"/>
              </w:rPr>
              <w:t>1772.43613</w:t>
            </w:r>
          </w:p>
        </w:tc>
        <w:tc>
          <w:tcPr>
            <w:tcW w:w="2265" w:type="dxa"/>
            <w:vAlign w:val="center"/>
          </w:tcPr>
          <w:p w14:paraId="042ABB88" w14:textId="112580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1769.81651</w:t>
            </w:r>
          </w:p>
        </w:tc>
        <w:tc>
          <w:tcPr>
            <w:tcW w:w="2265" w:type="dxa"/>
            <w:vAlign w:val="center"/>
          </w:tcPr>
          <w:p w14:paraId="7668F784" w14:textId="2DF4531E" w:rsidR="00A01C8B" w:rsidRPr="00A01C8B" w:rsidRDefault="00A01C8B" w:rsidP="00F44538">
            <w:pPr>
              <w:keepNext/>
              <w:spacing w:line="240" w:lineRule="auto"/>
              <w:jc w:val="center"/>
              <w:rPr>
                <w:rFonts w:eastAsia="Times New Roman" w:cs="Arial"/>
                <w:lang w:eastAsia="de-DE"/>
              </w:rPr>
            </w:pPr>
            <w:r w:rsidRPr="00A01C8B">
              <w:rPr>
                <w:rFonts w:eastAsia="Times New Roman" w:cs="Arial"/>
                <w:lang w:eastAsia="de-DE"/>
              </w:rPr>
              <w:t>1727.72102</w:t>
            </w:r>
          </w:p>
        </w:tc>
      </w:tr>
    </w:tbl>
    <w:p w14:paraId="6F8E38EF" w14:textId="570BFC4F" w:rsidR="00F44538" w:rsidRDefault="00F44538" w:rsidP="00F44538">
      <w:pPr>
        <w:pStyle w:val="Beschriftung"/>
      </w:pPr>
      <w:bookmarkStart w:id="33" w:name="_Ref523158249"/>
      <w:bookmarkStart w:id="34" w:name="_Ref523364728"/>
      <w:r>
        <w:t xml:space="preserve">Tabelle </w:t>
      </w:r>
      <w:fldSimple w:instr=" SEQ Tabelle \* ARABIC ">
        <w:r w:rsidR="000E4067">
          <w:rPr>
            <w:noProof/>
          </w:rPr>
          <w:t>9</w:t>
        </w:r>
      </w:fldSimple>
      <w:bookmarkEnd w:id="34"/>
      <w:r>
        <w:t xml:space="preserve"> Auswertung des finalen Modells</w:t>
      </w:r>
    </w:p>
    <w:bookmarkEnd w:id="33"/>
    <w:p w14:paraId="27C1FABC" w14:textId="77777777" w:rsidR="00CA49ED" w:rsidRDefault="00D56BFD" w:rsidP="00CA49ED">
      <w:pPr>
        <w:keepNext/>
      </w:pPr>
      <w:r>
        <w:rPr>
          <w:noProof/>
          <w:lang w:eastAsia="de-DE"/>
        </w:rPr>
        <w:drawing>
          <wp:inline distT="0" distB="0" distL="0" distR="0" wp14:anchorId="23DC196C" wp14:editId="667FA45E">
            <wp:extent cx="5759450" cy="1223645"/>
            <wp:effectExtent l="0" t="0" r="0" b="0"/>
            <wp:docPr id="43" name="Grafik 43"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eaderboard.JPG"/>
                    <pic:cNvPicPr/>
                  </pic:nvPicPr>
                  <pic:blipFill>
                    <a:blip r:embed="rId23">
                      <a:extLst>
                        <a:ext uri="{28A0092B-C50C-407E-A947-70E740481C1C}">
                          <a14:useLocalDpi xmlns:a14="http://schemas.microsoft.com/office/drawing/2010/main" val="0"/>
                        </a:ext>
                      </a:extLst>
                    </a:blip>
                    <a:stretch>
                      <a:fillRect/>
                    </a:stretch>
                  </pic:blipFill>
                  <pic:spPr>
                    <a:xfrm>
                      <a:off x="0" y="0"/>
                      <a:ext cx="5759450" cy="1223645"/>
                    </a:xfrm>
                    <a:prstGeom prst="rect">
                      <a:avLst/>
                    </a:prstGeom>
                  </pic:spPr>
                </pic:pic>
              </a:graphicData>
            </a:graphic>
          </wp:inline>
        </w:drawing>
      </w:r>
    </w:p>
    <w:p w14:paraId="4530510D" w14:textId="7EAB6FD1" w:rsidR="00D56BFD" w:rsidRDefault="00CA49ED" w:rsidP="00CA49ED">
      <w:pPr>
        <w:pStyle w:val="Beschriftung"/>
      </w:pPr>
      <w:r>
        <w:t xml:space="preserve">Abbildung </w:t>
      </w:r>
      <w:fldSimple w:instr=" SEQ Abbildung \* ARABIC ">
        <w:r w:rsidR="0009451F">
          <w:rPr>
            <w:noProof/>
          </w:rPr>
          <w:t>16</w:t>
        </w:r>
      </w:fldSimple>
      <w:r>
        <w:t xml:space="preserve"> Screenshot des privaten Leaderboards</w:t>
      </w:r>
      <w:r w:rsidR="0021347F">
        <w:t xml:space="preserve"> </w:t>
      </w:r>
      <w:sdt>
        <w:sdtPr>
          <w:alias w:val="Don't edit this field"/>
          <w:tag w:val="CitaviPlaceholder#43cd6044-f1ec-44f3-9393-da762535f559"/>
          <w:id w:val="-455714035"/>
          <w:placeholder>
            <w:docPart w:val="DefaultPlaceholder_-1854013440"/>
          </w:placeholder>
        </w:sdtPr>
        <w:sdtContent>
          <w:r w:rsidR="0021347F">
            <w:fldChar w:fldCharType="begin"/>
          </w:r>
          <w:r w:rsidR="006D5F29">
            <w:instrText>ADDIN CitaviPlaceholder{eyIkaWQiOiIxIiwiRW50cmllcyI6W3siJGlkIjoiMiIsIklkIjoiMTdjNTQyN2EtOTQxZS00NjcxLTkzZDgtOGYzZDgxOGExZDI4IiwiUmFuZ2VMZW5ndGgiOjIyLCJSZWZlcmVuY2VJZCI6ImY1MzM1OGM4LTFmYTctNDg4ZS1hMWNjLWE4NjYzYzU4ZWZmYSIsIlJlZmVyZW5jZSI6eyIkaWQiOiIzIiwiQWJzdHJhY3RDb21wbGV4aXR5IjowLCJBYnN0cmFjdFNvdXJjZVRleHRGb3JtYXQiOjAsIkFjY2Vzc0RhdGUiOiIyOC4wOC4yMDE4IiwiQXV0aG9ycyI6W3siJGlkIjoiN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pZCI6IjUifX1dLCJDaXRhdGlvbktleVVwZGF0ZVR5cGUiOjAsIkNvbGxhYm9yYXRvcnMiOltdLCJEYXRlIjoi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}</w:instrText>
          </w:r>
          <w:r w:rsidR="0021347F">
            <w:fldChar w:fldCharType="separate"/>
          </w:r>
          <w:r w:rsidR="005F7E17">
            <w:t>(Winton Capital, 2016)</w:t>
          </w:r>
          <w:r w:rsidR="0021347F">
            <w:fldChar w:fldCharType="end"/>
          </w:r>
        </w:sdtContent>
      </w:sdt>
    </w:p>
    <w:p w14:paraId="0AEE7297" w14:textId="77777777" w:rsidR="00CA49ED" w:rsidRDefault="00D56BFD" w:rsidP="00CA49ED">
      <w:pPr>
        <w:keepNext/>
      </w:pPr>
      <w:r>
        <w:rPr>
          <w:noProof/>
          <w:lang w:eastAsia="de-DE"/>
        </w:rPr>
        <w:drawing>
          <wp:inline distT="0" distB="0" distL="0" distR="0" wp14:anchorId="2F0E0939" wp14:editId="2E037F00">
            <wp:extent cx="5759450" cy="766445"/>
            <wp:effectExtent l="0" t="0" r="0" b="0"/>
            <wp:docPr id="46" name="Grafik 46"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est Submission.JPG"/>
                    <pic:cNvPicPr/>
                  </pic:nvPicPr>
                  <pic:blipFill>
                    <a:blip r:embed="rId24">
                      <a:extLst>
                        <a:ext uri="{28A0092B-C50C-407E-A947-70E740481C1C}">
                          <a14:useLocalDpi xmlns:a14="http://schemas.microsoft.com/office/drawing/2010/main" val="0"/>
                        </a:ext>
                      </a:extLst>
                    </a:blip>
                    <a:stretch>
                      <a:fillRect/>
                    </a:stretch>
                  </pic:blipFill>
                  <pic:spPr>
                    <a:xfrm>
                      <a:off x="0" y="0"/>
                      <a:ext cx="5759450" cy="766445"/>
                    </a:xfrm>
                    <a:prstGeom prst="rect">
                      <a:avLst/>
                    </a:prstGeom>
                  </pic:spPr>
                </pic:pic>
              </a:graphicData>
            </a:graphic>
          </wp:inline>
        </w:drawing>
      </w:r>
    </w:p>
    <w:p w14:paraId="0B7E3080" w14:textId="00A71FCF" w:rsidR="00D56BFD" w:rsidRPr="00D56BFD" w:rsidRDefault="00CA49ED" w:rsidP="00CA49ED">
      <w:pPr>
        <w:pStyle w:val="Beschriftung"/>
      </w:pPr>
      <w:r>
        <w:t xml:space="preserve">Abbildung </w:t>
      </w:r>
      <w:fldSimple w:instr=" SEQ Abbildung \* ARABIC ">
        <w:r w:rsidR="0009451F">
          <w:rPr>
            <w:noProof/>
          </w:rPr>
          <w:t>17</w:t>
        </w:r>
      </w:fldSimple>
      <w:r>
        <w:t xml:space="preserve"> Scores des finalen Modells</w:t>
      </w:r>
    </w:p>
    <w:p w14:paraId="67CEFF36" w14:textId="6F232060" w:rsidR="002E4D15" w:rsidRDefault="00A65EAC" w:rsidP="00B4251B">
      <w:pPr>
        <w:pStyle w:val="berschrift1"/>
      </w:pPr>
      <w:bookmarkStart w:id="35" w:name="_Toc523363896"/>
      <w:r>
        <w:t>Resultate</w:t>
      </w:r>
      <w:bookmarkEnd w:id="35"/>
    </w:p>
    <w:p w14:paraId="132D5C9C" w14:textId="26E7F045" w:rsidR="00D315D2" w:rsidRDefault="0079434C" w:rsidP="0079434C">
      <w:r>
        <w:t>Nun wurde im letzten Kapitel gezeigt, durch welches Vorgehen die Competition erfolgreich absolviert hätte werden können und das Ziel einer Top</w:t>
      </w:r>
      <w:r w:rsidR="00AA093C">
        <w:t>-</w:t>
      </w:r>
      <w:r>
        <w:t>1%</w:t>
      </w:r>
      <w:r w:rsidR="00AA093C">
        <w:t>-</w:t>
      </w:r>
      <w:r>
        <w:t>Lösung sogar noch übertroffen</w:t>
      </w:r>
      <w:r w:rsidR="00F909B3">
        <w:t>.</w:t>
      </w:r>
      <w:r>
        <w:t xml:space="preserve"> </w:t>
      </w:r>
      <w:r w:rsidR="00F909B3">
        <w:t>T</w:t>
      </w:r>
      <w:r>
        <w:t xml:space="preserve">rotzdem ist damit über die Hintergründe des Erfolgs noch </w:t>
      </w:r>
      <w:r w:rsidR="00F909B3">
        <w:t>nicht viel</w:t>
      </w:r>
      <w:r>
        <w:t xml:space="preserve"> ausgesagt. Daher soll im Folgende</w:t>
      </w:r>
      <w:r w:rsidR="00AA093C">
        <w:t>n</w:t>
      </w:r>
      <w:r>
        <w:t xml:space="preserve"> erörtert werden</w:t>
      </w:r>
      <w:r w:rsidR="00F909B3">
        <w:t>,</w:t>
      </w:r>
      <w:r>
        <w:t xml:space="preserve"> warum sich bestimmte Algorithmen durchsetzen konnten und welche Features dabei am meisten geholfen haben. Auch auf die Methoden der Feature Selektion wird noch einmal genauer eingegangen, da die Reduktion des Datensatzes </w:t>
      </w:r>
      <w:r w:rsidR="0057154A">
        <w:t>beim Vorgehen</w:t>
      </w:r>
      <w:r>
        <w:t xml:space="preserve"> ein besonders zentraler Bestandteil des Prozesses </w:t>
      </w:r>
      <w:r w:rsidR="0057154A">
        <w:t xml:space="preserve">gewesen </w:t>
      </w:r>
      <w:r w:rsidR="00AA093C">
        <w:t>ist</w:t>
      </w:r>
      <w:r>
        <w:t>.</w:t>
      </w:r>
    </w:p>
    <w:p w14:paraId="08F9CD9D" w14:textId="77777777" w:rsidR="00D315D2" w:rsidRDefault="00D315D2">
      <w:pPr>
        <w:spacing w:line="259" w:lineRule="auto"/>
      </w:pPr>
      <w:r>
        <w:br w:type="page"/>
      </w:r>
    </w:p>
    <w:p w14:paraId="235290CC" w14:textId="77777777" w:rsidR="0079434C" w:rsidRDefault="0079434C" w:rsidP="0079434C"/>
    <w:p w14:paraId="158470D8" w14:textId="2226B3DA" w:rsidR="004E3DA1" w:rsidRDefault="001F0370" w:rsidP="004E3DA1">
      <w:pPr>
        <w:pStyle w:val="berschrift2"/>
      </w:pPr>
      <w:bookmarkStart w:id="36" w:name="_Toc523363897"/>
      <w:r>
        <w:t>Algorithmik</w:t>
      </w:r>
      <w:bookmarkEnd w:id="36"/>
    </w:p>
    <w:p w14:paraId="65173B9A" w14:textId="5880324A" w:rsidR="00835014" w:rsidRDefault="00741BDB" w:rsidP="00605CA6">
      <w:r>
        <w:t>Für</w:t>
      </w:r>
      <w:r w:rsidR="000F5397">
        <w:t xml:space="preserve"> </w:t>
      </w:r>
      <w:r>
        <w:t>die</w:t>
      </w:r>
      <w:r w:rsidR="000F5397">
        <w:t xml:space="preserve"> </w:t>
      </w:r>
      <w:r>
        <w:t>Tagesrenditen ließ</w:t>
      </w:r>
      <w:r w:rsidR="0014703A">
        <w:t>en sich besonders mit dem Ridge-Algorithmus positive Ergebnisse erzielen</w:t>
      </w:r>
      <w:r w:rsidR="001D2F05">
        <w:t>, der</w:t>
      </w:r>
      <w:r w:rsidR="000F5397">
        <w:t xml:space="preserve"> deshalb</w:t>
      </w:r>
      <w:r w:rsidR="001D2F05">
        <w:t xml:space="preserve"> im Folgenden genauer betrachtet werden soll. Grundlegend handelt es sich dabei um ein </w:t>
      </w:r>
      <w:r w:rsidR="00D60A2C">
        <w:t xml:space="preserve">erweitertes </w:t>
      </w:r>
      <w:r w:rsidR="001D2F05">
        <w:t>lineares Modell</w:t>
      </w:r>
      <w:r w:rsidR="006648F4">
        <w:t>, das</w:t>
      </w:r>
      <w:r w:rsidR="00F42EB0">
        <w:t xml:space="preserve">s von </w:t>
      </w:r>
      <w:sdt>
        <w:sdtPr>
          <w:alias w:val="Don't edit this field"/>
          <w:tag w:val="CitaviPlaceholder#c7bde30f-5b44-4563-8be3-e6a87028743b"/>
          <w:id w:val="1587727864"/>
          <w:placeholder>
            <w:docPart w:val="DefaultPlaceholder_-1854013440"/>
          </w:placeholder>
        </w:sdtPr>
        <w:sdtContent>
          <w:r w:rsidR="00F42EB0">
            <w:fldChar w:fldCharType="begin"/>
          </w:r>
          <w:r w:rsidR="006D5F29">
            <w:instrText>ADDIN CitaviPlaceholder{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}</w:instrText>
          </w:r>
          <w:r w:rsidR="00F42EB0">
            <w:fldChar w:fldCharType="separate"/>
          </w:r>
          <w:r w:rsidR="005F7E17">
            <w:t>Hoerl and Kennard</w:t>
          </w:r>
          <w:r w:rsidR="00F42EB0">
            <w:fldChar w:fldCharType="end"/>
          </w:r>
        </w:sdtContent>
      </w:sdt>
      <w:r w:rsidR="00F42EB0">
        <w:t xml:space="preserve"> </w:t>
      </w:r>
      <w:sdt>
        <w:sdtPr>
          <w:alias w:val="Don't edit this field"/>
          <w:tag w:val="CitaviPlaceholder#26613022-e7f1-4a3d-a85b-2314fdc8d06c"/>
          <w:id w:val="-1641109935"/>
          <w:placeholder>
            <w:docPart w:val="DefaultPlaceholder_-1854013440"/>
          </w:placeholder>
        </w:sdtPr>
        <w:sdtContent>
          <w:r w:rsidR="00F42EB0">
            <w:fldChar w:fldCharType="begin"/>
          </w:r>
          <w:r w:rsidR="006D5F29">
            <w:instrText>ADDIN CitaviPlaceholder{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zApIn1dfSwiVGFnIjoiQ2l0YXZpUGxhY2Vob2xkZXIjMjY2MTMwMjItZTdmMS00YTNkLWE4NWItMjMxNGZkYzhkMDZjIiwiVGV4dCI6IigxOTcwKSIsIldBSVZlcnNpb24iOiI2LjEuMC4wIn0=}</w:instrText>
          </w:r>
          <w:r w:rsidR="00F42EB0">
            <w:fldChar w:fldCharType="separate"/>
          </w:r>
          <w:r w:rsidR="005F7E17">
            <w:t>(1970)</w:t>
          </w:r>
          <w:r w:rsidR="00F42EB0">
            <w:fldChar w:fldCharType="end"/>
          </w:r>
        </w:sdtContent>
      </w:sdt>
      <w:r w:rsidR="00F42EB0">
        <w:t xml:space="preserve"> </w:t>
      </w:r>
      <w:r w:rsidR="005B5FFE">
        <w:t>entwickelt</w:t>
      </w:r>
      <w:r w:rsidR="00F42EB0">
        <w:t xml:space="preserve"> wurde, </w:t>
      </w:r>
      <w:r w:rsidR="00D60A2C">
        <w:t xml:space="preserve">um dem Problem von multikollinearen Regressoren </w:t>
      </w:r>
      <w:r w:rsidR="001F6C20">
        <w:t>bei der Methode der kleinsten Quadrate</w:t>
      </w:r>
      <w:r w:rsidR="00D60A2C">
        <w:t xml:space="preserve"> </w:t>
      </w:r>
      <w:r w:rsidR="00637320">
        <w:t xml:space="preserve">zu </w:t>
      </w:r>
      <w:r w:rsidR="00D60A2C">
        <w:t>begegnen</w:t>
      </w:r>
      <w:r w:rsidR="001F6C20">
        <w:t>. Diese beruht eigentlich auf der Annahme von unabhängigen Prädiktoren und auch</w:t>
      </w:r>
      <w:r w:rsidR="00AA093C">
        <w:t>,</w:t>
      </w:r>
      <w:r w:rsidR="001F6C20">
        <w:t xml:space="preserve"> wenn sich bei verletzter Annahme noch unverzerrte Schätzungen ergeben,</w:t>
      </w:r>
      <w:r w:rsidR="00637320">
        <w:t xml:space="preserve"> kann die Residuenquadratsumme schnell</w:t>
      </w:r>
      <w:r w:rsidR="00005922">
        <w:t>,</w:t>
      </w:r>
      <w:r w:rsidR="00637320">
        <w:t xml:space="preserve"> stark ansteigen</w:t>
      </w:r>
      <w:r w:rsidR="00005922">
        <w:t>. E</w:t>
      </w:r>
      <w:r w:rsidR="001F6C20">
        <w:t xml:space="preserve">ine hohe Varianz </w:t>
      </w:r>
      <w:r w:rsidR="00637320">
        <w:t xml:space="preserve">in der Schätzung ist </w:t>
      </w:r>
      <w:r w:rsidR="00DB4992">
        <w:t>die Folge</w:t>
      </w:r>
      <w:r w:rsidR="001F6C20">
        <w:t xml:space="preserve">. </w:t>
      </w:r>
      <w:r w:rsidR="00637320">
        <w:t xml:space="preserve">Weiter resultiert daraus außerdem, dass die Koeffizienten der kollinearen Regressoren oft </w:t>
      </w:r>
      <w:r w:rsidR="006C0D31">
        <w:t xml:space="preserve">unverhältnismäßig große </w:t>
      </w:r>
      <w:r w:rsidR="00637320">
        <w:t>absolute Werte annehmen und</w:t>
      </w:r>
      <w:r w:rsidR="006C0D31">
        <w:t xml:space="preserve"> u.U. sogar mit einem falschen Vorzeichen versehen sind</w:t>
      </w:r>
      <w:r w:rsidR="00A94356">
        <w:t xml:space="preserve">. </w:t>
      </w:r>
      <w:r w:rsidR="00301B28">
        <w:t>Für das Model</w:t>
      </w:r>
      <w:r w:rsidR="006134E6">
        <w:t>l</w:t>
      </w:r>
      <w:r w:rsidR="00301B28">
        <w:t xml:space="preserve"> bedeutet das nach den Ansätzen von </w:t>
      </w:r>
      <w:sdt>
        <w:sdtPr>
          <w:alias w:val="Don't edit this field"/>
          <w:tag w:val="CitaviPlaceholder#f2ab9184-0ccb-48d5-93e9-28d68a5acba5"/>
          <w:id w:val="-2127841005"/>
        </w:sdtPr>
        <w:sdtContent>
          <w:r w:rsidR="00301B28">
            <w:fldChar w:fldCharType="begin"/>
          </w:r>
          <w:r w:rsidR="006D5F29">
            <w:instrText>ADDIN CitaviPlaceholder{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}</w:instrText>
          </w:r>
          <w:r w:rsidR="00301B28">
            <w:fldChar w:fldCharType="separate"/>
          </w:r>
          <w:r w:rsidR="005F7E17">
            <w:t>Melkumova and Shatskikh</w:t>
          </w:r>
          <w:r w:rsidR="00301B28">
            <w:fldChar w:fldCharType="end"/>
          </w:r>
        </w:sdtContent>
      </w:sdt>
      <w:r w:rsidR="00301B28">
        <w:t xml:space="preserve"> </w:t>
      </w:r>
      <w:sdt>
        <w:sdtPr>
          <w:alias w:val="Don't edit this field"/>
          <w:tag w:val="CitaviPlaceholder#be4e0c52-2656-4e01-b239-10b6b81f92e5"/>
          <w:id w:val="-1639173293"/>
        </w:sdtPr>
        <w:sdtContent>
          <w:r w:rsidR="00301B28">
            <w:fldChar w:fldCharType="begin"/>
          </w:r>
          <w:r w:rsidR="006D5F29">
            <w:instrText>ADDIN CitaviPlaceholder{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}</w:instrText>
          </w:r>
          <w:r w:rsidR="00301B28">
            <w:fldChar w:fldCharType="separate"/>
          </w:r>
          <w:r w:rsidR="005F7E17">
            <w:t>(2017)</w:t>
          </w:r>
          <w:r w:rsidR="00301B28">
            <w:fldChar w:fldCharType="end"/>
          </w:r>
        </w:sdtContent>
      </w:sdt>
      <w:r w:rsidR="00301B28">
        <w:t>, dass s</w:t>
      </w:r>
      <w:r w:rsidR="006C0D31">
        <w:t>chon geringe Änderungen in den Datenpunkten dazu führen</w:t>
      </w:r>
      <w:r w:rsidR="00301B28">
        <w:t xml:space="preserve"> können</w:t>
      </w:r>
      <w:r w:rsidR="006C0D31">
        <w:t>, dass sich deutlich verschiedene Koeffizienten ergeben</w:t>
      </w:r>
      <w:r w:rsidR="00301B28">
        <w:t>. D</w:t>
      </w:r>
      <w:r w:rsidR="006C0D31">
        <w:t>as Modell</w:t>
      </w:r>
      <w:r w:rsidR="00301B28">
        <w:t xml:space="preserve"> lässt</w:t>
      </w:r>
      <w:r w:rsidR="006C0D31">
        <w:t xml:space="preserve"> sich zu stark von Noise beeinflussen, anstatt den darunterliegenden Prozess zu beschreiben</w:t>
      </w:r>
      <w:r w:rsidR="00301B28">
        <w:t xml:space="preserve"> und liefert daher auch keine generalisierenden Ergebnisse</w:t>
      </w:r>
      <w:r w:rsidR="0060061B">
        <w:t>. Um die genannten Punkte zu umgehen</w:t>
      </w:r>
      <w:r w:rsidR="006C0D31">
        <w:t>,</w:t>
      </w:r>
      <w:r w:rsidR="0060061B">
        <w:t xml:space="preserve"> führten </w:t>
      </w:r>
      <w:sdt>
        <w:sdtPr>
          <w:alias w:val="Don't edit this field"/>
          <w:tag w:val="CitaviPlaceholder#25b43d66-8bc0-491c-a1b8-9d1c970637ff"/>
          <w:id w:val="-804234131"/>
          <w:placeholder>
            <w:docPart w:val="DefaultPlaceholder_-1854013440"/>
          </w:placeholder>
        </w:sdtPr>
        <w:sdtContent>
          <w:r w:rsidR="003D0D8E">
            <w:fldChar w:fldCharType="begin"/>
          </w:r>
          <w:r w:rsidR="006D5F29">
            <w:instrText>ADDIN CitaviPlaceholder{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}</w:instrText>
          </w:r>
          <w:r w:rsidR="003D0D8E">
            <w:fldChar w:fldCharType="separate"/>
          </w:r>
          <w:r w:rsidR="005F7E17">
            <w:t>Hoerl and Kennard</w:t>
          </w:r>
          <w:r w:rsidR="003D0D8E">
            <w:fldChar w:fldCharType="end"/>
          </w:r>
        </w:sdtContent>
      </w:sdt>
      <w:r w:rsidR="00DB3310">
        <w:t xml:space="preserve"> einen </w:t>
      </w:r>
      <w:r w:rsidR="00DB3310" w:rsidRPr="00831353">
        <w:rPr>
          <w:i/>
        </w:rPr>
        <w:t>Shrinkage</w:t>
      </w:r>
      <w:r w:rsidR="00DB3310">
        <w:t xml:space="preserve">-Parameter </w:t>
      </w:r>
      <w:r w:rsidR="006C0D31">
        <w:t xml:space="preserve">k </w:t>
      </w:r>
      <w:r w:rsidR="00D34325">
        <w:t xml:space="preserve">(in der Implementierung von </w:t>
      </w:r>
      <w:r w:rsidR="00D34325" w:rsidRPr="003D0D8E">
        <w:rPr>
          <w:i/>
        </w:rPr>
        <w:t>SciKit-Learn</w:t>
      </w:r>
      <w:r w:rsidR="007252F6">
        <w:t xml:space="preserve"> wurde dieser</w:t>
      </w:r>
      <w:r w:rsidR="00D34325">
        <w:t xml:space="preserve"> </w:t>
      </w:r>
      <w:r w:rsidR="00D34325" w:rsidRPr="003D0D8E">
        <w:rPr>
          <w:i/>
        </w:rPr>
        <w:t>alpha</w:t>
      </w:r>
      <w:r w:rsidR="007252F6">
        <w:t xml:space="preserve"> genannt</w:t>
      </w:r>
      <w:r w:rsidR="00D34325">
        <w:t xml:space="preserve">) </w:t>
      </w:r>
      <w:r w:rsidR="00DB3310">
        <w:t>ein, der die Koeffizienten bei steigendem Wert Richtung Null drückt</w:t>
      </w:r>
      <w:r w:rsidR="00637320">
        <w:t xml:space="preserve">, </w:t>
      </w:r>
      <w:r w:rsidR="00A94356">
        <w:t xml:space="preserve">so </w:t>
      </w:r>
      <w:r w:rsidR="00DB3310">
        <w:t>das lineare Model</w:t>
      </w:r>
      <w:r w:rsidR="006134E6">
        <w:t>l</w:t>
      </w:r>
      <w:r w:rsidR="00DB3310">
        <w:t xml:space="preserve"> regularisiert</w:t>
      </w:r>
      <w:r w:rsidR="00637320">
        <w:t xml:space="preserve"> </w:t>
      </w:r>
      <w:r w:rsidR="00005922">
        <w:t xml:space="preserve">wird </w:t>
      </w:r>
      <w:r w:rsidR="00637320">
        <w:t>und für realistischere Koeffizienten sorgt.</w:t>
      </w:r>
      <w:r w:rsidR="003A4C5A">
        <w:t xml:space="preserve"> Trotzdem werden die Koeffizienten nie komplett Null und anders als bei der verwandten </w:t>
      </w:r>
      <w:r w:rsidR="003A4C5A" w:rsidRPr="003A4C5A">
        <w:rPr>
          <w:i/>
        </w:rPr>
        <w:t>Lasso</w:t>
      </w:r>
      <w:r w:rsidR="003A4C5A">
        <w:t xml:space="preserve">-Regression bleiben alle Variablen im Modell enthalten </w:t>
      </w:r>
      <w:sdt>
        <w:sdtPr>
          <w:alias w:val="Don't edit this field"/>
          <w:tag w:val="CitaviPlaceholder#c650af4c-f676-4dc8-9a58-5208ef42f46e"/>
          <w:id w:val="1669370002"/>
          <w:placeholder>
            <w:docPart w:val="DefaultPlaceholder_-1854013440"/>
          </w:placeholder>
        </w:sdtPr>
        <w:sdtContent>
          <w:r w:rsidR="003A4C5A">
            <w:fldChar w:fldCharType="begin"/>
          </w:r>
          <w:r w:rsidR="006D5F29">
            <w:instrText>ADDIN CitaviPlaceholder{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1jRG9uYWxkLCAyMDA5KSJ9XX0sIlRhZyI6IkNpdGF2aVBsYWNlaG9sZGVyI2M2NTBhZjRjLWY2NzYtNGRjOC05YTU4LTUyMDhlZjQyZjQ2ZSIsIlRleHQiOiIodmdsLiBNY0RvbmFsZCwgMjAwOSkiLCJXQUlWZXJzaW9uIjoiNi4xLjAuMCJ9}</w:instrText>
          </w:r>
          <w:r w:rsidR="003A4C5A">
            <w:fldChar w:fldCharType="separate"/>
          </w:r>
          <w:r w:rsidR="005F7E17">
            <w:t>(vgl. McDonald, 2009)</w:t>
          </w:r>
          <w:r w:rsidR="003A4C5A">
            <w:fldChar w:fldCharType="end"/>
          </w:r>
        </w:sdtContent>
      </w:sdt>
      <w:r w:rsidR="003A4C5A">
        <w:t>.</w:t>
      </w:r>
    </w:p>
    <w:p w14:paraId="331D5387" w14:textId="61C2BE23" w:rsidR="00605CA6" w:rsidRDefault="00605CA6" w:rsidP="00605CA6">
      <w:r>
        <w:t>Formal ergibt sich so für die Berech</w:t>
      </w:r>
      <w:r w:rsidR="003D0D8E">
        <w:t>n</w:t>
      </w:r>
      <w:r>
        <w:t>ung der Koeffizienten:</w:t>
      </w:r>
    </w:p>
    <w:p w14:paraId="071A3BE3" w14:textId="77777777" w:rsidR="00605CA6" w:rsidRPr="00301B28" w:rsidRDefault="00AA093C" w:rsidP="00605CA6">
      <w:pPr>
        <w:rPr>
          <w:rFonts w:eastAsiaTheme="minorEastAsia"/>
        </w:rPr>
      </w:pPr>
      <m:oMathPara>
        <m:oMath>
          <m:acc>
            <m:accPr>
              <m:ctrlPr>
                <w:rPr>
                  <w:rFonts w:ascii="Cambria Math" w:hAnsi="Cambria Math"/>
                  <w:i/>
                </w:rPr>
              </m:ctrlPr>
            </m:accPr>
            <m:e>
              <m:sSup>
                <m:sSupPr>
                  <m:ctrlPr>
                    <w:rPr>
                      <w:rFonts w:ascii="Cambria Math" w:hAnsi="Cambria Math"/>
                      <w:i/>
                    </w:rPr>
                  </m:ctrlPr>
                </m:sSupPr>
                <m:e>
                  <m:r>
                    <w:rPr>
                      <w:rFonts w:ascii="Cambria Math" w:hAnsi="Cambria Math"/>
                    </w:rPr>
                    <m:t>β</m:t>
                  </m:r>
                </m:e>
                <m:sup>
                  <m:r>
                    <w:rPr>
                      <w:rFonts w:ascii="Cambria Math" w:hAnsi="Cambria Math"/>
                    </w:rPr>
                    <m:t>*</m:t>
                  </m:r>
                </m:sup>
              </m:sSup>
            </m:e>
          </m:acc>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X+kI</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m:oMathPara>
    </w:p>
    <w:p w14:paraId="0F1CBA2C" w14:textId="689312C1" w:rsidR="00835014" w:rsidRDefault="00605CA6" w:rsidP="00605CA6">
      <w:r>
        <w:t xml:space="preserve">Für k = 0 entspricht das dem klassischen linearen Modell, ansonsten ist die Wahl des Parameters immer ein trade-off zwischen Bias und Varianz, weshalb ein </w:t>
      </w:r>
      <w:r w:rsidR="00835014">
        <w:t xml:space="preserve">allgemeines </w:t>
      </w:r>
      <w:r>
        <w:t xml:space="preserve">Optimum hier nur schwer definiert werden kann. </w:t>
      </w:r>
      <w:r w:rsidR="00835014">
        <w:t>Eher</w:t>
      </w:r>
      <w:r>
        <w:t xml:space="preserve"> wird k bzw. </w:t>
      </w:r>
      <w:r w:rsidRPr="00C33F2E">
        <w:rPr>
          <w:i/>
        </w:rPr>
        <w:t>alpha</w:t>
      </w:r>
      <w:r>
        <w:t xml:space="preserve"> durch Cross-Validation so ermittelt, dass eine </w:t>
      </w:r>
      <w:r w:rsidR="00835014">
        <w:t xml:space="preserve">jeweils </w:t>
      </w:r>
      <w:r>
        <w:t>gewünschte Messgröße optimiert wird</w:t>
      </w:r>
      <w:r w:rsidR="00810E7C">
        <w:t>.</w:t>
      </w:r>
      <w:r>
        <w:t xml:space="preserve"> </w:t>
      </w:r>
      <w:r w:rsidR="00810E7C">
        <w:t>I</w:t>
      </w:r>
      <w:r>
        <w:t>m Fall de</w:t>
      </w:r>
      <w:r w:rsidR="00697139">
        <w:t>s</w:t>
      </w:r>
      <w:r>
        <w:t xml:space="preserve"> </w:t>
      </w:r>
      <w:r w:rsidR="00697139">
        <w:t>Wettbewerbs</w:t>
      </w:r>
      <w:r>
        <w:t xml:space="preserve"> war das der MAE. </w:t>
      </w:r>
      <w:r w:rsidR="00835014">
        <w:t xml:space="preserve">Andere </w:t>
      </w:r>
      <w:r>
        <w:t>Ansätze empfehlen stattdessen darauf zu achten</w:t>
      </w:r>
      <w:r w:rsidR="00AA093C">
        <w:t>,</w:t>
      </w:r>
      <w:r>
        <w:t xml:space="preserve"> da</w:t>
      </w:r>
      <w:r w:rsidR="00AA093C">
        <w:t>s</w:t>
      </w:r>
      <w:r>
        <w:t xml:space="preserve">s die Koeffizienten </w:t>
      </w:r>
      <w:r w:rsidR="00835014">
        <w:t xml:space="preserve">sich </w:t>
      </w:r>
      <w:r>
        <w:t>bei d</w:t>
      </w:r>
      <w:r w:rsidR="00835014">
        <w:t>em gewählten Wert</w:t>
      </w:r>
      <w:r>
        <w:t xml:space="preserve"> bereits stabilisiert haben und bei weiterem Anheben von </w:t>
      </w:r>
      <w:r w:rsidRPr="00C33F2E">
        <w:rPr>
          <w:i/>
        </w:rPr>
        <w:t>alpha</w:t>
      </w:r>
      <w:r>
        <w:t xml:space="preserve"> nur noch geringfügig schrumpfen.</w:t>
      </w:r>
      <w:r w:rsidR="00835014">
        <w:t xml:space="preserve"> Für gewöhnlich reich</w:t>
      </w:r>
      <w:r w:rsidR="00C33F2E">
        <w:t>t</w:t>
      </w:r>
      <w:r w:rsidR="00835014">
        <w:t xml:space="preserve"> oft schon eine geringfügige Regularisierung aus, um den gewünscht Effekt zu erzielen. Im Rahmen der Challenge wurde für die beiden Tagesrenditen allerdings ein weitaus höherer Wert von 18 für Ret_PlusOne bzw. 15 für Ret_PlusTwo </w:t>
      </w:r>
      <w:r w:rsidR="00810E7C">
        <w:t>ermittelt</w:t>
      </w:r>
      <w:r w:rsidR="00835014">
        <w:t>. Da</w:t>
      </w:r>
      <w:r w:rsidR="00810E7C">
        <w:t>s</w:t>
      </w:r>
      <w:r w:rsidR="00835014">
        <w:t xml:space="preserve"> schein</w:t>
      </w:r>
      <w:r w:rsidR="00AA093C">
        <w:t>t</w:t>
      </w:r>
      <w:r w:rsidR="00835014">
        <w:t xml:space="preserve"> in Anbetracht der stark verrauschen </w:t>
      </w:r>
      <w:r w:rsidR="00C33F2E">
        <w:t>Daten</w:t>
      </w:r>
      <w:r w:rsidR="00835014">
        <w:t xml:space="preserve"> allerdings auch durchaus schlüssig, wenn </w:t>
      </w:r>
      <w:r w:rsidR="00697139">
        <w:t>Überanpassung</w:t>
      </w:r>
      <w:r w:rsidR="00835014">
        <w:t xml:space="preserve"> effektiv entgegengewirkt werden soll</w:t>
      </w:r>
      <w:r w:rsidR="008620EF">
        <w:t>.</w:t>
      </w:r>
    </w:p>
    <w:p w14:paraId="4ECDCAF9" w14:textId="656AC64C" w:rsidR="00605CA6" w:rsidRPr="00E93481" w:rsidRDefault="00605CA6" w:rsidP="00605CA6">
      <w:r>
        <w:lastRenderedPageBreak/>
        <w:t xml:space="preserve"> </w:t>
      </w:r>
    </w:p>
    <w:p w14:paraId="12C1B099" w14:textId="0C09BAE6" w:rsidR="00D34325" w:rsidRDefault="00605CA6" w:rsidP="00835014">
      <w:r>
        <w:t xml:space="preserve">  </w:t>
      </w:r>
      <w:r w:rsidR="00835014">
        <w:rPr>
          <w:noProof/>
          <w:lang w:eastAsia="de-DE"/>
        </w:rPr>
        <w:drawing>
          <wp:inline distT="0" distB="0" distL="0" distR="0" wp14:anchorId="2B9FFC15" wp14:editId="7A38D6F0">
            <wp:extent cx="5759450" cy="3071706"/>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ptimierung Alpha.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3071706"/>
                    </a:xfrm>
                    <a:prstGeom prst="rect">
                      <a:avLst/>
                    </a:prstGeom>
                  </pic:spPr>
                </pic:pic>
              </a:graphicData>
            </a:graphic>
          </wp:inline>
        </w:drawing>
      </w:r>
    </w:p>
    <w:p w14:paraId="31D533BC" w14:textId="28EB4B6B" w:rsidR="00A94356" w:rsidRPr="00C819E8" w:rsidRDefault="00D34325" w:rsidP="00D34325">
      <w:pPr>
        <w:pStyle w:val="Beschriftung"/>
        <w:rPr>
          <w:color w:val="auto"/>
        </w:rPr>
      </w:pPr>
      <w:r>
        <w:t xml:space="preserve">Abbildung </w:t>
      </w:r>
      <w:fldSimple w:instr=" SEQ Abbildung \* ARABIC ">
        <w:r w:rsidR="0009451F">
          <w:rPr>
            <w:noProof/>
          </w:rPr>
          <w:t>18</w:t>
        </w:r>
      </w:fldSimple>
      <w:r w:rsidR="00C819E8">
        <w:t xml:space="preserve"> Ridge-Koeffizienten bei zunehmender Regularisierung, die gestrichelte Linie gibt jeweils das im Modell gewählte alpha an.</w:t>
      </w:r>
      <w:r w:rsidR="00CD61A2">
        <w:t xml:space="preserve"> </w:t>
      </w:r>
    </w:p>
    <w:p w14:paraId="7CF105F2" w14:textId="44DF8C53" w:rsidR="00810E7C" w:rsidRDefault="00835014" w:rsidP="00835014">
      <w:r>
        <w:t xml:space="preserve">Grundlegender Kerngedanke der Ridge-Regression ist der, dass durch den zusätzlichen Parameter bewusst leichter Bias zur Schätzung hinzugefügt wird, </w:t>
      </w:r>
      <w:r w:rsidR="008C7F51">
        <w:t>dafür</w:t>
      </w:r>
      <w:r>
        <w:t xml:space="preserve"> dadurch auf der anderen Seite die Varianz deutlich </w:t>
      </w:r>
      <w:r w:rsidR="008C7F51">
        <w:t>verringert</w:t>
      </w:r>
      <w:r>
        <w:t xml:space="preserve"> werden kann.</w:t>
      </w:r>
      <w:r w:rsidR="00EB2DFC">
        <w:t xml:space="preserve"> </w:t>
      </w:r>
      <w:r>
        <w:t>Insgesamt können so</w:t>
      </w:r>
      <w:r w:rsidR="00C33F2E">
        <w:t>,</w:t>
      </w:r>
      <w:r>
        <w:t xml:space="preserve"> trotz leichter Verzerrung</w:t>
      </w:r>
      <w:r w:rsidR="00C33F2E">
        <w:t>,</w:t>
      </w:r>
      <w:r>
        <w:t xml:space="preserve"> Modelle erzeugt werden, die eine geringere Residuenquadratsumme aufweisen, als die Methode der kleinesten Quadrate. </w:t>
      </w:r>
      <w:r w:rsidR="008C7F51">
        <w:t xml:space="preserve">Insbesondere kollineare Regressoren werden dadurch geschrumpft und im Vorzeichen korrigiert. </w:t>
      </w:r>
    </w:p>
    <w:p w14:paraId="44D4E7DB" w14:textId="7B331A12" w:rsidR="004E61EB" w:rsidRPr="004E61EB" w:rsidRDefault="004E61EB" w:rsidP="00835014">
      <w:r w:rsidRPr="004E61EB">
        <w:t xml:space="preserve">In Bezug auf die Challenge lässt sich dadurch ableiten, dass </w:t>
      </w:r>
      <w:r w:rsidR="00AA093C">
        <w:t xml:space="preserve">es </w:t>
      </w:r>
      <w:r w:rsidRPr="004E61EB">
        <w:t>vielleicht gerade durch die bewusste Inkaufnahme von Bias zugunsten von robusteren Prognosen dazu geführt hat, dass nicht nur auf den Trainingsdaten</w:t>
      </w:r>
      <w:r w:rsidR="00D56BFD">
        <w:t>,</w:t>
      </w:r>
      <w:r w:rsidRPr="004E61EB">
        <w:t xml:space="preserve"> sondern auch konsistent auf beiden Leaderboards vergleichbare Ergebnisse erreicht werden konnten.</w:t>
      </w:r>
    </w:p>
    <w:p w14:paraId="15B7D715" w14:textId="57B85F62" w:rsidR="005E712F" w:rsidRDefault="005E712F" w:rsidP="005E712F">
      <w:pPr>
        <w:pStyle w:val="berschrift2"/>
      </w:pPr>
      <w:bookmarkStart w:id="37" w:name="_Toc523363898"/>
      <w:r>
        <w:t>Feature Selektion</w:t>
      </w:r>
      <w:bookmarkEnd w:id="37"/>
    </w:p>
    <w:p w14:paraId="6C5E02A6" w14:textId="02EA6978" w:rsidR="00C06DEC" w:rsidRDefault="005F60EF" w:rsidP="00D34325">
      <w:r>
        <w:t>Feature</w:t>
      </w:r>
      <w:r w:rsidR="00AA093C">
        <w:t xml:space="preserve"> </w:t>
      </w:r>
      <w:r>
        <w:t>Sele</w:t>
      </w:r>
      <w:r w:rsidR="00AA093C">
        <w:t>k</w:t>
      </w:r>
      <w:r>
        <w:t>tion war auch deshalb ein wichtiger Punkt beim Vorgehen, da durch die Art</w:t>
      </w:r>
      <w:r w:rsidR="00AA093C">
        <w:t>,</w:t>
      </w:r>
      <w:r>
        <w:t xml:space="preserve"> wie neue Features generiert wurde</w:t>
      </w:r>
      <w:r w:rsidR="00C33F2E">
        <w:t>n,</w:t>
      </w:r>
      <w:r>
        <w:t xml:space="preserve"> Kollinearität nicht ausgeschlossen </w:t>
      </w:r>
      <w:r w:rsidR="00AA093C">
        <w:t>wurde</w:t>
      </w:r>
      <w:r>
        <w:t xml:space="preserve">, bzw. </w:t>
      </w:r>
      <w:r w:rsidR="00AA093C">
        <w:t xml:space="preserve">eher </w:t>
      </w:r>
      <w:r>
        <w:t xml:space="preserve">sogar bewusst in </w:t>
      </w:r>
      <w:r w:rsidR="001864D9">
        <w:t>K</w:t>
      </w:r>
      <w:r>
        <w:t>auf genomme</w:t>
      </w:r>
      <w:r w:rsidR="00AA093C">
        <w:t>n</w:t>
      </w:r>
      <w:r>
        <w:t xml:space="preserve">. So wurden z.B. für die Minutenrenditen </w:t>
      </w:r>
      <w:r w:rsidR="008E7A7D">
        <w:t xml:space="preserve">die </w:t>
      </w:r>
      <w:r>
        <w:t xml:space="preserve">Varianz und </w:t>
      </w:r>
      <w:r w:rsidR="008E7A7D">
        <w:t>die mittlere Absolutabweichung (M</w:t>
      </w:r>
      <w:r w:rsidR="008E7A7D" w:rsidRPr="008E7A7D">
        <w:t xml:space="preserve">ean </w:t>
      </w:r>
      <w:r w:rsidR="008E7A7D">
        <w:t>A</w:t>
      </w:r>
      <w:r w:rsidR="008E7A7D" w:rsidRPr="008E7A7D">
        <w:t xml:space="preserve">bsolute </w:t>
      </w:r>
      <w:r w:rsidR="008E7A7D">
        <w:t>D</w:t>
      </w:r>
      <w:r w:rsidR="008E7A7D" w:rsidRPr="008E7A7D">
        <w:t>eviation</w:t>
      </w:r>
      <w:r w:rsidR="008E7A7D">
        <w:t xml:space="preserve">, kurz: </w:t>
      </w:r>
      <w:r>
        <w:t>MAD</w:t>
      </w:r>
      <w:r w:rsidR="008E7A7D">
        <w:t>)</w:t>
      </w:r>
      <w:r>
        <w:t xml:space="preserve"> berechnet, obwohl davon auszugehen ist</w:t>
      </w:r>
      <w:r w:rsidR="00C33F2E">
        <w:t>,</w:t>
      </w:r>
      <w:r>
        <w:t xml:space="preserve"> da</w:t>
      </w:r>
      <w:r w:rsidR="00C33F2E">
        <w:t>s</w:t>
      </w:r>
      <w:r>
        <w:t xml:space="preserve">s diese nicht ganz unabhängig voneinander agieren und das ist nur eins von vielen Beispielen. </w:t>
      </w:r>
      <w:r w:rsidR="00E3510C">
        <w:t xml:space="preserve">Zwar lässt sich Kollinearität nicht zwangsläufig durch Korrelationen bestimmen, </w:t>
      </w:r>
      <w:r w:rsidR="00E3510C" w:rsidRPr="00E3510C">
        <w:t xml:space="preserve">da in den Feature-Sets allerdings durchaus sehr hohe paarweise Korrelationen auftraten, ist zumindest davon auszugehen, dass einige der Merkmale lineare </w:t>
      </w:r>
      <w:r w:rsidR="00E3510C" w:rsidRPr="00E3510C">
        <w:lastRenderedPageBreak/>
        <w:t>Abhängigkeiten aufw</w:t>
      </w:r>
      <w:r w:rsidR="00D70AEA">
        <w:t>ei</w:t>
      </w:r>
      <w:r w:rsidR="00E3510C" w:rsidRPr="00E3510C">
        <w:t xml:space="preserve">sen </w:t>
      </w:r>
      <w:sdt>
        <w:sdtPr>
          <w:alias w:val="Don't edit this field"/>
          <w:tag w:val="CitaviPlaceholder#58202b0e-2265-49f9-bad6-b302f341424e"/>
          <w:id w:val="-56479679"/>
          <w:placeholder>
            <w:docPart w:val="DefaultPlaceholder_-1854013440"/>
          </w:placeholder>
        </w:sdtPr>
        <w:sdtContent>
          <w:r w:rsidR="003D0D8E">
            <w:fldChar w:fldCharType="begin"/>
          </w:r>
          <w:r w:rsidR="006D5F29">
            <w:instrText>ADDIN CitaviPlaceholder{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}</w:instrText>
          </w:r>
          <w:r w:rsidR="003D0D8E">
            <w:fldChar w:fldCharType="separate"/>
          </w:r>
          <w:r w:rsidR="005F7E17">
            <w:t>(vgl. Mansfield &amp; Helms, 1982)</w:t>
          </w:r>
          <w:r w:rsidR="003D0D8E">
            <w:fldChar w:fldCharType="end"/>
          </w:r>
        </w:sdtContent>
      </w:sdt>
      <w:r w:rsidR="00C33F2E">
        <w:t>.</w:t>
      </w:r>
      <w:r w:rsidR="00E3510C">
        <w:t xml:space="preserve"> </w:t>
      </w:r>
      <w:r>
        <w:t>Auch durch die Auswahl der Features auf Basis von</w:t>
      </w:r>
      <w:r w:rsidR="00C33F2E">
        <w:t xml:space="preserve"> betragsmäßig hohen</w:t>
      </w:r>
      <w:r>
        <w:t xml:space="preserve"> Korrelationen wurde dahingehen nicht selektiert. Nachdem allerdings viele der Algorithmen für </w:t>
      </w:r>
      <w:r w:rsidRPr="005F60EF">
        <w:rPr>
          <w:i/>
        </w:rPr>
        <w:t>Ret_PlusOne</w:t>
      </w:r>
      <w:r>
        <w:t xml:space="preserve"> ebensolche Feature-Sets bevorzugt hatte</w:t>
      </w:r>
      <w:r w:rsidR="00C33F2E">
        <w:t>n</w:t>
      </w:r>
      <w:r>
        <w:t xml:space="preserve">, scheinen die enthaltenen Merkmale tatsächlich </w:t>
      </w:r>
      <w:r w:rsidR="0084129C">
        <w:t>die richtigen Informationen zu enthalten. Umso wichtiger war es demnach, dass die angewendeten Modelle entsprechend mit Kollinearität umgehen können und sich dadurch nicht negativ beeinflussen lassen. Neben der Ridge-Regression, die wie im vorherigem Abschnitt beschrieben</w:t>
      </w:r>
      <w:r w:rsidR="00AA10FB">
        <w:t>,</w:t>
      </w:r>
      <w:r w:rsidR="0084129C">
        <w:t xml:space="preserve"> extra für solche Situationen entwickelt worden ist, schien auch der </w:t>
      </w:r>
      <w:r w:rsidR="0084129C" w:rsidRPr="00E3510C">
        <w:rPr>
          <w:i/>
        </w:rPr>
        <w:t>GradienBoostingRegressor</w:t>
      </w:r>
      <w:r w:rsidR="0084129C">
        <w:t xml:space="preserve"> damit keine Probleme zu haben.</w:t>
      </w:r>
      <w:r w:rsidR="00E3510C">
        <w:t xml:space="preserve"> </w:t>
      </w:r>
      <w:r w:rsidR="00E3510C" w:rsidRPr="00E3510C">
        <w:rPr>
          <w:i/>
        </w:rPr>
        <w:t>ExtraTreeRegressoren</w:t>
      </w:r>
      <w:r w:rsidR="00E3510C">
        <w:t xml:space="preserve"> auf der anderen Seite </w:t>
      </w:r>
      <w:r w:rsidR="0084129C">
        <w:t>schnitten hier nicht so gut ab</w:t>
      </w:r>
      <w:r w:rsidR="00C33F2E">
        <w:t>.</w:t>
      </w:r>
      <w:r w:rsidR="0084129C">
        <w:t xml:space="preserve"> </w:t>
      </w:r>
      <w:r w:rsidR="00C33F2E">
        <w:t>U</w:t>
      </w:r>
      <w:r w:rsidR="0084129C">
        <w:t xml:space="preserve">.a. wahrscheinlich auch, da sie eine flache Struktur der Features </w:t>
      </w:r>
      <w:r w:rsidR="00C33F2E">
        <w:t>voraussetzten</w:t>
      </w:r>
      <w:r w:rsidR="0084129C">
        <w:t xml:space="preserve"> und lineare Abhängigkeiten oder Korrelationen nur schlecht </w:t>
      </w:r>
      <w:r w:rsidR="00AA10FB">
        <w:t>m</w:t>
      </w:r>
      <w:r w:rsidR="0084129C">
        <w:t xml:space="preserve">odellieren </w:t>
      </w:r>
      <w:r w:rsidR="00C33F2E">
        <w:t>können</w:t>
      </w:r>
      <w:r w:rsidR="003D0D8E">
        <w:t xml:space="preserve"> </w:t>
      </w:r>
      <w:sdt>
        <w:sdtPr>
          <w:alias w:val="Don't edit this field"/>
          <w:tag w:val="CitaviPlaceholder#59b7f88a-0722-4f3f-b0eb-e7818f79bb0d"/>
          <w:id w:val="-1665776557"/>
          <w:placeholder>
            <w:docPart w:val="DefaultPlaceholder_-1854013440"/>
          </w:placeholder>
        </w:sdtPr>
        <w:sdtContent>
          <w:r w:rsidR="003D0D8E">
            <w:fldChar w:fldCharType="begin"/>
          </w:r>
          <w:r w:rsidR="006D5F29">
            <w:instrText>ADDIN CitaviPlaceholder{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}</w:instrText>
          </w:r>
          <w:r w:rsidR="003D0D8E">
            <w:fldChar w:fldCharType="separate"/>
          </w:r>
          <w:r w:rsidR="005F7E17">
            <w:t>(vgl. Matsuki, Kuperman, &amp; van Dyke, 2016, p. 10)</w:t>
          </w:r>
          <w:r w:rsidR="003D0D8E">
            <w:fldChar w:fldCharType="end"/>
          </w:r>
        </w:sdtContent>
      </w:sdt>
      <w:r w:rsidR="003D0D8E">
        <w:t>.</w:t>
      </w:r>
      <w:r w:rsidR="00E3510C">
        <w:t xml:space="preserve"> </w:t>
      </w:r>
    </w:p>
    <w:p w14:paraId="0F5B825C" w14:textId="0126D8A9" w:rsidR="00C06DEC" w:rsidRDefault="00C06DEC" w:rsidP="006B7FC9">
      <w:r w:rsidRPr="006B7FC9">
        <w:t xml:space="preserve">Ein weiteres Indiz, das in die gleiche Richtung deutet, ergibt sich aus </w:t>
      </w:r>
      <w:r w:rsidR="00557033" w:rsidRPr="006B7FC9">
        <w:t>der Auswahl durch Mutual-Information-Koeffizienten.</w:t>
      </w:r>
      <w:r w:rsidR="00CA5FBA" w:rsidRPr="006B7FC9">
        <w:t xml:space="preserve"> Hier </w:t>
      </w:r>
      <w:r w:rsidR="00430218" w:rsidRPr="006B7FC9">
        <w:t>wird explizit darauf geachtet</w:t>
      </w:r>
      <w:r w:rsidR="00AA10FB" w:rsidRPr="006B7FC9">
        <w:t>,</w:t>
      </w:r>
      <w:r w:rsidR="00430218" w:rsidRPr="006B7FC9">
        <w:t xml:space="preserve"> Informationsredundanz und somit auch Multikollinearität zu vermeiden</w:t>
      </w:r>
      <w:r w:rsidR="00B5619D" w:rsidRPr="006B7FC9">
        <w:t xml:space="preserve"> </w:t>
      </w:r>
      <w:sdt>
        <w:sdtPr>
          <w:alias w:val="Don't edit this field"/>
          <w:tag w:val="CitaviPlaceholder#9132aa2c-b582-4f85-b69a-93f73ed36c19"/>
          <w:id w:val="887148250"/>
          <w:placeholder>
            <w:docPart w:val="DefaultPlaceholder_-1854013440"/>
          </w:placeholder>
        </w:sdtPr>
        <w:sdtContent>
          <w:r w:rsidR="003D0D8E" w:rsidRPr="006B7FC9">
            <w:fldChar w:fldCharType="begin"/>
          </w:r>
          <w:r w:rsidR="006D5F29" w:rsidRPr="006B7FC9">
            <w:instrText>ADDIN CitaviPlaceholder{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X01hdHRpYXMgTHViZXIiLCJDcmVhdGVkT24iOiIyMDE4LTA4LTE3VDE4OjIzOjU4IiwiTW9kaWZpZWRCeSI6Il9NYXR0aWFzIEx1YmVyIiwiSWQiOiI5ODFkMDcyNS01ZDhkLTQyMjUtOGU5ZC00M2QxNGRlOTYzYjEiLCJNb2RpZmllZE9uIjoiMjAxOC0wOC0xN1QxODoyMzo1OCIsIlByb2plY3QiOnsiJHJlZiI6IjUifX1dLCJEYXRlIjoiMjAxOC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IdWlqc2tlbnMsIDIwMTgpIn1dfSwiVGFnIjoiQ2l0YXZpUGxhY2Vob2xkZXIjOTEzMmFhMmMtYjU4Mi00Zjg1LWI2OWEtOTNmNzNlZDM2YzE5IiwiVGV4dCI6Iih2Z2wuIEh1aWpza2VucywgMjAxOCkiLCJXQUlWZXJzaW9uIjoiNi4xLjAuMCJ9}</w:instrText>
          </w:r>
          <w:r w:rsidR="003D0D8E" w:rsidRPr="006B7FC9">
            <w:fldChar w:fldCharType="separate"/>
          </w:r>
          <w:r w:rsidR="005F7E17" w:rsidRPr="006B7FC9">
            <w:t>(vgl. Huijskens, 2018)</w:t>
          </w:r>
          <w:r w:rsidR="003D0D8E" w:rsidRPr="006B7FC9">
            <w:fldChar w:fldCharType="end"/>
          </w:r>
        </w:sdtContent>
      </w:sdt>
      <w:r w:rsidR="00430218" w:rsidRPr="006B7FC9">
        <w:t xml:space="preserve">. Auch wenn es aus </w:t>
      </w:r>
      <w:r w:rsidR="006B7FC9">
        <w:fldChar w:fldCharType="begin"/>
      </w:r>
      <w:r w:rsidR="006B7FC9">
        <w:instrText xml:space="preserve"> REF _Ref523364728 \h </w:instrText>
      </w:r>
      <w:r w:rsidR="006B7FC9">
        <w:fldChar w:fldCharType="separate"/>
      </w:r>
      <w:r w:rsidR="006B7FC9">
        <w:t xml:space="preserve">Tabelle </w:t>
      </w:r>
      <w:r w:rsidR="006B7FC9">
        <w:rPr>
          <w:noProof/>
        </w:rPr>
        <w:t>9</w:t>
      </w:r>
      <w:r w:rsidR="006B7FC9">
        <w:fldChar w:fldCharType="end"/>
      </w:r>
      <w:r w:rsidR="00430218" w:rsidRPr="006B7FC9">
        <w:fldChar w:fldCharType="begin"/>
      </w:r>
      <w:r w:rsidR="00430218" w:rsidRPr="006B7FC9">
        <w:instrText xml:space="preserve"> REF _Ref523158249 \h </w:instrText>
      </w:r>
      <w:r w:rsidR="006B7FC9" w:rsidRPr="006B7FC9">
        <w:instrText xml:space="preserve"> \* MERGEFORMAT </w:instrText>
      </w:r>
      <w:r w:rsidR="00430218" w:rsidRPr="006B7FC9">
        <w:fldChar w:fldCharType="separate"/>
      </w:r>
      <w:r w:rsidR="00430218" w:rsidRPr="006B7FC9">
        <w:fldChar w:fldCharType="end"/>
      </w:r>
      <w:r w:rsidR="00430218">
        <w:t xml:space="preserve"> nicht ganz so deutlich hervorgeht, konnte trotzdem festgestellt werden, dass nahezu jeder Algorithmus</w:t>
      </w:r>
      <w:r w:rsidR="00C33F2E">
        <w:t xml:space="preserve"> zusammen</w:t>
      </w:r>
      <w:r w:rsidR="00430218">
        <w:t xml:space="preserve"> mit den so ausgewählten Merkmalen ähnlich solide Ergebnisse lieferte. Diese </w:t>
      </w:r>
      <w:r w:rsidR="00B5619D">
        <w:t>schlugen</w:t>
      </w:r>
      <w:r w:rsidR="00430218">
        <w:t xml:space="preserve"> unabhängig von der Art des Lerners </w:t>
      </w:r>
      <w:r w:rsidR="00B5619D">
        <w:t xml:space="preserve">auf beiden Leaderboards die Benchmark deutlich und in einem ähnlichen Maßstab. Trotzdem konnten dadurch nicht die Werte erreicht werden, die mittels Korrelationen und </w:t>
      </w:r>
      <w:r w:rsidR="00B5619D" w:rsidRPr="00766D4C">
        <w:rPr>
          <w:i/>
        </w:rPr>
        <w:t>Ridge</w:t>
      </w:r>
      <w:r w:rsidR="00B5619D">
        <w:t xml:space="preserve"> bzw. </w:t>
      </w:r>
      <w:r w:rsidR="00B5619D" w:rsidRPr="00766D4C">
        <w:rPr>
          <w:i/>
        </w:rPr>
        <w:t>GradientBoosting</w:t>
      </w:r>
      <w:r w:rsidR="00B5619D">
        <w:t xml:space="preserve"> unter Berücksichtigung von linearen Abhängigkeiten erzielt wurden. Zusammenfassend lässt sich hier sagen, dass die Auswahl auf Basis von Korrelationen </w:t>
      </w:r>
      <w:r w:rsidR="00D56BFD">
        <w:t xml:space="preserve">im Schnitt </w:t>
      </w:r>
      <w:r w:rsidR="00B5619D">
        <w:t>dann für bessere Prognosen lieferte, wenn ein Algorithmus gewählt wurde, der robust gegenüber Multikollinearität war</w:t>
      </w:r>
      <w:r w:rsidR="00D56BFD">
        <w:t>.</w:t>
      </w:r>
    </w:p>
    <w:p w14:paraId="16644620" w14:textId="77777777" w:rsidR="001F0370" w:rsidRPr="00741BDB" w:rsidRDefault="001F0370" w:rsidP="001F0370">
      <w:pPr>
        <w:pStyle w:val="berschrift2"/>
      </w:pPr>
      <w:bookmarkStart w:id="38" w:name="_Toc523363899"/>
      <w:r>
        <w:t>Features</w:t>
      </w:r>
      <w:bookmarkEnd w:id="38"/>
    </w:p>
    <w:p w14:paraId="6F92D872" w14:textId="49FC1A53" w:rsidR="00C06DEC" w:rsidRDefault="00B5114E" w:rsidP="00B5114E">
      <w:r>
        <w:t xml:space="preserve">Da die Daten der Challenge mittels des in </w:t>
      </w:r>
      <w:r w:rsidRPr="003D0D8E">
        <w:rPr>
          <w:i/>
        </w:rPr>
        <w:t>SciKit-Learn</w:t>
      </w:r>
      <w:r>
        <w:t xml:space="preserve"> implementier</w:t>
      </w:r>
      <w:r w:rsidR="00AA10FB">
        <w:t>t</w:t>
      </w:r>
      <w:r>
        <w:t xml:space="preserve">en Scaler der </w:t>
      </w:r>
      <w:r w:rsidRPr="00ED2567">
        <w:rPr>
          <w:i/>
        </w:rPr>
        <w:t>Ridge</w:t>
      </w:r>
      <w:r>
        <w:t xml:space="preserve">-Regression jeweils automatisch </w:t>
      </w:r>
      <w:r w:rsidR="00B5619D">
        <w:t>n</w:t>
      </w:r>
      <w:r>
        <w:t>ormalisiert wurden, können die Features außerdem hinsichtlich ihrer ceteris-paribus-Änderungsrate leich</w:t>
      </w:r>
      <w:r w:rsidR="00004D02">
        <w:t>t</w:t>
      </w:r>
      <w:r>
        <w:t xml:space="preserve"> miteinander verglichen werden</w:t>
      </w:r>
      <w:r w:rsidR="00810E7C">
        <w:t>. D</w:t>
      </w:r>
      <w:r>
        <w:t xml:space="preserve">ie Modelle </w:t>
      </w:r>
      <w:r w:rsidR="00810E7C">
        <w:t xml:space="preserve">der Ridge-Regression </w:t>
      </w:r>
      <w:r>
        <w:t xml:space="preserve">lassen sich dementsprechend </w:t>
      </w:r>
      <w:r w:rsidR="00D31C1B">
        <w:t xml:space="preserve">also außerdem </w:t>
      </w:r>
      <w:r>
        <w:t>gut interpretieren</w:t>
      </w:r>
      <w:r w:rsidR="00E013A2">
        <w:t xml:space="preserve"> </w:t>
      </w:r>
      <w:sdt>
        <w:sdtPr>
          <w:alias w:val="Don't edit this field"/>
          <w:tag w:val="CitaviPlaceholder#09f95e58-3c24-4a89-ac15-65e5e8b245e4"/>
          <w:id w:val="1939713597"/>
          <w:placeholder>
            <w:docPart w:val="DefaultPlaceholder_-1854013440"/>
          </w:placeholder>
        </w:sdtPr>
        <w:sdtContent>
          <w:r w:rsidR="003D0D8E">
            <w:fldChar w:fldCharType="begin"/>
          </w:r>
          <w:r w:rsidR="006D5F29">
            <w:instrText>ADDIN CitaviPlaceholder{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}</w:instrText>
          </w:r>
          <w:r w:rsidR="003D0D8E">
            <w:fldChar w:fldCharType="separate"/>
          </w:r>
          <w:r w:rsidR="005F7E17">
            <w:t>(vgl. Melkumova &amp; Shatskikh, 2017; vgl. Nanny, 1975)</w:t>
          </w:r>
          <w:r w:rsidR="003D0D8E">
            <w:fldChar w:fldCharType="end"/>
          </w:r>
        </w:sdtContent>
      </w:sdt>
      <w:r w:rsidR="00E013A2">
        <w:t>.</w:t>
      </w:r>
      <w:r>
        <w:t xml:space="preserve"> Vergleicht man die als </w:t>
      </w:r>
      <w:r w:rsidR="00E013A2">
        <w:t>e</w:t>
      </w:r>
      <w:r>
        <w:t>influssreich bewerteten Features der beiden Tagesrenditen, so fällt relativ schnell auf, das</w:t>
      </w:r>
      <w:r w:rsidR="00E013A2">
        <w:t>s</w:t>
      </w:r>
      <w:r>
        <w:t xml:space="preserve"> sich für den Tag weiter in der Zukunft allgemein auch eine höhere Ordnung in den Features ergibt. </w:t>
      </w:r>
      <w:r w:rsidR="00C06DEC">
        <w:t xml:space="preserve">Während schon für </w:t>
      </w:r>
      <w:r w:rsidR="00C06DEC" w:rsidRPr="003D0D8E">
        <w:rPr>
          <w:i/>
        </w:rPr>
        <w:t>Ret_PlusOne</w:t>
      </w:r>
      <w:r w:rsidR="00C06DEC">
        <w:t xml:space="preserve"> die Interaktionstherme deutlich höher bewertet werden, als die </w:t>
      </w:r>
      <w:r w:rsidR="00C33F2E">
        <w:t>linearen Features</w:t>
      </w:r>
      <w:r w:rsidR="00C06DEC">
        <w:t xml:space="preserve">, scheint sich dieser Effekt bei </w:t>
      </w:r>
      <w:r w:rsidR="00C06DEC" w:rsidRPr="003D0D8E">
        <w:rPr>
          <w:i/>
        </w:rPr>
        <w:t>Ret_PlusTwo</w:t>
      </w:r>
      <w:r w:rsidR="00C06DEC">
        <w:t xml:space="preserve"> sogar noch zu verstärken. Hier besteht das Set mit den besten Prognosen quasi nur noch aus Features höherer Ordnung. Während die polynomialen Features hier i.d.R. die Ordnung </w:t>
      </w:r>
      <w:r w:rsidR="00AA10FB">
        <w:t>Z</w:t>
      </w:r>
      <w:r w:rsidR="00C06DEC">
        <w:t xml:space="preserve">wei haben, </w:t>
      </w:r>
      <w:r w:rsidR="00C06DEC">
        <w:lastRenderedPageBreak/>
        <w:t xml:space="preserve">stechen insbesondere </w:t>
      </w:r>
      <w:r w:rsidR="00C06DEC" w:rsidRPr="003D0D8E">
        <w:rPr>
          <w:i/>
        </w:rPr>
        <w:t>x0 x20</w:t>
      </w:r>
      <w:r w:rsidR="00C06DEC">
        <w:t xml:space="preserve"> und </w:t>
      </w:r>
      <w:r w:rsidR="00C06DEC" w:rsidRPr="003D0D8E">
        <w:rPr>
          <w:i/>
        </w:rPr>
        <w:t>x0 x21</w:t>
      </w:r>
      <w:r w:rsidR="00C06DEC">
        <w:t xml:space="preserve"> durch hohe Interaktionen hervor, hinter denen sich sogar eine noch höhere Ordnung verbirgt.</w:t>
      </w:r>
    </w:p>
    <w:p w14:paraId="29EB36BC" w14:textId="258EE90E" w:rsidR="00B5114E" w:rsidRDefault="00E013A2" w:rsidP="00B5114E">
      <w:r>
        <w:t xml:space="preserve">Da die Namen der jeweiligen Features auf der </w:t>
      </w:r>
      <w:r w:rsidR="00C06DEC">
        <w:fldChar w:fldCharType="begin"/>
      </w:r>
      <w:r w:rsidR="00C06DEC">
        <w:instrText xml:space="preserve"> REF _Ref523157109 \h </w:instrText>
      </w:r>
      <w:r w:rsidR="00C06DEC">
        <w:fldChar w:fldCharType="separate"/>
      </w:r>
      <w:r w:rsidR="0009451F">
        <w:t xml:space="preserve">Abbildung </w:t>
      </w:r>
      <w:r w:rsidR="0009451F">
        <w:rPr>
          <w:noProof/>
        </w:rPr>
        <w:t>19</w:t>
      </w:r>
      <w:r w:rsidR="00C06DEC">
        <w:fldChar w:fldCharType="end"/>
      </w:r>
      <w:r w:rsidR="00C33F2E">
        <w:t>,</w:t>
      </w:r>
      <w:r w:rsidR="00C06DEC">
        <w:t xml:space="preserve"> </w:t>
      </w:r>
      <w:r>
        <w:t>insbesondere für das polynomiale Set</w:t>
      </w:r>
      <w:r w:rsidR="00C33F2E">
        <w:t>,</w:t>
      </w:r>
      <w:r>
        <w:t xml:space="preserve"> kryptische Züge ausweisen, findet sich im Anhang eine Aufführung der jeweiligen </w:t>
      </w:r>
      <w:r w:rsidR="00C33F2E">
        <w:t>Merkmale</w:t>
      </w:r>
      <w:r>
        <w:t xml:space="preserve"> und wie sie berechnet wurden.</w:t>
      </w:r>
      <w:r w:rsidR="00B5114E">
        <w:t xml:space="preserve"> </w:t>
      </w:r>
      <w:r>
        <w:t>Aus Gründen der Übersichtlichkeit wurde</w:t>
      </w:r>
      <w:r w:rsidR="00DA6A3F">
        <w:t xml:space="preserve"> hier allerdings</w:t>
      </w:r>
      <w:r>
        <w:t xml:space="preserve"> darauf verzichtet, die </w:t>
      </w:r>
      <w:r w:rsidR="00DA6A3F">
        <w:t xml:space="preserve">vollen </w:t>
      </w:r>
      <w:r>
        <w:t>Namen auszuschreiben</w:t>
      </w:r>
      <w:r w:rsidR="00DA6A3F">
        <w:t xml:space="preserve"> bzw. aufzuführen.</w:t>
      </w:r>
    </w:p>
    <w:p w14:paraId="6C138653" w14:textId="77777777" w:rsidR="00C06DEC" w:rsidRDefault="00C06DEC" w:rsidP="00B5114E"/>
    <w:p w14:paraId="0F68E6F4" w14:textId="77777777" w:rsidR="004E12EB" w:rsidRDefault="004E12EB" w:rsidP="004E12EB">
      <w:pPr>
        <w:keepNext/>
      </w:pPr>
      <w:r>
        <w:rPr>
          <w:noProof/>
          <w:lang w:eastAsia="de-DE"/>
        </w:rPr>
        <w:drawing>
          <wp:inline distT="0" distB="0" distL="0" distR="0" wp14:anchorId="1E854EDB" wp14:editId="31A8FF00">
            <wp:extent cx="5759450" cy="3359785"/>
            <wp:effectExtent l="0" t="0" r="0" b="0"/>
            <wp:docPr id="40" name="Grafik 40"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portance.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3359785"/>
                    </a:xfrm>
                    <a:prstGeom prst="rect">
                      <a:avLst/>
                    </a:prstGeom>
                  </pic:spPr>
                </pic:pic>
              </a:graphicData>
            </a:graphic>
          </wp:inline>
        </w:drawing>
      </w:r>
    </w:p>
    <w:p w14:paraId="00B89588" w14:textId="60A10443" w:rsidR="00E013A2" w:rsidRDefault="004E12EB" w:rsidP="004E12EB">
      <w:pPr>
        <w:pStyle w:val="Beschriftung"/>
      </w:pPr>
      <w:bookmarkStart w:id="39" w:name="_Ref523157109"/>
      <w:r>
        <w:t xml:space="preserve">Abbildung </w:t>
      </w:r>
      <w:fldSimple w:instr=" SEQ Abbildung \* ARABIC ">
        <w:r w:rsidR="0009451F">
          <w:rPr>
            <w:noProof/>
          </w:rPr>
          <w:t>19</w:t>
        </w:r>
      </w:fldSimple>
      <w:bookmarkEnd w:id="39"/>
      <w:r w:rsidR="00C4210F">
        <w:t xml:space="preserve"> Regressionskoeffizienten der Modelle für die Tagesrenditen</w:t>
      </w:r>
    </w:p>
    <w:p w14:paraId="256A6CD1" w14:textId="3DB4FF00" w:rsidR="006B7FC9" w:rsidRDefault="00700441" w:rsidP="00D34325">
      <w:r>
        <w:t>Um zu ergründen</w:t>
      </w:r>
      <w:r w:rsidR="00C33F2E">
        <w:t>,</w:t>
      </w:r>
      <w:r>
        <w:t xml:space="preserve"> warum und welche Informationen genau für die Vorhersage der Renditen entscheidend sein können, werden daher die Merkmale mit dem vermeintlich größte</w:t>
      </w:r>
      <w:r w:rsidR="00411F50">
        <w:t>n</w:t>
      </w:r>
      <w:r>
        <w:t xml:space="preserve"> Einfluss</w:t>
      </w:r>
      <w:r w:rsidR="00AA10FB">
        <w:t xml:space="preserve"> in</w:t>
      </w:r>
      <w:r>
        <w:t xml:space="preserve"> </w:t>
      </w:r>
      <w:r w:rsidR="006B7FC9">
        <w:fldChar w:fldCharType="begin"/>
      </w:r>
      <w:r w:rsidR="006B7FC9">
        <w:instrText xml:space="preserve"> REF _Ref523364894 \h </w:instrText>
      </w:r>
      <w:r w:rsidR="006B7FC9">
        <w:fldChar w:fldCharType="separate"/>
      </w:r>
      <w:r w:rsidR="006B7FC9">
        <w:t xml:space="preserve">Tabelle </w:t>
      </w:r>
      <w:r w:rsidR="006B7FC9">
        <w:rPr>
          <w:noProof/>
        </w:rPr>
        <w:t>10</w:t>
      </w:r>
      <w:r w:rsidR="006B7FC9">
        <w:fldChar w:fldCharType="end"/>
      </w:r>
      <w:r w:rsidR="006B7FC9">
        <w:t xml:space="preserve"> </w:t>
      </w:r>
      <w:r>
        <w:t>genauer betrachtet.</w:t>
      </w:r>
      <w:r w:rsidR="003A4C5A">
        <w:t xml:space="preserve"> </w:t>
      </w:r>
    </w:p>
    <w:tbl>
      <w:tblPr>
        <w:tblStyle w:val="Tabellenraster"/>
        <w:tblW w:w="9133" w:type="dxa"/>
        <w:tblLook w:val="04A0" w:firstRow="1" w:lastRow="0" w:firstColumn="1" w:lastColumn="0" w:noHBand="0" w:noVBand="1"/>
      </w:tblPr>
      <w:tblGrid>
        <w:gridCol w:w="616"/>
        <w:gridCol w:w="2393"/>
        <w:gridCol w:w="1381"/>
        <w:gridCol w:w="4743"/>
      </w:tblGrid>
      <w:tr w:rsidR="00536D3F" w14:paraId="692C1ED5" w14:textId="77777777" w:rsidTr="00536D3F">
        <w:trPr>
          <w:trHeight w:val="421"/>
        </w:trPr>
        <w:tc>
          <w:tcPr>
            <w:tcW w:w="616" w:type="dxa"/>
            <w:textDirection w:val="btLr"/>
          </w:tcPr>
          <w:p w14:paraId="4885BE93" w14:textId="77777777" w:rsidR="00536D3F" w:rsidRPr="00536D3F" w:rsidRDefault="00536D3F" w:rsidP="00536D3F">
            <w:pPr>
              <w:ind w:left="113" w:right="113"/>
              <w:rPr>
                <w:b/>
              </w:rPr>
            </w:pPr>
          </w:p>
        </w:tc>
        <w:tc>
          <w:tcPr>
            <w:tcW w:w="2393" w:type="dxa"/>
          </w:tcPr>
          <w:p w14:paraId="4DECF2B4" w14:textId="4A9A947F" w:rsidR="00536D3F" w:rsidRDefault="00536D3F" w:rsidP="00D34325">
            <w:r>
              <w:t>Feature</w:t>
            </w:r>
          </w:p>
        </w:tc>
        <w:tc>
          <w:tcPr>
            <w:tcW w:w="1381" w:type="dxa"/>
          </w:tcPr>
          <w:p w14:paraId="1627D369" w14:textId="292BB4D2" w:rsidR="00536D3F" w:rsidRDefault="00536D3F" w:rsidP="00D34325">
            <w:r>
              <w:t>Koeffizient</w:t>
            </w:r>
          </w:p>
        </w:tc>
        <w:tc>
          <w:tcPr>
            <w:tcW w:w="4743" w:type="dxa"/>
          </w:tcPr>
          <w:p w14:paraId="10E62BD4" w14:textId="272FE81E" w:rsidR="00536D3F" w:rsidRPr="00536D3F" w:rsidRDefault="00536D3F" w:rsidP="00D34325">
            <w:pPr>
              <w:rPr>
                <w:rFonts w:cs="Arial"/>
              </w:rPr>
            </w:pPr>
            <w:r w:rsidRPr="00536D3F">
              <w:rPr>
                <w:rFonts w:cs="Arial"/>
              </w:rPr>
              <w:t>Bedeutung</w:t>
            </w:r>
          </w:p>
        </w:tc>
      </w:tr>
      <w:tr w:rsidR="00536D3F" w14:paraId="07CEE1A4" w14:textId="77777777" w:rsidTr="00B532CA">
        <w:trPr>
          <w:trHeight w:val="421"/>
        </w:trPr>
        <w:tc>
          <w:tcPr>
            <w:tcW w:w="616" w:type="dxa"/>
            <w:vMerge w:val="restart"/>
            <w:textDirection w:val="btLr"/>
            <w:vAlign w:val="center"/>
          </w:tcPr>
          <w:p w14:paraId="03742D81" w14:textId="01ECE8F4" w:rsidR="00536D3F" w:rsidRPr="00536D3F" w:rsidRDefault="00536D3F" w:rsidP="00B532CA">
            <w:pPr>
              <w:ind w:left="113" w:right="113"/>
              <w:jc w:val="center"/>
              <w:rPr>
                <w:b/>
              </w:rPr>
            </w:pPr>
            <w:r w:rsidRPr="00536D3F">
              <w:rPr>
                <w:b/>
              </w:rPr>
              <w:t>Ret_PlusO</w:t>
            </w:r>
            <w:r>
              <w:rPr>
                <w:b/>
              </w:rPr>
              <w:t>n</w:t>
            </w:r>
            <w:r w:rsidRPr="00536D3F">
              <w:rPr>
                <w:b/>
              </w:rPr>
              <w:t>e</w:t>
            </w:r>
          </w:p>
        </w:tc>
        <w:tc>
          <w:tcPr>
            <w:tcW w:w="2393" w:type="dxa"/>
            <w:vAlign w:val="center"/>
          </w:tcPr>
          <w:p w14:paraId="1B026FE1" w14:textId="7BBF1868" w:rsidR="00536D3F" w:rsidRDefault="00B532CA" w:rsidP="00B532CA">
            <w:pPr>
              <w:jc w:val="center"/>
            </w:pPr>
            <w:r>
              <w:t>i</w:t>
            </w:r>
            <w:r w:rsidR="00536D3F">
              <w:t>nteraktion_8</w:t>
            </w:r>
          </w:p>
        </w:tc>
        <w:tc>
          <w:tcPr>
            <w:tcW w:w="1381" w:type="dxa"/>
            <w:vAlign w:val="center"/>
          </w:tcPr>
          <w:p w14:paraId="478ABF30" w14:textId="6998B501"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-20292,61</w:t>
            </w:r>
          </w:p>
        </w:tc>
        <w:tc>
          <w:tcPr>
            <w:tcW w:w="4743" w:type="dxa"/>
          </w:tcPr>
          <w:p w14:paraId="30D573F9" w14:textId="61F48F9C" w:rsidR="00536D3F" w:rsidRPr="00536D3F" w:rsidRDefault="00536D3F" w:rsidP="00536D3F">
            <w:pPr>
              <w:spacing w:line="240" w:lineRule="auto"/>
              <w:rPr>
                <w:rFonts w:cs="Arial"/>
                <w:color w:val="000000"/>
              </w:rPr>
            </w:pPr>
            <w:r w:rsidRPr="00536D3F">
              <w:rPr>
                <w:rFonts w:cs="Arial"/>
                <w:color w:val="000000"/>
              </w:rPr>
              <w:t>Interaktion der nach Feature_7 gruppierten MAD und der nach Feature_7 gruppierten Mittelwerte der Minutenrenditen</w:t>
            </w:r>
          </w:p>
        </w:tc>
      </w:tr>
      <w:tr w:rsidR="00536D3F" w14:paraId="435088EB" w14:textId="77777777" w:rsidTr="00D315D2">
        <w:trPr>
          <w:trHeight w:val="990"/>
        </w:trPr>
        <w:tc>
          <w:tcPr>
            <w:tcW w:w="616" w:type="dxa"/>
            <w:vMerge/>
            <w:vAlign w:val="center"/>
          </w:tcPr>
          <w:p w14:paraId="26B2FD50" w14:textId="77777777" w:rsidR="00536D3F" w:rsidRDefault="00536D3F" w:rsidP="00B532CA">
            <w:pPr>
              <w:jc w:val="center"/>
            </w:pPr>
          </w:p>
        </w:tc>
        <w:tc>
          <w:tcPr>
            <w:tcW w:w="2393" w:type="dxa"/>
            <w:vAlign w:val="center"/>
          </w:tcPr>
          <w:p w14:paraId="3BACAA66" w14:textId="595A83F2" w:rsidR="00536D3F" w:rsidRDefault="00B532CA" w:rsidP="00B532CA">
            <w:pPr>
              <w:jc w:val="center"/>
            </w:pPr>
            <w:r>
              <w:t>i</w:t>
            </w:r>
            <w:r w:rsidR="00536D3F">
              <w:t>nteraktion_7</w:t>
            </w:r>
          </w:p>
        </w:tc>
        <w:tc>
          <w:tcPr>
            <w:tcW w:w="1381" w:type="dxa"/>
            <w:vAlign w:val="center"/>
          </w:tcPr>
          <w:p w14:paraId="6A11D7B4" w14:textId="2264E578"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-95,12</w:t>
            </w:r>
          </w:p>
        </w:tc>
        <w:tc>
          <w:tcPr>
            <w:tcW w:w="4743" w:type="dxa"/>
          </w:tcPr>
          <w:p w14:paraId="498D0DA0" w14:textId="75E90456" w:rsidR="00536D3F" w:rsidRPr="00536D3F" w:rsidRDefault="00536D3F" w:rsidP="00536D3F">
            <w:pPr>
              <w:spacing w:line="240" w:lineRule="auto"/>
              <w:rPr>
                <w:rFonts w:cs="Arial"/>
                <w:color w:val="000000"/>
              </w:rPr>
            </w:pPr>
            <w:r w:rsidRPr="00536D3F">
              <w:rPr>
                <w:rFonts w:cs="Arial"/>
                <w:color w:val="000000"/>
              </w:rPr>
              <w:t>Interaktion zwischen der Periodenrendite über 120 Minuten und dem MAD der Minutenrenditen gruppiert nach Feature_7</w:t>
            </w:r>
          </w:p>
        </w:tc>
      </w:tr>
      <w:tr w:rsidR="00536D3F" w14:paraId="17C3BCBA" w14:textId="77777777" w:rsidTr="00D315D2">
        <w:trPr>
          <w:trHeight w:val="930"/>
        </w:trPr>
        <w:tc>
          <w:tcPr>
            <w:tcW w:w="616" w:type="dxa"/>
            <w:vMerge/>
            <w:vAlign w:val="center"/>
          </w:tcPr>
          <w:p w14:paraId="03A17864" w14:textId="77777777" w:rsidR="00536D3F" w:rsidRDefault="00536D3F" w:rsidP="00B532CA">
            <w:pPr>
              <w:jc w:val="center"/>
            </w:pPr>
          </w:p>
        </w:tc>
        <w:tc>
          <w:tcPr>
            <w:tcW w:w="2393" w:type="dxa"/>
            <w:vAlign w:val="center"/>
          </w:tcPr>
          <w:p w14:paraId="64943FB6" w14:textId="0169FB82" w:rsidR="00536D3F" w:rsidRDefault="00B532CA" w:rsidP="00B532CA">
            <w:pPr>
              <w:jc w:val="center"/>
            </w:pPr>
            <w:r>
              <w:t>i</w:t>
            </w:r>
            <w:r w:rsidR="00536D3F">
              <w:t>nteraktion_6</w:t>
            </w:r>
          </w:p>
        </w:tc>
        <w:tc>
          <w:tcPr>
            <w:tcW w:w="1381" w:type="dxa"/>
            <w:vAlign w:val="center"/>
          </w:tcPr>
          <w:p w14:paraId="265D097A" w14:textId="193380DE" w:rsidR="00B532CA" w:rsidRPr="00B532CA" w:rsidRDefault="00B532CA" w:rsidP="00B532CA">
            <w:pPr>
              <w:spacing w:line="240" w:lineRule="auto"/>
              <w:jc w:val="center"/>
              <w:rPr>
                <w:rFonts w:ascii="Calibri" w:hAnsi="Calibri" w:cs="Calibri"/>
                <w:color w:val="000000"/>
              </w:rPr>
            </w:pPr>
            <w:r>
              <w:rPr>
                <w:rFonts w:ascii="Calibri" w:hAnsi="Calibri" w:cs="Calibri"/>
                <w:color w:val="000000"/>
              </w:rPr>
              <w:t>-49,18</w:t>
            </w:r>
          </w:p>
        </w:tc>
        <w:tc>
          <w:tcPr>
            <w:tcW w:w="4743" w:type="dxa"/>
          </w:tcPr>
          <w:p w14:paraId="5A41576C" w14:textId="7E363A9F" w:rsidR="00536D3F" w:rsidRPr="00536D3F" w:rsidRDefault="00536D3F" w:rsidP="00536D3F">
            <w:pPr>
              <w:spacing w:line="240" w:lineRule="auto"/>
              <w:rPr>
                <w:rFonts w:cs="Arial"/>
                <w:color w:val="000000"/>
              </w:rPr>
            </w:pPr>
            <w:r w:rsidRPr="00536D3F">
              <w:rPr>
                <w:rFonts w:cs="Arial"/>
                <w:color w:val="000000"/>
              </w:rPr>
              <w:t xml:space="preserve">Interaktion zwischen dem Mittelwert der geglätteten Minutenrenditen und der nach Feature_5 gruppierten MAD </w:t>
            </w:r>
          </w:p>
        </w:tc>
      </w:tr>
      <w:tr w:rsidR="00536D3F" w14:paraId="6D51AAAF" w14:textId="77777777" w:rsidTr="00B532CA">
        <w:trPr>
          <w:trHeight w:val="438"/>
        </w:trPr>
        <w:tc>
          <w:tcPr>
            <w:tcW w:w="616" w:type="dxa"/>
            <w:vMerge/>
            <w:vAlign w:val="center"/>
          </w:tcPr>
          <w:p w14:paraId="4B2BF407" w14:textId="77777777" w:rsidR="00536D3F" w:rsidRDefault="00536D3F" w:rsidP="00B532CA">
            <w:pPr>
              <w:jc w:val="center"/>
            </w:pPr>
          </w:p>
        </w:tc>
        <w:tc>
          <w:tcPr>
            <w:tcW w:w="2393" w:type="dxa"/>
            <w:vAlign w:val="center"/>
          </w:tcPr>
          <w:p w14:paraId="703D7CD1" w14:textId="75CF3207" w:rsidR="00536D3F" w:rsidRDefault="00536D3F" w:rsidP="00B532CA">
            <w:pPr>
              <w:jc w:val="center"/>
            </w:pPr>
            <w:r>
              <w:t>smoothed_minute_var</w:t>
            </w:r>
          </w:p>
        </w:tc>
        <w:tc>
          <w:tcPr>
            <w:tcW w:w="1381" w:type="dxa"/>
            <w:vAlign w:val="center"/>
          </w:tcPr>
          <w:p w14:paraId="01EA5AAF" w14:textId="7A48267D"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21,89</w:t>
            </w:r>
          </w:p>
        </w:tc>
        <w:tc>
          <w:tcPr>
            <w:tcW w:w="4743" w:type="dxa"/>
          </w:tcPr>
          <w:p w14:paraId="16A5AFB0" w14:textId="28A169C2" w:rsidR="00536D3F" w:rsidRPr="00536D3F" w:rsidRDefault="00536D3F" w:rsidP="00D34325">
            <w:pPr>
              <w:rPr>
                <w:rFonts w:cs="Arial"/>
              </w:rPr>
            </w:pPr>
            <w:r w:rsidRPr="00536D3F">
              <w:rPr>
                <w:rFonts w:cs="Arial"/>
              </w:rPr>
              <w:t>Varianz der geglätteten Minutenrenditen</w:t>
            </w:r>
          </w:p>
        </w:tc>
      </w:tr>
      <w:tr w:rsidR="00D315D2" w14:paraId="14BB1363" w14:textId="77777777" w:rsidTr="00D315D2">
        <w:trPr>
          <w:trHeight w:val="1125"/>
        </w:trPr>
        <w:tc>
          <w:tcPr>
            <w:tcW w:w="616" w:type="dxa"/>
            <w:vMerge w:val="restart"/>
            <w:textDirection w:val="btLr"/>
            <w:vAlign w:val="center"/>
          </w:tcPr>
          <w:p w14:paraId="710DF1CF" w14:textId="0E98B572" w:rsidR="00D315D2" w:rsidRPr="00536D3F" w:rsidRDefault="00D315D2" w:rsidP="00D315D2">
            <w:pPr>
              <w:ind w:left="113" w:right="113"/>
              <w:jc w:val="center"/>
              <w:rPr>
                <w:b/>
              </w:rPr>
            </w:pPr>
            <w:r w:rsidRPr="00536D3F">
              <w:rPr>
                <w:b/>
              </w:rPr>
              <w:lastRenderedPageBreak/>
              <w:t>Ret_PlusTwo</w:t>
            </w:r>
          </w:p>
        </w:tc>
        <w:tc>
          <w:tcPr>
            <w:tcW w:w="2393" w:type="dxa"/>
            <w:vAlign w:val="center"/>
          </w:tcPr>
          <w:p w14:paraId="3F028451" w14:textId="3746021F" w:rsidR="00D315D2" w:rsidRDefault="00D315D2" w:rsidP="00D315D2">
            <w:pPr>
              <w:jc w:val="center"/>
            </w:pPr>
            <w:r>
              <w:t>X0 x20</w:t>
            </w:r>
          </w:p>
        </w:tc>
        <w:tc>
          <w:tcPr>
            <w:tcW w:w="1381" w:type="dxa"/>
            <w:vAlign w:val="center"/>
          </w:tcPr>
          <w:p w14:paraId="5E9AE37A" w14:textId="67E37114" w:rsidR="00D315D2" w:rsidRPr="00B532CA" w:rsidRDefault="00D315D2" w:rsidP="00D315D2">
            <w:pPr>
              <w:spacing w:line="240" w:lineRule="auto"/>
              <w:jc w:val="center"/>
              <w:rPr>
                <w:rFonts w:ascii="Calibri" w:hAnsi="Calibri" w:cs="Calibri"/>
                <w:color w:val="000000"/>
              </w:rPr>
            </w:pPr>
            <w:r>
              <w:rPr>
                <w:rFonts w:ascii="Calibri" w:hAnsi="Calibri" w:cs="Calibri"/>
                <w:color w:val="000000"/>
              </w:rPr>
              <w:t>-552,21</w:t>
            </w:r>
          </w:p>
        </w:tc>
        <w:tc>
          <w:tcPr>
            <w:tcW w:w="4743" w:type="dxa"/>
          </w:tcPr>
          <w:p w14:paraId="7715A72B" w14:textId="515E3752" w:rsidR="00D315D2" w:rsidRPr="00536D3F" w:rsidRDefault="00D315D2" w:rsidP="00D315D2">
            <w:pPr>
              <w:spacing w:line="240" w:lineRule="auto"/>
              <w:rPr>
                <w:rFonts w:cs="Arial"/>
                <w:color w:val="000000"/>
              </w:rPr>
            </w:pPr>
            <w:r w:rsidRPr="00536D3F">
              <w:rPr>
                <w:rFonts w:cs="Arial"/>
                <w:color w:val="000000"/>
              </w:rPr>
              <w:t>Interaktion zwischen dem MA</w:t>
            </w:r>
            <w:r>
              <w:rPr>
                <w:rFonts w:cs="Arial"/>
                <w:color w:val="000000"/>
              </w:rPr>
              <w:t>D</w:t>
            </w:r>
            <w:r w:rsidRPr="00536D3F">
              <w:rPr>
                <w:rFonts w:cs="Arial"/>
                <w:color w:val="000000"/>
              </w:rPr>
              <w:t xml:space="preserve"> der 120 Minutenrenditen, der Periodenrendite der letzten 5 Minuten und dem Mittelwert der Periodenrendite gruppiert nach </w:t>
            </w:r>
            <w:r>
              <w:rPr>
                <w:rFonts w:cs="Arial"/>
                <w:color w:val="000000"/>
              </w:rPr>
              <w:t>Feature_7</w:t>
            </w:r>
            <w:r w:rsidRPr="00536D3F">
              <w:rPr>
                <w:rFonts w:cs="Arial"/>
                <w:color w:val="000000"/>
              </w:rPr>
              <w:t xml:space="preserve"> </w:t>
            </w:r>
          </w:p>
        </w:tc>
      </w:tr>
      <w:tr w:rsidR="00D315D2" w14:paraId="06768181" w14:textId="77777777" w:rsidTr="00D315D2">
        <w:trPr>
          <w:trHeight w:val="1110"/>
        </w:trPr>
        <w:tc>
          <w:tcPr>
            <w:tcW w:w="616" w:type="dxa"/>
            <w:vMerge/>
            <w:vAlign w:val="center"/>
          </w:tcPr>
          <w:p w14:paraId="67E36CB1" w14:textId="77777777" w:rsidR="00D315D2" w:rsidRDefault="00D315D2" w:rsidP="00D315D2">
            <w:pPr>
              <w:jc w:val="center"/>
            </w:pPr>
          </w:p>
        </w:tc>
        <w:tc>
          <w:tcPr>
            <w:tcW w:w="2393" w:type="dxa"/>
            <w:vAlign w:val="center"/>
          </w:tcPr>
          <w:p w14:paraId="1ACDB731" w14:textId="1516928B" w:rsidR="00D315D2" w:rsidRDefault="00D315D2" w:rsidP="00D315D2">
            <w:pPr>
              <w:jc w:val="center"/>
            </w:pPr>
            <w:r>
              <w:t>X0 x18</w:t>
            </w:r>
          </w:p>
        </w:tc>
        <w:tc>
          <w:tcPr>
            <w:tcW w:w="1381" w:type="dxa"/>
            <w:vAlign w:val="center"/>
          </w:tcPr>
          <w:p w14:paraId="60F99410" w14:textId="1B760175" w:rsidR="00D315D2" w:rsidRPr="00B532CA" w:rsidRDefault="00D315D2" w:rsidP="00D315D2">
            <w:pPr>
              <w:spacing w:line="240" w:lineRule="auto"/>
              <w:jc w:val="center"/>
              <w:rPr>
                <w:rFonts w:ascii="Calibri" w:hAnsi="Calibri" w:cs="Calibri"/>
                <w:color w:val="000000"/>
              </w:rPr>
            </w:pPr>
            <w:r>
              <w:rPr>
                <w:rFonts w:ascii="Calibri" w:hAnsi="Calibri" w:cs="Calibri"/>
                <w:color w:val="000000"/>
              </w:rPr>
              <w:t>-62951,93</w:t>
            </w:r>
          </w:p>
        </w:tc>
        <w:tc>
          <w:tcPr>
            <w:tcW w:w="4743" w:type="dxa"/>
          </w:tcPr>
          <w:p w14:paraId="61B20BAB" w14:textId="1C5E08B2" w:rsidR="00D315D2" w:rsidRPr="00536D3F" w:rsidRDefault="00D315D2" w:rsidP="00D315D2">
            <w:pPr>
              <w:spacing w:line="240" w:lineRule="auto"/>
              <w:rPr>
                <w:rFonts w:cs="Arial"/>
                <w:color w:val="000000"/>
              </w:rPr>
            </w:pPr>
            <w:r w:rsidRPr="00536D3F">
              <w:rPr>
                <w:rFonts w:cs="Arial"/>
                <w:color w:val="000000"/>
              </w:rPr>
              <w:t xml:space="preserve">Interaktion zwischen dem MAD der 120 Minutenrenditen, der Periodenrendite der letzten 5 Minuten und dem Mittelwert der Minuten gruppiert nach </w:t>
            </w:r>
            <w:r>
              <w:rPr>
                <w:rFonts w:cs="Arial"/>
                <w:color w:val="000000"/>
              </w:rPr>
              <w:t>Feature_7</w:t>
            </w:r>
          </w:p>
        </w:tc>
      </w:tr>
      <w:tr w:rsidR="00D315D2" w14:paraId="449C6415" w14:textId="77777777" w:rsidTr="00D315D2">
        <w:trPr>
          <w:trHeight w:val="572"/>
        </w:trPr>
        <w:tc>
          <w:tcPr>
            <w:tcW w:w="616" w:type="dxa"/>
            <w:vMerge/>
            <w:vAlign w:val="center"/>
          </w:tcPr>
          <w:p w14:paraId="0B52F84D" w14:textId="77777777" w:rsidR="00D315D2" w:rsidRDefault="00D315D2" w:rsidP="00D315D2">
            <w:pPr>
              <w:jc w:val="center"/>
            </w:pPr>
          </w:p>
        </w:tc>
        <w:tc>
          <w:tcPr>
            <w:tcW w:w="2393" w:type="dxa"/>
            <w:vAlign w:val="center"/>
          </w:tcPr>
          <w:p w14:paraId="090C4B90" w14:textId="2C5ABAED" w:rsidR="00D315D2" w:rsidRDefault="00D315D2" w:rsidP="00D315D2">
            <w:pPr>
              <w:jc w:val="center"/>
            </w:pPr>
            <w:r>
              <w:t>X19^2</w:t>
            </w:r>
          </w:p>
        </w:tc>
        <w:tc>
          <w:tcPr>
            <w:tcW w:w="1381" w:type="dxa"/>
            <w:vAlign w:val="center"/>
          </w:tcPr>
          <w:p w14:paraId="37BB7F85" w14:textId="38B01C1B" w:rsidR="00D315D2" w:rsidRDefault="00D315D2" w:rsidP="00D315D2">
            <w:pPr>
              <w:jc w:val="center"/>
            </w:pPr>
            <w:r>
              <w:rPr>
                <w:rFonts w:ascii="Calibri" w:hAnsi="Calibri" w:cs="Calibri"/>
                <w:color w:val="000000"/>
              </w:rPr>
              <w:t>16109,17</w:t>
            </w:r>
          </w:p>
        </w:tc>
        <w:tc>
          <w:tcPr>
            <w:tcW w:w="4743" w:type="dxa"/>
          </w:tcPr>
          <w:p w14:paraId="2F17F19A" w14:textId="7645F1B5" w:rsidR="00D315D2" w:rsidRPr="00536D3F" w:rsidRDefault="00D315D2" w:rsidP="00D315D2">
            <w:pPr>
              <w:spacing w:line="240" w:lineRule="auto"/>
              <w:rPr>
                <w:rFonts w:cs="Arial"/>
                <w:color w:val="000000"/>
              </w:rPr>
            </w:pPr>
            <w:r w:rsidRPr="00536D3F">
              <w:rPr>
                <w:rFonts w:cs="Arial"/>
                <w:color w:val="000000"/>
              </w:rPr>
              <w:t xml:space="preserve">Nach Zeitpunkt </w:t>
            </w:r>
            <w:r>
              <w:rPr>
                <w:rFonts w:cs="Arial"/>
                <w:color w:val="000000"/>
              </w:rPr>
              <w:t xml:space="preserve">(Feature_7) </w:t>
            </w:r>
            <w:r w:rsidRPr="00536D3F">
              <w:rPr>
                <w:rFonts w:cs="Arial"/>
                <w:color w:val="000000"/>
              </w:rPr>
              <w:t>gruppierte MAD der Minutenrenditen</w:t>
            </w:r>
            <w:r>
              <w:rPr>
                <w:rFonts w:cs="Arial"/>
                <w:color w:val="000000"/>
              </w:rPr>
              <w:t xml:space="preserve"> (</w:t>
            </w:r>
            <w:r w:rsidRPr="00536D3F">
              <w:rPr>
                <w:rFonts w:cs="Arial"/>
                <w:color w:val="000000"/>
              </w:rPr>
              <w:t>quadriert</w:t>
            </w:r>
            <w:r>
              <w:rPr>
                <w:rFonts w:cs="Arial"/>
                <w:color w:val="000000"/>
              </w:rPr>
              <w:t>)</w:t>
            </w:r>
          </w:p>
        </w:tc>
      </w:tr>
      <w:tr w:rsidR="00D315D2" w14:paraId="18FA0C70" w14:textId="77777777" w:rsidTr="00B532CA">
        <w:trPr>
          <w:trHeight w:val="421"/>
        </w:trPr>
        <w:tc>
          <w:tcPr>
            <w:tcW w:w="616" w:type="dxa"/>
            <w:vMerge/>
            <w:vAlign w:val="center"/>
          </w:tcPr>
          <w:p w14:paraId="3EB849E1" w14:textId="77777777" w:rsidR="00D315D2" w:rsidRDefault="00D315D2" w:rsidP="00D315D2">
            <w:pPr>
              <w:jc w:val="center"/>
            </w:pPr>
          </w:p>
        </w:tc>
        <w:tc>
          <w:tcPr>
            <w:tcW w:w="2393" w:type="dxa"/>
            <w:vAlign w:val="center"/>
          </w:tcPr>
          <w:p w14:paraId="3EF704D2" w14:textId="73899399" w:rsidR="00D315D2" w:rsidRDefault="00D315D2" w:rsidP="00D315D2">
            <w:pPr>
              <w:jc w:val="center"/>
            </w:pPr>
            <w:r>
              <w:t>X7x18</w:t>
            </w:r>
          </w:p>
        </w:tc>
        <w:tc>
          <w:tcPr>
            <w:tcW w:w="1381" w:type="dxa"/>
            <w:vAlign w:val="center"/>
          </w:tcPr>
          <w:p w14:paraId="2580BC17" w14:textId="57330DAD" w:rsidR="00D315D2" w:rsidRDefault="00D315D2" w:rsidP="00D315D2">
            <w:pPr>
              <w:jc w:val="center"/>
            </w:pPr>
            <w:r>
              <w:rPr>
                <w:rFonts w:ascii="Calibri" w:hAnsi="Calibri" w:cs="Calibri"/>
                <w:color w:val="000000"/>
              </w:rPr>
              <w:t>-739,48</w:t>
            </w:r>
          </w:p>
        </w:tc>
        <w:tc>
          <w:tcPr>
            <w:tcW w:w="4743" w:type="dxa"/>
          </w:tcPr>
          <w:p w14:paraId="56BC82FD" w14:textId="105648B5" w:rsidR="00D315D2" w:rsidRPr="00536D3F" w:rsidRDefault="00D315D2" w:rsidP="00F44538">
            <w:pPr>
              <w:keepNext/>
              <w:spacing w:line="240" w:lineRule="auto"/>
              <w:rPr>
                <w:rFonts w:cs="Arial"/>
                <w:color w:val="000000"/>
              </w:rPr>
            </w:pPr>
            <w:r w:rsidRPr="00536D3F">
              <w:rPr>
                <w:rFonts w:cs="Arial"/>
                <w:color w:val="000000"/>
              </w:rPr>
              <w:t>Summe der letzten beiden Minutenrenditen und Mittelwert der Minutenrenditen zu einem Zeitpunkt</w:t>
            </w:r>
            <w:r>
              <w:rPr>
                <w:rFonts w:cs="Arial"/>
                <w:color w:val="000000"/>
              </w:rPr>
              <w:t xml:space="preserve"> (Feature_7)</w:t>
            </w:r>
          </w:p>
        </w:tc>
      </w:tr>
    </w:tbl>
    <w:p w14:paraId="210F3261" w14:textId="5D8BC6C6" w:rsidR="00700441" w:rsidRDefault="00F44538" w:rsidP="009C6475">
      <w:pPr>
        <w:pStyle w:val="Beschriftung"/>
      </w:pPr>
      <w:bookmarkStart w:id="40" w:name="_Ref523087389"/>
      <w:bookmarkStart w:id="41" w:name="_Ref523364894"/>
      <w:r>
        <w:t xml:space="preserve">Tabelle </w:t>
      </w:r>
      <w:fldSimple w:instr=" SEQ Tabelle \* ARABIC ">
        <w:r w:rsidR="000E4067">
          <w:rPr>
            <w:noProof/>
          </w:rPr>
          <w:t>10</w:t>
        </w:r>
      </w:fldSimple>
      <w:bookmarkEnd w:id="41"/>
      <w:r>
        <w:t xml:space="preserve"> Die vermeintlich wichtigsten Features mit Koeffizienten und Erklärung</w:t>
      </w:r>
      <w:bookmarkEnd w:id="40"/>
    </w:p>
    <w:p w14:paraId="7597F42F" w14:textId="55862E7A" w:rsidR="00CD555F" w:rsidRDefault="004B28E6" w:rsidP="00D34325">
      <w:r w:rsidRPr="004B28E6">
        <w:rPr>
          <w:color w:val="000000" w:themeColor="text1"/>
        </w:rPr>
        <w:t>Vor allem die Features auf Grundlage der Minutenrenditen kamen zur Anwendung, die vergangenen Tagesrenditen</w:t>
      </w:r>
      <w:r w:rsidR="00C33F2E">
        <w:rPr>
          <w:color w:val="000000" w:themeColor="text1"/>
        </w:rPr>
        <w:t xml:space="preserve"> allerdings</w:t>
      </w:r>
      <w:r w:rsidRPr="004B28E6">
        <w:rPr>
          <w:color w:val="000000" w:themeColor="text1"/>
        </w:rPr>
        <w:t xml:space="preserve"> kaum in irgendeiner Form. Daraus kann</w:t>
      </w:r>
      <w:r w:rsidR="00191525" w:rsidRPr="004B28E6">
        <w:rPr>
          <w:color w:val="000000" w:themeColor="text1"/>
        </w:rPr>
        <w:t xml:space="preserve"> man schließen, dass die Informationen der 120 Minutenrenditen allgemein besser geeignet sind</w:t>
      </w:r>
      <w:r w:rsidR="00F81012">
        <w:rPr>
          <w:color w:val="000000" w:themeColor="text1"/>
        </w:rPr>
        <w:t>,</w:t>
      </w:r>
      <w:r w:rsidR="00191525" w:rsidRPr="004B28E6">
        <w:rPr>
          <w:color w:val="000000" w:themeColor="text1"/>
        </w:rPr>
        <w:t xml:space="preserve"> um die zukünftigen Tagesrenditen zu prognostizieren</w:t>
      </w:r>
      <w:r w:rsidR="000E771D">
        <w:rPr>
          <w:color w:val="000000" w:themeColor="text1"/>
        </w:rPr>
        <w:t>,</w:t>
      </w:r>
      <w:r w:rsidR="00191525" w:rsidRPr="004B28E6">
        <w:rPr>
          <w:color w:val="000000" w:themeColor="text1"/>
        </w:rPr>
        <w:t xml:space="preserve"> als die </w:t>
      </w:r>
      <w:r w:rsidR="00B5619D" w:rsidRPr="004B28E6">
        <w:rPr>
          <w:color w:val="000000" w:themeColor="text1"/>
        </w:rPr>
        <w:t xml:space="preserve">statischen </w:t>
      </w:r>
      <w:r w:rsidR="00191525" w:rsidRPr="004B28E6">
        <w:rPr>
          <w:color w:val="000000" w:themeColor="text1"/>
        </w:rPr>
        <w:t>25 Basis-Features aus der Fundamental- und Chartanalyse</w:t>
      </w:r>
      <w:r w:rsidR="000E771D">
        <w:rPr>
          <w:color w:val="000000" w:themeColor="text1"/>
        </w:rPr>
        <w:t xml:space="preserve">, oder </w:t>
      </w:r>
      <w:r w:rsidR="00784E64">
        <w:rPr>
          <w:color w:val="000000" w:themeColor="text1"/>
        </w:rPr>
        <w:t xml:space="preserve">als </w:t>
      </w:r>
      <w:r w:rsidR="000E771D">
        <w:rPr>
          <w:color w:val="000000" w:themeColor="text1"/>
        </w:rPr>
        <w:t>vergangene Tagesrenditen</w:t>
      </w:r>
      <w:r w:rsidR="00191525">
        <w:t xml:space="preserve">. </w:t>
      </w:r>
    </w:p>
    <w:p w14:paraId="379F421C" w14:textId="1142ADC9" w:rsidR="00F27A0B" w:rsidRPr="00784E64" w:rsidRDefault="00060681" w:rsidP="00D34325">
      <w:r w:rsidRPr="00784E64">
        <w:t xml:space="preserve">Weiter zeigte sich deutlich, dass nahezu jedes wichtige Merkmal in irgendeiner </w:t>
      </w:r>
      <w:r w:rsidR="00784E64" w:rsidRPr="00784E64">
        <w:t xml:space="preserve">Art und </w:t>
      </w:r>
      <w:r w:rsidRPr="00784E64">
        <w:t xml:space="preserve">Weise die Zeitachse in Form von Feature 7 </w:t>
      </w:r>
      <w:r w:rsidR="00784E64" w:rsidRPr="00784E64">
        <w:t>berücksichtig</w:t>
      </w:r>
      <w:r w:rsidRPr="00784E64">
        <w:t xml:space="preserve">. Meistens wurde </w:t>
      </w:r>
      <w:r w:rsidR="000E771D" w:rsidRPr="00784E64">
        <w:t xml:space="preserve">danach gruppiert, um so Charakteristika des Marktes zu einem bestimmten Zeitpunkt </w:t>
      </w:r>
      <w:r w:rsidR="00784E64" w:rsidRPr="00784E64">
        <w:t>abbilden zu können</w:t>
      </w:r>
      <w:r w:rsidR="000E771D" w:rsidRPr="00784E64">
        <w:t>. Für die Vorhersage wurde</w:t>
      </w:r>
      <w:r w:rsidR="00784E64" w:rsidRPr="00784E64">
        <w:t>n</w:t>
      </w:r>
      <w:r w:rsidR="000E771D" w:rsidRPr="00784E64">
        <w:t xml:space="preserve"> dann oft die Interaktionen von </w:t>
      </w:r>
      <w:r w:rsidR="00784E64" w:rsidRPr="00784E64">
        <w:t xml:space="preserve">Informationen über </w:t>
      </w:r>
      <w:r w:rsidR="000E771D" w:rsidRPr="00784E64">
        <w:t xml:space="preserve">einzelne Wertpapiere mit </w:t>
      </w:r>
      <w:r w:rsidR="00784E64" w:rsidRPr="00784E64">
        <w:t>denen</w:t>
      </w:r>
      <w:r w:rsidR="000C1E55">
        <w:t>,</w:t>
      </w:r>
      <w:r w:rsidR="00784E64" w:rsidRPr="00784E64">
        <w:t xml:space="preserve"> des</w:t>
      </w:r>
      <w:r w:rsidR="000E771D" w:rsidRPr="00784E64">
        <w:t xml:space="preserve"> gesamten Mark</w:t>
      </w:r>
      <w:r w:rsidR="00784E64" w:rsidRPr="00784E64">
        <w:t>tes</w:t>
      </w:r>
      <w:r w:rsidR="000E771D" w:rsidRPr="00784E64">
        <w:t xml:space="preserve"> a</w:t>
      </w:r>
      <w:r w:rsidR="00784E64" w:rsidRPr="00784E64">
        <w:t xml:space="preserve">m </w:t>
      </w:r>
      <w:r w:rsidR="000E771D" w:rsidRPr="00784E64">
        <w:t xml:space="preserve">jeweiligen Tag </w:t>
      </w:r>
      <w:r w:rsidR="00784E64" w:rsidRPr="00784E64">
        <w:t>berechnet</w:t>
      </w:r>
      <w:r w:rsidR="000E771D" w:rsidRPr="00784E64">
        <w:t>. Für interaction_7 wurde beispielsweise nach diesem Prinzip</w:t>
      </w:r>
      <w:r w:rsidR="00784E64" w:rsidRPr="00784E64">
        <w:t xml:space="preserve"> die Streuung eines Wertpapieres mit dem Trend des gesamten Marktes kombiniert</w:t>
      </w:r>
      <w:r w:rsidR="000C1E55">
        <w:t>,</w:t>
      </w:r>
      <w:r w:rsidR="00784E64" w:rsidRPr="00784E64">
        <w:t xml:space="preserve"> um die Rendite von Morgen vorherzusagen. </w:t>
      </w:r>
    </w:p>
    <w:p w14:paraId="6E16BCD3" w14:textId="2367D62F" w:rsidR="00891541" w:rsidRPr="00303747" w:rsidRDefault="009F2194" w:rsidP="00D34325">
      <w:r w:rsidRPr="00303747">
        <w:t>Letztendlich konnte</w:t>
      </w:r>
      <w:r w:rsidR="00784E64" w:rsidRPr="00303747">
        <w:t xml:space="preserve"> u.a.</w:t>
      </w:r>
      <w:r w:rsidRPr="00303747">
        <w:t xml:space="preserve"> </w:t>
      </w:r>
      <w:r w:rsidR="00784E64" w:rsidRPr="00303747">
        <w:t>dadurch</w:t>
      </w:r>
      <w:r w:rsidRPr="00303747">
        <w:t xml:space="preserve"> die zweitbeste Prognose der</w:t>
      </w:r>
      <w:r w:rsidR="000C1E55">
        <w:t xml:space="preserve"> Wertpapiere</w:t>
      </w:r>
      <w:r w:rsidRPr="00303747">
        <w:t xml:space="preserve"> im ganzen Wettbewerb erreicht werden</w:t>
      </w:r>
      <w:r w:rsidR="00784E64" w:rsidRPr="00303747">
        <w:t>.</w:t>
      </w:r>
      <w:r w:rsidRPr="00303747">
        <w:t xml:space="preserve"> </w:t>
      </w:r>
      <w:r w:rsidR="00784E64" w:rsidRPr="00303747">
        <w:t>T</w:t>
      </w:r>
      <w:r w:rsidRPr="00303747">
        <w:t xml:space="preserve">rotzdem </w:t>
      </w:r>
      <w:r w:rsidR="00784E64" w:rsidRPr="00303747">
        <w:t xml:space="preserve">zeigt sich bei der Analyse der Ergebnisse auf </w:t>
      </w:r>
      <w:r w:rsidR="00784E64" w:rsidRPr="00303747">
        <w:fldChar w:fldCharType="begin"/>
      </w:r>
      <w:r w:rsidR="00784E64" w:rsidRPr="00303747">
        <w:instrText xml:space="preserve"> REF _Ref523302294 \h </w:instrText>
      </w:r>
      <w:r w:rsidR="00784E64" w:rsidRPr="00303747">
        <w:fldChar w:fldCharType="separate"/>
      </w:r>
      <w:r w:rsidR="0009451F">
        <w:t xml:space="preserve">Abbildung </w:t>
      </w:r>
      <w:r w:rsidR="0009451F">
        <w:rPr>
          <w:noProof/>
        </w:rPr>
        <w:t>20</w:t>
      </w:r>
      <w:r w:rsidR="00784E64" w:rsidRPr="00303747">
        <w:fldChar w:fldCharType="end"/>
      </w:r>
      <w:r w:rsidR="00891541" w:rsidRPr="00303747">
        <w:t>,</w:t>
      </w:r>
      <w:r w:rsidR="00784E64" w:rsidRPr="00303747">
        <w:t xml:space="preserve"> </w:t>
      </w:r>
      <w:r w:rsidR="003E48FF" w:rsidRPr="00303747">
        <w:t>wie schwierig Finanzmark</w:t>
      </w:r>
      <w:r w:rsidR="00AA10FB">
        <w:t>t</w:t>
      </w:r>
      <w:r w:rsidR="003E48FF" w:rsidRPr="00303747">
        <w:t>daten zu prognostizieren sind</w:t>
      </w:r>
      <w:r w:rsidR="003667CB" w:rsidRPr="00303747">
        <w:t>. S</w:t>
      </w:r>
      <w:r w:rsidR="00891541" w:rsidRPr="00303747">
        <w:t>omit</w:t>
      </w:r>
      <w:r w:rsidR="003E48FF" w:rsidRPr="00303747">
        <w:t xml:space="preserve"> </w:t>
      </w:r>
      <w:r w:rsidR="00891541" w:rsidRPr="00303747">
        <w:t>finden sich z</w:t>
      </w:r>
      <w:r w:rsidR="003E48FF" w:rsidRPr="00303747">
        <w:t xml:space="preserve">wischen den tatsächlich eingetretenen Renditen und den </w:t>
      </w:r>
      <w:r w:rsidR="00891541" w:rsidRPr="00303747">
        <w:t>Vorhergesagten</w:t>
      </w:r>
      <w:r w:rsidR="000C1E55">
        <w:t>,</w:t>
      </w:r>
      <w:r w:rsidR="003E48FF" w:rsidRPr="00303747">
        <w:t xml:space="preserve"> immer noch</w:t>
      </w:r>
      <w:r w:rsidR="00891541" w:rsidRPr="00303747">
        <w:t xml:space="preserve"> teils</w:t>
      </w:r>
      <w:r w:rsidR="003E48FF" w:rsidRPr="00303747">
        <w:t xml:space="preserve"> große Differenzen</w:t>
      </w:r>
      <w:r w:rsidR="00891541" w:rsidRPr="00303747">
        <w:t>. I</w:t>
      </w:r>
      <w:r w:rsidR="003E48FF" w:rsidRPr="00303747">
        <w:t xml:space="preserve">nsbesondere für </w:t>
      </w:r>
      <w:r w:rsidR="00891541" w:rsidRPr="00303747">
        <w:t xml:space="preserve">einen Bereich der positiven Renditen konnte der Algorithmus allerdings nahezu konstant die </w:t>
      </w:r>
      <w:r w:rsidR="00B26F50" w:rsidRPr="00303747">
        <w:t>entsprechende</w:t>
      </w:r>
      <w:r w:rsidR="00891541" w:rsidRPr="00303747">
        <w:t xml:space="preserve"> Tendenz vorhersagen und </w:t>
      </w:r>
      <w:r w:rsidR="000C1E55">
        <w:t xml:space="preserve">so </w:t>
      </w:r>
      <w:r w:rsidR="00891541" w:rsidRPr="00303747">
        <w:t>die wahren Werte merklich besser abbilden.</w:t>
      </w:r>
    </w:p>
    <w:p w14:paraId="7DF05BC7" w14:textId="77777777" w:rsidR="00784E64" w:rsidRDefault="00AD55D4" w:rsidP="00784E64">
      <w:pPr>
        <w:keepNext/>
        <w:jc w:val="center"/>
      </w:pPr>
      <w:r>
        <w:rPr>
          <w:noProof/>
          <w:lang w:eastAsia="de-DE"/>
        </w:rPr>
        <w:lastRenderedPageBreak/>
        <w:drawing>
          <wp:inline distT="0" distB="0" distL="0" distR="0" wp14:anchorId="16FD5645" wp14:editId="575CFF57">
            <wp:extent cx="5759450" cy="3839633"/>
            <wp:effectExtent l="0" t="0" r="0" b="889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ults.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839633"/>
                    </a:xfrm>
                    <a:prstGeom prst="rect">
                      <a:avLst/>
                    </a:prstGeom>
                  </pic:spPr>
                </pic:pic>
              </a:graphicData>
            </a:graphic>
          </wp:inline>
        </w:drawing>
      </w:r>
    </w:p>
    <w:p w14:paraId="6B834544" w14:textId="5353FF96" w:rsidR="00AD55D4" w:rsidRPr="00592D91" w:rsidRDefault="00784E64" w:rsidP="00784E64">
      <w:pPr>
        <w:pStyle w:val="Beschriftung"/>
        <w:rPr>
          <w:color w:val="FF0000"/>
        </w:rPr>
      </w:pPr>
      <w:bookmarkStart w:id="42" w:name="_Ref523302294"/>
      <w:bookmarkStart w:id="43" w:name="_Ref523302258"/>
      <w:r>
        <w:t xml:space="preserve">Abbildung </w:t>
      </w:r>
      <w:fldSimple w:instr=" SEQ Abbildung \* ARABIC ">
        <w:r w:rsidR="0009451F">
          <w:rPr>
            <w:noProof/>
          </w:rPr>
          <w:t>20</w:t>
        </w:r>
      </w:fldSimple>
      <w:bookmarkEnd w:id="42"/>
      <w:r>
        <w:t xml:space="preserve"> </w:t>
      </w:r>
      <w:r w:rsidR="00766D4C">
        <w:t>Die v</w:t>
      </w:r>
      <w:r>
        <w:t>orhergesagte Rendite</w:t>
      </w:r>
      <w:r w:rsidR="00766D4C">
        <w:t xml:space="preserve"> von Ret_PlusTwo </w:t>
      </w:r>
      <w:r>
        <w:t xml:space="preserve">im Vergleich zu den </w:t>
      </w:r>
      <w:r w:rsidR="0009451F">
        <w:t>t</w:t>
      </w:r>
      <w:r>
        <w:t>atsächlichen Renditen der Trainingsdaten</w:t>
      </w:r>
      <w:bookmarkEnd w:id="43"/>
    </w:p>
    <w:p w14:paraId="021C0365" w14:textId="1EF88B0D" w:rsidR="00B4251B" w:rsidRDefault="001F0370" w:rsidP="00B4251B">
      <w:pPr>
        <w:pStyle w:val="berschrift1"/>
      </w:pPr>
      <w:bookmarkStart w:id="44" w:name="_Toc523363900"/>
      <w:r>
        <w:t>Fazit</w:t>
      </w:r>
      <w:bookmarkEnd w:id="44"/>
    </w:p>
    <w:p w14:paraId="3D6CC67F" w14:textId="4C2DE07E" w:rsidR="000C5F60" w:rsidRDefault="00491CE5" w:rsidP="000C5F60">
      <w:r>
        <w:t>Zusammenfassend lässt sich sagen, dass die Winton-Stock-Market</w:t>
      </w:r>
      <w:r w:rsidR="00AA10FB">
        <w:t>-</w:t>
      </w:r>
      <w:r>
        <w:t xml:space="preserve">Challenge in vielerlei </w:t>
      </w:r>
      <w:r w:rsidR="00AA10FB">
        <w:t xml:space="preserve">Hinsicht </w:t>
      </w:r>
      <w:r>
        <w:t>eine</w:t>
      </w:r>
      <w:r w:rsidR="00AA10FB">
        <w:t>r</w:t>
      </w:r>
      <w:r>
        <w:t xml:space="preserve"> interessante</w:t>
      </w:r>
      <w:r w:rsidR="00AA10FB">
        <w:t>r</w:t>
      </w:r>
      <w:r>
        <w:t xml:space="preserve"> Kaggle</w:t>
      </w:r>
      <w:r w:rsidR="00697139">
        <w:t>-</w:t>
      </w:r>
      <w:r w:rsidR="00AA10FB">
        <w:t>Wettbewerb</w:t>
      </w:r>
      <w:r>
        <w:t xml:space="preserve"> war</w:t>
      </w:r>
      <w:r w:rsidR="00A743DD">
        <w:t xml:space="preserve"> und der Umgang mit schwachen Signalen in verrauschten Datenmengen eine echte Herausforderung</w:t>
      </w:r>
      <w:r>
        <w:t xml:space="preserve">. </w:t>
      </w:r>
      <w:r w:rsidR="00A743DD">
        <w:t>Während die bereitgestellten Daten keiner großer Aufbereitung mehr bedurften, war das Entwickeln einer gute</w:t>
      </w:r>
      <w:r w:rsidR="000C1E55">
        <w:t>n</w:t>
      </w:r>
      <w:r w:rsidR="00A743DD">
        <w:t xml:space="preserve"> Cross-Validation-Methode der große Knackpunkt in de</w:t>
      </w:r>
      <w:r w:rsidR="00AA10FB">
        <w:t xml:space="preserve">m </w:t>
      </w:r>
      <w:r w:rsidR="00F7385B">
        <w:t>C</w:t>
      </w:r>
      <w:r w:rsidR="00AA10FB">
        <w:t>ontest</w:t>
      </w:r>
      <w:r w:rsidR="00A743DD">
        <w:t>. Der Schlüssel zum Erfolg war hier für viele</w:t>
      </w:r>
      <w:r w:rsidR="00CD555F">
        <w:t xml:space="preserve"> Teilnehmer</w:t>
      </w:r>
      <w:r w:rsidR="00A743DD">
        <w:t xml:space="preserve">, das </w:t>
      </w:r>
      <w:r w:rsidR="00CD555F">
        <w:t>A</w:t>
      </w:r>
      <w:r w:rsidR="00A743DD">
        <w:t xml:space="preserve">ufspüren der Hintergründe von </w:t>
      </w:r>
      <w:r w:rsidR="00A743DD" w:rsidRPr="00697139">
        <w:rPr>
          <w:i/>
        </w:rPr>
        <w:t>Feature_7</w:t>
      </w:r>
      <w:r w:rsidR="00A743DD">
        <w:t xml:space="preserve">. Während sich ohne Berücksichtigung der Zeitpunkte, Trainingsergebnisse </w:t>
      </w:r>
      <w:r w:rsidR="00C97BD5">
        <w:t xml:space="preserve">kaum bis gar nicht auf das Leaderboard übertragen ließen, besserte sich das deutlich durch die Gruppierung und Aufteilung der Datenpunkte nach den Werten von </w:t>
      </w:r>
      <w:r w:rsidR="00C97BD5" w:rsidRPr="00697139">
        <w:rPr>
          <w:i/>
        </w:rPr>
        <w:t>Feature_7</w:t>
      </w:r>
      <w:r w:rsidR="00C97BD5">
        <w:t xml:space="preserve">. </w:t>
      </w:r>
      <w:r w:rsidR="00562970">
        <w:t>Au</w:t>
      </w:r>
      <w:r w:rsidR="00CD555F">
        <w:t>ch</w:t>
      </w:r>
      <w:r w:rsidR="00562970">
        <w:t xml:space="preserve"> im Bereich Feature</w:t>
      </w:r>
      <w:r w:rsidR="000C1E55">
        <w:t>-</w:t>
      </w:r>
      <w:r w:rsidR="00562970">
        <w:t>Engineering half das Wissen um de</w:t>
      </w:r>
      <w:r w:rsidR="00CC471D">
        <w:t>s</w:t>
      </w:r>
      <w:r w:rsidR="00562970">
        <w:t xml:space="preserve">sen </w:t>
      </w:r>
      <w:r w:rsidR="00CC471D">
        <w:t>B</w:t>
      </w:r>
      <w:r w:rsidR="00562970">
        <w:t xml:space="preserve">edeutung merklich weiter. Anstatt nach Mustern in den Zeitreihendaten zu suchen, erwies es sich als erfolgreicher, zeitpunktspezifische Charakteristika des gesamten Marktes für die Vorhersage heranzuziehen. </w:t>
      </w:r>
    </w:p>
    <w:p w14:paraId="7BEBB584" w14:textId="25061FDA" w:rsidR="00CC471D" w:rsidRDefault="00562970" w:rsidP="000C5F60">
      <w:r>
        <w:t xml:space="preserve">Doch trotz dieser </w:t>
      </w:r>
      <w:r w:rsidR="008315BF">
        <w:t>Berücksichtigungen</w:t>
      </w:r>
      <w:r w:rsidR="00CC471D">
        <w:t xml:space="preserve"> blieb das Vermeiden von Overfitting eine permanente </w:t>
      </w:r>
      <w:r w:rsidR="000C1E55">
        <w:t>Aufgabe</w:t>
      </w:r>
      <w:r w:rsidR="00CC471D">
        <w:t xml:space="preserve">. Im Rahmen des Wettbewerbs erwiesen sich hier insbesondere sehr einfache Modelle als überlegen gegenüber Komplexeren. Je flexibler ein Modell, desto eher neigte es zu Überanpassung und dem Lernen von zufälligen Umständen in den Daten. Daraus ergab sich somit auch, dass viele Prognosen auf den Leaderboards keine konsistenten Ergebnisse </w:t>
      </w:r>
      <w:r w:rsidR="00CC471D">
        <w:lastRenderedPageBreak/>
        <w:t xml:space="preserve">ablieferten. Gelöst werden konnte diese Problematik letztendlich am </w:t>
      </w:r>
      <w:r w:rsidR="00CD555F">
        <w:t>b</w:t>
      </w:r>
      <w:r w:rsidR="00CC471D">
        <w:t>esten durch eine starke Regularisierung innerhalb der Ridge-Regression, zugunsten einer geringen Varianz</w:t>
      </w:r>
      <w:r w:rsidR="00CD555F">
        <w:t>.</w:t>
      </w:r>
    </w:p>
    <w:p w14:paraId="5DF0020B" w14:textId="2B274BB4" w:rsidR="0092732C" w:rsidRPr="000E0135" w:rsidRDefault="0092732C" w:rsidP="000C5F60">
      <w:r w:rsidRPr="000E0135">
        <w:t>Für weitere Kaggle</w:t>
      </w:r>
      <w:r w:rsidR="00697139">
        <w:t>-Wettbewerbe</w:t>
      </w:r>
      <w:r w:rsidRPr="000E0135">
        <w:t xml:space="preserve"> und andere Anwendungsgebiete lässt sich daher mitnehmen, dass unter gewissen Umständen einfache Modelle bei schwachen Signalen und viel Noise, komplexere Systeme </w:t>
      </w:r>
      <w:r w:rsidR="008A7DB2">
        <w:t>übertreffen</w:t>
      </w:r>
      <w:r w:rsidRPr="000E0135">
        <w:t xml:space="preserve"> können. Wichtiger als ausgefeilte Algorithmen kann es sein, die Funktionsweise der Modelle zu verstehen und so jeden Subprozess von Datenaufbereitung bis Feature Selektion und Modelloptimierung </w:t>
      </w:r>
      <w:r w:rsidR="000C1E55">
        <w:t>an</w:t>
      </w:r>
      <w:r w:rsidR="000E0135" w:rsidRPr="000E0135">
        <w:t xml:space="preserve"> die Umstände anpassen zu können.</w:t>
      </w:r>
    </w:p>
    <w:p w14:paraId="27FE69BF" w14:textId="77777777" w:rsidR="009A1B72" w:rsidRDefault="009A1B72">
      <w:pPr>
        <w:spacing w:line="259" w:lineRule="auto"/>
      </w:pPr>
      <w:r>
        <w:br w:type="page"/>
      </w:r>
    </w:p>
    <w:sdt>
      <w:sdtPr>
        <w:rPr>
          <w:rFonts w:eastAsiaTheme="minorHAnsi"/>
        </w:rPr>
        <w:tag w:val="CitaviBibliography"/>
        <w:id w:val="-1880389306"/>
        <w:placeholder>
          <w:docPart w:val="DefaultPlaceholder_-1854013440"/>
        </w:placeholder>
      </w:sdtPr>
      <w:sdtEndPr>
        <w:rPr>
          <w:rFonts w:cstheme="minorBidi"/>
          <w:sz w:val="22"/>
          <w:szCs w:val="22"/>
        </w:rPr>
      </w:sdtEndPr>
      <w:sdtContent>
        <w:p w14:paraId="31B42ED9" w14:textId="77777777" w:rsidR="005F7E17" w:rsidRDefault="00DF713F" w:rsidP="005F7E17">
          <w:pPr>
            <w:pStyle w:val="CitaviBibliographyHeading"/>
            <w:rPr>
              <w:color w:val="2F5496" w:themeColor="accent1" w:themeShade="BF"/>
            </w:rPr>
          </w:pPr>
          <w:r>
            <w:rPr>
              <w:color w:val="2F5496" w:themeColor="accent1" w:themeShade="BF"/>
            </w:rPr>
            <w:fldChar w:fldCharType="begin"/>
          </w:r>
          <w:r>
            <w:instrText>ADDIN CitaviBibliography</w:instrText>
          </w:r>
          <w:r>
            <w:rPr>
              <w:color w:val="2F5496" w:themeColor="accent1" w:themeShade="BF"/>
            </w:rPr>
            <w:fldChar w:fldCharType="separate"/>
          </w:r>
          <w:bookmarkStart w:id="45" w:name="_Toc523363901"/>
          <w:r w:rsidR="005F7E17">
            <w:rPr>
              <w:color w:val="2F5496" w:themeColor="accent1" w:themeShade="BF"/>
            </w:rPr>
            <w:t>References</w:t>
          </w:r>
          <w:bookmarkEnd w:id="45"/>
        </w:p>
        <w:p w14:paraId="35019B37" w14:textId="77777777" w:rsidR="005F7E17" w:rsidRDefault="005F7E17" w:rsidP="005F7E17">
          <w:pPr>
            <w:pStyle w:val="CitaviBibliographyEntry"/>
          </w:pPr>
          <w:bookmarkStart w:id="46" w:name="_CTVL0015d12586820df4c80b50acf20484ada6b"/>
          <w:r>
            <w:t>Anderson, J. (2015). New Holiday Data from Winton. Retrieved from https://www.kaggle.com/c/the-winton-stock-market-challenge/discussion/18006</w:t>
          </w:r>
        </w:p>
        <w:p w14:paraId="0D256828" w14:textId="77777777" w:rsidR="005F7E17" w:rsidRDefault="005F7E17" w:rsidP="005F7E17">
          <w:pPr>
            <w:pStyle w:val="CitaviBibliographyEntry"/>
          </w:pPr>
          <w:bookmarkStart w:id="47" w:name="_CTVL001afd02c72fe8643e8a49dbe5fa4ad678a"/>
          <w:bookmarkEnd w:id="46"/>
          <w:r>
            <w:t xml:space="preserve">Anderson, J. (2016). </w:t>
          </w:r>
          <w:bookmarkEnd w:id="47"/>
          <w:r w:rsidRPr="005F7E17">
            <w:rPr>
              <w:i/>
            </w:rPr>
            <w:t>The Winton Stock Market Challenge: Congratulations, Thoughts on the Problem</w:t>
          </w:r>
          <w:r w:rsidRPr="005F7E17">
            <w:t>. Retrieved from https://www.kaggle.com/c/the-winton-stock-market-challenge/discussion/18645</w:t>
          </w:r>
        </w:p>
        <w:p w14:paraId="39CEB47F" w14:textId="77777777" w:rsidR="005F7E17" w:rsidRDefault="005F7E17" w:rsidP="005F7E17">
          <w:pPr>
            <w:pStyle w:val="CitaviBibliographyEntry"/>
          </w:pPr>
          <w:bookmarkStart w:id="48" w:name="_CTVL001cf37ecf59c1b403f9cf3623de07da560"/>
          <w:r>
            <w:t xml:space="preserve">Bellman, R. (1961). </w:t>
          </w:r>
          <w:bookmarkEnd w:id="48"/>
          <w:r w:rsidRPr="005F7E17">
            <w:rPr>
              <w:i/>
            </w:rPr>
            <w:t>Adaptive control processes</w:t>
          </w:r>
          <w:r w:rsidRPr="005F7E17">
            <w:t>. Princeton, New Jersey: Princeton University Press.</w:t>
          </w:r>
        </w:p>
        <w:p w14:paraId="5EC812E3" w14:textId="77777777" w:rsidR="005F7E17" w:rsidRDefault="005F7E17" w:rsidP="005F7E17">
          <w:pPr>
            <w:pStyle w:val="CitaviBibliographyEntry"/>
          </w:pPr>
          <w:bookmarkStart w:id="49" w:name="_CTVL0010d8f48cdf6904721aadc0ebafb897a97"/>
          <w:r>
            <w:t xml:space="preserve">Chen, T., &amp; Guestrin, C. (2016). XGBoost. In B. Krishnapuram, M. Shah, A. Smola, C. Aggarwal, D. Shen, &amp; R. Rastogi (Eds.), </w:t>
          </w:r>
          <w:bookmarkEnd w:id="49"/>
          <w:r w:rsidRPr="005F7E17">
            <w:rPr>
              <w:i/>
            </w:rPr>
            <w:t xml:space="preserve">Proceedings of the 22nd ACM SIGKDD International Conference on Knowledge Discovery and Data Mining - KDD '16 </w:t>
          </w:r>
          <w:r w:rsidRPr="005F7E17">
            <w:t>(pp. 785–794). New York, New York, USA: ACM Press. https://doi.org/10.1145/2939672.2939785</w:t>
          </w:r>
        </w:p>
        <w:p w14:paraId="20E65282" w14:textId="77777777" w:rsidR="005F7E17" w:rsidRDefault="005F7E17" w:rsidP="005F7E17">
          <w:pPr>
            <w:pStyle w:val="CitaviBibliographyEntry"/>
          </w:pPr>
          <w:bookmarkStart w:id="50" w:name="_CTVL001b5ac0b01b4524b378de97e3c1ed1ea93"/>
          <w:r>
            <w:t xml:space="preserve">Clarke, B., Fokoue, E., &amp; Zhang, H. H. (2009). </w:t>
          </w:r>
          <w:bookmarkEnd w:id="50"/>
          <w:r w:rsidRPr="005F7E17">
            <w:rPr>
              <w:i/>
            </w:rPr>
            <w:t>Principles and Theory for Data Mining and Machine Learning</w:t>
          </w:r>
          <w:r w:rsidRPr="005F7E17">
            <w:t>. New York, NY: Springer New York.</w:t>
          </w:r>
        </w:p>
        <w:p w14:paraId="787B19F4" w14:textId="77777777" w:rsidR="005F7E17" w:rsidRDefault="005F7E17" w:rsidP="005F7E17">
          <w:pPr>
            <w:pStyle w:val="CitaviBibliographyEntry"/>
          </w:pPr>
          <w:bookmarkStart w:id="51" w:name="_CTVL00161e6f93d0632451e8fc55fc26330c014"/>
          <w:r>
            <w:t xml:space="preserve">Cont, R. (2001). Empirical properties of asset returns: stylized facts and statistical issues. </w:t>
          </w:r>
          <w:bookmarkEnd w:id="51"/>
          <w:r w:rsidRPr="005F7E17">
            <w:rPr>
              <w:i/>
            </w:rPr>
            <w:t>Quantitative Finance</w:t>
          </w:r>
          <w:r w:rsidRPr="005F7E17">
            <w:t xml:space="preserve">, </w:t>
          </w:r>
          <w:r w:rsidRPr="005F7E17">
            <w:rPr>
              <w:i/>
            </w:rPr>
            <w:t>1</w:t>
          </w:r>
          <w:r w:rsidRPr="005F7E17">
            <w:t>(2), 223–236. https://doi.org/10.1080/713665670</w:t>
          </w:r>
        </w:p>
        <w:p w14:paraId="6B467758" w14:textId="77777777" w:rsidR="005F7E17" w:rsidRDefault="005F7E17" w:rsidP="005F7E17">
          <w:pPr>
            <w:pStyle w:val="CitaviBibliographyEntry"/>
          </w:pPr>
          <w:bookmarkStart w:id="52" w:name="_CTVL00170be85df98d4402b92d2b6b8c6114d4d"/>
          <w:r>
            <w:t xml:space="preserve">Domingos, P. (2012). A few useful things to know about machine learning. </w:t>
          </w:r>
          <w:bookmarkEnd w:id="52"/>
          <w:r w:rsidRPr="005F7E17">
            <w:rPr>
              <w:i/>
            </w:rPr>
            <w:t>Communications of the ACM</w:t>
          </w:r>
          <w:r w:rsidRPr="005F7E17">
            <w:t xml:space="preserve">, </w:t>
          </w:r>
          <w:r w:rsidRPr="005F7E17">
            <w:rPr>
              <w:i/>
            </w:rPr>
            <w:t>55</w:t>
          </w:r>
          <w:r w:rsidRPr="005F7E17">
            <w:t>(10), 78. https://doi.org/10.1145/2347736.2347755</w:t>
          </w:r>
        </w:p>
        <w:p w14:paraId="436DBF38" w14:textId="77777777" w:rsidR="005F7E17" w:rsidRDefault="005F7E17" w:rsidP="005F7E17">
          <w:pPr>
            <w:pStyle w:val="CitaviBibliographyEntry"/>
          </w:pPr>
          <w:bookmarkStart w:id="53" w:name="_CTVL0013400a01f211c48e1b4cc23841567d90a"/>
          <w:r>
            <w:t>Forumsdiskussion. (2016). Solution Sharing. Retrieved from https://www.kaggle.com/c/the-winton-stock-market-challenge/discussion/18584</w:t>
          </w:r>
        </w:p>
        <w:p w14:paraId="3301BD71" w14:textId="77777777" w:rsidR="005F7E17" w:rsidRDefault="005F7E17" w:rsidP="005F7E17">
          <w:pPr>
            <w:pStyle w:val="CitaviBibliographyEntry"/>
          </w:pPr>
          <w:bookmarkStart w:id="54" w:name="_CTVL00165aeb6fe02a14ccaaef756fabf9dd57e"/>
          <w:bookmarkEnd w:id="53"/>
          <w:r>
            <w:t>Guo, Y. (2017). Introduction to Kaggle Kernels. Retrieved from https://towardsdatascience.com/introduction-to-kaggle-kernels-2ad754ebf77</w:t>
          </w:r>
        </w:p>
        <w:p w14:paraId="14B1810E" w14:textId="77777777" w:rsidR="005F7E17" w:rsidRDefault="005F7E17" w:rsidP="005F7E17">
          <w:pPr>
            <w:pStyle w:val="CitaviBibliographyEntry"/>
          </w:pPr>
          <w:bookmarkStart w:id="55" w:name="_CTVL0012bd64ec639804f429cf72b19bca5a9da"/>
          <w:bookmarkEnd w:id="54"/>
          <w:r>
            <w:t xml:space="preserve">Guyon, I., &amp; Elisseeff, A. (2003). An introduction to variable and feature selection. </w:t>
          </w:r>
          <w:bookmarkEnd w:id="55"/>
          <w:r w:rsidRPr="005F7E17">
            <w:rPr>
              <w:i/>
            </w:rPr>
            <w:t>The Journal of Machine Learning Research</w:t>
          </w:r>
          <w:r w:rsidRPr="005F7E17">
            <w:t xml:space="preserve">, </w:t>
          </w:r>
          <w:r w:rsidRPr="005F7E17">
            <w:rPr>
              <w:i/>
            </w:rPr>
            <w:t>3</w:t>
          </w:r>
          <w:r w:rsidRPr="005F7E17">
            <w:t>, 1157–1182. Retrieved from https://dl.acm.org/citation.cfm?id=944968</w:t>
          </w:r>
        </w:p>
        <w:p w14:paraId="6E1351C8" w14:textId="77777777" w:rsidR="005F7E17" w:rsidRDefault="005F7E17" w:rsidP="005F7E17">
          <w:pPr>
            <w:pStyle w:val="CitaviBibliographyEntry"/>
          </w:pPr>
          <w:bookmarkStart w:id="56" w:name="_CTVL0010d35932c0f9949a29d92f10cbf8ea238"/>
          <w:r>
            <w:t xml:space="preserve">Hastie, T., Tibshirani, R., &amp; Friedman, J. H. (2017). </w:t>
          </w:r>
          <w:bookmarkEnd w:id="56"/>
          <w:r w:rsidRPr="005F7E17">
            <w:rPr>
              <w:i/>
            </w:rPr>
            <w:t xml:space="preserve">The elements of statistical learning: Data mining, inference, and prediction </w:t>
          </w:r>
          <w:r w:rsidRPr="005F7E17">
            <w:t xml:space="preserve">(Second edition, corrected at 12th printing). </w:t>
          </w:r>
          <w:r w:rsidRPr="005F7E17">
            <w:rPr>
              <w:i/>
            </w:rPr>
            <w:t>Springer series in statistics</w:t>
          </w:r>
          <w:r w:rsidRPr="005F7E17">
            <w:t>. New York, NY: Springer.</w:t>
          </w:r>
        </w:p>
        <w:p w14:paraId="60D9A08B" w14:textId="77777777" w:rsidR="005F7E17" w:rsidRDefault="005F7E17" w:rsidP="005F7E17">
          <w:pPr>
            <w:pStyle w:val="CitaviBibliographyEntry"/>
          </w:pPr>
          <w:bookmarkStart w:id="57" w:name="_CTVL0012ba2f604f74842bbaca2d4c5c2c2e6dc"/>
          <w:r>
            <w:t xml:space="preserve">Hoerl, A. E., &amp; Kennard, R. W. (1970). Ridge Regression: Applications to Nonorthogonal Problems. </w:t>
          </w:r>
          <w:bookmarkEnd w:id="57"/>
          <w:r w:rsidRPr="005F7E17">
            <w:rPr>
              <w:i/>
            </w:rPr>
            <w:t>Technometrics</w:t>
          </w:r>
          <w:r w:rsidRPr="005F7E17">
            <w:t xml:space="preserve">, </w:t>
          </w:r>
          <w:r w:rsidRPr="005F7E17">
            <w:rPr>
              <w:i/>
            </w:rPr>
            <w:t>12</w:t>
          </w:r>
          <w:r w:rsidRPr="005F7E17">
            <w:t>(1), 69–82. https://doi.org/10.1080/00401706.1970.10488635</w:t>
          </w:r>
        </w:p>
        <w:p w14:paraId="7492B3E2" w14:textId="77777777" w:rsidR="005F7E17" w:rsidRDefault="005F7E17" w:rsidP="005F7E17">
          <w:pPr>
            <w:pStyle w:val="CitaviBibliographyEntry"/>
          </w:pPr>
          <w:bookmarkStart w:id="58" w:name="_CTVL00182b79ec16644443fac710f8ec9e4da51"/>
          <w:r>
            <w:t xml:space="preserve">Huijskens, T. (2018). </w:t>
          </w:r>
          <w:bookmarkEnd w:id="58"/>
          <w:r w:rsidRPr="005F7E17">
            <w:rPr>
              <w:i/>
            </w:rPr>
            <w:t xml:space="preserve">Why giving your algorithm ALL THE FEATURES does not always work. </w:t>
          </w:r>
          <w:r w:rsidRPr="005F7E17">
            <w:t>PyData, London. Retrieved from https://www.youtube.com/watch?v=JsArBz46_3s&amp;t=1848s</w:t>
          </w:r>
        </w:p>
        <w:p w14:paraId="227D142C" w14:textId="77777777" w:rsidR="005F7E17" w:rsidRDefault="005F7E17" w:rsidP="005F7E17">
          <w:pPr>
            <w:pStyle w:val="CitaviBibliographyEntry"/>
          </w:pPr>
          <w:bookmarkStart w:id="59" w:name="_CTVL001cb37e5fd2e76461e9f4ff3b0fa8404da"/>
          <w:r>
            <w:t xml:space="preserve">Hunter, J. D. (2007). Matplotlib: A 2D Graphics Environment. </w:t>
          </w:r>
          <w:bookmarkEnd w:id="59"/>
          <w:r w:rsidRPr="005F7E17">
            <w:rPr>
              <w:i/>
            </w:rPr>
            <w:t>Computing in Science &amp; Engineering</w:t>
          </w:r>
          <w:r w:rsidRPr="005F7E17">
            <w:t xml:space="preserve">, </w:t>
          </w:r>
          <w:r w:rsidRPr="005F7E17">
            <w:rPr>
              <w:i/>
            </w:rPr>
            <w:t>9</w:t>
          </w:r>
          <w:r w:rsidRPr="005F7E17">
            <w:t>(3), 90–95. https://doi.org/10.1109/MCSE.2007.55</w:t>
          </w:r>
        </w:p>
        <w:p w14:paraId="4ABA3DC4" w14:textId="77777777" w:rsidR="005F7E17" w:rsidRDefault="005F7E17" w:rsidP="005F7E17">
          <w:pPr>
            <w:pStyle w:val="CitaviBibliographyEntry"/>
          </w:pPr>
          <w:bookmarkStart w:id="60" w:name="_CTVL0011352646c89284221858c1e9b67ab4673"/>
          <w:r>
            <w:lastRenderedPageBreak/>
            <w:t xml:space="preserve">James, G., Witten, D., Hastie, T., &amp; Tibshirani, R. (2017). </w:t>
          </w:r>
          <w:bookmarkEnd w:id="60"/>
          <w:r w:rsidRPr="005F7E17">
            <w:rPr>
              <w:i/>
            </w:rPr>
            <w:t xml:space="preserve">An introduction to statistical learning: With applications in R </w:t>
          </w:r>
          <w:r w:rsidRPr="005F7E17">
            <w:t xml:space="preserve">(Corrected at 8th printing). </w:t>
          </w:r>
          <w:r w:rsidRPr="005F7E17">
            <w:rPr>
              <w:i/>
            </w:rPr>
            <w:t>Springer texts in statistics</w:t>
          </w:r>
          <w:r w:rsidRPr="005F7E17">
            <w:t>. New York, Heidelberg, Dordrecht, London: Springer.</w:t>
          </w:r>
        </w:p>
        <w:p w14:paraId="71CEAFC4" w14:textId="77777777" w:rsidR="005F7E17" w:rsidRDefault="005F7E17" w:rsidP="005F7E17">
          <w:pPr>
            <w:pStyle w:val="CitaviBibliographyEntry"/>
          </w:pPr>
          <w:bookmarkStart w:id="61" w:name="_CTVL0017e65cbbf17cc4bbe8379f89dfa14a878"/>
          <w:r>
            <w:t>Kaggle Team. (2016). Winton Stock Market Challenge, Winner's Interview: 3rd place, Mendrika Ramarlina. Retrieved from http://blog.kaggle.com/2016/02/12/winton-stock-market-challenge-winners-interview-3rd-place-mendrika-ramarlina/</w:t>
          </w:r>
        </w:p>
        <w:p w14:paraId="148B658B" w14:textId="77777777" w:rsidR="005F7E17" w:rsidRDefault="005F7E17" w:rsidP="005F7E17">
          <w:pPr>
            <w:pStyle w:val="CitaviBibliographyEntry"/>
          </w:pPr>
          <w:bookmarkStart w:id="62" w:name="_CTVL001912f54ca7f93463982e4bc780c40fcd8"/>
          <w:bookmarkEnd w:id="61"/>
          <w:r>
            <w:t>Kaggle Team. (2017a). Two Sigma Financial Modeling Challenge, Winner's Interview: 2nd Place, Nima Shahbazi, Chahhou Mohamed. Retrieved from http://blog.kaggle.com/2017/05/25/two-sigma-financial-modeling-challenge-winners-interview-2nd-place-nima-shahbazi-chahhou-mohamed/</w:t>
          </w:r>
        </w:p>
        <w:p w14:paraId="5620B0B4" w14:textId="77777777" w:rsidR="005F7E17" w:rsidRDefault="005F7E17" w:rsidP="005F7E17">
          <w:pPr>
            <w:pStyle w:val="CitaviBibliographyEntry"/>
          </w:pPr>
          <w:bookmarkStart w:id="63" w:name="_CTVL0011100d2c508e347ceb7aff47246915b72"/>
          <w:bookmarkEnd w:id="62"/>
          <w:r>
            <w:t>Kaggle Team. (2017b). Two Sigma Financial Modeling Code Competition, 5th Place Winners' Interview: Team Best Fitting | Bestfitting, Zero, &amp; CircleCircle. Retrieved from http://blog.kaggle.com/2017/05/11/two-sigma-financial-modeling-code-competition-5th-place-winners-interview-team-best-fitting-bestfitting-zero-circlecircle/</w:t>
          </w:r>
        </w:p>
        <w:p w14:paraId="39864BF1" w14:textId="77777777" w:rsidR="005F7E17" w:rsidRDefault="005F7E17" w:rsidP="005F7E17">
          <w:pPr>
            <w:pStyle w:val="CitaviBibliographyEntry"/>
          </w:pPr>
          <w:bookmarkStart w:id="64" w:name="_CTVL001cbdb971972bd4f6581cddf23d50f51fe"/>
          <w:bookmarkEnd w:id="63"/>
          <w:r>
            <w:t xml:space="preserve">Kaiser, J. (2014). Dealing with Missing Values in Data. </w:t>
          </w:r>
          <w:bookmarkEnd w:id="64"/>
          <w:r w:rsidRPr="005F7E17">
            <w:rPr>
              <w:i/>
            </w:rPr>
            <w:t>Journal of Systems Integration</w:t>
          </w:r>
          <w:r w:rsidRPr="005F7E17">
            <w:t xml:space="preserve">, </w:t>
          </w:r>
          <w:r w:rsidRPr="005F7E17">
            <w:rPr>
              <w:i/>
            </w:rPr>
            <w:t>5</w:t>
          </w:r>
          <w:r w:rsidRPr="005F7E17">
            <w:t>(1), 42–51. Retrieved from http://si-journal.org/index.php/JSI/article/viewFile/178/255</w:t>
          </w:r>
        </w:p>
        <w:p w14:paraId="3C8CDDAB" w14:textId="77777777" w:rsidR="005F7E17" w:rsidRDefault="005F7E17" w:rsidP="005F7E17">
          <w:pPr>
            <w:pStyle w:val="CitaviBibliographyEntry"/>
          </w:pPr>
          <w:bookmarkStart w:id="65" w:name="_CTVL0012a82749876ea4f6e9382b6b398964fd7"/>
          <w:r>
            <w:t>Kakushadze, Z. (2016). 101 Formulaic Alphas. Retrieved from http://arxiv.org/pdf/1601.00991v3</w:t>
          </w:r>
        </w:p>
        <w:p w14:paraId="31F14DD5" w14:textId="77777777" w:rsidR="005F7E17" w:rsidRDefault="005F7E17" w:rsidP="005F7E17">
          <w:pPr>
            <w:pStyle w:val="CitaviBibliographyEntry"/>
          </w:pPr>
          <w:bookmarkStart w:id="66" w:name="_CTVL0019568f156f093493293e098e2c960f08e"/>
          <w:bookmarkEnd w:id="65"/>
          <w:r>
            <w:t xml:space="preserve">Mansfield, E. R., &amp; Helms, B. P. (1982). Detecting Multicollinearity. </w:t>
          </w:r>
          <w:bookmarkEnd w:id="66"/>
          <w:r w:rsidRPr="005F7E17">
            <w:rPr>
              <w:i/>
            </w:rPr>
            <w:t>The American Statistician</w:t>
          </w:r>
          <w:r w:rsidRPr="005F7E17">
            <w:t xml:space="preserve">, </w:t>
          </w:r>
          <w:r w:rsidRPr="005F7E17">
            <w:rPr>
              <w:i/>
            </w:rPr>
            <w:t>36</w:t>
          </w:r>
          <w:r w:rsidRPr="005F7E17">
            <w:t>(3), 158. https://doi.org/10.2307/2683167</w:t>
          </w:r>
        </w:p>
        <w:p w14:paraId="3B39C773" w14:textId="77777777" w:rsidR="005F7E17" w:rsidRDefault="005F7E17" w:rsidP="005F7E17">
          <w:pPr>
            <w:pStyle w:val="CitaviBibliographyEntry"/>
          </w:pPr>
          <w:bookmarkStart w:id="67" w:name="_CTVL001952f7d6e116a4cf9a3e9fe6f1b41aee2"/>
          <w:r>
            <w:t xml:space="preserve">Marr, B. (2016). </w:t>
          </w:r>
          <w:bookmarkEnd w:id="67"/>
          <w:r w:rsidRPr="005F7E17">
            <w:rPr>
              <w:i/>
            </w:rPr>
            <w:t>Big data in practice: How 45 successful companies used big data analytics to deliver extraordinary results</w:t>
          </w:r>
          <w:r w:rsidRPr="005F7E17">
            <w:t>. Chichester, West Sussex: Wiley.</w:t>
          </w:r>
        </w:p>
        <w:p w14:paraId="655F5938" w14:textId="77777777" w:rsidR="005F7E17" w:rsidRDefault="005F7E17" w:rsidP="005F7E17">
          <w:pPr>
            <w:pStyle w:val="CitaviBibliographyEntry"/>
          </w:pPr>
          <w:bookmarkStart w:id="68" w:name="_CTVL001403d3a91b1774062a8955e74c46ac770"/>
          <w:r>
            <w:t xml:space="preserve">Matsuki, K., Kuperman, V., &amp; van Dyke, J. A. (2016). The Random Forests statistical technique: An examination of its value for the study of reading. </w:t>
          </w:r>
          <w:bookmarkEnd w:id="68"/>
          <w:r w:rsidRPr="005F7E17">
            <w:rPr>
              <w:i/>
            </w:rPr>
            <w:t xml:space="preserve">Scientific Studies of </w:t>
          </w:r>
          <w:proofErr w:type="gramStart"/>
          <w:r w:rsidRPr="005F7E17">
            <w:rPr>
              <w:i/>
            </w:rPr>
            <w:t>Reading :</w:t>
          </w:r>
          <w:proofErr w:type="gramEnd"/>
          <w:r w:rsidRPr="005F7E17">
            <w:rPr>
              <w:i/>
            </w:rPr>
            <w:t xml:space="preserve"> the Official Journal of the Society for the Scientific Study of Reading</w:t>
          </w:r>
          <w:r w:rsidRPr="005F7E17">
            <w:t xml:space="preserve">, </w:t>
          </w:r>
          <w:r w:rsidRPr="005F7E17">
            <w:rPr>
              <w:i/>
            </w:rPr>
            <w:t>20</w:t>
          </w:r>
          <w:r w:rsidRPr="005F7E17">
            <w:t>(1), 20–33. https://doi.org/10.1080/10888438.2015.1107073</w:t>
          </w:r>
        </w:p>
        <w:p w14:paraId="676AAD0B" w14:textId="77777777" w:rsidR="005F7E17" w:rsidRDefault="005F7E17" w:rsidP="005F7E17">
          <w:pPr>
            <w:pStyle w:val="CitaviBibliographyEntry"/>
          </w:pPr>
          <w:bookmarkStart w:id="69" w:name="_CTVL001297ae841b8cb4abba58dd2e3db0c2a55"/>
          <w:r>
            <w:t xml:space="preserve">McDonald, G. C. (2009). Ridge regression. </w:t>
          </w:r>
          <w:bookmarkEnd w:id="69"/>
          <w:r w:rsidRPr="005F7E17">
            <w:rPr>
              <w:i/>
            </w:rPr>
            <w:t>Wiley Interdisciplinary Reviews: Computational Statistics</w:t>
          </w:r>
          <w:r w:rsidRPr="005F7E17">
            <w:t xml:space="preserve">, </w:t>
          </w:r>
          <w:r w:rsidRPr="005F7E17">
            <w:rPr>
              <w:i/>
            </w:rPr>
            <w:t>1</w:t>
          </w:r>
          <w:r w:rsidRPr="005F7E17">
            <w:t>(1), 93–100. https://doi.org/10.1002/wics.14</w:t>
          </w:r>
        </w:p>
        <w:p w14:paraId="6D4785D9" w14:textId="77777777" w:rsidR="005F7E17" w:rsidRDefault="005F7E17" w:rsidP="005F7E17">
          <w:pPr>
            <w:pStyle w:val="CitaviBibliographyEntry"/>
          </w:pPr>
          <w:bookmarkStart w:id="70" w:name="_CTVL001c56beb3557c241eba8783bd44e5a0951"/>
          <w:r>
            <w:t xml:space="preserve">McKinney, W. Data Structures for Statistical Computing in Python. In </w:t>
          </w:r>
          <w:bookmarkEnd w:id="70"/>
          <w:r w:rsidRPr="005F7E17">
            <w:rPr>
              <w:i/>
            </w:rPr>
            <w:t xml:space="preserve">Proc. of the 9th python in science conf. (scipy 2010) </w:t>
          </w:r>
          <w:r w:rsidRPr="005F7E17">
            <w:t>(pp. 51–56). Retrieved from https://conference.scipy.org/proceedings/scipy2010/pdfs/mckinney.pdf</w:t>
          </w:r>
        </w:p>
        <w:p w14:paraId="527E362F" w14:textId="77777777" w:rsidR="005F7E17" w:rsidRDefault="005F7E17" w:rsidP="005F7E17">
          <w:pPr>
            <w:pStyle w:val="CitaviBibliographyEntry"/>
          </w:pPr>
          <w:bookmarkStart w:id="71" w:name="_CTVL001f4ee9df623c54af5a6fdc6f22bb32d07"/>
          <w:r>
            <w:t xml:space="preserve">Melkumova, L. E., &amp; Shatskikh, S.Y. (2017). Comparing Ridge and LASSO estimators for data analysis. </w:t>
          </w:r>
          <w:bookmarkEnd w:id="71"/>
          <w:r w:rsidRPr="005F7E17">
            <w:rPr>
              <w:i/>
            </w:rPr>
            <w:t>Procedia Engineering</w:t>
          </w:r>
          <w:r w:rsidRPr="005F7E17">
            <w:t xml:space="preserve">, </w:t>
          </w:r>
          <w:r w:rsidRPr="005F7E17">
            <w:rPr>
              <w:i/>
            </w:rPr>
            <w:t>201</w:t>
          </w:r>
          <w:r w:rsidRPr="005F7E17">
            <w:t>, 746–755. https://doi.org/10.1016/j.proeng.2017.09.615</w:t>
          </w:r>
        </w:p>
        <w:p w14:paraId="613D32CB" w14:textId="77777777" w:rsidR="005F7E17" w:rsidRDefault="005F7E17" w:rsidP="005F7E17">
          <w:pPr>
            <w:pStyle w:val="CitaviBibliographyEntry"/>
          </w:pPr>
          <w:bookmarkStart w:id="72" w:name="_CTVL0015648d7ee9a9640159f1438641cf1ca45"/>
          <w:r>
            <w:t xml:space="preserve">Nanny, W. (1975). Beobachtungen zur Ridge-Regression. </w:t>
          </w:r>
          <w:bookmarkEnd w:id="72"/>
          <w:r w:rsidRPr="005F7E17">
            <w:rPr>
              <w:i/>
            </w:rPr>
            <w:t>Jahrbücher Für Nationalökonomie Und Statistik</w:t>
          </w:r>
          <w:r w:rsidRPr="005F7E17">
            <w:t xml:space="preserve">, </w:t>
          </w:r>
          <w:r w:rsidRPr="005F7E17">
            <w:rPr>
              <w:i/>
            </w:rPr>
            <w:t>189</w:t>
          </w:r>
          <w:r w:rsidRPr="005F7E17">
            <w:t>(3-4). https://doi.org/10.1515/jbnst-1975-3-411</w:t>
          </w:r>
        </w:p>
        <w:p w14:paraId="08B00E4D" w14:textId="77777777" w:rsidR="005F7E17" w:rsidRDefault="005F7E17" w:rsidP="005F7E17">
          <w:pPr>
            <w:pStyle w:val="CitaviBibliographyEntry"/>
          </w:pPr>
          <w:bookmarkStart w:id="73" w:name="_CTVL001476dc62be17b404a8d3eec9a49736121"/>
          <w:r>
            <w:lastRenderedPageBreak/>
            <w:t>Pedregosa, F., Varoquaux, G., Gramfort, A., Michel, V., Thirion, B., Grisel, O.</w:t>
          </w:r>
          <w:proofErr w:type="gramStart"/>
          <w:r>
            <w:t>, .</w:t>
          </w:r>
          <w:proofErr w:type="gramEnd"/>
          <w:r>
            <w:t xml:space="preserve"> . . Duchesnay, E. (2011). Scikit-learn: Machine Learning in Python. </w:t>
          </w:r>
          <w:bookmarkEnd w:id="73"/>
          <w:r w:rsidRPr="005F7E17">
            <w:rPr>
              <w:i/>
            </w:rPr>
            <w:t>Journal of Machine Learning Research</w:t>
          </w:r>
          <w:r w:rsidRPr="005F7E17">
            <w:t xml:space="preserve">, </w:t>
          </w:r>
          <w:r w:rsidRPr="005F7E17">
            <w:rPr>
              <w:i/>
            </w:rPr>
            <w:t>12</w:t>
          </w:r>
          <w:r w:rsidRPr="005F7E17">
            <w:t>, 2825–2830.</w:t>
          </w:r>
        </w:p>
        <w:p w14:paraId="4B8AF52E" w14:textId="77777777" w:rsidR="005F7E17" w:rsidRDefault="005F7E17" w:rsidP="005F7E17">
          <w:pPr>
            <w:pStyle w:val="CitaviBibliographyEntry"/>
          </w:pPr>
          <w:bookmarkStart w:id="74" w:name="_CTVL001b68d475787084d3d8e5dd7aef76dcad9"/>
          <w:r>
            <w:t xml:space="preserve">Perez, F., &amp; Granger, B. E. (2007). IPython: A System for Interactive Scientific Computing. </w:t>
          </w:r>
          <w:bookmarkEnd w:id="74"/>
          <w:r w:rsidRPr="005F7E17">
            <w:rPr>
              <w:i/>
            </w:rPr>
            <w:t>Computing in Science &amp; Engineering</w:t>
          </w:r>
          <w:r w:rsidRPr="005F7E17">
            <w:t xml:space="preserve">, </w:t>
          </w:r>
          <w:r w:rsidRPr="005F7E17">
            <w:rPr>
              <w:i/>
            </w:rPr>
            <w:t>9</w:t>
          </w:r>
          <w:r w:rsidRPr="005F7E17">
            <w:t>(3), 21–29. https://doi.org/10.1109/MCSE.2007.53</w:t>
          </w:r>
        </w:p>
        <w:p w14:paraId="2C76AD9D" w14:textId="77777777" w:rsidR="005F7E17" w:rsidRDefault="005F7E17" w:rsidP="005F7E17">
          <w:pPr>
            <w:pStyle w:val="CitaviBibliographyEntry"/>
          </w:pPr>
          <w:bookmarkStart w:id="75" w:name="_CTVL00163c08bc7798341f086ec303f927fcfe5"/>
          <w:r>
            <w:t xml:space="preserve">Sarkar, D., Bali, R., &amp; Sharma, T. (2018a). Feature Engineering and Selection. In D. Sarkar, R. Bali, &amp; T. Sharma (Eds.), </w:t>
          </w:r>
          <w:bookmarkEnd w:id="75"/>
          <w:r w:rsidRPr="005F7E17">
            <w:rPr>
              <w:i/>
            </w:rPr>
            <w:t xml:space="preserve">Practical Machine Learning with Python </w:t>
          </w:r>
          <w:r w:rsidRPr="005F7E17">
            <w:t>(pp. 177–253). Berkeley, CA: Apress. https://doi.org/10.1007/978-1-4842-3207-1_4</w:t>
          </w:r>
        </w:p>
        <w:p w14:paraId="7CFA539A" w14:textId="77777777" w:rsidR="005F7E17" w:rsidRDefault="005F7E17" w:rsidP="005F7E17">
          <w:pPr>
            <w:pStyle w:val="CitaviBibliographyEntry"/>
          </w:pPr>
          <w:bookmarkStart w:id="76" w:name="_CTVL001381fc2e3ca5f48f885d4f31fa55444ea"/>
          <w:r>
            <w:t xml:space="preserve">Sarkar, D., Bali, R., &amp; Sharma, T. (Eds.). (2018b). </w:t>
          </w:r>
          <w:bookmarkEnd w:id="76"/>
          <w:r w:rsidRPr="005F7E17">
            <w:rPr>
              <w:i/>
            </w:rPr>
            <w:t>Practical Machine Learning with Python</w:t>
          </w:r>
          <w:r w:rsidRPr="005F7E17">
            <w:t>. Berkeley, CA: Apress.</w:t>
          </w:r>
        </w:p>
        <w:p w14:paraId="2CEB9C9E" w14:textId="77777777" w:rsidR="005F7E17" w:rsidRDefault="005F7E17" w:rsidP="005F7E17">
          <w:pPr>
            <w:pStyle w:val="CitaviBibliographyEntry"/>
          </w:pPr>
          <w:bookmarkStart w:id="77" w:name="_CTVL001881a3760d7ed446d9525d4f350021b7e"/>
          <w:r>
            <w:t xml:space="preserve">Schapire, R. E. (2013). Explaining AdaBoost. In B. Schölkopf, Z. Luo, &amp; V. Vovk (Eds.), </w:t>
          </w:r>
          <w:bookmarkEnd w:id="77"/>
          <w:r w:rsidRPr="005F7E17">
            <w:rPr>
              <w:i/>
            </w:rPr>
            <w:t xml:space="preserve">Empirical Inference </w:t>
          </w:r>
          <w:r w:rsidRPr="005F7E17">
            <w:t>(pp. 37–52). Berlin, Heidelberg: Springer Berlin Heidelberg. https://doi.org/10.1007/978-3-642-41136-6_5</w:t>
          </w:r>
        </w:p>
        <w:p w14:paraId="713F88BA" w14:textId="77777777" w:rsidR="005F7E17" w:rsidRDefault="005F7E17" w:rsidP="005F7E17">
          <w:pPr>
            <w:pStyle w:val="CitaviBibliographyEntry"/>
          </w:pPr>
          <w:bookmarkStart w:id="78" w:name="_CTVL001dfc5199abb554e0eaf0f38619a0db8f6"/>
          <w:r>
            <w:t xml:space="preserve">Schmid, F., &amp; Trede, M. (2006). </w:t>
          </w:r>
          <w:bookmarkEnd w:id="78"/>
          <w:r w:rsidRPr="005F7E17">
            <w:rPr>
              <w:i/>
            </w:rPr>
            <w:t>Finanzmarktstatistik</w:t>
          </w:r>
          <w:r w:rsidRPr="005F7E17">
            <w:t>. Berlin, Heidelberg: Springer-Verlag Berlin Heidelberg. Retrieved from http://dx.doi.org/10.1007/3-540-29795-2</w:t>
          </w:r>
        </w:p>
        <w:p w14:paraId="53140E2C" w14:textId="77777777" w:rsidR="005F7E17" w:rsidRDefault="005F7E17" w:rsidP="005F7E17">
          <w:pPr>
            <w:pStyle w:val="CitaviBibliographyEntry"/>
          </w:pPr>
          <w:bookmarkStart w:id="79" w:name="_CTVL00120666756dfa54a38842c1c6fff550760"/>
          <w:r>
            <w:t>Shah, S., &amp; Goldbloom, A. (2013). Kaggle’s Anthony Goldbloom Is Building A New Kind Of Marketplace. Retrieved from https://techcrunch.com/2013/01/10/in-the-studio-kaggles-anthony-goldbloom-is-building-a-new-kind-of-marketplace/?guccounter=1</w:t>
          </w:r>
        </w:p>
        <w:p w14:paraId="3D8ED6CB" w14:textId="77777777" w:rsidR="005F7E17" w:rsidRDefault="005F7E17" w:rsidP="005F7E17">
          <w:pPr>
            <w:pStyle w:val="CitaviBibliographyEntry"/>
          </w:pPr>
          <w:bookmarkStart w:id="80" w:name="_CTVL0011a66254dcb7a4cd88a84ce4f595e5f19"/>
          <w:bookmarkEnd w:id="79"/>
          <w:r>
            <w:t xml:space="preserve">Swamynathan, M. (2017). </w:t>
          </w:r>
          <w:bookmarkEnd w:id="80"/>
          <w:r w:rsidRPr="005F7E17">
            <w:rPr>
              <w:i/>
            </w:rPr>
            <w:t>Mastering Machine Learning with Python in Six Steps: A Practical Implementation Guide to Predictive Data Analytics Using Python</w:t>
          </w:r>
          <w:r w:rsidRPr="005F7E17">
            <w:t>. Berkeley, CA: Apress; Imprint.</w:t>
          </w:r>
        </w:p>
        <w:p w14:paraId="1BA7A124" w14:textId="77777777" w:rsidR="005F7E17" w:rsidRDefault="005F7E17" w:rsidP="005F7E17">
          <w:pPr>
            <w:pStyle w:val="CitaviBibliographyEntry"/>
          </w:pPr>
          <w:bookmarkStart w:id="81" w:name="_CTVL00103248a7255f54dba9cfaf4da77eb5be0"/>
          <w:r>
            <w:t>Thomas, K., Benjamin, R.-K., Fernando, P., Brian, G., Matthias, B., Jonathan, F.</w:t>
          </w:r>
          <w:proofErr w:type="gramStart"/>
          <w:r>
            <w:t>, .</w:t>
          </w:r>
          <w:proofErr w:type="gramEnd"/>
          <w:r>
            <w:t xml:space="preserve"> . . Duchesnay, E. (2016). Jupyter Notebooks: a publishing format for reproducible computational workflows. In F. Loizides &amp; B. Schmidt (Eds.), </w:t>
          </w:r>
          <w:bookmarkEnd w:id="81"/>
          <w:r w:rsidRPr="005F7E17">
            <w:rPr>
              <w:i/>
            </w:rPr>
            <w:t xml:space="preserve">Positioning and power in academic publishing: Players, agents and </w:t>
          </w:r>
          <w:proofErr w:type="gramStart"/>
          <w:r w:rsidRPr="005F7E17">
            <w:rPr>
              <w:i/>
            </w:rPr>
            <w:t>agendas :</w:t>
          </w:r>
          <w:proofErr w:type="gramEnd"/>
          <w:r w:rsidRPr="005F7E17">
            <w:rPr>
              <w:i/>
            </w:rPr>
            <w:t xml:space="preserve"> proceedings of the 20th International Conference on Electronic Publishing </w:t>
          </w:r>
          <w:r w:rsidRPr="005F7E17">
            <w:t>(pp. 87–90). Amsterdam: Ios Press, Inc.</w:t>
          </w:r>
        </w:p>
        <w:p w14:paraId="476F0979" w14:textId="77777777" w:rsidR="005F7E17" w:rsidRDefault="005F7E17" w:rsidP="005F7E17">
          <w:pPr>
            <w:pStyle w:val="CitaviBibliographyEntry"/>
          </w:pPr>
          <w:bookmarkStart w:id="82" w:name="_CTVL0019a7448da67af4fdc9c990eaa3bfc45af"/>
          <w:r>
            <w:t>Winton Capital. (2015a). Data. Retrieved from https://www.kaggle.com/c/the-winton-stock-market-challenge/data</w:t>
          </w:r>
        </w:p>
        <w:p w14:paraId="2CACB677" w14:textId="77777777" w:rsidR="005F7E17" w:rsidRDefault="005F7E17" w:rsidP="005F7E17">
          <w:pPr>
            <w:pStyle w:val="CitaviBibliographyEntry"/>
          </w:pPr>
          <w:bookmarkStart w:id="83" w:name="_CTVL0013de8d63da9f349ed8091973b671a66ce"/>
          <w:bookmarkEnd w:id="82"/>
          <w:r>
            <w:t>Winton Capital. (2015b). Overview. Retrieved from https://www.kaggle.com/c/the-winton-stock-market-challenge</w:t>
          </w:r>
        </w:p>
        <w:bookmarkEnd w:id="83"/>
        <w:p w14:paraId="10C10FCD" w14:textId="78E0B2FE" w:rsidR="00DF713F" w:rsidRDefault="005F7E17" w:rsidP="005F7E17">
          <w:pPr>
            <w:pStyle w:val="CitaviBibliographyEntry"/>
          </w:pPr>
          <w:r>
            <w:t>Winton Capital. (2016). Leaderboard. Retrieved from https://www.kaggle.com/c/the-winton-stock-market-challenge/leaderboard</w:t>
          </w:r>
          <w:r w:rsidR="00DF713F">
            <w:fldChar w:fldCharType="end"/>
          </w:r>
        </w:p>
      </w:sdtContent>
    </w:sdt>
    <w:p w14:paraId="6BC86642" w14:textId="2FAFAC16" w:rsidR="00BA0D52" w:rsidRDefault="00E96ED7" w:rsidP="00E96ED7">
      <w:pPr>
        <w:spacing w:line="259" w:lineRule="auto"/>
      </w:pPr>
      <w:r>
        <w:br w:type="page"/>
      </w:r>
    </w:p>
    <w:p w14:paraId="26A726AF" w14:textId="3D985EB0" w:rsidR="00BA0D52" w:rsidRDefault="00BA0D52" w:rsidP="00BA0D52">
      <w:pPr>
        <w:pStyle w:val="berschrift1"/>
      </w:pPr>
      <w:bookmarkStart w:id="84" w:name="_Toc523363902"/>
      <w:r>
        <w:lastRenderedPageBreak/>
        <w:t>Anhang</w:t>
      </w:r>
      <w:bookmarkEnd w:id="84"/>
    </w:p>
    <w:p w14:paraId="19755DC2" w14:textId="3B5C1DCF" w:rsidR="00B7258B" w:rsidRDefault="00B7258B" w:rsidP="00B7258B">
      <w:pPr>
        <w:pStyle w:val="berschrift2"/>
      </w:pPr>
      <w:bookmarkStart w:id="85" w:name="_Toc523363903"/>
      <w:r>
        <w:t>Anhang 1: Das Winton Statement</w:t>
      </w:r>
      <w:bookmarkEnd w:id="85"/>
    </w:p>
    <w:p w14:paraId="57F05B4D" w14:textId="7BFB67B3" w:rsidR="00750E60" w:rsidRDefault="009239AD" w:rsidP="00750E60">
      <w:r>
        <w:t>Das abschließende Statement von Winton zu Stock-Market-Challenge:</w:t>
      </w:r>
    </w:p>
    <w:p w14:paraId="2A2E9D2B" w14:textId="77777777" w:rsidR="009239AD" w:rsidRDefault="009239AD" w:rsidP="009239AD">
      <w:r>
        <w:t>„Hi all. Thanks for all your efforts competing in what was a hard data challenge, we hope you found the time you spent on the problem interesting. We’re currently waiting for and looking at code to verify the top solutions, but in the meantime for your interest we thought we would say a little about the problem preparation and some remarks on approaches to solutions.</w:t>
      </w:r>
    </w:p>
    <w:p w14:paraId="763B8D46" w14:textId="77777777" w:rsidR="009239AD" w:rsidRDefault="009239AD" w:rsidP="009239AD">
      <w:r>
        <w:t>But first we would like to congratulate those who finished in the prize money. We’re excited to see what the best solutions are as the write-ups and code comes in. For some of the top solutions we have a good idea of their approach; no doubt these methods will be revealed in time. In any case it is a notable achievement to have beaten out all the others, and all the hard work should be lauded.</w:t>
      </w:r>
    </w:p>
    <w:p w14:paraId="6D16622E" w14:textId="77777777" w:rsidR="009239AD" w:rsidRDefault="009239AD" w:rsidP="009239AD">
      <w:r>
        <w:t>In explaining what successful modelling strategies might have looked like, it is interesting to start by noting that a number of people remarked that cross-validation “didn’t work”. It’s not obvious, but it does work, just not in a classical manner. Feature_7 is the key, as it is a date identifier. Stocks tend to be correlated on the same day, and so the classical approach to cross-validation would have simply allowed your machine learning method to learn patterns of exactly what happened on certain days. These would not generalise well to other days, hence many commenting of good scores in the training set which do poorly on the public leaderboard. By splitting up or re-sampling the training set by days you would have ended up with useful cross-validation sets.</w:t>
      </w:r>
    </w:p>
    <w:p w14:paraId="2FAD4EA7" w14:textId="77777777" w:rsidR="009239AD" w:rsidRDefault="009239AD" w:rsidP="009239AD">
      <w:r>
        <w:t>It is slightly tricky to find this given the features were not identified, but for this date feature there are a number of clues. Firstly, it is one of only two features with no missing values. Secondly, if you run the data through some out-of-the-box machine learning method on the training set, it will likely come up as the most important feature by far. Thirdly, the feature is a categorical variable with different categories in training and test sets. It is then reasonable to infer that this is a "group" identifier and that the training and test samples may have been obtained by sampling those groups, instead of single cases. Indeed, somebody found this last clue and posted it on the forum, but unfortunately their conclusion was to throw it out as a feature.</w:t>
      </w:r>
    </w:p>
    <w:p w14:paraId="261C40D4" w14:textId="77777777" w:rsidR="009239AD" w:rsidRDefault="009239AD" w:rsidP="009239AD">
      <w:r>
        <w:t xml:space="preserve">Finding the day feature would have notably helped you in your prediction, but there was plenty to find without that. For obvious reasons we don’t want to say exactly what we think is there, but a few insights were needed to do useful things with the data. It is easy to see that trying to predict each one-minute return is very hard, and some approach to binning or trying to predict overall features is required. Watching the forums through the competition </w:t>
      </w:r>
      <w:r>
        <w:lastRenderedPageBreak/>
        <w:t>suggested a few people had issues with this. With generalisation very difficult, most things you could add to deal with outliers and make things more robust would end up helping. Being able to predict temporal and cross-sectional volatility, which are both easier to predict than actual returns, would also give you a clue as to where the big returns might be, which is where the largest reward is in terms of score improvement.</w:t>
      </w:r>
    </w:p>
    <w:p w14:paraId="20063796" w14:textId="77777777" w:rsidR="009239AD" w:rsidRDefault="009239AD" w:rsidP="009239AD">
      <w:r>
        <w:t>With respect to the other features, we won’t say exactly what they were, but they are a mix of fundamental and technical financial measures, past performance, and a few irrelevant features. We kept them anonymised because we didn’t want anyone with a financial background to have an a priori advantage, and “know” what to do with them. Even still, we expect that only a few would have been of help and only very slightly; Feature_5, the other feature with no missing data, would have been a good one to look at.</w:t>
      </w:r>
    </w:p>
    <w:p w14:paraId="7961E75E" w14:textId="77777777" w:rsidR="009239AD" w:rsidRDefault="009239AD" w:rsidP="009239AD">
      <w:r>
        <w:t>A few quick answers to other questions that have come up. Firstly, the data is real financial data, obviously transformed carefully and slightly noised, but for confidentiality we can't say any more about where or when it is from. The weights were, among other things, meant to give some appreciation of trading costs in a very simple way. Similarly, the WMAE evaluation metric was not intended to be perfect, but since the modelling part of the challenge is so hard, we wanted to make the rest of the framework conceptually as easy as possible. In the same theme, the returns were simple logarithmic returns.</w:t>
      </w:r>
    </w:p>
    <w:p w14:paraId="66991722" w14:textId="77777777" w:rsidR="009239AD" w:rsidRDefault="009239AD" w:rsidP="009239AD">
      <w:r>
        <w:t>A number of people have asked what our own score on the competition is, but we don’t think it is useful to give a precise number. Although we did work on it considerably when preparing the problem, it hasn’t had the attention we would give a usual research problem, so we wouldn’t want to call our score our “best” effort. We also knew how the problem was constructed, what the data sources were, and have years of collective experience with these types of problems, so it might be hard to convince you all our score is fair as a benchmark (or, indeed, at all). Looking at the community’s scores, it looks like the top scorers have made some progress, but we still think there is some mileage that can be gotten from the data.</w:t>
      </w:r>
    </w:p>
    <w:p w14:paraId="6DA8E95F" w14:textId="7E7953DA" w:rsidR="009239AD" w:rsidRPr="00750E60" w:rsidRDefault="009239AD" w:rsidP="009239AD">
      <w:r>
        <w:t xml:space="preserve">As we said in the problem description, we hope this problem should give a good flavour of the kind of signal-to-noise and overfitting issues we deal with on a consistent basis. We typically work in a relatively standard back-testing framework, but currently it is not really possible to put this kind of problem up on Kaggle, as the training and test set are essentially the same. Data work is also a big part of what we do at Winton. In the end we thought the contest was difficult enough without asking you to comb through unclean data and find all the errors, so there were not too many data quality issues, but training your model on bad data will likely mean bad predictions. It’s teasing that little bit of signal out from all of the noise, as </w:t>
      </w:r>
      <w:r>
        <w:lastRenderedPageBreak/>
        <w:t>well as trying to determine if you believe what you have found, that makes the problem interesting and compelling to work on.“</w:t>
      </w:r>
      <w:r w:rsidR="0021347F">
        <w:t xml:space="preserve"> </w:t>
      </w:r>
      <w:sdt>
        <w:sdtPr>
          <w:alias w:val="Don't edit this field"/>
          <w:tag w:val="CitaviPlaceholder#6d6a8653-44b7-47c2-9f62-da371731f229"/>
          <w:id w:val="718868471"/>
          <w:placeholder>
            <w:docPart w:val="DefaultPlaceholder_-1854013440"/>
          </w:placeholder>
        </w:sdtPr>
        <w:sdtContent>
          <w:r w:rsidR="0021347F">
            <w:fldChar w:fldCharType="begin"/>
          </w:r>
          <w:r w:rsidR="006D5F29">
            <w:instrText>ADDIN CitaviPlaceholder{eyIkaWQiOiIxIiwiRW50cmllcyI6W3siJGlkIjoiMiIsIklkIjoiZWRlNmI1YTAtZmRmMC00MDA2LThlYTAtMWVkYjBiMGU2MGI2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I5VDIyOjU4OjU5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2ZDZhODY1My00NGI3LTQ3YzItOWY2Mi1kYTM3MTczMWYyMjkiLCJUZXh0IjoiKEFuZGVyc29uLCAyMDE2KSIsIldBSVZlcnNpb24iOiI2LjEuMC4wIn0=}</w:instrText>
          </w:r>
          <w:r w:rsidR="0021347F">
            <w:fldChar w:fldCharType="separate"/>
          </w:r>
          <w:r w:rsidR="005F7E17">
            <w:t>(Anderson, 2016)</w:t>
          </w:r>
          <w:r w:rsidR="0021347F">
            <w:fldChar w:fldCharType="end"/>
          </w:r>
        </w:sdtContent>
      </w:sdt>
    </w:p>
    <w:p w14:paraId="625DA539" w14:textId="084C3FA6" w:rsidR="00B7258B" w:rsidRDefault="00B7258B" w:rsidP="00B7258B">
      <w:pPr>
        <w:pStyle w:val="berschrift2"/>
      </w:pPr>
      <w:bookmarkStart w:id="86" w:name="_Toc523363904"/>
      <w:r>
        <w:t>Anhang 2: Tabelle der trainierten Modelle</w:t>
      </w:r>
      <w:bookmarkEnd w:id="86"/>
    </w:p>
    <w:p w14:paraId="70326A0A" w14:textId="7700C436" w:rsidR="00750E60" w:rsidRPr="00750E60" w:rsidRDefault="008B7DE8" w:rsidP="00750E60">
      <w:r>
        <w:t>Eine Übersicht über die Modelle</w:t>
      </w:r>
      <w:r w:rsidR="00AA10FB">
        <w:t>,</w:t>
      </w:r>
      <w:r>
        <w:t xml:space="preserve"> die innerhalt de</w:t>
      </w:r>
      <w:r w:rsidR="00AB15C8">
        <w:t>s Trainings-Sets trainiert und ausgewertet wurden:</w:t>
      </w:r>
    </w:p>
    <w:tbl>
      <w:tblPr>
        <w:tblStyle w:val="Tabellenraster"/>
        <w:tblW w:w="9351" w:type="dxa"/>
        <w:tblLook w:val="04A0" w:firstRow="1" w:lastRow="0" w:firstColumn="1" w:lastColumn="0" w:noHBand="0" w:noVBand="1"/>
      </w:tblPr>
      <w:tblGrid>
        <w:gridCol w:w="2547"/>
        <w:gridCol w:w="1257"/>
        <w:gridCol w:w="1487"/>
        <w:gridCol w:w="867"/>
        <w:gridCol w:w="1067"/>
        <w:gridCol w:w="1167"/>
        <w:gridCol w:w="1137"/>
      </w:tblGrid>
      <w:tr w:rsidR="00750E60" w:rsidRPr="00684D5E" w14:paraId="0B2E2F2C" w14:textId="77777777" w:rsidTr="008E7A7D">
        <w:trPr>
          <w:trHeight w:val="819"/>
          <w:tblHeader/>
        </w:trPr>
        <w:tc>
          <w:tcPr>
            <w:tcW w:w="2547" w:type="dxa"/>
            <w:noWrap/>
            <w:vAlign w:val="center"/>
            <w:hideMark/>
          </w:tcPr>
          <w:p w14:paraId="2CA6F4F8" w14:textId="77777777"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Algorithm</w:t>
            </w:r>
          </w:p>
        </w:tc>
        <w:tc>
          <w:tcPr>
            <w:tcW w:w="1257" w:type="dxa"/>
            <w:noWrap/>
            <w:vAlign w:val="center"/>
            <w:hideMark/>
          </w:tcPr>
          <w:p w14:paraId="1C1090EF" w14:textId="77777777"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Feature-Set</w:t>
            </w:r>
          </w:p>
        </w:tc>
        <w:tc>
          <w:tcPr>
            <w:tcW w:w="1487" w:type="dxa"/>
            <w:noWrap/>
            <w:vAlign w:val="center"/>
            <w:hideMark/>
          </w:tcPr>
          <w:p w14:paraId="4294D533" w14:textId="77777777"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Target</w:t>
            </w:r>
          </w:p>
        </w:tc>
        <w:tc>
          <w:tcPr>
            <w:tcW w:w="867" w:type="dxa"/>
            <w:noWrap/>
            <w:vAlign w:val="center"/>
            <w:hideMark/>
          </w:tcPr>
          <w:p w14:paraId="62C3DE17" w14:textId="77777777"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Train-Time [s]</w:t>
            </w:r>
          </w:p>
        </w:tc>
        <w:tc>
          <w:tcPr>
            <w:tcW w:w="1067" w:type="dxa"/>
            <w:noWrap/>
            <w:vAlign w:val="center"/>
            <w:hideMark/>
          </w:tcPr>
          <w:p w14:paraId="0F2C0D06" w14:textId="77777777"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Zero-</w:t>
            </w:r>
            <w:r>
              <w:rPr>
                <w:rFonts w:eastAsia="Times New Roman" w:cs="Arial"/>
                <w:b/>
                <w:color w:val="000000"/>
                <w:sz w:val="18"/>
                <w:szCs w:val="18"/>
                <w:lang w:eastAsia="de-DE"/>
              </w:rPr>
              <w:t>Score</w:t>
            </w:r>
          </w:p>
        </w:tc>
        <w:tc>
          <w:tcPr>
            <w:tcW w:w="1167" w:type="dxa"/>
            <w:noWrap/>
            <w:vAlign w:val="center"/>
            <w:hideMark/>
          </w:tcPr>
          <w:p w14:paraId="27FC4B8A" w14:textId="5DB6BAFE"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Train-Score (WMAE)</w:t>
            </w:r>
          </w:p>
        </w:tc>
        <w:tc>
          <w:tcPr>
            <w:tcW w:w="959" w:type="dxa"/>
            <w:noWrap/>
            <w:vAlign w:val="center"/>
            <w:hideMark/>
          </w:tcPr>
          <w:p w14:paraId="14EAB4FE" w14:textId="77777777"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Validation-Score (MAE)</w:t>
            </w:r>
          </w:p>
        </w:tc>
      </w:tr>
      <w:tr w:rsidR="00750E60" w:rsidRPr="00684D5E" w14:paraId="6548A228" w14:textId="77777777" w:rsidTr="00671514">
        <w:trPr>
          <w:trHeight w:val="300"/>
        </w:trPr>
        <w:tc>
          <w:tcPr>
            <w:tcW w:w="2547" w:type="dxa"/>
            <w:noWrap/>
            <w:hideMark/>
          </w:tcPr>
          <w:p w14:paraId="05D4559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3DE575CD" w14:textId="4CD02897"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26E5066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3B344BF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10,373</w:t>
            </w:r>
          </w:p>
        </w:tc>
        <w:tc>
          <w:tcPr>
            <w:tcW w:w="1067" w:type="dxa"/>
            <w:noWrap/>
            <w:hideMark/>
          </w:tcPr>
          <w:p w14:paraId="6053A17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367394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1774,08599</w:t>
            </w:r>
          </w:p>
        </w:tc>
        <w:tc>
          <w:tcPr>
            <w:tcW w:w="959" w:type="dxa"/>
            <w:noWrap/>
            <w:hideMark/>
          </w:tcPr>
          <w:p w14:paraId="2A0D8F8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0,0048563</w:t>
            </w:r>
          </w:p>
        </w:tc>
      </w:tr>
      <w:tr w:rsidR="00750E60" w:rsidRPr="00684D5E" w14:paraId="75BCAB49" w14:textId="77777777" w:rsidTr="00671514">
        <w:trPr>
          <w:trHeight w:val="300"/>
        </w:trPr>
        <w:tc>
          <w:tcPr>
            <w:tcW w:w="2547" w:type="dxa"/>
            <w:noWrap/>
            <w:hideMark/>
          </w:tcPr>
          <w:p w14:paraId="2E81D07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4528443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34CD048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3832E0F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9,930</w:t>
            </w:r>
          </w:p>
        </w:tc>
        <w:tc>
          <w:tcPr>
            <w:tcW w:w="1067" w:type="dxa"/>
            <w:noWrap/>
            <w:hideMark/>
          </w:tcPr>
          <w:p w14:paraId="12ED599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692EB5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1774,08572</w:t>
            </w:r>
          </w:p>
        </w:tc>
        <w:tc>
          <w:tcPr>
            <w:tcW w:w="959" w:type="dxa"/>
            <w:noWrap/>
            <w:hideMark/>
          </w:tcPr>
          <w:p w14:paraId="3D5B619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0,0048543</w:t>
            </w:r>
          </w:p>
        </w:tc>
      </w:tr>
      <w:tr w:rsidR="00750E60" w:rsidRPr="00684D5E" w14:paraId="2914CC78" w14:textId="77777777" w:rsidTr="00671514">
        <w:trPr>
          <w:trHeight w:val="300"/>
        </w:trPr>
        <w:tc>
          <w:tcPr>
            <w:tcW w:w="2547" w:type="dxa"/>
            <w:noWrap/>
            <w:hideMark/>
          </w:tcPr>
          <w:p w14:paraId="6203F4E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4CD6EC4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6C32452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5F93538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11,199</w:t>
            </w:r>
          </w:p>
        </w:tc>
        <w:tc>
          <w:tcPr>
            <w:tcW w:w="1067" w:type="dxa"/>
            <w:noWrap/>
            <w:hideMark/>
          </w:tcPr>
          <w:p w14:paraId="31F7B5E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70A860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1774,07304</w:t>
            </w:r>
          </w:p>
        </w:tc>
        <w:tc>
          <w:tcPr>
            <w:tcW w:w="959" w:type="dxa"/>
            <w:noWrap/>
            <w:hideMark/>
          </w:tcPr>
          <w:p w14:paraId="39C3D6D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0,0048549</w:t>
            </w:r>
          </w:p>
        </w:tc>
      </w:tr>
      <w:tr w:rsidR="00750E60" w:rsidRPr="00684D5E" w14:paraId="22F697A2" w14:textId="77777777" w:rsidTr="00671514">
        <w:trPr>
          <w:trHeight w:val="300"/>
        </w:trPr>
        <w:tc>
          <w:tcPr>
            <w:tcW w:w="2547" w:type="dxa"/>
            <w:noWrap/>
            <w:hideMark/>
          </w:tcPr>
          <w:p w14:paraId="1DF4E87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5786108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4D346D2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6F4C126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10,262</w:t>
            </w:r>
          </w:p>
        </w:tc>
        <w:tc>
          <w:tcPr>
            <w:tcW w:w="1067" w:type="dxa"/>
            <w:noWrap/>
            <w:hideMark/>
          </w:tcPr>
          <w:p w14:paraId="546C1F0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2EFA01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1774,07725</w:t>
            </w:r>
          </w:p>
        </w:tc>
        <w:tc>
          <w:tcPr>
            <w:tcW w:w="959" w:type="dxa"/>
            <w:noWrap/>
            <w:hideMark/>
          </w:tcPr>
          <w:p w14:paraId="4DDC996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0,0048551</w:t>
            </w:r>
          </w:p>
        </w:tc>
      </w:tr>
      <w:tr w:rsidR="00750E60" w:rsidRPr="00684D5E" w14:paraId="12EA03C3" w14:textId="77777777" w:rsidTr="00671514">
        <w:trPr>
          <w:trHeight w:val="300"/>
        </w:trPr>
        <w:tc>
          <w:tcPr>
            <w:tcW w:w="2547" w:type="dxa"/>
            <w:noWrap/>
            <w:hideMark/>
          </w:tcPr>
          <w:p w14:paraId="6923DBB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1FB01E3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4283388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3F1CA77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9,879</w:t>
            </w:r>
          </w:p>
        </w:tc>
        <w:tc>
          <w:tcPr>
            <w:tcW w:w="1067" w:type="dxa"/>
            <w:noWrap/>
            <w:hideMark/>
          </w:tcPr>
          <w:p w14:paraId="4951C6A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13E5AD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1774,07687</w:t>
            </w:r>
          </w:p>
        </w:tc>
        <w:tc>
          <w:tcPr>
            <w:tcW w:w="959" w:type="dxa"/>
            <w:noWrap/>
            <w:hideMark/>
          </w:tcPr>
          <w:p w14:paraId="302EEA9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0,0048561</w:t>
            </w:r>
          </w:p>
        </w:tc>
      </w:tr>
      <w:tr w:rsidR="00750E60" w:rsidRPr="00684D5E" w14:paraId="7AEA92AC" w14:textId="77777777" w:rsidTr="00671514">
        <w:trPr>
          <w:trHeight w:val="300"/>
        </w:trPr>
        <w:tc>
          <w:tcPr>
            <w:tcW w:w="2547" w:type="dxa"/>
            <w:noWrap/>
            <w:hideMark/>
          </w:tcPr>
          <w:p w14:paraId="369F1B1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10DE431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39C113D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3F21E47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11,461</w:t>
            </w:r>
          </w:p>
        </w:tc>
        <w:tc>
          <w:tcPr>
            <w:tcW w:w="1067" w:type="dxa"/>
            <w:noWrap/>
            <w:hideMark/>
          </w:tcPr>
          <w:p w14:paraId="12464AC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DB05C5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1774,07424</w:t>
            </w:r>
          </w:p>
        </w:tc>
        <w:tc>
          <w:tcPr>
            <w:tcW w:w="959" w:type="dxa"/>
            <w:noWrap/>
            <w:hideMark/>
          </w:tcPr>
          <w:p w14:paraId="61D31C1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0,0048560</w:t>
            </w:r>
          </w:p>
        </w:tc>
      </w:tr>
      <w:tr w:rsidR="00750E60" w:rsidRPr="00684D5E" w14:paraId="57BBADAF" w14:textId="77777777" w:rsidTr="00671514">
        <w:trPr>
          <w:trHeight w:val="300"/>
        </w:trPr>
        <w:tc>
          <w:tcPr>
            <w:tcW w:w="2547" w:type="dxa"/>
            <w:noWrap/>
            <w:hideMark/>
          </w:tcPr>
          <w:p w14:paraId="1409C04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55223DE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1DAEC10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542F32A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9,741</w:t>
            </w:r>
          </w:p>
        </w:tc>
        <w:tc>
          <w:tcPr>
            <w:tcW w:w="1067" w:type="dxa"/>
            <w:noWrap/>
            <w:hideMark/>
          </w:tcPr>
          <w:p w14:paraId="31B6409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7D82B6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1774,07706</w:t>
            </w:r>
          </w:p>
        </w:tc>
        <w:tc>
          <w:tcPr>
            <w:tcW w:w="959" w:type="dxa"/>
            <w:noWrap/>
            <w:hideMark/>
          </w:tcPr>
          <w:p w14:paraId="7B07079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0,0048552</w:t>
            </w:r>
          </w:p>
        </w:tc>
      </w:tr>
      <w:tr w:rsidR="00750E60" w:rsidRPr="00684D5E" w14:paraId="18FDBD07" w14:textId="77777777" w:rsidTr="00671514">
        <w:trPr>
          <w:trHeight w:val="300"/>
        </w:trPr>
        <w:tc>
          <w:tcPr>
            <w:tcW w:w="2547" w:type="dxa"/>
            <w:noWrap/>
            <w:hideMark/>
          </w:tcPr>
          <w:p w14:paraId="5602ED7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495CAE5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039A389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4E790C8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9,778</w:t>
            </w:r>
          </w:p>
        </w:tc>
        <w:tc>
          <w:tcPr>
            <w:tcW w:w="1067" w:type="dxa"/>
            <w:noWrap/>
            <w:hideMark/>
          </w:tcPr>
          <w:p w14:paraId="14E1BE6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35253D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1774,07918</w:t>
            </w:r>
          </w:p>
        </w:tc>
        <w:tc>
          <w:tcPr>
            <w:tcW w:w="959" w:type="dxa"/>
            <w:noWrap/>
            <w:hideMark/>
          </w:tcPr>
          <w:p w14:paraId="7866C0C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0,0048563</w:t>
            </w:r>
          </w:p>
        </w:tc>
      </w:tr>
      <w:tr w:rsidR="00750E60" w:rsidRPr="00684D5E" w14:paraId="3BCDD980" w14:textId="77777777" w:rsidTr="00671514">
        <w:trPr>
          <w:trHeight w:val="300"/>
        </w:trPr>
        <w:tc>
          <w:tcPr>
            <w:tcW w:w="2547" w:type="dxa"/>
            <w:noWrap/>
            <w:hideMark/>
          </w:tcPr>
          <w:p w14:paraId="5949746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7203A2D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108A922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F16CF9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9,893</w:t>
            </w:r>
          </w:p>
        </w:tc>
        <w:tc>
          <w:tcPr>
            <w:tcW w:w="1067" w:type="dxa"/>
            <w:noWrap/>
            <w:hideMark/>
          </w:tcPr>
          <w:p w14:paraId="1926CEB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0D5FE4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1774,08335</w:t>
            </w:r>
          </w:p>
        </w:tc>
        <w:tc>
          <w:tcPr>
            <w:tcW w:w="959" w:type="dxa"/>
            <w:noWrap/>
            <w:hideMark/>
          </w:tcPr>
          <w:p w14:paraId="2C89C16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0,0048563</w:t>
            </w:r>
          </w:p>
        </w:tc>
      </w:tr>
      <w:tr w:rsidR="00750E60" w:rsidRPr="00684D5E" w14:paraId="45EA3F9D" w14:textId="77777777" w:rsidTr="00671514">
        <w:trPr>
          <w:trHeight w:val="300"/>
        </w:trPr>
        <w:tc>
          <w:tcPr>
            <w:tcW w:w="2547" w:type="dxa"/>
            <w:noWrap/>
            <w:hideMark/>
          </w:tcPr>
          <w:p w14:paraId="631DC83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0897F8A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492AB10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05D6204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10,995</w:t>
            </w:r>
          </w:p>
        </w:tc>
        <w:tc>
          <w:tcPr>
            <w:tcW w:w="1067" w:type="dxa"/>
            <w:noWrap/>
            <w:hideMark/>
          </w:tcPr>
          <w:p w14:paraId="02A1094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6ECC4B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1774,0798</w:t>
            </w:r>
          </w:p>
        </w:tc>
        <w:tc>
          <w:tcPr>
            <w:tcW w:w="959" w:type="dxa"/>
            <w:noWrap/>
            <w:hideMark/>
          </w:tcPr>
          <w:p w14:paraId="7442E8C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0,0048555</w:t>
            </w:r>
          </w:p>
        </w:tc>
      </w:tr>
      <w:tr w:rsidR="00750E60" w:rsidRPr="00684D5E" w14:paraId="41CDDC66" w14:textId="77777777" w:rsidTr="00671514">
        <w:trPr>
          <w:trHeight w:val="300"/>
        </w:trPr>
        <w:tc>
          <w:tcPr>
            <w:tcW w:w="2547" w:type="dxa"/>
            <w:noWrap/>
            <w:hideMark/>
          </w:tcPr>
          <w:p w14:paraId="469751F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363021BC" w14:textId="12519EFE"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6F8AFB3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1D3751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10,195</w:t>
            </w:r>
          </w:p>
        </w:tc>
        <w:tc>
          <w:tcPr>
            <w:tcW w:w="1067" w:type="dxa"/>
            <w:noWrap/>
            <w:hideMark/>
          </w:tcPr>
          <w:p w14:paraId="684001F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A976DC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1773,80549</w:t>
            </w:r>
          </w:p>
        </w:tc>
        <w:tc>
          <w:tcPr>
            <w:tcW w:w="959" w:type="dxa"/>
            <w:noWrap/>
            <w:hideMark/>
          </w:tcPr>
          <w:p w14:paraId="1E5BC62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0,0157703</w:t>
            </w:r>
          </w:p>
        </w:tc>
      </w:tr>
      <w:tr w:rsidR="00750E60" w:rsidRPr="00684D5E" w14:paraId="6FD02557" w14:textId="77777777" w:rsidTr="00671514">
        <w:trPr>
          <w:trHeight w:val="300"/>
        </w:trPr>
        <w:tc>
          <w:tcPr>
            <w:tcW w:w="2547" w:type="dxa"/>
            <w:noWrap/>
            <w:hideMark/>
          </w:tcPr>
          <w:p w14:paraId="118D162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6C980C5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201D6F1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243AD1E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9,797</w:t>
            </w:r>
          </w:p>
        </w:tc>
        <w:tc>
          <w:tcPr>
            <w:tcW w:w="1067" w:type="dxa"/>
            <w:noWrap/>
            <w:hideMark/>
          </w:tcPr>
          <w:p w14:paraId="7F92F52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3D518B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1773,77388</w:t>
            </w:r>
          </w:p>
        </w:tc>
        <w:tc>
          <w:tcPr>
            <w:tcW w:w="959" w:type="dxa"/>
            <w:noWrap/>
            <w:hideMark/>
          </w:tcPr>
          <w:p w14:paraId="6121FC1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0,0157694</w:t>
            </w:r>
          </w:p>
        </w:tc>
      </w:tr>
      <w:tr w:rsidR="00750E60" w:rsidRPr="00684D5E" w14:paraId="025D4CD0" w14:textId="77777777" w:rsidTr="00671514">
        <w:trPr>
          <w:trHeight w:val="300"/>
        </w:trPr>
        <w:tc>
          <w:tcPr>
            <w:tcW w:w="2547" w:type="dxa"/>
            <w:noWrap/>
            <w:hideMark/>
          </w:tcPr>
          <w:p w14:paraId="1F355C8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5D2BDD3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76D1907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09F319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9,681</w:t>
            </w:r>
          </w:p>
        </w:tc>
        <w:tc>
          <w:tcPr>
            <w:tcW w:w="1067" w:type="dxa"/>
            <w:noWrap/>
            <w:hideMark/>
          </w:tcPr>
          <w:p w14:paraId="563F49E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502CBA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1773,76236</w:t>
            </w:r>
          </w:p>
        </w:tc>
        <w:tc>
          <w:tcPr>
            <w:tcW w:w="959" w:type="dxa"/>
            <w:noWrap/>
            <w:hideMark/>
          </w:tcPr>
          <w:p w14:paraId="674CA4D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0,0157693</w:t>
            </w:r>
          </w:p>
        </w:tc>
      </w:tr>
      <w:tr w:rsidR="00750E60" w:rsidRPr="00684D5E" w14:paraId="657C4C66" w14:textId="77777777" w:rsidTr="00671514">
        <w:trPr>
          <w:trHeight w:val="300"/>
        </w:trPr>
        <w:tc>
          <w:tcPr>
            <w:tcW w:w="2547" w:type="dxa"/>
            <w:noWrap/>
            <w:hideMark/>
          </w:tcPr>
          <w:p w14:paraId="5058869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6F2FAC6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12F553E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8A02A7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9,871</w:t>
            </w:r>
          </w:p>
        </w:tc>
        <w:tc>
          <w:tcPr>
            <w:tcW w:w="1067" w:type="dxa"/>
            <w:noWrap/>
            <w:hideMark/>
          </w:tcPr>
          <w:p w14:paraId="638A12D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30276E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1773,67233</w:t>
            </w:r>
          </w:p>
        </w:tc>
        <w:tc>
          <w:tcPr>
            <w:tcW w:w="959" w:type="dxa"/>
            <w:noWrap/>
            <w:hideMark/>
          </w:tcPr>
          <w:p w14:paraId="5097AAB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0,0157690</w:t>
            </w:r>
          </w:p>
        </w:tc>
      </w:tr>
      <w:tr w:rsidR="00750E60" w:rsidRPr="00684D5E" w14:paraId="2D7F25F3" w14:textId="77777777" w:rsidTr="00671514">
        <w:trPr>
          <w:trHeight w:val="300"/>
        </w:trPr>
        <w:tc>
          <w:tcPr>
            <w:tcW w:w="2547" w:type="dxa"/>
            <w:noWrap/>
            <w:hideMark/>
          </w:tcPr>
          <w:p w14:paraId="6C8BC7C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497D397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6412B8B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3D46061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9,540</w:t>
            </w:r>
          </w:p>
        </w:tc>
        <w:tc>
          <w:tcPr>
            <w:tcW w:w="1067" w:type="dxa"/>
            <w:noWrap/>
            <w:hideMark/>
          </w:tcPr>
          <w:p w14:paraId="4263D17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A67451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1773,83925</w:t>
            </w:r>
          </w:p>
        </w:tc>
        <w:tc>
          <w:tcPr>
            <w:tcW w:w="959" w:type="dxa"/>
            <w:noWrap/>
            <w:hideMark/>
          </w:tcPr>
          <w:p w14:paraId="36D1E65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0,0157701</w:t>
            </w:r>
          </w:p>
        </w:tc>
      </w:tr>
      <w:tr w:rsidR="00750E60" w:rsidRPr="00684D5E" w14:paraId="2DFB025F" w14:textId="77777777" w:rsidTr="00671514">
        <w:trPr>
          <w:trHeight w:val="300"/>
        </w:trPr>
        <w:tc>
          <w:tcPr>
            <w:tcW w:w="2547" w:type="dxa"/>
            <w:noWrap/>
            <w:hideMark/>
          </w:tcPr>
          <w:p w14:paraId="01DF9C8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7A853BF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645B3B4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AFE89A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9,587</w:t>
            </w:r>
          </w:p>
        </w:tc>
        <w:tc>
          <w:tcPr>
            <w:tcW w:w="1067" w:type="dxa"/>
            <w:noWrap/>
            <w:hideMark/>
          </w:tcPr>
          <w:p w14:paraId="31F4C57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647ECE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1773,82747</w:t>
            </w:r>
          </w:p>
        </w:tc>
        <w:tc>
          <w:tcPr>
            <w:tcW w:w="959" w:type="dxa"/>
            <w:noWrap/>
            <w:hideMark/>
          </w:tcPr>
          <w:p w14:paraId="605813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0,0157704</w:t>
            </w:r>
          </w:p>
        </w:tc>
      </w:tr>
      <w:tr w:rsidR="00750E60" w:rsidRPr="00684D5E" w14:paraId="089533B4" w14:textId="77777777" w:rsidTr="00671514">
        <w:trPr>
          <w:trHeight w:val="300"/>
        </w:trPr>
        <w:tc>
          <w:tcPr>
            <w:tcW w:w="2547" w:type="dxa"/>
            <w:noWrap/>
            <w:hideMark/>
          </w:tcPr>
          <w:p w14:paraId="1196CAE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60F207C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4022638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250BE8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9,856</w:t>
            </w:r>
          </w:p>
        </w:tc>
        <w:tc>
          <w:tcPr>
            <w:tcW w:w="1067" w:type="dxa"/>
            <w:noWrap/>
            <w:hideMark/>
          </w:tcPr>
          <w:p w14:paraId="6EAB343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8FFDC2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1773,75181</w:t>
            </w:r>
          </w:p>
        </w:tc>
        <w:tc>
          <w:tcPr>
            <w:tcW w:w="959" w:type="dxa"/>
            <w:noWrap/>
            <w:hideMark/>
          </w:tcPr>
          <w:p w14:paraId="4AADCC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0,0157705</w:t>
            </w:r>
          </w:p>
        </w:tc>
      </w:tr>
      <w:tr w:rsidR="00750E60" w:rsidRPr="00684D5E" w14:paraId="600E144F" w14:textId="77777777" w:rsidTr="00671514">
        <w:trPr>
          <w:trHeight w:val="300"/>
        </w:trPr>
        <w:tc>
          <w:tcPr>
            <w:tcW w:w="2547" w:type="dxa"/>
            <w:noWrap/>
            <w:hideMark/>
          </w:tcPr>
          <w:p w14:paraId="5EED323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4CAC602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0BF2129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0BFCA7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9,756</w:t>
            </w:r>
          </w:p>
        </w:tc>
        <w:tc>
          <w:tcPr>
            <w:tcW w:w="1067" w:type="dxa"/>
            <w:noWrap/>
            <w:hideMark/>
          </w:tcPr>
          <w:p w14:paraId="38C776D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726419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1773,81635</w:t>
            </w:r>
          </w:p>
        </w:tc>
        <w:tc>
          <w:tcPr>
            <w:tcW w:w="959" w:type="dxa"/>
            <w:noWrap/>
            <w:hideMark/>
          </w:tcPr>
          <w:p w14:paraId="71AEF58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0,0157705</w:t>
            </w:r>
          </w:p>
        </w:tc>
      </w:tr>
      <w:tr w:rsidR="00750E60" w:rsidRPr="00684D5E" w14:paraId="496FC343" w14:textId="77777777" w:rsidTr="00671514">
        <w:trPr>
          <w:trHeight w:val="300"/>
        </w:trPr>
        <w:tc>
          <w:tcPr>
            <w:tcW w:w="2547" w:type="dxa"/>
            <w:noWrap/>
            <w:hideMark/>
          </w:tcPr>
          <w:p w14:paraId="172DF3A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58E8A55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701C788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F490FD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9,609</w:t>
            </w:r>
          </w:p>
        </w:tc>
        <w:tc>
          <w:tcPr>
            <w:tcW w:w="1067" w:type="dxa"/>
            <w:noWrap/>
            <w:hideMark/>
          </w:tcPr>
          <w:p w14:paraId="00F260F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D7D8DE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1773,8421</w:t>
            </w:r>
          </w:p>
        </w:tc>
        <w:tc>
          <w:tcPr>
            <w:tcW w:w="959" w:type="dxa"/>
            <w:noWrap/>
            <w:hideMark/>
          </w:tcPr>
          <w:p w14:paraId="04B907E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0,0157704</w:t>
            </w:r>
          </w:p>
        </w:tc>
      </w:tr>
      <w:tr w:rsidR="00750E60" w:rsidRPr="00684D5E" w14:paraId="1513CCBE" w14:textId="77777777" w:rsidTr="00671514">
        <w:trPr>
          <w:trHeight w:val="300"/>
        </w:trPr>
        <w:tc>
          <w:tcPr>
            <w:tcW w:w="2547" w:type="dxa"/>
            <w:noWrap/>
            <w:hideMark/>
          </w:tcPr>
          <w:p w14:paraId="5FA2C59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0283336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7E57F8C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FF05FB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9,670</w:t>
            </w:r>
          </w:p>
        </w:tc>
        <w:tc>
          <w:tcPr>
            <w:tcW w:w="1067" w:type="dxa"/>
            <w:noWrap/>
            <w:hideMark/>
          </w:tcPr>
          <w:p w14:paraId="1393A88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2B5D2E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1773,69519</w:t>
            </w:r>
          </w:p>
        </w:tc>
        <w:tc>
          <w:tcPr>
            <w:tcW w:w="959" w:type="dxa"/>
            <w:noWrap/>
            <w:hideMark/>
          </w:tcPr>
          <w:p w14:paraId="346801A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0,0157677</w:t>
            </w:r>
          </w:p>
        </w:tc>
      </w:tr>
      <w:tr w:rsidR="00750E60" w:rsidRPr="00684D5E" w14:paraId="33AD14C4" w14:textId="77777777" w:rsidTr="00671514">
        <w:trPr>
          <w:trHeight w:val="300"/>
        </w:trPr>
        <w:tc>
          <w:tcPr>
            <w:tcW w:w="2547" w:type="dxa"/>
            <w:noWrap/>
            <w:hideMark/>
          </w:tcPr>
          <w:p w14:paraId="33A2588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762B4C7E" w14:textId="0AE5C0D3"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76227DF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447B19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11,086</w:t>
            </w:r>
          </w:p>
        </w:tc>
        <w:tc>
          <w:tcPr>
            <w:tcW w:w="1067" w:type="dxa"/>
            <w:noWrap/>
            <w:hideMark/>
          </w:tcPr>
          <w:p w14:paraId="6D73E81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29C4B3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1773,91493</w:t>
            </w:r>
          </w:p>
        </w:tc>
        <w:tc>
          <w:tcPr>
            <w:tcW w:w="959" w:type="dxa"/>
            <w:noWrap/>
            <w:hideMark/>
          </w:tcPr>
          <w:p w14:paraId="10FF780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0,0151928</w:t>
            </w:r>
          </w:p>
        </w:tc>
      </w:tr>
      <w:tr w:rsidR="00750E60" w:rsidRPr="00684D5E" w14:paraId="3F247353" w14:textId="77777777" w:rsidTr="00671514">
        <w:trPr>
          <w:trHeight w:val="300"/>
        </w:trPr>
        <w:tc>
          <w:tcPr>
            <w:tcW w:w="2547" w:type="dxa"/>
            <w:noWrap/>
            <w:hideMark/>
          </w:tcPr>
          <w:p w14:paraId="120263B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00B84C6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39570A7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5B39604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9,656</w:t>
            </w:r>
          </w:p>
        </w:tc>
        <w:tc>
          <w:tcPr>
            <w:tcW w:w="1067" w:type="dxa"/>
            <w:noWrap/>
            <w:hideMark/>
          </w:tcPr>
          <w:p w14:paraId="432F826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0AB420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1773,81565</w:t>
            </w:r>
          </w:p>
        </w:tc>
        <w:tc>
          <w:tcPr>
            <w:tcW w:w="959" w:type="dxa"/>
            <w:noWrap/>
            <w:hideMark/>
          </w:tcPr>
          <w:p w14:paraId="1510C36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0,0151918</w:t>
            </w:r>
          </w:p>
        </w:tc>
      </w:tr>
      <w:tr w:rsidR="00750E60" w:rsidRPr="00684D5E" w14:paraId="560FF2B0" w14:textId="77777777" w:rsidTr="00671514">
        <w:trPr>
          <w:trHeight w:val="300"/>
        </w:trPr>
        <w:tc>
          <w:tcPr>
            <w:tcW w:w="2547" w:type="dxa"/>
            <w:noWrap/>
            <w:hideMark/>
          </w:tcPr>
          <w:p w14:paraId="7469002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7B36EF0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057D58F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4CB62E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9,609</w:t>
            </w:r>
          </w:p>
        </w:tc>
        <w:tc>
          <w:tcPr>
            <w:tcW w:w="1067" w:type="dxa"/>
            <w:noWrap/>
            <w:hideMark/>
          </w:tcPr>
          <w:p w14:paraId="799D5FC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571244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1773,8467</w:t>
            </w:r>
          </w:p>
        </w:tc>
        <w:tc>
          <w:tcPr>
            <w:tcW w:w="959" w:type="dxa"/>
            <w:noWrap/>
            <w:hideMark/>
          </w:tcPr>
          <w:p w14:paraId="008A55F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0,0151914</w:t>
            </w:r>
          </w:p>
        </w:tc>
      </w:tr>
      <w:tr w:rsidR="00750E60" w:rsidRPr="00684D5E" w14:paraId="3D6C7630" w14:textId="77777777" w:rsidTr="00671514">
        <w:trPr>
          <w:trHeight w:val="300"/>
        </w:trPr>
        <w:tc>
          <w:tcPr>
            <w:tcW w:w="2547" w:type="dxa"/>
            <w:noWrap/>
            <w:hideMark/>
          </w:tcPr>
          <w:p w14:paraId="3CDE389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342E827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775058E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6070C82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9,794</w:t>
            </w:r>
          </w:p>
        </w:tc>
        <w:tc>
          <w:tcPr>
            <w:tcW w:w="1067" w:type="dxa"/>
            <w:noWrap/>
            <w:hideMark/>
          </w:tcPr>
          <w:p w14:paraId="61BA64D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6BB778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1773,82202</w:t>
            </w:r>
          </w:p>
        </w:tc>
        <w:tc>
          <w:tcPr>
            <w:tcW w:w="959" w:type="dxa"/>
            <w:noWrap/>
            <w:hideMark/>
          </w:tcPr>
          <w:p w14:paraId="20E6483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0,0151917</w:t>
            </w:r>
          </w:p>
        </w:tc>
      </w:tr>
      <w:tr w:rsidR="00750E60" w:rsidRPr="00684D5E" w14:paraId="4317858A" w14:textId="77777777" w:rsidTr="00671514">
        <w:trPr>
          <w:trHeight w:val="300"/>
        </w:trPr>
        <w:tc>
          <w:tcPr>
            <w:tcW w:w="2547" w:type="dxa"/>
            <w:noWrap/>
            <w:hideMark/>
          </w:tcPr>
          <w:p w14:paraId="04FEE8F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423C9AF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2A12790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1BB012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9,594</w:t>
            </w:r>
          </w:p>
        </w:tc>
        <w:tc>
          <w:tcPr>
            <w:tcW w:w="1067" w:type="dxa"/>
            <w:noWrap/>
            <w:hideMark/>
          </w:tcPr>
          <w:p w14:paraId="1E28F53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453041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1773,88892</w:t>
            </w:r>
          </w:p>
        </w:tc>
        <w:tc>
          <w:tcPr>
            <w:tcW w:w="959" w:type="dxa"/>
            <w:noWrap/>
            <w:hideMark/>
          </w:tcPr>
          <w:p w14:paraId="1FD17F9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0,0151917</w:t>
            </w:r>
          </w:p>
        </w:tc>
      </w:tr>
      <w:tr w:rsidR="00750E60" w:rsidRPr="00684D5E" w14:paraId="0272591B" w14:textId="77777777" w:rsidTr="00671514">
        <w:trPr>
          <w:trHeight w:val="300"/>
        </w:trPr>
        <w:tc>
          <w:tcPr>
            <w:tcW w:w="2547" w:type="dxa"/>
            <w:noWrap/>
            <w:hideMark/>
          </w:tcPr>
          <w:p w14:paraId="786ACAE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33F6327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06F9FA1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EFBDA1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9,787</w:t>
            </w:r>
          </w:p>
        </w:tc>
        <w:tc>
          <w:tcPr>
            <w:tcW w:w="1067" w:type="dxa"/>
            <w:noWrap/>
            <w:hideMark/>
          </w:tcPr>
          <w:p w14:paraId="5EEA4B6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D5B2D8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1773,81667</w:t>
            </w:r>
          </w:p>
        </w:tc>
        <w:tc>
          <w:tcPr>
            <w:tcW w:w="959" w:type="dxa"/>
            <w:noWrap/>
            <w:hideMark/>
          </w:tcPr>
          <w:p w14:paraId="0DEE1A4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0,0151916</w:t>
            </w:r>
          </w:p>
        </w:tc>
      </w:tr>
      <w:tr w:rsidR="00750E60" w:rsidRPr="00684D5E" w14:paraId="49D748BA" w14:textId="77777777" w:rsidTr="00671514">
        <w:trPr>
          <w:trHeight w:val="300"/>
        </w:trPr>
        <w:tc>
          <w:tcPr>
            <w:tcW w:w="2547" w:type="dxa"/>
            <w:noWrap/>
            <w:hideMark/>
          </w:tcPr>
          <w:p w14:paraId="77D10F5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2A464EB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6647297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530F53C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9,756</w:t>
            </w:r>
          </w:p>
        </w:tc>
        <w:tc>
          <w:tcPr>
            <w:tcW w:w="1067" w:type="dxa"/>
            <w:noWrap/>
            <w:hideMark/>
          </w:tcPr>
          <w:p w14:paraId="0E0F1D4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4E2973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1773,83446</w:t>
            </w:r>
          </w:p>
        </w:tc>
        <w:tc>
          <w:tcPr>
            <w:tcW w:w="959" w:type="dxa"/>
            <w:noWrap/>
            <w:hideMark/>
          </w:tcPr>
          <w:p w14:paraId="33CFE6D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0,0151921</w:t>
            </w:r>
          </w:p>
        </w:tc>
      </w:tr>
      <w:tr w:rsidR="00750E60" w:rsidRPr="00684D5E" w14:paraId="7057AEF2" w14:textId="77777777" w:rsidTr="00671514">
        <w:trPr>
          <w:trHeight w:val="300"/>
        </w:trPr>
        <w:tc>
          <w:tcPr>
            <w:tcW w:w="2547" w:type="dxa"/>
            <w:noWrap/>
            <w:hideMark/>
          </w:tcPr>
          <w:p w14:paraId="630DEF1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289B532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69D1BF4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EA4FFC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9,609</w:t>
            </w:r>
          </w:p>
        </w:tc>
        <w:tc>
          <w:tcPr>
            <w:tcW w:w="1067" w:type="dxa"/>
            <w:noWrap/>
            <w:hideMark/>
          </w:tcPr>
          <w:p w14:paraId="0AF488F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236931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1773,81637</w:t>
            </w:r>
          </w:p>
        </w:tc>
        <w:tc>
          <w:tcPr>
            <w:tcW w:w="959" w:type="dxa"/>
            <w:noWrap/>
            <w:hideMark/>
          </w:tcPr>
          <w:p w14:paraId="62B5B7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0,0151917</w:t>
            </w:r>
          </w:p>
        </w:tc>
      </w:tr>
      <w:tr w:rsidR="00750E60" w:rsidRPr="00684D5E" w14:paraId="47D2004E" w14:textId="77777777" w:rsidTr="00671514">
        <w:trPr>
          <w:trHeight w:val="300"/>
        </w:trPr>
        <w:tc>
          <w:tcPr>
            <w:tcW w:w="2547" w:type="dxa"/>
            <w:noWrap/>
            <w:hideMark/>
          </w:tcPr>
          <w:p w14:paraId="6EDF647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0B1DE81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155DC9D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4A15373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9,877</w:t>
            </w:r>
          </w:p>
        </w:tc>
        <w:tc>
          <w:tcPr>
            <w:tcW w:w="1067" w:type="dxa"/>
            <w:noWrap/>
            <w:hideMark/>
          </w:tcPr>
          <w:p w14:paraId="2AF4FBD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36E81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1773,92339</w:t>
            </w:r>
          </w:p>
        </w:tc>
        <w:tc>
          <w:tcPr>
            <w:tcW w:w="959" w:type="dxa"/>
            <w:noWrap/>
            <w:hideMark/>
          </w:tcPr>
          <w:p w14:paraId="1174C5B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0,0151923</w:t>
            </w:r>
          </w:p>
        </w:tc>
      </w:tr>
      <w:tr w:rsidR="00750E60" w:rsidRPr="00684D5E" w14:paraId="7EB16267" w14:textId="77777777" w:rsidTr="00671514">
        <w:trPr>
          <w:trHeight w:val="300"/>
        </w:trPr>
        <w:tc>
          <w:tcPr>
            <w:tcW w:w="2547" w:type="dxa"/>
            <w:noWrap/>
            <w:hideMark/>
          </w:tcPr>
          <w:p w14:paraId="5E628FB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0630687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0A23DF1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1D33457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9,903</w:t>
            </w:r>
          </w:p>
        </w:tc>
        <w:tc>
          <w:tcPr>
            <w:tcW w:w="1067" w:type="dxa"/>
            <w:noWrap/>
            <w:hideMark/>
          </w:tcPr>
          <w:p w14:paraId="52FD79B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13443B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1773,68146</w:t>
            </w:r>
          </w:p>
        </w:tc>
        <w:tc>
          <w:tcPr>
            <w:tcW w:w="959" w:type="dxa"/>
            <w:noWrap/>
            <w:hideMark/>
          </w:tcPr>
          <w:p w14:paraId="2D17A21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0,0151919</w:t>
            </w:r>
          </w:p>
        </w:tc>
      </w:tr>
      <w:tr w:rsidR="00750E60" w:rsidRPr="00684D5E" w14:paraId="58F66F34" w14:textId="77777777" w:rsidTr="00671514">
        <w:trPr>
          <w:trHeight w:val="300"/>
        </w:trPr>
        <w:tc>
          <w:tcPr>
            <w:tcW w:w="2547" w:type="dxa"/>
            <w:noWrap/>
            <w:hideMark/>
          </w:tcPr>
          <w:p w14:paraId="76190FC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3A7E9FE8" w14:textId="796A6574"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26C948B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12F69E1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372,628</w:t>
            </w:r>
          </w:p>
        </w:tc>
        <w:tc>
          <w:tcPr>
            <w:tcW w:w="1067" w:type="dxa"/>
            <w:noWrap/>
            <w:hideMark/>
          </w:tcPr>
          <w:p w14:paraId="1A1BD8D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95B371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1773,9226</w:t>
            </w:r>
          </w:p>
        </w:tc>
        <w:tc>
          <w:tcPr>
            <w:tcW w:w="959" w:type="dxa"/>
            <w:noWrap/>
            <w:hideMark/>
          </w:tcPr>
          <w:p w14:paraId="7B5DCFB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0,0048448</w:t>
            </w:r>
          </w:p>
        </w:tc>
      </w:tr>
      <w:tr w:rsidR="00750E60" w:rsidRPr="00684D5E" w14:paraId="2E46E11C" w14:textId="77777777" w:rsidTr="00671514">
        <w:trPr>
          <w:trHeight w:val="300"/>
        </w:trPr>
        <w:tc>
          <w:tcPr>
            <w:tcW w:w="2547" w:type="dxa"/>
            <w:noWrap/>
            <w:hideMark/>
          </w:tcPr>
          <w:p w14:paraId="011501E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1DF7810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3B1D5ED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0CBD15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179,818</w:t>
            </w:r>
          </w:p>
        </w:tc>
        <w:tc>
          <w:tcPr>
            <w:tcW w:w="1067" w:type="dxa"/>
            <w:noWrap/>
            <w:hideMark/>
          </w:tcPr>
          <w:p w14:paraId="562A71A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5573AD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1773,78802</w:t>
            </w:r>
          </w:p>
        </w:tc>
        <w:tc>
          <w:tcPr>
            <w:tcW w:w="959" w:type="dxa"/>
            <w:noWrap/>
            <w:hideMark/>
          </w:tcPr>
          <w:p w14:paraId="6E78E06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0,0048366</w:t>
            </w:r>
          </w:p>
        </w:tc>
      </w:tr>
      <w:tr w:rsidR="00750E60" w:rsidRPr="00684D5E" w14:paraId="0C9C6DCA" w14:textId="77777777" w:rsidTr="00671514">
        <w:trPr>
          <w:trHeight w:val="300"/>
        </w:trPr>
        <w:tc>
          <w:tcPr>
            <w:tcW w:w="2547" w:type="dxa"/>
            <w:noWrap/>
            <w:hideMark/>
          </w:tcPr>
          <w:p w14:paraId="7036C07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7F82988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50216FB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DC6C99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226,894</w:t>
            </w:r>
          </w:p>
        </w:tc>
        <w:tc>
          <w:tcPr>
            <w:tcW w:w="1067" w:type="dxa"/>
            <w:noWrap/>
            <w:hideMark/>
          </w:tcPr>
          <w:p w14:paraId="3E3196F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F78DF5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1773,78439</w:t>
            </w:r>
          </w:p>
        </w:tc>
        <w:tc>
          <w:tcPr>
            <w:tcW w:w="959" w:type="dxa"/>
            <w:noWrap/>
            <w:hideMark/>
          </w:tcPr>
          <w:p w14:paraId="2B1CD82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0,0048389</w:t>
            </w:r>
          </w:p>
        </w:tc>
      </w:tr>
      <w:tr w:rsidR="00750E60" w:rsidRPr="00684D5E" w14:paraId="4176FB89" w14:textId="77777777" w:rsidTr="00671514">
        <w:trPr>
          <w:trHeight w:val="300"/>
        </w:trPr>
        <w:tc>
          <w:tcPr>
            <w:tcW w:w="2547" w:type="dxa"/>
            <w:noWrap/>
            <w:hideMark/>
          </w:tcPr>
          <w:p w14:paraId="682CA54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13CCF51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38E3A04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0F89196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284,804</w:t>
            </w:r>
          </w:p>
        </w:tc>
        <w:tc>
          <w:tcPr>
            <w:tcW w:w="1067" w:type="dxa"/>
            <w:noWrap/>
            <w:hideMark/>
          </w:tcPr>
          <w:p w14:paraId="19A0CBE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8BA3E7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1773,80666</w:t>
            </w:r>
          </w:p>
        </w:tc>
        <w:tc>
          <w:tcPr>
            <w:tcW w:w="959" w:type="dxa"/>
            <w:noWrap/>
            <w:hideMark/>
          </w:tcPr>
          <w:p w14:paraId="2BFA6EB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0,0048411</w:t>
            </w:r>
          </w:p>
        </w:tc>
      </w:tr>
      <w:tr w:rsidR="00750E60" w:rsidRPr="00684D5E" w14:paraId="242D0042" w14:textId="77777777" w:rsidTr="00671514">
        <w:trPr>
          <w:trHeight w:val="300"/>
        </w:trPr>
        <w:tc>
          <w:tcPr>
            <w:tcW w:w="2547" w:type="dxa"/>
            <w:noWrap/>
            <w:hideMark/>
          </w:tcPr>
          <w:p w14:paraId="0C9C9D6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6F500C3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6CF1FEA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1AC3815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166,582</w:t>
            </w:r>
          </w:p>
        </w:tc>
        <w:tc>
          <w:tcPr>
            <w:tcW w:w="1067" w:type="dxa"/>
            <w:noWrap/>
            <w:hideMark/>
          </w:tcPr>
          <w:p w14:paraId="5944FE3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6D9F64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1773,94474</w:t>
            </w:r>
          </w:p>
        </w:tc>
        <w:tc>
          <w:tcPr>
            <w:tcW w:w="959" w:type="dxa"/>
            <w:noWrap/>
            <w:hideMark/>
          </w:tcPr>
          <w:p w14:paraId="32CAABC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0,0048456</w:t>
            </w:r>
          </w:p>
        </w:tc>
      </w:tr>
      <w:tr w:rsidR="00750E60" w:rsidRPr="00684D5E" w14:paraId="472300A6" w14:textId="77777777" w:rsidTr="00671514">
        <w:trPr>
          <w:trHeight w:val="300"/>
        </w:trPr>
        <w:tc>
          <w:tcPr>
            <w:tcW w:w="2547" w:type="dxa"/>
            <w:noWrap/>
            <w:hideMark/>
          </w:tcPr>
          <w:p w14:paraId="6D6FAD5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7059690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311FE32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F5B0BE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257,163</w:t>
            </w:r>
          </w:p>
        </w:tc>
        <w:tc>
          <w:tcPr>
            <w:tcW w:w="1067" w:type="dxa"/>
            <w:noWrap/>
            <w:hideMark/>
          </w:tcPr>
          <w:p w14:paraId="52E3FBC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F3FB66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1773,80861</w:t>
            </w:r>
          </w:p>
        </w:tc>
        <w:tc>
          <w:tcPr>
            <w:tcW w:w="959" w:type="dxa"/>
            <w:noWrap/>
            <w:hideMark/>
          </w:tcPr>
          <w:p w14:paraId="1A443E9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0,0048411</w:t>
            </w:r>
          </w:p>
        </w:tc>
      </w:tr>
      <w:tr w:rsidR="00750E60" w:rsidRPr="00684D5E" w14:paraId="1B0F7568" w14:textId="77777777" w:rsidTr="00671514">
        <w:trPr>
          <w:trHeight w:val="300"/>
        </w:trPr>
        <w:tc>
          <w:tcPr>
            <w:tcW w:w="2547" w:type="dxa"/>
            <w:noWrap/>
            <w:hideMark/>
          </w:tcPr>
          <w:p w14:paraId="24DCC49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lastRenderedPageBreak/>
              <w:t>GradientBoostingRegressor</w:t>
            </w:r>
          </w:p>
        </w:tc>
        <w:tc>
          <w:tcPr>
            <w:tcW w:w="1257" w:type="dxa"/>
            <w:noWrap/>
            <w:hideMark/>
          </w:tcPr>
          <w:p w14:paraId="446D7D2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376683B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2D8528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361,501</w:t>
            </w:r>
          </w:p>
        </w:tc>
        <w:tc>
          <w:tcPr>
            <w:tcW w:w="1067" w:type="dxa"/>
            <w:noWrap/>
            <w:hideMark/>
          </w:tcPr>
          <w:p w14:paraId="6FE21A3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013C96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1773,77841</w:t>
            </w:r>
          </w:p>
        </w:tc>
        <w:tc>
          <w:tcPr>
            <w:tcW w:w="959" w:type="dxa"/>
            <w:noWrap/>
            <w:hideMark/>
          </w:tcPr>
          <w:p w14:paraId="22225B2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0,0048366</w:t>
            </w:r>
          </w:p>
        </w:tc>
      </w:tr>
      <w:tr w:rsidR="00750E60" w:rsidRPr="00684D5E" w14:paraId="0F591CAD" w14:textId="77777777" w:rsidTr="00671514">
        <w:trPr>
          <w:trHeight w:val="300"/>
        </w:trPr>
        <w:tc>
          <w:tcPr>
            <w:tcW w:w="2547" w:type="dxa"/>
            <w:noWrap/>
            <w:hideMark/>
          </w:tcPr>
          <w:p w14:paraId="3B17DDE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1DA835C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5923740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4027D40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184,599</w:t>
            </w:r>
          </w:p>
        </w:tc>
        <w:tc>
          <w:tcPr>
            <w:tcW w:w="1067" w:type="dxa"/>
            <w:noWrap/>
            <w:hideMark/>
          </w:tcPr>
          <w:p w14:paraId="52FD674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E6F259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1773,8016</w:t>
            </w:r>
          </w:p>
        </w:tc>
        <w:tc>
          <w:tcPr>
            <w:tcW w:w="959" w:type="dxa"/>
            <w:noWrap/>
            <w:hideMark/>
          </w:tcPr>
          <w:p w14:paraId="6902112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0,0048588</w:t>
            </w:r>
          </w:p>
        </w:tc>
      </w:tr>
      <w:tr w:rsidR="00750E60" w:rsidRPr="00684D5E" w14:paraId="30124FAA" w14:textId="77777777" w:rsidTr="00671514">
        <w:trPr>
          <w:trHeight w:val="300"/>
        </w:trPr>
        <w:tc>
          <w:tcPr>
            <w:tcW w:w="2547" w:type="dxa"/>
            <w:noWrap/>
            <w:hideMark/>
          </w:tcPr>
          <w:p w14:paraId="68ADD6F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701C8B7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121EFD8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49F08E1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209,974</w:t>
            </w:r>
          </w:p>
        </w:tc>
        <w:tc>
          <w:tcPr>
            <w:tcW w:w="1067" w:type="dxa"/>
            <w:noWrap/>
            <w:hideMark/>
          </w:tcPr>
          <w:p w14:paraId="2C87D9B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2B8987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1773,92552</w:t>
            </w:r>
          </w:p>
        </w:tc>
        <w:tc>
          <w:tcPr>
            <w:tcW w:w="959" w:type="dxa"/>
            <w:noWrap/>
            <w:hideMark/>
          </w:tcPr>
          <w:p w14:paraId="2EBD527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0,0048438</w:t>
            </w:r>
          </w:p>
        </w:tc>
      </w:tr>
      <w:tr w:rsidR="00750E60" w:rsidRPr="00684D5E" w14:paraId="3F0845EE" w14:textId="77777777" w:rsidTr="00671514">
        <w:trPr>
          <w:trHeight w:val="300"/>
        </w:trPr>
        <w:tc>
          <w:tcPr>
            <w:tcW w:w="2547" w:type="dxa"/>
            <w:noWrap/>
            <w:hideMark/>
          </w:tcPr>
          <w:p w14:paraId="498706D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5C1D8CD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74B1EDA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68F7D53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203,433</w:t>
            </w:r>
          </w:p>
        </w:tc>
        <w:tc>
          <w:tcPr>
            <w:tcW w:w="1067" w:type="dxa"/>
            <w:noWrap/>
            <w:hideMark/>
          </w:tcPr>
          <w:p w14:paraId="06BAC6C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669153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1773,82858</w:t>
            </w:r>
          </w:p>
        </w:tc>
        <w:tc>
          <w:tcPr>
            <w:tcW w:w="959" w:type="dxa"/>
            <w:noWrap/>
            <w:hideMark/>
          </w:tcPr>
          <w:p w14:paraId="4860A78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0,0048459</w:t>
            </w:r>
          </w:p>
        </w:tc>
      </w:tr>
      <w:tr w:rsidR="00750E60" w:rsidRPr="00684D5E" w14:paraId="709505DF" w14:textId="77777777" w:rsidTr="00671514">
        <w:trPr>
          <w:trHeight w:val="300"/>
        </w:trPr>
        <w:tc>
          <w:tcPr>
            <w:tcW w:w="2547" w:type="dxa"/>
            <w:noWrap/>
            <w:hideMark/>
          </w:tcPr>
          <w:p w14:paraId="3B6F8B6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41440DB7" w14:textId="325FB903"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6ACF05C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231CF35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337,349</w:t>
            </w:r>
          </w:p>
        </w:tc>
        <w:tc>
          <w:tcPr>
            <w:tcW w:w="1067" w:type="dxa"/>
            <w:noWrap/>
            <w:hideMark/>
          </w:tcPr>
          <w:p w14:paraId="28B020D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7E939A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1773,58159</w:t>
            </w:r>
          </w:p>
        </w:tc>
        <w:tc>
          <w:tcPr>
            <w:tcW w:w="959" w:type="dxa"/>
            <w:noWrap/>
            <w:hideMark/>
          </w:tcPr>
          <w:p w14:paraId="1955186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0,0157561</w:t>
            </w:r>
          </w:p>
        </w:tc>
      </w:tr>
      <w:tr w:rsidR="00750E60" w:rsidRPr="00684D5E" w14:paraId="56CEE5E4" w14:textId="77777777" w:rsidTr="00671514">
        <w:trPr>
          <w:trHeight w:val="300"/>
        </w:trPr>
        <w:tc>
          <w:tcPr>
            <w:tcW w:w="2547" w:type="dxa"/>
            <w:noWrap/>
            <w:hideMark/>
          </w:tcPr>
          <w:p w14:paraId="200F248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7FF9849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2260997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EECCAA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164,507</w:t>
            </w:r>
          </w:p>
        </w:tc>
        <w:tc>
          <w:tcPr>
            <w:tcW w:w="1067" w:type="dxa"/>
            <w:noWrap/>
            <w:hideMark/>
          </w:tcPr>
          <w:p w14:paraId="0D26CFF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5042CC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1772,58223</w:t>
            </w:r>
          </w:p>
        </w:tc>
        <w:tc>
          <w:tcPr>
            <w:tcW w:w="959" w:type="dxa"/>
            <w:noWrap/>
            <w:hideMark/>
          </w:tcPr>
          <w:p w14:paraId="2C370BD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0,0157576</w:t>
            </w:r>
          </w:p>
        </w:tc>
      </w:tr>
      <w:tr w:rsidR="00750E60" w:rsidRPr="00684D5E" w14:paraId="10AD0A41" w14:textId="77777777" w:rsidTr="00671514">
        <w:trPr>
          <w:trHeight w:val="300"/>
        </w:trPr>
        <w:tc>
          <w:tcPr>
            <w:tcW w:w="2547" w:type="dxa"/>
            <w:noWrap/>
            <w:hideMark/>
          </w:tcPr>
          <w:p w14:paraId="5A56360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3864122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7219009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43870F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239,980</w:t>
            </w:r>
          </w:p>
        </w:tc>
        <w:tc>
          <w:tcPr>
            <w:tcW w:w="1067" w:type="dxa"/>
            <w:noWrap/>
            <w:hideMark/>
          </w:tcPr>
          <w:p w14:paraId="4452213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DD166B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1772,54671</w:t>
            </w:r>
          </w:p>
        </w:tc>
        <w:tc>
          <w:tcPr>
            <w:tcW w:w="959" w:type="dxa"/>
            <w:noWrap/>
            <w:hideMark/>
          </w:tcPr>
          <w:p w14:paraId="055E609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0,0157576</w:t>
            </w:r>
          </w:p>
        </w:tc>
      </w:tr>
      <w:tr w:rsidR="00750E60" w:rsidRPr="00684D5E" w14:paraId="67132EAE" w14:textId="77777777" w:rsidTr="00671514">
        <w:trPr>
          <w:trHeight w:val="300"/>
        </w:trPr>
        <w:tc>
          <w:tcPr>
            <w:tcW w:w="2547" w:type="dxa"/>
            <w:noWrap/>
            <w:hideMark/>
          </w:tcPr>
          <w:p w14:paraId="596F215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175E527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188E1C2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EDB199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307,323</w:t>
            </w:r>
          </w:p>
        </w:tc>
        <w:tc>
          <w:tcPr>
            <w:tcW w:w="1067" w:type="dxa"/>
            <w:noWrap/>
            <w:hideMark/>
          </w:tcPr>
          <w:p w14:paraId="5670FD9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7BD2D8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1772,55325</w:t>
            </w:r>
          </w:p>
        </w:tc>
        <w:tc>
          <w:tcPr>
            <w:tcW w:w="959" w:type="dxa"/>
            <w:noWrap/>
            <w:hideMark/>
          </w:tcPr>
          <w:p w14:paraId="3F8832D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0,0157566</w:t>
            </w:r>
          </w:p>
        </w:tc>
      </w:tr>
      <w:tr w:rsidR="00750E60" w:rsidRPr="00684D5E" w14:paraId="489EC567" w14:textId="77777777" w:rsidTr="00671514">
        <w:trPr>
          <w:trHeight w:val="300"/>
        </w:trPr>
        <w:tc>
          <w:tcPr>
            <w:tcW w:w="2547" w:type="dxa"/>
            <w:noWrap/>
            <w:hideMark/>
          </w:tcPr>
          <w:p w14:paraId="65F2BB7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2C0F113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5915037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631B4F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164,784</w:t>
            </w:r>
          </w:p>
        </w:tc>
        <w:tc>
          <w:tcPr>
            <w:tcW w:w="1067" w:type="dxa"/>
            <w:noWrap/>
            <w:hideMark/>
          </w:tcPr>
          <w:p w14:paraId="0BF7E99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0C9A78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1773,59517</w:t>
            </w:r>
          </w:p>
        </w:tc>
        <w:tc>
          <w:tcPr>
            <w:tcW w:w="959" w:type="dxa"/>
            <w:noWrap/>
            <w:hideMark/>
          </w:tcPr>
          <w:p w14:paraId="132D36D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0,0157705</w:t>
            </w:r>
          </w:p>
        </w:tc>
      </w:tr>
      <w:tr w:rsidR="00750E60" w:rsidRPr="00684D5E" w14:paraId="068C990F" w14:textId="77777777" w:rsidTr="00671514">
        <w:trPr>
          <w:trHeight w:val="300"/>
        </w:trPr>
        <w:tc>
          <w:tcPr>
            <w:tcW w:w="2547" w:type="dxa"/>
            <w:noWrap/>
            <w:hideMark/>
          </w:tcPr>
          <w:p w14:paraId="0E07E9B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609D0D0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0408DA2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2A698A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228,828</w:t>
            </w:r>
          </w:p>
        </w:tc>
        <w:tc>
          <w:tcPr>
            <w:tcW w:w="1067" w:type="dxa"/>
            <w:noWrap/>
            <w:hideMark/>
          </w:tcPr>
          <w:p w14:paraId="2C3B5A9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C0F52D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1771,06627</w:t>
            </w:r>
          </w:p>
        </w:tc>
        <w:tc>
          <w:tcPr>
            <w:tcW w:w="959" w:type="dxa"/>
            <w:noWrap/>
            <w:hideMark/>
          </w:tcPr>
          <w:p w14:paraId="72E9988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0,0157638</w:t>
            </w:r>
          </w:p>
        </w:tc>
      </w:tr>
      <w:tr w:rsidR="00750E60" w:rsidRPr="00684D5E" w14:paraId="30C48A95" w14:textId="77777777" w:rsidTr="00671514">
        <w:trPr>
          <w:trHeight w:val="300"/>
        </w:trPr>
        <w:tc>
          <w:tcPr>
            <w:tcW w:w="2547" w:type="dxa"/>
            <w:noWrap/>
            <w:hideMark/>
          </w:tcPr>
          <w:p w14:paraId="5AD8823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3F08EA9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541CCF4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70483BD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275,670</w:t>
            </w:r>
          </w:p>
        </w:tc>
        <w:tc>
          <w:tcPr>
            <w:tcW w:w="1067" w:type="dxa"/>
            <w:noWrap/>
            <w:hideMark/>
          </w:tcPr>
          <w:p w14:paraId="1E2BB22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D5DFA9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1770,81437</w:t>
            </w:r>
          </w:p>
        </w:tc>
        <w:tc>
          <w:tcPr>
            <w:tcW w:w="959" w:type="dxa"/>
            <w:noWrap/>
            <w:hideMark/>
          </w:tcPr>
          <w:p w14:paraId="6963B28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0,0157643</w:t>
            </w:r>
          </w:p>
        </w:tc>
      </w:tr>
      <w:tr w:rsidR="00750E60" w:rsidRPr="00684D5E" w14:paraId="371BD50F" w14:textId="77777777" w:rsidTr="00671514">
        <w:trPr>
          <w:trHeight w:val="300"/>
        </w:trPr>
        <w:tc>
          <w:tcPr>
            <w:tcW w:w="2547" w:type="dxa"/>
            <w:noWrap/>
            <w:hideMark/>
          </w:tcPr>
          <w:p w14:paraId="7F05500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09DC8EA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6D58D88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478BB8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186,180</w:t>
            </w:r>
          </w:p>
        </w:tc>
        <w:tc>
          <w:tcPr>
            <w:tcW w:w="1067" w:type="dxa"/>
            <w:noWrap/>
            <w:hideMark/>
          </w:tcPr>
          <w:p w14:paraId="26BEA19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A49707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1771,02874</w:t>
            </w:r>
          </w:p>
        </w:tc>
        <w:tc>
          <w:tcPr>
            <w:tcW w:w="959" w:type="dxa"/>
            <w:noWrap/>
            <w:hideMark/>
          </w:tcPr>
          <w:p w14:paraId="6E6BC2C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0,0157600</w:t>
            </w:r>
          </w:p>
        </w:tc>
      </w:tr>
      <w:tr w:rsidR="00750E60" w:rsidRPr="00684D5E" w14:paraId="015D6CF2" w14:textId="77777777" w:rsidTr="00671514">
        <w:trPr>
          <w:trHeight w:val="300"/>
        </w:trPr>
        <w:tc>
          <w:tcPr>
            <w:tcW w:w="2547" w:type="dxa"/>
            <w:noWrap/>
            <w:hideMark/>
          </w:tcPr>
          <w:p w14:paraId="41C9840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6ADAE9B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6B45F8C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7665297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196,244</w:t>
            </w:r>
          </w:p>
        </w:tc>
        <w:tc>
          <w:tcPr>
            <w:tcW w:w="1067" w:type="dxa"/>
            <w:noWrap/>
            <w:hideMark/>
          </w:tcPr>
          <w:p w14:paraId="21F5290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533C72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1773,30275</w:t>
            </w:r>
          </w:p>
        </w:tc>
        <w:tc>
          <w:tcPr>
            <w:tcW w:w="959" w:type="dxa"/>
            <w:noWrap/>
            <w:hideMark/>
          </w:tcPr>
          <w:p w14:paraId="3E6D478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0,0157551</w:t>
            </w:r>
          </w:p>
        </w:tc>
      </w:tr>
      <w:tr w:rsidR="00750E60" w:rsidRPr="00684D5E" w14:paraId="0BCEC644" w14:textId="77777777" w:rsidTr="00671514">
        <w:trPr>
          <w:trHeight w:val="300"/>
        </w:trPr>
        <w:tc>
          <w:tcPr>
            <w:tcW w:w="2547" w:type="dxa"/>
            <w:noWrap/>
            <w:hideMark/>
          </w:tcPr>
          <w:p w14:paraId="7829392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6082AB0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0FE89F9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A3F081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173,725</w:t>
            </w:r>
          </w:p>
        </w:tc>
        <w:tc>
          <w:tcPr>
            <w:tcW w:w="1067" w:type="dxa"/>
            <w:noWrap/>
            <w:hideMark/>
          </w:tcPr>
          <w:p w14:paraId="0F2763C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52CA7C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1771,79362</w:t>
            </w:r>
          </w:p>
        </w:tc>
        <w:tc>
          <w:tcPr>
            <w:tcW w:w="959" w:type="dxa"/>
            <w:noWrap/>
            <w:hideMark/>
          </w:tcPr>
          <w:p w14:paraId="4D2E7F1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0,0157693</w:t>
            </w:r>
          </w:p>
        </w:tc>
      </w:tr>
      <w:tr w:rsidR="00750E60" w:rsidRPr="00684D5E" w14:paraId="61FFA2AF" w14:textId="77777777" w:rsidTr="00671514">
        <w:trPr>
          <w:trHeight w:val="300"/>
        </w:trPr>
        <w:tc>
          <w:tcPr>
            <w:tcW w:w="2547" w:type="dxa"/>
            <w:noWrap/>
            <w:hideMark/>
          </w:tcPr>
          <w:p w14:paraId="1698CC9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7EEC6A14" w14:textId="265863AA"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4EAE833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17EBC77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341,887</w:t>
            </w:r>
          </w:p>
        </w:tc>
        <w:tc>
          <w:tcPr>
            <w:tcW w:w="1067" w:type="dxa"/>
            <w:noWrap/>
            <w:hideMark/>
          </w:tcPr>
          <w:p w14:paraId="4B4F0F5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30B8B6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1773,62753</w:t>
            </w:r>
          </w:p>
        </w:tc>
        <w:tc>
          <w:tcPr>
            <w:tcW w:w="959" w:type="dxa"/>
            <w:noWrap/>
            <w:hideMark/>
          </w:tcPr>
          <w:p w14:paraId="5CEF438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0,0151748</w:t>
            </w:r>
          </w:p>
        </w:tc>
      </w:tr>
      <w:tr w:rsidR="00750E60" w:rsidRPr="00684D5E" w14:paraId="619F8773" w14:textId="77777777" w:rsidTr="00671514">
        <w:trPr>
          <w:trHeight w:val="300"/>
        </w:trPr>
        <w:tc>
          <w:tcPr>
            <w:tcW w:w="2547" w:type="dxa"/>
            <w:noWrap/>
            <w:hideMark/>
          </w:tcPr>
          <w:p w14:paraId="2710F65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50C6DDC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7837701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01D3F6C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176,695</w:t>
            </w:r>
          </w:p>
        </w:tc>
        <w:tc>
          <w:tcPr>
            <w:tcW w:w="1067" w:type="dxa"/>
            <w:noWrap/>
            <w:hideMark/>
          </w:tcPr>
          <w:p w14:paraId="3BAFE53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5F991E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1771,50038</w:t>
            </w:r>
          </w:p>
        </w:tc>
        <w:tc>
          <w:tcPr>
            <w:tcW w:w="959" w:type="dxa"/>
            <w:noWrap/>
            <w:hideMark/>
          </w:tcPr>
          <w:p w14:paraId="325E2AD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0,0151814</w:t>
            </w:r>
          </w:p>
        </w:tc>
      </w:tr>
      <w:tr w:rsidR="00750E60" w:rsidRPr="00684D5E" w14:paraId="546485D7" w14:textId="77777777" w:rsidTr="00671514">
        <w:trPr>
          <w:trHeight w:val="300"/>
        </w:trPr>
        <w:tc>
          <w:tcPr>
            <w:tcW w:w="2547" w:type="dxa"/>
            <w:noWrap/>
            <w:hideMark/>
          </w:tcPr>
          <w:p w14:paraId="401C29D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137DAF2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57B5AF7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7019D7A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245,882</w:t>
            </w:r>
          </w:p>
        </w:tc>
        <w:tc>
          <w:tcPr>
            <w:tcW w:w="1067" w:type="dxa"/>
            <w:noWrap/>
            <w:hideMark/>
          </w:tcPr>
          <w:p w14:paraId="2A71FC1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1E054E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1771,88612</w:t>
            </w:r>
          </w:p>
        </w:tc>
        <w:tc>
          <w:tcPr>
            <w:tcW w:w="959" w:type="dxa"/>
            <w:noWrap/>
            <w:hideMark/>
          </w:tcPr>
          <w:p w14:paraId="4626AA6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0,0151806</w:t>
            </w:r>
          </w:p>
        </w:tc>
      </w:tr>
      <w:tr w:rsidR="00750E60" w:rsidRPr="00684D5E" w14:paraId="0414162F" w14:textId="77777777" w:rsidTr="00671514">
        <w:trPr>
          <w:trHeight w:val="300"/>
        </w:trPr>
        <w:tc>
          <w:tcPr>
            <w:tcW w:w="2547" w:type="dxa"/>
            <w:noWrap/>
            <w:hideMark/>
          </w:tcPr>
          <w:p w14:paraId="2F6F611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5EEBD2D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18038F9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5BA9654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311,545</w:t>
            </w:r>
          </w:p>
        </w:tc>
        <w:tc>
          <w:tcPr>
            <w:tcW w:w="1067" w:type="dxa"/>
            <w:noWrap/>
            <w:hideMark/>
          </w:tcPr>
          <w:p w14:paraId="0C9E6C0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4A3BE6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1771,81927</w:t>
            </w:r>
          </w:p>
        </w:tc>
        <w:tc>
          <w:tcPr>
            <w:tcW w:w="959" w:type="dxa"/>
            <w:noWrap/>
            <w:hideMark/>
          </w:tcPr>
          <w:p w14:paraId="08CB8E0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0,0151823</w:t>
            </w:r>
          </w:p>
        </w:tc>
      </w:tr>
      <w:tr w:rsidR="00750E60" w:rsidRPr="00684D5E" w14:paraId="18459A06" w14:textId="77777777" w:rsidTr="00671514">
        <w:trPr>
          <w:trHeight w:val="300"/>
        </w:trPr>
        <w:tc>
          <w:tcPr>
            <w:tcW w:w="2547" w:type="dxa"/>
            <w:noWrap/>
            <w:hideMark/>
          </w:tcPr>
          <w:p w14:paraId="11A3BDA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51B05CF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75EAE4F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4F5DC56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169,021</w:t>
            </w:r>
          </w:p>
        </w:tc>
        <w:tc>
          <w:tcPr>
            <w:tcW w:w="1067" w:type="dxa"/>
            <w:noWrap/>
            <w:hideMark/>
          </w:tcPr>
          <w:p w14:paraId="5B6A976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33FDB0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1773,52352</w:t>
            </w:r>
          </w:p>
        </w:tc>
        <w:tc>
          <w:tcPr>
            <w:tcW w:w="959" w:type="dxa"/>
            <w:noWrap/>
            <w:hideMark/>
          </w:tcPr>
          <w:p w14:paraId="63C1AE3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0,0151808</w:t>
            </w:r>
          </w:p>
        </w:tc>
      </w:tr>
      <w:tr w:rsidR="00750E60" w:rsidRPr="00684D5E" w14:paraId="5E9F37C7" w14:textId="77777777" w:rsidTr="00671514">
        <w:trPr>
          <w:trHeight w:val="300"/>
        </w:trPr>
        <w:tc>
          <w:tcPr>
            <w:tcW w:w="2547" w:type="dxa"/>
            <w:noWrap/>
            <w:hideMark/>
          </w:tcPr>
          <w:p w14:paraId="41329F7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4E1B5B8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0A946EE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7B6FEB6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221,505</w:t>
            </w:r>
          </w:p>
        </w:tc>
        <w:tc>
          <w:tcPr>
            <w:tcW w:w="1067" w:type="dxa"/>
            <w:noWrap/>
            <w:hideMark/>
          </w:tcPr>
          <w:p w14:paraId="0FA7044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55B9EE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1772,12563</w:t>
            </w:r>
          </w:p>
        </w:tc>
        <w:tc>
          <w:tcPr>
            <w:tcW w:w="959" w:type="dxa"/>
            <w:noWrap/>
            <w:hideMark/>
          </w:tcPr>
          <w:p w14:paraId="76EC344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0,0151889</w:t>
            </w:r>
          </w:p>
        </w:tc>
      </w:tr>
      <w:tr w:rsidR="00750E60" w:rsidRPr="00684D5E" w14:paraId="6986026C" w14:textId="77777777" w:rsidTr="00671514">
        <w:trPr>
          <w:trHeight w:val="300"/>
        </w:trPr>
        <w:tc>
          <w:tcPr>
            <w:tcW w:w="2547" w:type="dxa"/>
            <w:noWrap/>
            <w:hideMark/>
          </w:tcPr>
          <w:p w14:paraId="1D2BA3F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2E3EDA7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3C4F812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511AE6B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274,095</w:t>
            </w:r>
          </w:p>
        </w:tc>
        <w:tc>
          <w:tcPr>
            <w:tcW w:w="1067" w:type="dxa"/>
            <w:noWrap/>
            <w:hideMark/>
          </w:tcPr>
          <w:p w14:paraId="101319F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7D7AD6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1771,59204</w:t>
            </w:r>
          </w:p>
        </w:tc>
        <w:tc>
          <w:tcPr>
            <w:tcW w:w="959" w:type="dxa"/>
            <w:noWrap/>
            <w:hideMark/>
          </w:tcPr>
          <w:p w14:paraId="3824741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0,0151945</w:t>
            </w:r>
          </w:p>
        </w:tc>
      </w:tr>
      <w:tr w:rsidR="00750E60" w:rsidRPr="00684D5E" w14:paraId="5E047620" w14:textId="77777777" w:rsidTr="00671514">
        <w:trPr>
          <w:trHeight w:val="300"/>
        </w:trPr>
        <w:tc>
          <w:tcPr>
            <w:tcW w:w="2547" w:type="dxa"/>
            <w:noWrap/>
            <w:hideMark/>
          </w:tcPr>
          <w:p w14:paraId="5517DD4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0F91945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5EF3838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F0989F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192,493</w:t>
            </w:r>
          </w:p>
        </w:tc>
        <w:tc>
          <w:tcPr>
            <w:tcW w:w="1067" w:type="dxa"/>
            <w:noWrap/>
            <w:hideMark/>
          </w:tcPr>
          <w:p w14:paraId="6BFDA95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D56FAD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1771,63038</w:t>
            </w:r>
          </w:p>
        </w:tc>
        <w:tc>
          <w:tcPr>
            <w:tcW w:w="959" w:type="dxa"/>
            <w:noWrap/>
            <w:hideMark/>
          </w:tcPr>
          <w:p w14:paraId="0CE23B2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0,0151774</w:t>
            </w:r>
          </w:p>
        </w:tc>
      </w:tr>
      <w:tr w:rsidR="00750E60" w:rsidRPr="00684D5E" w14:paraId="26D133EC" w14:textId="77777777" w:rsidTr="00671514">
        <w:trPr>
          <w:trHeight w:val="300"/>
        </w:trPr>
        <w:tc>
          <w:tcPr>
            <w:tcW w:w="2547" w:type="dxa"/>
            <w:noWrap/>
            <w:hideMark/>
          </w:tcPr>
          <w:p w14:paraId="6C34887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3664D53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5555570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45F9A26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199,222</w:t>
            </w:r>
          </w:p>
        </w:tc>
        <w:tc>
          <w:tcPr>
            <w:tcW w:w="1067" w:type="dxa"/>
            <w:noWrap/>
            <w:hideMark/>
          </w:tcPr>
          <w:p w14:paraId="14D74B7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276E11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1773,29241</w:t>
            </w:r>
          </w:p>
        </w:tc>
        <w:tc>
          <w:tcPr>
            <w:tcW w:w="959" w:type="dxa"/>
            <w:noWrap/>
            <w:hideMark/>
          </w:tcPr>
          <w:p w14:paraId="45A6B09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0,0151701</w:t>
            </w:r>
          </w:p>
        </w:tc>
      </w:tr>
      <w:tr w:rsidR="00750E60" w:rsidRPr="00684D5E" w14:paraId="1E62E03C" w14:textId="77777777" w:rsidTr="00671514">
        <w:trPr>
          <w:trHeight w:val="300"/>
        </w:trPr>
        <w:tc>
          <w:tcPr>
            <w:tcW w:w="2547" w:type="dxa"/>
            <w:noWrap/>
            <w:hideMark/>
          </w:tcPr>
          <w:p w14:paraId="42C1BEE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1DC45E8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116C5CD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05330D4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184,834</w:t>
            </w:r>
          </w:p>
        </w:tc>
        <w:tc>
          <w:tcPr>
            <w:tcW w:w="1067" w:type="dxa"/>
            <w:noWrap/>
            <w:hideMark/>
          </w:tcPr>
          <w:p w14:paraId="1291673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F3062B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1770,71726</w:t>
            </w:r>
          </w:p>
        </w:tc>
        <w:tc>
          <w:tcPr>
            <w:tcW w:w="959" w:type="dxa"/>
            <w:noWrap/>
            <w:hideMark/>
          </w:tcPr>
          <w:p w14:paraId="2E48153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0,0151609</w:t>
            </w:r>
          </w:p>
        </w:tc>
      </w:tr>
      <w:tr w:rsidR="00750E60" w:rsidRPr="00684D5E" w14:paraId="40ABC07A" w14:textId="77777777" w:rsidTr="00671514">
        <w:trPr>
          <w:trHeight w:val="300"/>
        </w:trPr>
        <w:tc>
          <w:tcPr>
            <w:tcW w:w="2547" w:type="dxa"/>
            <w:noWrap/>
            <w:hideMark/>
          </w:tcPr>
          <w:p w14:paraId="52411DE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2726463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0261B25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904343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37,410</w:t>
            </w:r>
          </w:p>
        </w:tc>
        <w:tc>
          <w:tcPr>
            <w:tcW w:w="1067" w:type="dxa"/>
            <w:noWrap/>
            <w:hideMark/>
          </w:tcPr>
          <w:p w14:paraId="3154C03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B5E9D1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1774,76017</w:t>
            </w:r>
          </w:p>
        </w:tc>
        <w:tc>
          <w:tcPr>
            <w:tcW w:w="959" w:type="dxa"/>
            <w:noWrap/>
            <w:hideMark/>
          </w:tcPr>
          <w:p w14:paraId="17BCCA5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0,0048367</w:t>
            </w:r>
          </w:p>
        </w:tc>
      </w:tr>
      <w:tr w:rsidR="00750E60" w:rsidRPr="00684D5E" w14:paraId="52D59127" w14:textId="77777777" w:rsidTr="00671514">
        <w:trPr>
          <w:trHeight w:val="300"/>
        </w:trPr>
        <w:tc>
          <w:tcPr>
            <w:tcW w:w="2547" w:type="dxa"/>
            <w:noWrap/>
            <w:hideMark/>
          </w:tcPr>
          <w:p w14:paraId="1803E3B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68446DD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243713C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6FFE42A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69,870</w:t>
            </w:r>
          </w:p>
        </w:tc>
        <w:tc>
          <w:tcPr>
            <w:tcW w:w="1067" w:type="dxa"/>
            <w:noWrap/>
            <w:hideMark/>
          </w:tcPr>
          <w:p w14:paraId="08501BE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44BEE0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1774,81313</w:t>
            </w:r>
          </w:p>
        </w:tc>
        <w:tc>
          <w:tcPr>
            <w:tcW w:w="959" w:type="dxa"/>
            <w:noWrap/>
            <w:hideMark/>
          </w:tcPr>
          <w:p w14:paraId="6FF6317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0,0048458</w:t>
            </w:r>
          </w:p>
        </w:tc>
      </w:tr>
      <w:tr w:rsidR="00750E60" w:rsidRPr="00684D5E" w14:paraId="579D291D" w14:textId="77777777" w:rsidTr="00671514">
        <w:trPr>
          <w:trHeight w:val="300"/>
        </w:trPr>
        <w:tc>
          <w:tcPr>
            <w:tcW w:w="2547" w:type="dxa"/>
            <w:noWrap/>
            <w:hideMark/>
          </w:tcPr>
          <w:p w14:paraId="662E720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1ED9C08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22BCAFA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3BAC3A2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211,435</w:t>
            </w:r>
          </w:p>
        </w:tc>
        <w:tc>
          <w:tcPr>
            <w:tcW w:w="1067" w:type="dxa"/>
            <w:noWrap/>
            <w:hideMark/>
          </w:tcPr>
          <w:p w14:paraId="593F5D0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EE1C41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1774,85679</w:t>
            </w:r>
          </w:p>
        </w:tc>
        <w:tc>
          <w:tcPr>
            <w:tcW w:w="959" w:type="dxa"/>
            <w:noWrap/>
            <w:hideMark/>
          </w:tcPr>
          <w:p w14:paraId="662C96A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0,0048468</w:t>
            </w:r>
          </w:p>
        </w:tc>
      </w:tr>
      <w:tr w:rsidR="00750E60" w:rsidRPr="00684D5E" w14:paraId="658D2182" w14:textId="77777777" w:rsidTr="00671514">
        <w:trPr>
          <w:trHeight w:val="300"/>
        </w:trPr>
        <w:tc>
          <w:tcPr>
            <w:tcW w:w="2547" w:type="dxa"/>
            <w:noWrap/>
            <w:hideMark/>
          </w:tcPr>
          <w:p w14:paraId="433F153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661D334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0945C86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55269A9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5,566</w:t>
            </w:r>
          </w:p>
        </w:tc>
        <w:tc>
          <w:tcPr>
            <w:tcW w:w="1067" w:type="dxa"/>
            <w:noWrap/>
            <w:hideMark/>
          </w:tcPr>
          <w:p w14:paraId="45059E5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399849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1773,92562</w:t>
            </w:r>
          </w:p>
        </w:tc>
        <w:tc>
          <w:tcPr>
            <w:tcW w:w="959" w:type="dxa"/>
            <w:noWrap/>
            <w:hideMark/>
          </w:tcPr>
          <w:p w14:paraId="33808C2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0,0048472</w:t>
            </w:r>
          </w:p>
        </w:tc>
      </w:tr>
      <w:tr w:rsidR="00750E60" w:rsidRPr="00684D5E" w14:paraId="41CDA539" w14:textId="77777777" w:rsidTr="00671514">
        <w:trPr>
          <w:trHeight w:val="300"/>
        </w:trPr>
        <w:tc>
          <w:tcPr>
            <w:tcW w:w="2547" w:type="dxa"/>
            <w:noWrap/>
            <w:hideMark/>
          </w:tcPr>
          <w:p w14:paraId="724B6FA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530794C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64E2EC1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088BDE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10,413</w:t>
            </w:r>
          </w:p>
        </w:tc>
        <w:tc>
          <w:tcPr>
            <w:tcW w:w="1067" w:type="dxa"/>
            <w:noWrap/>
            <w:hideMark/>
          </w:tcPr>
          <w:p w14:paraId="48E9DE3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EFEF71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1774,25283</w:t>
            </w:r>
          </w:p>
        </w:tc>
        <w:tc>
          <w:tcPr>
            <w:tcW w:w="959" w:type="dxa"/>
            <w:noWrap/>
            <w:hideMark/>
          </w:tcPr>
          <w:p w14:paraId="2659102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0,0048459</w:t>
            </w:r>
          </w:p>
        </w:tc>
      </w:tr>
      <w:tr w:rsidR="00750E60" w:rsidRPr="00684D5E" w14:paraId="64876CDD" w14:textId="77777777" w:rsidTr="00671514">
        <w:trPr>
          <w:trHeight w:val="300"/>
        </w:trPr>
        <w:tc>
          <w:tcPr>
            <w:tcW w:w="2547" w:type="dxa"/>
            <w:noWrap/>
            <w:hideMark/>
          </w:tcPr>
          <w:p w14:paraId="09485B9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37EF830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7A8394F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4F5A7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57,215</w:t>
            </w:r>
          </w:p>
        </w:tc>
        <w:tc>
          <w:tcPr>
            <w:tcW w:w="1067" w:type="dxa"/>
            <w:noWrap/>
            <w:hideMark/>
          </w:tcPr>
          <w:p w14:paraId="7F319EF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DAC02E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1774,73117</w:t>
            </w:r>
          </w:p>
        </w:tc>
        <w:tc>
          <w:tcPr>
            <w:tcW w:w="959" w:type="dxa"/>
            <w:noWrap/>
            <w:hideMark/>
          </w:tcPr>
          <w:p w14:paraId="3AF8595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0,0048603</w:t>
            </w:r>
          </w:p>
        </w:tc>
      </w:tr>
      <w:tr w:rsidR="00750E60" w:rsidRPr="00684D5E" w14:paraId="73058B6B" w14:textId="77777777" w:rsidTr="00671514">
        <w:trPr>
          <w:trHeight w:val="300"/>
        </w:trPr>
        <w:tc>
          <w:tcPr>
            <w:tcW w:w="2547" w:type="dxa"/>
            <w:noWrap/>
            <w:hideMark/>
          </w:tcPr>
          <w:p w14:paraId="3A683E7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4C312F7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15F62EE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0727C3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4,921</w:t>
            </w:r>
          </w:p>
        </w:tc>
        <w:tc>
          <w:tcPr>
            <w:tcW w:w="1067" w:type="dxa"/>
            <w:noWrap/>
            <w:hideMark/>
          </w:tcPr>
          <w:p w14:paraId="6313D5B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AFBC7B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1773,9256</w:t>
            </w:r>
          </w:p>
        </w:tc>
        <w:tc>
          <w:tcPr>
            <w:tcW w:w="959" w:type="dxa"/>
            <w:noWrap/>
            <w:hideMark/>
          </w:tcPr>
          <w:p w14:paraId="7829B4A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0,0048491</w:t>
            </w:r>
          </w:p>
        </w:tc>
      </w:tr>
      <w:tr w:rsidR="00750E60" w:rsidRPr="00684D5E" w14:paraId="352E141C" w14:textId="77777777" w:rsidTr="00671514">
        <w:trPr>
          <w:trHeight w:val="300"/>
        </w:trPr>
        <w:tc>
          <w:tcPr>
            <w:tcW w:w="2547" w:type="dxa"/>
            <w:noWrap/>
            <w:hideMark/>
          </w:tcPr>
          <w:p w14:paraId="36C26CC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5BD4C1B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0C18BA7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BB61C0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13,140</w:t>
            </w:r>
          </w:p>
        </w:tc>
        <w:tc>
          <w:tcPr>
            <w:tcW w:w="1067" w:type="dxa"/>
            <w:noWrap/>
            <w:hideMark/>
          </w:tcPr>
          <w:p w14:paraId="045F211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085980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1774,09345</w:t>
            </w:r>
          </w:p>
        </w:tc>
        <w:tc>
          <w:tcPr>
            <w:tcW w:w="959" w:type="dxa"/>
            <w:noWrap/>
            <w:hideMark/>
          </w:tcPr>
          <w:p w14:paraId="3025CCC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0,0048493</w:t>
            </w:r>
          </w:p>
        </w:tc>
      </w:tr>
      <w:tr w:rsidR="00750E60" w:rsidRPr="00684D5E" w14:paraId="327A88CE" w14:textId="77777777" w:rsidTr="00671514">
        <w:trPr>
          <w:trHeight w:val="300"/>
        </w:trPr>
        <w:tc>
          <w:tcPr>
            <w:tcW w:w="2547" w:type="dxa"/>
            <w:noWrap/>
            <w:hideMark/>
          </w:tcPr>
          <w:p w14:paraId="43C64EE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29CD36B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40B861D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C8F709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14,388</w:t>
            </w:r>
          </w:p>
        </w:tc>
        <w:tc>
          <w:tcPr>
            <w:tcW w:w="1067" w:type="dxa"/>
            <w:noWrap/>
            <w:hideMark/>
          </w:tcPr>
          <w:p w14:paraId="25E0379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5C2503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1774,30927</w:t>
            </w:r>
          </w:p>
        </w:tc>
        <w:tc>
          <w:tcPr>
            <w:tcW w:w="959" w:type="dxa"/>
            <w:noWrap/>
            <w:hideMark/>
          </w:tcPr>
          <w:p w14:paraId="2A8B063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0,0048409</w:t>
            </w:r>
          </w:p>
        </w:tc>
      </w:tr>
      <w:tr w:rsidR="00750E60" w:rsidRPr="00684D5E" w14:paraId="2203E8B6" w14:textId="77777777" w:rsidTr="00671514">
        <w:trPr>
          <w:trHeight w:val="300"/>
        </w:trPr>
        <w:tc>
          <w:tcPr>
            <w:tcW w:w="2547" w:type="dxa"/>
            <w:noWrap/>
            <w:hideMark/>
          </w:tcPr>
          <w:p w14:paraId="21DF275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08F53303" w14:textId="61B66310"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41B2BDF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12EE90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883,253</w:t>
            </w:r>
          </w:p>
        </w:tc>
        <w:tc>
          <w:tcPr>
            <w:tcW w:w="1067" w:type="dxa"/>
            <w:noWrap/>
            <w:hideMark/>
          </w:tcPr>
          <w:p w14:paraId="7FAE76C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30F83D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1773,2304</w:t>
            </w:r>
          </w:p>
        </w:tc>
        <w:tc>
          <w:tcPr>
            <w:tcW w:w="959" w:type="dxa"/>
            <w:noWrap/>
            <w:hideMark/>
          </w:tcPr>
          <w:p w14:paraId="6541A28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0,0157955</w:t>
            </w:r>
          </w:p>
        </w:tc>
      </w:tr>
      <w:tr w:rsidR="00750E60" w:rsidRPr="00684D5E" w14:paraId="698CD207" w14:textId="77777777" w:rsidTr="00671514">
        <w:trPr>
          <w:trHeight w:val="300"/>
        </w:trPr>
        <w:tc>
          <w:tcPr>
            <w:tcW w:w="2547" w:type="dxa"/>
            <w:noWrap/>
            <w:hideMark/>
          </w:tcPr>
          <w:p w14:paraId="0B034A4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1845A6E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4320408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7589B1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29,544</w:t>
            </w:r>
          </w:p>
        </w:tc>
        <w:tc>
          <w:tcPr>
            <w:tcW w:w="1067" w:type="dxa"/>
            <w:noWrap/>
            <w:hideMark/>
          </w:tcPr>
          <w:p w14:paraId="2D429A9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F319FD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1773,40607</w:t>
            </w:r>
          </w:p>
        </w:tc>
        <w:tc>
          <w:tcPr>
            <w:tcW w:w="959" w:type="dxa"/>
            <w:noWrap/>
            <w:hideMark/>
          </w:tcPr>
          <w:p w14:paraId="5DCF020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0,0157518</w:t>
            </w:r>
          </w:p>
        </w:tc>
      </w:tr>
      <w:tr w:rsidR="00750E60" w:rsidRPr="00684D5E" w14:paraId="582132D6" w14:textId="77777777" w:rsidTr="00671514">
        <w:trPr>
          <w:trHeight w:val="300"/>
        </w:trPr>
        <w:tc>
          <w:tcPr>
            <w:tcW w:w="2547" w:type="dxa"/>
            <w:noWrap/>
            <w:hideMark/>
          </w:tcPr>
          <w:p w14:paraId="5A62457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070EACF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590D1F1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76EC67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53,920</w:t>
            </w:r>
          </w:p>
        </w:tc>
        <w:tc>
          <w:tcPr>
            <w:tcW w:w="1067" w:type="dxa"/>
            <w:noWrap/>
            <w:hideMark/>
          </w:tcPr>
          <w:p w14:paraId="1FC1A36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2A6287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1773,37159</w:t>
            </w:r>
          </w:p>
        </w:tc>
        <w:tc>
          <w:tcPr>
            <w:tcW w:w="959" w:type="dxa"/>
            <w:noWrap/>
            <w:hideMark/>
          </w:tcPr>
          <w:p w14:paraId="1B6A4D3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0,0157522</w:t>
            </w:r>
          </w:p>
        </w:tc>
      </w:tr>
      <w:tr w:rsidR="00750E60" w:rsidRPr="00684D5E" w14:paraId="401560EA" w14:textId="77777777" w:rsidTr="00671514">
        <w:trPr>
          <w:trHeight w:val="300"/>
        </w:trPr>
        <w:tc>
          <w:tcPr>
            <w:tcW w:w="2547" w:type="dxa"/>
            <w:noWrap/>
            <w:hideMark/>
          </w:tcPr>
          <w:p w14:paraId="0CA81F4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28C3961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7262DBC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559579A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95,658</w:t>
            </w:r>
          </w:p>
        </w:tc>
        <w:tc>
          <w:tcPr>
            <w:tcW w:w="1067" w:type="dxa"/>
            <w:noWrap/>
            <w:hideMark/>
          </w:tcPr>
          <w:p w14:paraId="6269670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0A1F2C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1773,19515</w:t>
            </w:r>
          </w:p>
        </w:tc>
        <w:tc>
          <w:tcPr>
            <w:tcW w:w="959" w:type="dxa"/>
            <w:noWrap/>
            <w:hideMark/>
          </w:tcPr>
          <w:p w14:paraId="5FEA719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0,0157512</w:t>
            </w:r>
          </w:p>
        </w:tc>
      </w:tr>
      <w:tr w:rsidR="00750E60" w:rsidRPr="00684D5E" w14:paraId="08B0EC83" w14:textId="77777777" w:rsidTr="00671514">
        <w:trPr>
          <w:trHeight w:val="300"/>
        </w:trPr>
        <w:tc>
          <w:tcPr>
            <w:tcW w:w="2547" w:type="dxa"/>
            <w:noWrap/>
            <w:hideMark/>
          </w:tcPr>
          <w:p w14:paraId="0F33BDE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4F086EE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1192772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3AF286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15,431</w:t>
            </w:r>
          </w:p>
        </w:tc>
        <w:tc>
          <w:tcPr>
            <w:tcW w:w="1067" w:type="dxa"/>
            <w:noWrap/>
            <w:hideMark/>
          </w:tcPr>
          <w:p w14:paraId="0528AE0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4A8E51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1773,84101</w:t>
            </w:r>
          </w:p>
        </w:tc>
        <w:tc>
          <w:tcPr>
            <w:tcW w:w="959" w:type="dxa"/>
            <w:noWrap/>
            <w:hideMark/>
          </w:tcPr>
          <w:p w14:paraId="5E694CB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0,0157579</w:t>
            </w:r>
          </w:p>
        </w:tc>
      </w:tr>
      <w:tr w:rsidR="00750E60" w:rsidRPr="00684D5E" w14:paraId="321D3E5F" w14:textId="77777777" w:rsidTr="00671514">
        <w:trPr>
          <w:trHeight w:val="300"/>
        </w:trPr>
        <w:tc>
          <w:tcPr>
            <w:tcW w:w="2547" w:type="dxa"/>
            <w:noWrap/>
            <w:hideMark/>
          </w:tcPr>
          <w:p w14:paraId="066E23E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4A630A6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549252C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C7E7BD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43,130</w:t>
            </w:r>
          </w:p>
        </w:tc>
        <w:tc>
          <w:tcPr>
            <w:tcW w:w="1067" w:type="dxa"/>
            <w:noWrap/>
            <w:hideMark/>
          </w:tcPr>
          <w:p w14:paraId="6B613E3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C9BD74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1773,71676</w:t>
            </w:r>
          </w:p>
        </w:tc>
        <w:tc>
          <w:tcPr>
            <w:tcW w:w="959" w:type="dxa"/>
            <w:noWrap/>
            <w:hideMark/>
          </w:tcPr>
          <w:p w14:paraId="519DE9C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0,0157670</w:t>
            </w:r>
          </w:p>
        </w:tc>
      </w:tr>
      <w:tr w:rsidR="00750E60" w:rsidRPr="00684D5E" w14:paraId="5FB2CE2B" w14:textId="77777777" w:rsidTr="00671514">
        <w:trPr>
          <w:trHeight w:val="300"/>
        </w:trPr>
        <w:tc>
          <w:tcPr>
            <w:tcW w:w="2547" w:type="dxa"/>
            <w:noWrap/>
            <w:hideMark/>
          </w:tcPr>
          <w:p w14:paraId="26EE914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29478D8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390C89B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310C3B5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88,512</w:t>
            </w:r>
          </w:p>
        </w:tc>
        <w:tc>
          <w:tcPr>
            <w:tcW w:w="1067" w:type="dxa"/>
            <w:noWrap/>
            <w:hideMark/>
          </w:tcPr>
          <w:p w14:paraId="3D4DA79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7221E2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1773,473</w:t>
            </w:r>
          </w:p>
        </w:tc>
        <w:tc>
          <w:tcPr>
            <w:tcW w:w="959" w:type="dxa"/>
            <w:noWrap/>
            <w:hideMark/>
          </w:tcPr>
          <w:p w14:paraId="22EC562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0,0158023</w:t>
            </w:r>
          </w:p>
        </w:tc>
      </w:tr>
      <w:tr w:rsidR="00750E60" w:rsidRPr="00684D5E" w14:paraId="1A17EC3F" w14:textId="77777777" w:rsidTr="00671514">
        <w:trPr>
          <w:trHeight w:val="300"/>
        </w:trPr>
        <w:tc>
          <w:tcPr>
            <w:tcW w:w="2547" w:type="dxa"/>
            <w:noWrap/>
            <w:hideMark/>
          </w:tcPr>
          <w:p w14:paraId="699C2EF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27C1E64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54AB64D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E48776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27,346</w:t>
            </w:r>
          </w:p>
        </w:tc>
        <w:tc>
          <w:tcPr>
            <w:tcW w:w="1067" w:type="dxa"/>
            <w:noWrap/>
            <w:hideMark/>
          </w:tcPr>
          <w:p w14:paraId="4D19887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794A26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1773,72944</w:t>
            </w:r>
          </w:p>
        </w:tc>
        <w:tc>
          <w:tcPr>
            <w:tcW w:w="959" w:type="dxa"/>
            <w:noWrap/>
            <w:hideMark/>
          </w:tcPr>
          <w:p w14:paraId="4C27489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0,0157596</w:t>
            </w:r>
          </w:p>
        </w:tc>
      </w:tr>
      <w:tr w:rsidR="00750E60" w:rsidRPr="00684D5E" w14:paraId="09B45808" w14:textId="77777777" w:rsidTr="00671514">
        <w:trPr>
          <w:trHeight w:val="300"/>
        </w:trPr>
        <w:tc>
          <w:tcPr>
            <w:tcW w:w="2547" w:type="dxa"/>
            <w:noWrap/>
            <w:hideMark/>
          </w:tcPr>
          <w:p w14:paraId="22CEF33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785680D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299A9B5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2B46389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38,396</w:t>
            </w:r>
          </w:p>
        </w:tc>
        <w:tc>
          <w:tcPr>
            <w:tcW w:w="1067" w:type="dxa"/>
            <w:noWrap/>
            <w:hideMark/>
          </w:tcPr>
          <w:p w14:paraId="3FF5C67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2CC3D6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1773,80348</w:t>
            </w:r>
          </w:p>
        </w:tc>
        <w:tc>
          <w:tcPr>
            <w:tcW w:w="959" w:type="dxa"/>
            <w:noWrap/>
            <w:hideMark/>
          </w:tcPr>
          <w:p w14:paraId="005CF87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0,0157651</w:t>
            </w:r>
          </w:p>
        </w:tc>
      </w:tr>
      <w:tr w:rsidR="00750E60" w:rsidRPr="00684D5E" w14:paraId="6F3202E8" w14:textId="77777777" w:rsidTr="00671514">
        <w:trPr>
          <w:trHeight w:val="300"/>
        </w:trPr>
        <w:tc>
          <w:tcPr>
            <w:tcW w:w="2547" w:type="dxa"/>
            <w:noWrap/>
            <w:hideMark/>
          </w:tcPr>
          <w:p w14:paraId="66A1CED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688A306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18706D9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2C29D35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19,865</w:t>
            </w:r>
          </w:p>
        </w:tc>
        <w:tc>
          <w:tcPr>
            <w:tcW w:w="1067" w:type="dxa"/>
            <w:noWrap/>
            <w:hideMark/>
          </w:tcPr>
          <w:p w14:paraId="5B9E5A8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50381F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1773,43832</w:t>
            </w:r>
          </w:p>
        </w:tc>
        <w:tc>
          <w:tcPr>
            <w:tcW w:w="959" w:type="dxa"/>
            <w:noWrap/>
            <w:hideMark/>
          </w:tcPr>
          <w:p w14:paraId="529D14C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0,0157581</w:t>
            </w:r>
          </w:p>
        </w:tc>
      </w:tr>
      <w:tr w:rsidR="00750E60" w:rsidRPr="00684D5E" w14:paraId="6D06C8C9" w14:textId="77777777" w:rsidTr="00671514">
        <w:trPr>
          <w:trHeight w:val="300"/>
        </w:trPr>
        <w:tc>
          <w:tcPr>
            <w:tcW w:w="2547" w:type="dxa"/>
            <w:noWrap/>
            <w:hideMark/>
          </w:tcPr>
          <w:p w14:paraId="6CA6737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48A89FBB" w14:textId="7228D5BF"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08049A6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3A3661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888,553</w:t>
            </w:r>
          </w:p>
        </w:tc>
        <w:tc>
          <w:tcPr>
            <w:tcW w:w="1067" w:type="dxa"/>
            <w:noWrap/>
            <w:hideMark/>
          </w:tcPr>
          <w:p w14:paraId="1E90349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D3E02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1773,67349</w:t>
            </w:r>
          </w:p>
        </w:tc>
        <w:tc>
          <w:tcPr>
            <w:tcW w:w="959" w:type="dxa"/>
            <w:noWrap/>
            <w:hideMark/>
          </w:tcPr>
          <w:p w14:paraId="6EFCA30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0,0152222</w:t>
            </w:r>
          </w:p>
        </w:tc>
      </w:tr>
      <w:tr w:rsidR="00750E60" w:rsidRPr="00684D5E" w14:paraId="34E3974F" w14:textId="77777777" w:rsidTr="00671514">
        <w:trPr>
          <w:trHeight w:val="300"/>
        </w:trPr>
        <w:tc>
          <w:tcPr>
            <w:tcW w:w="2547" w:type="dxa"/>
            <w:noWrap/>
            <w:hideMark/>
          </w:tcPr>
          <w:p w14:paraId="3851BC6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lastRenderedPageBreak/>
              <w:t>HuberRegressor</w:t>
            </w:r>
          </w:p>
        </w:tc>
        <w:tc>
          <w:tcPr>
            <w:tcW w:w="1257" w:type="dxa"/>
            <w:noWrap/>
            <w:hideMark/>
          </w:tcPr>
          <w:p w14:paraId="32B6BA1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270D5D3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46BEF46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42,699</w:t>
            </w:r>
          </w:p>
        </w:tc>
        <w:tc>
          <w:tcPr>
            <w:tcW w:w="1067" w:type="dxa"/>
            <w:noWrap/>
            <w:hideMark/>
          </w:tcPr>
          <w:p w14:paraId="26B30E4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E38759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1773,45409</w:t>
            </w:r>
          </w:p>
        </w:tc>
        <w:tc>
          <w:tcPr>
            <w:tcW w:w="959" w:type="dxa"/>
            <w:noWrap/>
            <w:hideMark/>
          </w:tcPr>
          <w:p w14:paraId="1704F97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0,0151849</w:t>
            </w:r>
          </w:p>
        </w:tc>
      </w:tr>
      <w:tr w:rsidR="00750E60" w:rsidRPr="00684D5E" w14:paraId="6DB238F4" w14:textId="77777777" w:rsidTr="00671514">
        <w:trPr>
          <w:trHeight w:val="300"/>
        </w:trPr>
        <w:tc>
          <w:tcPr>
            <w:tcW w:w="2547" w:type="dxa"/>
            <w:noWrap/>
            <w:hideMark/>
          </w:tcPr>
          <w:p w14:paraId="1A30914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544354D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361AD7C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ED5E4E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79,234</w:t>
            </w:r>
          </w:p>
        </w:tc>
        <w:tc>
          <w:tcPr>
            <w:tcW w:w="1067" w:type="dxa"/>
            <w:noWrap/>
            <w:hideMark/>
          </w:tcPr>
          <w:p w14:paraId="2EBB87C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B549B8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1773,39851</w:t>
            </w:r>
          </w:p>
        </w:tc>
        <w:tc>
          <w:tcPr>
            <w:tcW w:w="959" w:type="dxa"/>
            <w:noWrap/>
            <w:hideMark/>
          </w:tcPr>
          <w:p w14:paraId="27E0949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0,0151913</w:t>
            </w:r>
          </w:p>
        </w:tc>
      </w:tr>
      <w:tr w:rsidR="00750E60" w:rsidRPr="00684D5E" w14:paraId="661731B1" w14:textId="77777777" w:rsidTr="00671514">
        <w:trPr>
          <w:trHeight w:val="300"/>
        </w:trPr>
        <w:tc>
          <w:tcPr>
            <w:tcW w:w="2547" w:type="dxa"/>
            <w:noWrap/>
            <w:hideMark/>
          </w:tcPr>
          <w:p w14:paraId="693FD46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50C3BB9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0000AA1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488D43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52,544</w:t>
            </w:r>
          </w:p>
        </w:tc>
        <w:tc>
          <w:tcPr>
            <w:tcW w:w="1067" w:type="dxa"/>
            <w:noWrap/>
            <w:hideMark/>
          </w:tcPr>
          <w:p w14:paraId="004343B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F89880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1773,62349</w:t>
            </w:r>
          </w:p>
        </w:tc>
        <w:tc>
          <w:tcPr>
            <w:tcW w:w="959" w:type="dxa"/>
            <w:noWrap/>
            <w:hideMark/>
          </w:tcPr>
          <w:p w14:paraId="4A34C93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0,0152012</w:t>
            </w:r>
          </w:p>
        </w:tc>
      </w:tr>
      <w:tr w:rsidR="00750E60" w:rsidRPr="00684D5E" w14:paraId="4BCF42E8" w14:textId="77777777" w:rsidTr="00671514">
        <w:trPr>
          <w:trHeight w:val="300"/>
        </w:trPr>
        <w:tc>
          <w:tcPr>
            <w:tcW w:w="2547" w:type="dxa"/>
            <w:noWrap/>
            <w:hideMark/>
          </w:tcPr>
          <w:p w14:paraId="22DA4BC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2B9A3AD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56D0BF6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14C603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15,160</w:t>
            </w:r>
          </w:p>
        </w:tc>
        <w:tc>
          <w:tcPr>
            <w:tcW w:w="1067" w:type="dxa"/>
            <w:noWrap/>
            <w:hideMark/>
          </w:tcPr>
          <w:p w14:paraId="0A14BB0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857141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1773,83897</w:t>
            </w:r>
          </w:p>
        </w:tc>
        <w:tc>
          <w:tcPr>
            <w:tcW w:w="959" w:type="dxa"/>
            <w:noWrap/>
            <w:hideMark/>
          </w:tcPr>
          <w:p w14:paraId="1FA9AFF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0,0151762</w:t>
            </w:r>
          </w:p>
        </w:tc>
      </w:tr>
      <w:tr w:rsidR="00750E60" w:rsidRPr="00684D5E" w14:paraId="2A352264" w14:textId="77777777" w:rsidTr="00671514">
        <w:trPr>
          <w:trHeight w:val="300"/>
        </w:trPr>
        <w:tc>
          <w:tcPr>
            <w:tcW w:w="2547" w:type="dxa"/>
            <w:noWrap/>
            <w:hideMark/>
          </w:tcPr>
          <w:p w14:paraId="6946AB6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57296DB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6B622E1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08FF05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39,660</w:t>
            </w:r>
          </w:p>
        </w:tc>
        <w:tc>
          <w:tcPr>
            <w:tcW w:w="1067" w:type="dxa"/>
            <w:noWrap/>
            <w:hideMark/>
          </w:tcPr>
          <w:p w14:paraId="1D032EE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E2B988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1773,69437</w:t>
            </w:r>
          </w:p>
        </w:tc>
        <w:tc>
          <w:tcPr>
            <w:tcW w:w="959" w:type="dxa"/>
            <w:noWrap/>
            <w:hideMark/>
          </w:tcPr>
          <w:p w14:paraId="098764D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0,0151873</w:t>
            </w:r>
          </w:p>
        </w:tc>
      </w:tr>
      <w:tr w:rsidR="00750E60" w:rsidRPr="00684D5E" w14:paraId="46CAA729" w14:textId="77777777" w:rsidTr="00671514">
        <w:trPr>
          <w:trHeight w:val="300"/>
        </w:trPr>
        <w:tc>
          <w:tcPr>
            <w:tcW w:w="2547" w:type="dxa"/>
            <w:noWrap/>
            <w:hideMark/>
          </w:tcPr>
          <w:p w14:paraId="5375215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4F8C8CE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5E06374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F83BC4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83,228</w:t>
            </w:r>
          </w:p>
        </w:tc>
        <w:tc>
          <w:tcPr>
            <w:tcW w:w="1067" w:type="dxa"/>
            <w:noWrap/>
            <w:hideMark/>
          </w:tcPr>
          <w:p w14:paraId="6BDB5BB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95B615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1773,60616</w:t>
            </w:r>
          </w:p>
        </w:tc>
        <w:tc>
          <w:tcPr>
            <w:tcW w:w="959" w:type="dxa"/>
            <w:noWrap/>
            <w:hideMark/>
          </w:tcPr>
          <w:p w14:paraId="21B20DD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0,0152265</w:t>
            </w:r>
          </w:p>
        </w:tc>
      </w:tr>
      <w:tr w:rsidR="00750E60" w:rsidRPr="00684D5E" w14:paraId="44D3C670" w14:textId="77777777" w:rsidTr="00671514">
        <w:trPr>
          <w:trHeight w:val="300"/>
        </w:trPr>
        <w:tc>
          <w:tcPr>
            <w:tcW w:w="2547" w:type="dxa"/>
            <w:noWrap/>
            <w:hideMark/>
          </w:tcPr>
          <w:p w14:paraId="677B9B7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0C093B8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593E064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B82E5B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28,802</w:t>
            </w:r>
          </w:p>
        </w:tc>
        <w:tc>
          <w:tcPr>
            <w:tcW w:w="1067" w:type="dxa"/>
            <w:noWrap/>
            <w:hideMark/>
          </w:tcPr>
          <w:p w14:paraId="27B4AD1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9607FD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1773,61454</w:t>
            </w:r>
          </w:p>
        </w:tc>
        <w:tc>
          <w:tcPr>
            <w:tcW w:w="959" w:type="dxa"/>
            <w:noWrap/>
            <w:hideMark/>
          </w:tcPr>
          <w:p w14:paraId="6614BE4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0,0151767</w:t>
            </w:r>
          </w:p>
        </w:tc>
      </w:tr>
      <w:tr w:rsidR="00750E60" w:rsidRPr="00684D5E" w14:paraId="226E8529" w14:textId="77777777" w:rsidTr="00671514">
        <w:trPr>
          <w:trHeight w:val="300"/>
        </w:trPr>
        <w:tc>
          <w:tcPr>
            <w:tcW w:w="2547" w:type="dxa"/>
            <w:noWrap/>
            <w:hideMark/>
          </w:tcPr>
          <w:p w14:paraId="0B70961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793A132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43FD4DC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679DB55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35,614</w:t>
            </w:r>
          </w:p>
        </w:tc>
        <w:tc>
          <w:tcPr>
            <w:tcW w:w="1067" w:type="dxa"/>
            <w:noWrap/>
            <w:hideMark/>
          </w:tcPr>
          <w:p w14:paraId="2841BF1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D4CA6F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1773,74594</w:t>
            </w:r>
          </w:p>
        </w:tc>
        <w:tc>
          <w:tcPr>
            <w:tcW w:w="959" w:type="dxa"/>
            <w:noWrap/>
            <w:hideMark/>
          </w:tcPr>
          <w:p w14:paraId="00ADB11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0,0151833</w:t>
            </w:r>
          </w:p>
        </w:tc>
      </w:tr>
      <w:tr w:rsidR="00750E60" w:rsidRPr="00684D5E" w14:paraId="059ABD7C" w14:textId="77777777" w:rsidTr="00671514">
        <w:trPr>
          <w:trHeight w:val="300"/>
        </w:trPr>
        <w:tc>
          <w:tcPr>
            <w:tcW w:w="2547" w:type="dxa"/>
            <w:noWrap/>
            <w:hideMark/>
          </w:tcPr>
          <w:p w14:paraId="04F7414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1C8FF56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59C75AB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4FF0B15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22,096</w:t>
            </w:r>
          </w:p>
        </w:tc>
        <w:tc>
          <w:tcPr>
            <w:tcW w:w="1067" w:type="dxa"/>
            <w:noWrap/>
            <w:hideMark/>
          </w:tcPr>
          <w:p w14:paraId="5FD0C42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700F82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1773,26443</w:t>
            </w:r>
          </w:p>
        </w:tc>
        <w:tc>
          <w:tcPr>
            <w:tcW w:w="959" w:type="dxa"/>
            <w:noWrap/>
            <w:hideMark/>
          </w:tcPr>
          <w:p w14:paraId="2B3E06E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0,0151685</w:t>
            </w:r>
          </w:p>
        </w:tc>
      </w:tr>
      <w:tr w:rsidR="00750E60" w:rsidRPr="00684D5E" w14:paraId="624CFE29" w14:textId="77777777" w:rsidTr="00671514">
        <w:trPr>
          <w:trHeight w:val="300"/>
        </w:trPr>
        <w:tc>
          <w:tcPr>
            <w:tcW w:w="2547" w:type="dxa"/>
            <w:noWrap/>
            <w:hideMark/>
          </w:tcPr>
          <w:p w14:paraId="1C63E61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3F7DA724" w14:textId="58B3B808"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5281D3D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59A7B43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3,155</w:t>
            </w:r>
          </w:p>
        </w:tc>
        <w:tc>
          <w:tcPr>
            <w:tcW w:w="1067" w:type="dxa"/>
            <w:noWrap/>
            <w:hideMark/>
          </w:tcPr>
          <w:p w14:paraId="11B8AFA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536F95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1774,10135</w:t>
            </w:r>
          </w:p>
        </w:tc>
        <w:tc>
          <w:tcPr>
            <w:tcW w:w="959" w:type="dxa"/>
            <w:noWrap/>
            <w:hideMark/>
          </w:tcPr>
          <w:p w14:paraId="5909A6B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0,0048542</w:t>
            </w:r>
          </w:p>
        </w:tc>
      </w:tr>
      <w:tr w:rsidR="00750E60" w:rsidRPr="00684D5E" w14:paraId="7D455924" w14:textId="77777777" w:rsidTr="00671514">
        <w:trPr>
          <w:trHeight w:val="300"/>
        </w:trPr>
        <w:tc>
          <w:tcPr>
            <w:tcW w:w="2547" w:type="dxa"/>
            <w:noWrap/>
            <w:hideMark/>
          </w:tcPr>
          <w:p w14:paraId="3EBF62A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4F379E5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23C35AD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1881742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1,146</w:t>
            </w:r>
          </w:p>
        </w:tc>
        <w:tc>
          <w:tcPr>
            <w:tcW w:w="1067" w:type="dxa"/>
            <w:noWrap/>
            <w:hideMark/>
          </w:tcPr>
          <w:p w14:paraId="3952BC6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612EEB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1774,15334</w:t>
            </w:r>
          </w:p>
        </w:tc>
        <w:tc>
          <w:tcPr>
            <w:tcW w:w="959" w:type="dxa"/>
            <w:noWrap/>
            <w:hideMark/>
          </w:tcPr>
          <w:p w14:paraId="0F5CFC3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0,0048467</w:t>
            </w:r>
          </w:p>
        </w:tc>
      </w:tr>
      <w:tr w:rsidR="00750E60" w:rsidRPr="00684D5E" w14:paraId="4A131AC0" w14:textId="77777777" w:rsidTr="00671514">
        <w:trPr>
          <w:trHeight w:val="300"/>
        </w:trPr>
        <w:tc>
          <w:tcPr>
            <w:tcW w:w="2547" w:type="dxa"/>
            <w:noWrap/>
            <w:hideMark/>
          </w:tcPr>
          <w:p w14:paraId="6879C7F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22FA365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7402692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1B8847E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2,163</w:t>
            </w:r>
          </w:p>
        </w:tc>
        <w:tc>
          <w:tcPr>
            <w:tcW w:w="1067" w:type="dxa"/>
            <w:noWrap/>
            <w:hideMark/>
          </w:tcPr>
          <w:p w14:paraId="563AF07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E28AC2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1774,18341</w:t>
            </w:r>
          </w:p>
        </w:tc>
        <w:tc>
          <w:tcPr>
            <w:tcW w:w="959" w:type="dxa"/>
            <w:noWrap/>
            <w:hideMark/>
          </w:tcPr>
          <w:p w14:paraId="6961053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0,0048462</w:t>
            </w:r>
          </w:p>
        </w:tc>
      </w:tr>
      <w:tr w:rsidR="00750E60" w:rsidRPr="00684D5E" w14:paraId="10667908" w14:textId="77777777" w:rsidTr="00671514">
        <w:trPr>
          <w:trHeight w:val="300"/>
        </w:trPr>
        <w:tc>
          <w:tcPr>
            <w:tcW w:w="2547" w:type="dxa"/>
            <w:noWrap/>
            <w:hideMark/>
          </w:tcPr>
          <w:p w14:paraId="59F621E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5280435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1DA4039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382AD7C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2,159</w:t>
            </w:r>
          </w:p>
        </w:tc>
        <w:tc>
          <w:tcPr>
            <w:tcW w:w="1067" w:type="dxa"/>
            <w:noWrap/>
            <w:hideMark/>
          </w:tcPr>
          <w:p w14:paraId="5EA3D26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DCC1B6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1774,19347</w:t>
            </w:r>
          </w:p>
        </w:tc>
        <w:tc>
          <w:tcPr>
            <w:tcW w:w="959" w:type="dxa"/>
            <w:noWrap/>
            <w:hideMark/>
          </w:tcPr>
          <w:p w14:paraId="2A4411A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0,0048457</w:t>
            </w:r>
          </w:p>
        </w:tc>
      </w:tr>
      <w:tr w:rsidR="00750E60" w:rsidRPr="00684D5E" w14:paraId="5A8D1311" w14:textId="77777777" w:rsidTr="00671514">
        <w:trPr>
          <w:trHeight w:val="300"/>
        </w:trPr>
        <w:tc>
          <w:tcPr>
            <w:tcW w:w="2547" w:type="dxa"/>
            <w:noWrap/>
            <w:hideMark/>
          </w:tcPr>
          <w:p w14:paraId="463DEC5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509FB30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19A4A21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5BEBE25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1,144</w:t>
            </w:r>
          </w:p>
        </w:tc>
        <w:tc>
          <w:tcPr>
            <w:tcW w:w="1067" w:type="dxa"/>
            <w:noWrap/>
            <w:hideMark/>
          </w:tcPr>
          <w:p w14:paraId="0356F91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A9F179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1774,08995</w:t>
            </w:r>
          </w:p>
        </w:tc>
        <w:tc>
          <w:tcPr>
            <w:tcW w:w="959" w:type="dxa"/>
            <w:noWrap/>
            <w:hideMark/>
          </w:tcPr>
          <w:p w14:paraId="0458B7B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0,0048541</w:t>
            </w:r>
          </w:p>
        </w:tc>
      </w:tr>
      <w:tr w:rsidR="00750E60" w:rsidRPr="00684D5E" w14:paraId="095D4852" w14:textId="77777777" w:rsidTr="00671514">
        <w:trPr>
          <w:trHeight w:val="300"/>
        </w:trPr>
        <w:tc>
          <w:tcPr>
            <w:tcW w:w="2547" w:type="dxa"/>
            <w:noWrap/>
            <w:hideMark/>
          </w:tcPr>
          <w:p w14:paraId="71214B5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255526F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4EC4DF6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1BBF83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1,745</w:t>
            </w:r>
          </w:p>
        </w:tc>
        <w:tc>
          <w:tcPr>
            <w:tcW w:w="1067" w:type="dxa"/>
            <w:noWrap/>
            <w:hideMark/>
          </w:tcPr>
          <w:p w14:paraId="532E48D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1AD71D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1774,07488</w:t>
            </w:r>
          </w:p>
        </w:tc>
        <w:tc>
          <w:tcPr>
            <w:tcW w:w="959" w:type="dxa"/>
            <w:noWrap/>
            <w:hideMark/>
          </w:tcPr>
          <w:p w14:paraId="65F52A1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0,0048545</w:t>
            </w:r>
          </w:p>
        </w:tc>
      </w:tr>
      <w:tr w:rsidR="00750E60" w:rsidRPr="00684D5E" w14:paraId="4C0223AD" w14:textId="77777777" w:rsidTr="00671514">
        <w:trPr>
          <w:trHeight w:val="300"/>
        </w:trPr>
        <w:tc>
          <w:tcPr>
            <w:tcW w:w="2547" w:type="dxa"/>
            <w:noWrap/>
            <w:hideMark/>
          </w:tcPr>
          <w:p w14:paraId="5AAC249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1904948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5FC34A3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6204441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2,134</w:t>
            </w:r>
          </w:p>
        </w:tc>
        <w:tc>
          <w:tcPr>
            <w:tcW w:w="1067" w:type="dxa"/>
            <w:noWrap/>
            <w:hideMark/>
          </w:tcPr>
          <w:p w14:paraId="58B584E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6B80AC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1774,10412</w:t>
            </w:r>
          </w:p>
        </w:tc>
        <w:tc>
          <w:tcPr>
            <w:tcW w:w="959" w:type="dxa"/>
            <w:noWrap/>
            <w:hideMark/>
          </w:tcPr>
          <w:p w14:paraId="1D832A8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0,0048511</w:t>
            </w:r>
          </w:p>
        </w:tc>
      </w:tr>
      <w:tr w:rsidR="00750E60" w:rsidRPr="00684D5E" w14:paraId="7034BD75" w14:textId="77777777" w:rsidTr="00671514">
        <w:trPr>
          <w:trHeight w:val="300"/>
        </w:trPr>
        <w:tc>
          <w:tcPr>
            <w:tcW w:w="2547" w:type="dxa"/>
            <w:noWrap/>
            <w:hideMark/>
          </w:tcPr>
          <w:p w14:paraId="091F800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187EB69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502FFEA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5C49E65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1,404</w:t>
            </w:r>
          </w:p>
        </w:tc>
        <w:tc>
          <w:tcPr>
            <w:tcW w:w="1067" w:type="dxa"/>
            <w:noWrap/>
            <w:hideMark/>
          </w:tcPr>
          <w:p w14:paraId="1A15CFD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1D2AB0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1774,07238</w:t>
            </w:r>
          </w:p>
        </w:tc>
        <w:tc>
          <w:tcPr>
            <w:tcW w:w="959" w:type="dxa"/>
            <w:noWrap/>
            <w:hideMark/>
          </w:tcPr>
          <w:p w14:paraId="19F8933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0,0048554</w:t>
            </w:r>
          </w:p>
        </w:tc>
      </w:tr>
      <w:tr w:rsidR="00750E60" w:rsidRPr="00684D5E" w14:paraId="5499A5CA" w14:textId="77777777" w:rsidTr="00671514">
        <w:trPr>
          <w:trHeight w:val="300"/>
        </w:trPr>
        <w:tc>
          <w:tcPr>
            <w:tcW w:w="2547" w:type="dxa"/>
            <w:noWrap/>
            <w:hideMark/>
          </w:tcPr>
          <w:p w14:paraId="325523D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074CF68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2E996EF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4F427A6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1,303</w:t>
            </w:r>
          </w:p>
        </w:tc>
        <w:tc>
          <w:tcPr>
            <w:tcW w:w="1067" w:type="dxa"/>
            <w:noWrap/>
            <w:hideMark/>
          </w:tcPr>
          <w:p w14:paraId="445EB39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01D3A9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1774,082</w:t>
            </w:r>
          </w:p>
        </w:tc>
        <w:tc>
          <w:tcPr>
            <w:tcW w:w="959" w:type="dxa"/>
            <w:noWrap/>
            <w:hideMark/>
          </w:tcPr>
          <w:p w14:paraId="7C5E9C2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0,0048564</w:t>
            </w:r>
          </w:p>
        </w:tc>
      </w:tr>
      <w:tr w:rsidR="00750E60" w:rsidRPr="00684D5E" w14:paraId="38F7E429" w14:textId="77777777" w:rsidTr="00671514">
        <w:trPr>
          <w:trHeight w:val="300"/>
        </w:trPr>
        <w:tc>
          <w:tcPr>
            <w:tcW w:w="2547" w:type="dxa"/>
            <w:noWrap/>
            <w:hideMark/>
          </w:tcPr>
          <w:p w14:paraId="257A16F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57CFE0B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5CED98C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20B46F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1,628</w:t>
            </w:r>
          </w:p>
        </w:tc>
        <w:tc>
          <w:tcPr>
            <w:tcW w:w="1067" w:type="dxa"/>
            <w:noWrap/>
            <w:hideMark/>
          </w:tcPr>
          <w:p w14:paraId="25AE337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6F85B5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1774,0817</w:t>
            </w:r>
          </w:p>
        </w:tc>
        <w:tc>
          <w:tcPr>
            <w:tcW w:w="959" w:type="dxa"/>
            <w:noWrap/>
            <w:hideMark/>
          </w:tcPr>
          <w:p w14:paraId="20D57BB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0,0048592</w:t>
            </w:r>
          </w:p>
        </w:tc>
      </w:tr>
      <w:tr w:rsidR="00750E60" w:rsidRPr="00684D5E" w14:paraId="53AAF70D" w14:textId="77777777" w:rsidTr="00671514">
        <w:trPr>
          <w:trHeight w:val="300"/>
        </w:trPr>
        <w:tc>
          <w:tcPr>
            <w:tcW w:w="2547" w:type="dxa"/>
            <w:noWrap/>
            <w:hideMark/>
          </w:tcPr>
          <w:p w14:paraId="18F8DA1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1DD2FB4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rfe10</w:t>
            </w:r>
          </w:p>
        </w:tc>
        <w:tc>
          <w:tcPr>
            <w:tcW w:w="1487" w:type="dxa"/>
            <w:noWrap/>
            <w:hideMark/>
          </w:tcPr>
          <w:p w14:paraId="41FF57C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BD6ED2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1,125</w:t>
            </w:r>
          </w:p>
        </w:tc>
        <w:tc>
          <w:tcPr>
            <w:tcW w:w="1067" w:type="dxa"/>
            <w:noWrap/>
            <w:hideMark/>
          </w:tcPr>
          <w:p w14:paraId="7F54705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566B9F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1774,08021</w:t>
            </w:r>
          </w:p>
        </w:tc>
        <w:tc>
          <w:tcPr>
            <w:tcW w:w="959" w:type="dxa"/>
            <w:noWrap/>
            <w:hideMark/>
          </w:tcPr>
          <w:p w14:paraId="30F8CBB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0,0048549</w:t>
            </w:r>
          </w:p>
        </w:tc>
      </w:tr>
      <w:tr w:rsidR="00750E60" w:rsidRPr="00684D5E" w14:paraId="34553BF8" w14:textId="77777777" w:rsidTr="00671514">
        <w:trPr>
          <w:trHeight w:val="300"/>
        </w:trPr>
        <w:tc>
          <w:tcPr>
            <w:tcW w:w="2547" w:type="dxa"/>
            <w:noWrap/>
            <w:hideMark/>
          </w:tcPr>
          <w:p w14:paraId="60D49EF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57E248A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rfe20</w:t>
            </w:r>
          </w:p>
        </w:tc>
        <w:tc>
          <w:tcPr>
            <w:tcW w:w="1487" w:type="dxa"/>
            <w:noWrap/>
            <w:hideMark/>
          </w:tcPr>
          <w:p w14:paraId="1F095AD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44EE20A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1,473</w:t>
            </w:r>
          </w:p>
        </w:tc>
        <w:tc>
          <w:tcPr>
            <w:tcW w:w="1067" w:type="dxa"/>
            <w:noWrap/>
            <w:hideMark/>
          </w:tcPr>
          <w:p w14:paraId="7E68666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62CC02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1774,07789</w:t>
            </w:r>
          </w:p>
        </w:tc>
        <w:tc>
          <w:tcPr>
            <w:tcW w:w="959" w:type="dxa"/>
            <w:noWrap/>
            <w:hideMark/>
          </w:tcPr>
          <w:p w14:paraId="7DD375A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0,0048547</w:t>
            </w:r>
          </w:p>
        </w:tc>
      </w:tr>
      <w:tr w:rsidR="00750E60" w:rsidRPr="00684D5E" w14:paraId="78738FE3" w14:textId="77777777" w:rsidTr="00671514">
        <w:trPr>
          <w:trHeight w:val="300"/>
        </w:trPr>
        <w:tc>
          <w:tcPr>
            <w:tcW w:w="2547" w:type="dxa"/>
            <w:noWrap/>
            <w:hideMark/>
          </w:tcPr>
          <w:p w14:paraId="44EA6AD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70119A7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rfe30</w:t>
            </w:r>
          </w:p>
        </w:tc>
        <w:tc>
          <w:tcPr>
            <w:tcW w:w="1487" w:type="dxa"/>
            <w:noWrap/>
            <w:hideMark/>
          </w:tcPr>
          <w:p w14:paraId="6E5F915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63575C7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2,103</w:t>
            </w:r>
          </w:p>
        </w:tc>
        <w:tc>
          <w:tcPr>
            <w:tcW w:w="1067" w:type="dxa"/>
            <w:noWrap/>
            <w:hideMark/>
          </w:tcPr>
          <w:p w14:paraId="298250E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766F02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1774,07556</w:t>
            </w:r>
          </w:p>
        </w:tc>
        <w:tc>
          <w:tcPr>
            <w:tcW w:w="959" w:type="dxa"/>
            <w:noWrap/>
            <w:hideMark/>
          </w:tcPr>
          <w:p w14:paraId="13171B0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0,0048545</w:t>
            </w:r>
          </w:p>
        </w:tc>
      </w:tr>
      <w:tr w:rsidR="00750E60" w:rsidRPr="00684D5E" w14:paraId="3CCFCB15" w14:textId="77777777" w:rsidTr="00671514">
        <w:trPr>
          <w:trHeight w:val="300"/>
        </w:trPr>
        <w:tc>
          <w:tcPr>
            <w:tcW w:w="2547" w:type="dxa"/>
            <w:noWrap/>
            <w:hideMark/>
          </w:tcPr>
          <w:p w14:paraId="0463DCD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061C1B2C" w14:textId="24EA77ED"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7F4B0C2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7D1DEB3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6,616</w:t>
            </w:r>
          </w:p>
        </w:tc>
        <w:tc>
          <w:tcPr>
            <w:tcW w:w="1067" w:type="dxa"/>
            <w:noWrap/>
            <w:hideMark/>
          </w:tcPr>
          <w:p w14:paraId="7FD6707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0A5F91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1773,60775</w:t>
            </w:r>
          </w:p>
        </w:tc>
        <w:tc>
          <w:tcPr>
            <w:tcW w:w="959" w:type="dxa"/>
            <w:noWrap/>
            <w:hideMark/>
          </w:tcPr>
          <w:p w14:paraId="5A52FD6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0,0157670</w:t>
            </w:r>
          </w:p>
        </w:tc>
      </w:tr>
      <w:tr w:rsidR="00750E60" w:rsidRPr="00684D5E" w14:paraId="3AD791C9" w14:textId="77777777" w:rsidTr="00671514">
        <w:trPr>
          <w:trHeight w:val="300"/>
        </w:trPr>
        <w:tc>
          <w:tcPr>
            <w:tcW w:w="2547" w:type="dxa"/>
            <w:noWrap/>
            <w:hideMark/>
          </w:tcPr>
          <w:p w14:paraId="0AAEB1B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6AE5294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746C5FA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7C9F718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2,963</w:t>
            </w:r>
          </w:p>
        </w:tc>
        <w:tc>
          <w:tcPr>
            <w:tcW w:w="1067" w:type="dxa"/>
            <w:noWrap/>
            <w:hideMark/>
          </w:tcPr>
          <w:p w14:paraId="0BD3F1E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CF345D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1773,15082</w:t>
            </w:r>
          </w:p>
        </w:tc>
        <w:tc>
          <w:tcPr>
            <w:tcW w:w="959" w:type="dxa"/>
            <w:noWrap/>
            <w:hideMark/>
          </w:tcPr>
          <w:p w14:paraId="7BCB21A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0,0157564</w:t>
            </w:r>
          </w:p>
        </w:tc>
      </w:tr>
      <w:tr w:rsidR="00750E60" w:rsidRPr="00684D5E" w14:paraId="4503CE16" w14:textId="77777777" w:rsidTr="00671514">
        <w:trPr>
          <w:trHeight w:val="300"/>
        </w:trPr>
        <w:tc>
          <w:tcPr>
            <w:tcW w:w="2547" w:type="dxa"/>
            <w:noWrap/>
            <w:hideMark/>
          </w:tcPr>
          <w:p w14:paraId="7B009ED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61D986C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711350E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D12E5D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4,222</w:t>
            </w:r>
          </w:p>
        </w:tc>
        <w:tc>
          <w:tcPr>
            <w:tcW w:w="1067" w:type="dxa"/>
            <w:noWrap/>
            <w:hideMark/>
          </w:tcPr>
          <w:p w14:paraId="290826C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8C4403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1773,23601</w:t>
            </w:r>
          </w:p>
        </w:tc>
        <w:tc>
          <w:tcPr>
            <w:tcW w:w="959" w:type="dxa"/>
            <w:noWrap/>
            <w:hideMark/>
          </w:tcPr>
          <w:p w14:paraId="5BE03FF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0,0157571</w:t>
            </w:r>
          </w:p>
        </w:tc>
      </w:tr>
      <w:tr w:rsidR="00750E60" w:rsidRPr="00684D5E" w14:paraId="194BF580" w14:textId="77777777" w:rsidTr="00671514">
        <w:trPr>
          <w:trHeight w:val="300"/>
        </w:trPr>
        <w:tc>
          <w:tcPr>
            <w:tcW w:w="2547" w:type="dxa"/>
            <w:noWrap/>
            <w:hideMark/>
          </w:tcPr>
          <w:p w14:paraId="3E06018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0775623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3D45F7C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0405E2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5,659</w:t>
            </w:r>
          </w:p>
        </w:tc>
        <w:tc>
          <w:tcPr>
            <w:tcW w:w="1067" w:type="dxa"/>
            <w:noWrap/>
            <w:hideMark/>
          </w:tcPr>
          <w:p w14:paraId="00698AA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BF8621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1773,07735</w:t>
            </w:r>
          </w:p>
        </w:tc>
        <w:tc>
          <w:tcPr>
            <w:tcW w:w="959" w:type="dxa"/>
            <w:noWrap/>
            <w:hideMark/>
          </w:tcPr>
          <w:p w14:paraId="32D7BBC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0,0157546</w:t>
            </w:r>
          </w:p>
        </w:tc>
      </w:tr>
      <w:tr w:rsidR="00750E60" w:rsidRPr="00684D5E" w14:paraId="013523AD" w14:textId="77777777" w:rsidTr="00671514">
        <w:trPr>
          <w:trHeight w:val="300"/>
        </w:trPr>
        <w:tc>
          <w:tcPr>
            <w:tcW w:w="2547" w:type="dxa"/>
            <w:noWrap/>
            <w:hideMark/>
          </w:tcPr>
          <w:p w14:paraId="1215DD0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6BCE4CB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6461A7C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16F3A9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2,918</w:t>
            </w:r>
          </w:p>
        </w:tc>
        <w:tc>
          <w:tcPr>
            <w:tcW w:w="1067" w:type="dxa"/>
            <w:noWrap/>
            <w:hideMark/>
          </w:tcPr>
          <w:p w14:paraId="73287C6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338DC9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1773,80984</w:t>
            </w:r>
          </w:p>
        </w:tc>
        <w:tc>
          <w:tcPr>
            <w:tcW w:w="959" w:type="dxa"/>
            <w:noWrap/>
            <w:hideMark/>
          </w:tcPr>
          <w:p w14:paraId="6774A6F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0,0157875</w:t>
            </w:r>
          </w:p>
        </w:tc>
      </w:tr>
      <w:tr w:rsidR="00750E60" w:rsidRPr="00684D5E" w14:paraId="681B3128" w14:textId="77777777" w:rsidTr="00671514">
        <w:trPr>
          <w:trHeight w:val="300"/>
        </w:trPr>
        <w:tc>
          <w:tcPr>
            <w:tcW w:w="2547" w:type="dxa"/>
            <w:noWrap/>
            <w:hideMark/>
          </w:tcPr>
          <w:p w14:paraId="6EA6593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7EB8B99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0FB4C6E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2540295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4,276</w:t>
            </w:r>
          </w:p>
        </w:tc>
        <w:tc>
          <w:tcPr>
            <w:tcW w:w="1067" w:type="dxa"/>
            <w:noWrap/>
            <w:hideMark/>
          </w:tcPr>
          <w:p w14:paraId="297E039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25D42D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1773,79498</w:t>
            </w:r>
          </w:p>
        </w:tc>
        <w:tc>
          <w:tcPr>
            <w:tcW w:w="959" w:type="dxa"/>
            <w:noWrap/>
            <w:hideMark/>
          </w:tcPr>
          <w:p w14:paraId="2ED9799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0,0157982</w:t>
            </w:r>
          </w:p>
        </w:tc>
      </w:tr>
      <w:tr w:rsidR="00750E60" w:rsidRPr="00684D5E" w14:paraId="19273046" w14:textId="77777777" w:rsidTr="00671514">
        <w:trPr>
          <w:trHeight w:val="300"/>
        </w:trPr>
        <w:tc>
          <w:tcPr>
            <w:tcW w:w="2547" w:type="dxa"/>
            <w:noWrap/>
            <w:hideMark/>
          </w:tcPr>
          <w:p w14:paraId="7639C36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210AAB5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315B65B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A592FA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5,644</w:t>
            </w:r>
          </w:p>
        </w:tc>
        <w:tc>
          <w:tcPr>
            <w:tcW w:w="1067" w:type="dxa"/>
            <w:noWrap/>
            <w:hideMark/>
          </w:tcPr>
          <w:p w14:paraId="6A854F1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738EFA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1773,504</w:t>
            </w:r>
          </w:p>
        </w:tc>
        <w:tc>
          <w:tcPr>
            <w:tcW w:w="959" w:type="dxa"/>
            <w:noWrap/>
            <w:hideMark/>
          </w:tcPr>
          <w:p w14:paraId="7E4E33D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0,0157962</w:t>
            </w:r>
          </w:p>
        </w:tc>
      </w:tr>
      <w:tr w:rsidR="00750E60" w:rsidRPr="00684D5E" w14:paraId="464D7AE7" w14:textId="77777777" w:rsidTr="00671514">
        <w:trPr>
          <w:trHeight w:val="300"/>
        </w:trPr>
        <w:tc>
          <w:tcPr>
            <w:tcW w:w="2547" w:type="dxa"/>
            <w:noWrap/>
            <w:hideMark/>
          </w:tcPr>
          <w:p w14:paraId="0F73A26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622A335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080170D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3A52E43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3,752</w:t>
            </w:r>
          </w:p>
        </w:tc>
        <w:tc>
          <w:tcPr>
            <w:tcW w:w="1067" w:type="dxa"/>
            <w:noWrap/>
            <w:hideMark/>
          </w:tcPr>
          <w:p w14:paraId="1908D77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33F85E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1773,82098</w:t>
            </w:r>
          </w:p>
        </w:tc>
        <w:tc>
          <w:tcPr>
            <w:tcW w:w="959" w:type="dxa"/>
            <w:noWrap/>
            <w:hideMark/>
          </w:tcPr>
          <w:p w14:paraId="370141F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0,0157995</w:t>
            </w:r>
          </w:p>
        </w:tc>
      </w:tr>
      <w:tr w:rsidR="00750E60" w:rsidRPr="00684D5E" w14:paraId="0B8B23E2" w14:textId="77777777" w:rsidTr="00671514">
        <w:trPr>
          <w:trHeight w:val="300"/>
        </w:trPr>
        <w:tc>
          <w:tcPr>
            <w:tcW w:w="2547" w:type="dxa"/>
            <w:noWrap/>
            <w:hideMark/>
          </w:tcPr>
          <w:p w14:paraId="2570C14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71B417C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2500728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D37557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3,520</w:t>
            </w:r>
          </w:p>
        </w:tc>
        <w:tc>
          <w:tcPr>
            <w:tcW w:w="1067" w:type="dxa"/>
            <w:noWrap/>
            <w:hideMark/>
          </w:tcPr>
          <w:p w14:paraId="6ED7036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9A9AD2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1773,57497</w:t>
            </w:r>
          </w:p>
        </w:tc>
        <w:tc>
          <w:tcPr>
            <w:tcW w:w="959" w:type="dxa"/>
            <w:noWrap/>
            <w:hideMark/>
          </w:tcPr>
          <w:p w14:paraId="0D658AD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0,0157686</w:t>
            </w:r>
          </w:p>
        </w:tc>
      </w:tr>
      <w:tr w:rsidR="00750E60" w:rsidRPr="00684D5E" w14:paraId="63F369EC" w14:textId="77777777" w:rsidTr="00671514">
        <w:trPr>
          <w:trHeight w:val="300"/>
        </w:trPr>
        <w:tc>
          <w:tcPr>
            <w:tcW w:w="2547" w:type="dxa"/>
            <w:noWrap/>
            <w:hideMark/>
          </w:tcPr>
          <w:p w14:paraId="73EC522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4C1916E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798FBF3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AA8203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4,057</w:t>
            </w:r>
          </w:p>
        </w:tc>
        <w:tc>
          <w:tcPr>
            <w:tcW w:w="1067" w:type="dxa"/>
            <w:noWrap/>
            <w:hideMark/>
          </w:tcPr>
          <w:p w14:paraId="3EE79EB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6BFAA3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1772,99521</w:t>
            </w:r>
          </w:p>
        </w:tc>
        <w:tc>
          <w:tcPr>
            <w:tcW w:w="959" w:type="dxa"/>
            <w:noWrap/>
            <w:hideMark/>
          </w:tcPr>
          <w:p w14:paraId="11F0F4F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0,0157564</w:t>
            </w:r>
          </w:p>
        </w:tc>
      </w:tr>
      <w:tr w:rsidR="00750E60" w:rsidRPr="00684D5E" w14:paraId="3DEF0C50" w14:textId="77777777" w:rsidTr="00671514">
        <w:trPr>
          <w:trHeight w:val="300"/>
        </w:trPr>
        <w:tc>
          <w:tcPr>
            <w:tcW w:w="2547" w:type="dxa"/>
            <w:noWrap/>
            <w:hideMark/>
          </w:tcPr>
          <w:p w14:paraId="0C335EA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29C3C17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rfe10</w:t>
            </w:r>
          </w:p>
        </w:tc>
        <w:tc>
          <w:tcPr>
            <w:tcW w:w="1487" w:type="dxa"/>
            <w:noWrap/>
            <w:hideMark/>
          </w:tcPr>
          <w:p w14:paraId="55E1583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102A82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2,824</w:t>
            </w:r>
          </w:p>
        </w:tc>
        <w:tc>
          <w:tcPr>
            <w:tcW w:w="1067" w:type="dxa"/>
            <w:noWrap/>
            <w:hideMark/>
          </w:tcPr>
          <w:p w14:paraId="1DF9960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AFDEE7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1773,47915</w:t>
            </w:r>
          </w:p>
        </w:tc>
        <w:tc>
          <w:tcPr>
            <w:tcW w:w="959" w:type="dxa"/>
            <w:noWrap/>
            <w:hideMark/>
          </w:tcPr>
          <w:p w14:paraId="4AB286E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0,0157685</w:t>
            </w:r>
          </w:p>
        </w:tc>
      </w:tr>
      <w:tr w:rsidR="00750E60" w:rsidRPr="00684D5E" w14:paraId="31FAAD3E" w14:textId="77777777" w:rsidTr="00671514">
        <w:trPr>
          <w:trHeight w:val="300"/>
        </w:trPr>
        <w:tc>
          <w:tcPr>
            <w:tcW w:w="2547" w:type="dxa"/>
            <w:noWrap/>
            <w:hideMark/>
          </w:tcPr>
          <w:p w14:paraId="16B8273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31C52DC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rfe20</w:t>
            </w:r>
          </w:p>
        </w:tc>
        <w:tc>
          <w:tcPr>
            <w:tcW w:w="1487" w:type="dxa"/>
            <w:noWrap/>
            <w:hideMark/>
          </w:tcPr>
          <w:p w14:paraId="7479884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756ED27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4,305</w:t>
            </w:r>
          </w:p>
        </w:tc>
        <w:tc>
          <w:tcPr>
            <w:tcW w:w="1067" w:type="dxa"/>
            <w:noWrap/>
            <w:hideMark/>
          </w:tcPr>
          <w:p w14:paraId="378D90B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CF5F38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1773,37371</w:t>
            </w:r>
          </w:p>
        </w:tc>
        <w:tc>
          <w:tcPr>
            <w:tcW w:w="959" w:type="dxa"/>
            <w:noWrap/>
            <w:hideMark/>
          </w:tcPr>
          <w:p w14:paraId="128C789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0,0157717</w:t>
            </w:r>
          </w:p>
        </w:tc>
      </w:tr>
      <w:tr w:rsidR="00750E60" w:rsidRPr="00684D5E" w14:paraId="2FA88F04" w14:textId="77777777" w:rsidTr="00671514">
        <w:trPr>
          <w:trHeight w:val="300"/>
        </w:trPr>
        <w:tc>
          <w:tcPr>
            <w:tcW w:w="2547" w:type="dxa"/>
            <w:noWrap/>
            <w:hideMark/>
          </w:tcPr>
          <w:p w14:paraId="78D4F77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1D2594A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rfe30</w:t>
            </w:r>
          </w:p>
        </w:tc>
        <w:tc>
          <w:tcPr>
            <w:tcW w:w="1487" w:type="dxa"/>
            <w:noWrap/>
            <w:hideMark/>
          </w:tcPr>
          <w:p w14:paraId="45C5769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363F64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5,596</w:t>
            </w:r>
          </w:p>
        </w:tc>
        <w:tc>
          <w:tcPr>
            <w:tcW w:w="1067" w:type="dxa"/>
            <w:noWrap/>
            <w:hideMark/>
          </w:tcPr>
          <w:p w14:paraId="6CEB865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28E7AB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1773,16997</w:t>
            </w:r>
          </w:p>
        </w:tc>
        <w:tc>
          <w:tcPr>
            <w:tcW w:w="959" w:type="dxa"/>
            <w:noWrap/>
            <w:hideMark/>
          </w:tcPr>
          <w:p w14:paraId="4F05E17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0,0157739</w:t>
            </w:r>
          </w:p>
        </w:tc>
      </w:tr>
      <w:tr w:rsidR="00750E60" w:rsidRPr="00684D5E" w14:paraId="37EA5084" w14:textId="77777777" w:rsidTr="00671514">
        <w:trPr>
          <w:trHeight w:val="300"/>
        </w:trPr>
        <w:tc>
          <w:tcPr>
            <w:tcW w:w="2547" w:type="dxa"/>
            <w:noWrap/>
            <w:hideMark/>
          </w:tcPr>
          <w:p w14:paraId="70836A0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7C87D673" w14:textId="05A04D9A"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023AEB4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9617D4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6,964</w:t>
            </w:r>
          </w:p>
        </w:tc>
        <w:tc>
          <w:tcPr>
            <w:tcW w:w="1067" w:type="dxa"/>
            <w:noWrap/>
            <w:hideMark/>
          </w:tcPr>
          <w:p w14:paraId="1C0FEF4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A5A4EA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1773,91217</w:t>
            </w:r>
          </w:p>
        </w:tc>
        <w:tc>
          <w:tcPr>
            <w:tcW w:w="959" w:type="dxa"/>
            <w:noWrap/>
            <w:hideMark/>
          </w:tcPr>
          <w:p w14:paraId="658845C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0,0151942</w:t>
            </w:r>
          </w:p>
        </w:tc>
      </w:tr>
      <w:tr w:rsidR="00750E60" w:rsidRPr="00684D5E" w14:paraId="603B1322" w14:textId="77777777" w:rsidTr="00671514">
        <w:trPr>
          <w:trHeight w:val="300"/>
        </w:trPr>
        <w:tc>
          <w:tcPr>
            <w:tcW w:w="2547" w:type="dxa"/>
            <w:noWrap/>
            <w:hideMark/>
          </w:tcPr>
          <w:p w14:paraId="331FB4A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6261C58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5BE2BC1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457344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3,003</w:t>
            </w:r>
          </w:p>
        </w:tc>
        <w:tc>
          <w:tcPr>
            <w:tcW w:w="1067" w:type="dxa"/>
            <w:noWrap/>
            <w:hideMark/>
          </w:tcPr>
          <w:p w14:paraId="407D1A7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A6C906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1773,79768</w:t>
            </w:r>
          </w:p>
        </w:tc>
        <w:tc>
          <w:tcPr>
            <w:tcW w:w="959" w:type="dxa"/>
            <w:noWrap/>
            <w:hideMark/>
          </w:tcPr>
          <w:p w14:paraId="51EBDAF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0,0151961</w:t>
            </w:r>
          </w:p>
        </w:tc>
      </w:tr>
      <w:tr w:rsidR="00750E60" w:rsidRPr="00684D5E" w14:paraId="20CD49AD" w14:textId="77777777" w:rsidTr="00671514">
        <w:trPr>
          <w:trHeight w:val="300"/>
        </w:trPr>
        <w:tc>
          <w:tcPr>
            <w:tcW w:w="2547" w:type="dxa"/>
            <w:noWrap/>
            <w:hideMark/>
          </w:tcPr>
          <w:p w14:paraId="5559F96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77C206D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698E1E5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0C2E78D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4,493</w:t>
            </w:r>
          </w:p>
        </w:tc>
        <w:tc>
          <w:tcPr>
            <w:tcW w:w="1067" w:type="dxa"/>
            <w:noWrap/>
            <w:hideMark/>
          </w:tcPr>
          <w:p w14:paraId="6DDDF73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762CF0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1773,82685</w:t>
            </w:r>
          </w:p>
        </w:tc>
        <w:tc>
          <w:tcPr>
            <w:tcW w:w="959" w:type="dxa"/>
            <w:noWrap/>
            <w:hideMark/>
          </w:tcPr>
          <w:p w14:paraId="24AD20B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0,0152107</w:t>
            </w:r>
          </w:p>
        </w:tc>
      </w:tr>
      <w:tr w:rsidR="00750E60" w:rsidRPr="00684D5E" w14:paraId="71F44731" w14:textId="77777777" w:rsidTr="00671514">
        <w:trPr>
          <w:trHeight w:val="300"/>
        </w:trPr>
        <w:tc>
          <w:tcPr>
            <w:tcW w:w="2547" w:type="dxa"/>
            <w:noWrap/>
            <w:hideMark/>
          </w:tcPr>
          <w:p w14:paraId="7E903DF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7EA6684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50FB382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50A5C0E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5,884</w:t>
            </w:r>
          </w:p>
        </w:tc>
        <w:tc>
          <w:tcPr>
            <w:tcW w:w="1067" w:type="dxa"/>
            <w:noWrap/>
            <w:hideMark/>
          </w:tcPr>
          <w:p w14:paraId="01E53EA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2A02D2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1773,79754</w:t>
            </w:r>
          </w:p>
        </w:tc>
        <w:tc>
          <w:tcPr>
            <w:tcW w:w="959" w:type="dxa"/>
            <w:noWrap/>
            <w:hideMark/>
          </w:tcPr>
          <w:p w14:paraId="65F137B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0,0152180</w:t>
            </w:r>
          </w:p>
        </w:tc>
      </w:tr>
      <w:tr w:rsidR="00750E60" w:rsidRPr="00684D5E" w14:paraId="6E8CE457" w14:textId="77777777" w:rsidTr="00671514">
        <w:trPr>
          <w:trHeight w:val="300"/>
        </w:trPr>
        <w:tc>
          <w:tcPr>
            <w:tcW w:w="2547" w:type="dxa"/>
            <w:noWrap/>
            <w:hideMark/>
          </w:tcPr>
          <w:p w14:paraId="435C147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3E8A083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506966B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7697552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3,065</w:t>
            </w:r>
          </w:p>
        </w:tc>
        <w:tc>
          <w:tcPr>
            <w:tcW w:w="1067" w:type="dxa"/>
            <w:noWrap/>
            <w:hideMark/>
          </w:tcPr>
          <w:p w14:paraId="26AB642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82D3C9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1773,9824</w:t>
            </w:r>
          </w:p>
        </w:tc>
        <w:tc>
          <w:tcPr>
            <w:tcW w:w="959" w:type="dxa"/>
            <w:noWrap/>
            <w:hideMark/>
          </w:tcPr>
          <w:p w14:paraId="1A7AA80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0,0152085</w:t>
            </w:r>
          </w:p>
        </w:tc>
      </w:tr>
      <w:tr w:rsidR="00750E60" w:rsidRPr="00684D5E" w14:paraId="5E8D676D" w14:textId="77777777" w:rsidTr="00671514">
        <w:trPr>
          <w:trHeight w:val="300"/>
        </w:trPr>
        <w:tc>
          <w:tcPr>
            <w:tcW w:w="2547" w:type="dxa"/>
            <w:noWrap/>
            <w:hideMark/>
          </w:tcPr>
          <w:p w14:paraId="2E20C89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3ABCA47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71FE785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4A5B9F4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4,347</w:t>
            </w:r>
          </w:p>
        </w:tc>
        <w:tc>
          <w:tcPr>
            <w:tcW w:w="1067" w:type="dxa"/>
            <w:noWrap/>
            <w:hideMark/>
          </w:tcPr>
          <w:p w14:paraId="37F9985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D563AF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1773,89573</w:t>
            </w:r>
          </w:p>
        </w:tc>
        <w:tc>
          <w:tcPr>
            <w:tcW w:w="959" w:type="dxa"/>
            <w:noWrap/>
            <w:hideMark/>
          </w:tcPr>
          <w:p w14:paraId="7021DFA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0,0152187</w:t>
            </w:r>
          </w:p>
        </w:tc>
      </w:tr>
      <w:tr w:rsidR="00750E60" w:rsidRPr="00684D5E" w14:paraId="24A2A49B" w14:textId="77777777" w:rsidTr="00671514">
        <w:trPr>
          <w:trHeight w:val="300"/>
        </w:trPr>
        <w:tc>
          <w:tcPr>
            <w:tcW w:w="2547" w:type="dxa"/>
            <w:noWrap/>
            <w:hideMark/>
          </w:tcPr>
          <w:p w14:paraId="71C59A2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44B70CE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3D75D76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6CD53EB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5,914</w:t>
            </w:r>
          </w:p>
        </w:tc>
        <w:tc>
          <w:tcPr>
            <w:tcW w:w="1067" w:type="dxa"/>
            <w:noWrap/>
            <w:hideMark/>
          </w:tcPr>
          <w:p w14:paraId="4BD3EA7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BD5C38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1773,8726</w:t>
            </w:r>
          </w:p>
        </w:tc>
        <w:tc>
          <w:tcPr>
            <w:tcW w:w="959" w:type="dxa"/>
            <w:noWrap/>
            <w:hideMark/>
          </w:tcPr>
          <w:p w14:paraId="72BBAB2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0,0152278</w:t>
            </w:r>
          </w:p>
        </w:tc>
      </w:tr>
      <w:tr w:rsidR="00750E60" w:rsidRPr="00684D5E" w14:paraId="73B188BF" w14:textId="77777777" w:rsidTr="00671514">
        <w:trPr>
          <w:trHeight w:val="300"/>
        </w:trPr>
        <w:tc>
          <w:tcPr>
            <w:tcW w:w="2547" w:type="dxa"/>
            <w:noWrap/>
            <w:hideMark/>
          </w:tcPr>
          <w:p w14:paraId="0E919E4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03711C8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2561072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165BD99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3,841</w:t>
            </w:r>
          </w:p>
        </w:tc>
        <w:tc>
          <w:tcPr>
            <w:tcW w:w="1067" w:type="dxa"/>
            <w:noWrap/>
            <w:hideMark/>
          </w:tcPr>
          <w:p w14:paraId="5CB6D30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CCA088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1773,61524</w:t>
            </w:r>
          </w:p>
        </w:tc>
        <w:tc>
          <w:tcPr>
            <w:tcW w:w="959" w:type="dxa"/>
            <w:noWrap/>
            <w:hideMark/>
          </w:tcPr>
          <w:p w14:paraId="1DB63F9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0,0152076</w:t>
            </w:r>
          </w:p>
        </w:tc>
      </w:tr>
      <w:tr w:rsidR="00750E60" w:rsidRPr="00684D5E" w14:paraId="25B12329" w14:textId="77777777" w:rsidTr="00671514">
        <w:trPr>
          <w:trHeight w:val="300"/>
        </w:trPr>
        <w:tc>
          <w:tcPr>
            <w:tcW w:w="2547" w:type="dxa"/>
            <w:noWrap/>
            <w:hideMark/>
          </w:tcPr>
          <w:p w14:paraId="7CD7F6E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0426FA5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665FBFE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02515C3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4,502</w:t>
            </w:r>
          </w:p>
        </w:tc>
        <w:tc>
          <w:tcPr>
            <w:tcW w:w="1067" w:type="dxa"/>
            <w:noWrap/>
            <w:hideMark/>
          </w:tcPr>
          <w:p w14:paraId="064B109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8C7E7D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1773,86816</w:t>
            </w:r>
          </w:p>
        </w:tc>
        <w:tc>
          <w:tcPr>
            <w:tcW w:w="959" w:type="dxa"/>
            <w:noWrap/>
            <w:hideMark/>
          </w:tcPr>
          <w:p w14:paraId="781701E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0,0151985</w:t>
            </w:r>
          </w:p>
        </w:tc>
      </w:tr>
      <w:tr w:rsidR="00750E60" w:rsidRPr="00684D5E" w14:paraId="394DFEC0" w14:textId="77777777" w:rsidTr="00671514">
        <w:trPr>
          <w:trHeight w:val="300"/>
        </w:trPr>
        <w:tc>
          <w:tcPr>
            <w:tcW w:w="2547" w:type="dxa"/>
            <w:noWrap/>
            <w:hideMark/>
          </w:tcPr>
          <w:p w14:paraId="179EB4D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lastRenderedPageBreak/>
              <w:t>Ridge</w:t>
            </w:r>
          </w:p>
        </w:tc>
        <w:tc>
          <w:tcPr>
            <w:tcW w:w="1257" w:type="dxa"/>
            <w:noWrap/>
            <w:hideMark/>
          </w:tcPr>
          <w:p w14:paraId="3E8C408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259412C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CA1E5D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3,620</w:t>
            </w:r>
          </w:p>
        </w:tc>
        <w:tc>
          <w:tcPr>
            <w:tcW w:w="1067" w:type="dxa"/>
            <w:noWrap/>
            <w:hideMark/>
          </w:tcPr>
          <w:p w14:paraId="29FB38C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5BD212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1772,99782</w:t>
            </w:r>
          </w:p>
        </w:tc>
        <w:tc>
          <w:tcPr>
            <w:tcW w:w="959" w:type="dxa"/>
            <w:noWrap/>
            <w:hideMark/>
          </w:tcPr>
          <w:p w14:paraId="63AE85C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0,0151819</w:t>
            </w:r>
          </w:p>
        </w:tc>
      </w:tr>
      <w:tr w:rsidR="00750E60" w:rsidRPr="00684D5E" w14:paraId="1DCA69D8" w14:textId="77777777" w:rsidTr="00671514">
        <w:trPr>
          <w:trHeight w:val="300"/>
        </w:trPr>
        <w:tc>
          <w:tcPr>
            <w:tcW w:w="2547" w:type="dxa"/>
            <w:noWrap/>
            <w:hideMark/>
          </w:tcPr>
          <w:p w14:paraId="0032EA1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3C4B1BC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rfe10</w:t>
            </w:r>
          </w:p>
        </w:tc>
        <w:tc>
          <w:tcPr>
            <w:tcW w:w="1487" w:type="dxa"/>
            <w:noWrap/>
            <w:hideMark/>
          </w:tcPr>
          <w:p w14:paraId="28751CE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FE18A1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3,122</w:t>
            </w:r>
          </w:p>
        </w:tc>
        <w:tc>
          <w:tcPr>
            <w:tcW w:w="1067" w:type="dxa"/>
            <w:noWrap/>
            <w:hideMark/>
          </w:tcPr>
          <w:p w14:paraId="7A7BE14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D7E7F3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1773,82924</w:t>
            </w:r>
          </w:p>
        </w:tc>
        <w:tc>
          <w:tcPr>
            <w:tcW w:w="959" w:type="dxa"/>
            <w:noWrap/>
            <w:hideMark/>
          </w:tcPr>
          <w:p w14:paraId="78E2545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0,0152028</w:t>
            </w:r>
          </w:p>
        </w:tc>
      </w:tr>
      <w:tr w:rsidR="00750E60" w:rsidRPr="00684D5E" w14:paraId="24518FCB" w14:textId="77777777" w:rsidTr="00671514">
        <w:trPr>
          <w:trHeight w:val="300"/>
        </w:trPr>
        <w:tc>
          <w:tcPr>
            <w:tcW w:w="2547" w:type="dxa"/>
            <w:noWrap/>
            <w:hideMark/>
          </w:tcPr>
          <w:p w14:paraId="794B4E0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58FD0BC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rfe20</w:t>
            </w:r>
          </w:p>
        </w:tc>
        <w:tc>
          <w:tcPr>
            <w:tcW w:w="1487" w:type="dxa"/>
            <w:noWrap/>
            <w:hideMark/>
          </w:tcPr>
          <w:p w14:paraId="7EB8C15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10DE9C8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4,438</w:t>
            </w:r>
          </w:p>
        </w:tc>
        <w:tc>
          <w:tcPr>
            <w:tcW w:w="1067" w:type="dxa"/>
            <w:noWrap/>
            <w:hideMark/>
          </w:tcPr>
          <w:p w14:paraId="472779D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07A6A6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1773,84563</w:t>
            </w:r>
          </w:p>
        </w:tc>
        <w:tc>
          <w:tcPr>
            <w:tcW w:w="959" w:type="dxa"/>
            <w:noWrap/>
            <w:hideMark/>
          </w:tcPr>
          <w:p w14:paraId="034FB7F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0,0152125</w:t>
            </w:r>
          </w:p>
        </w:tc>
      </w:tr>
      <w:tr w:rsidR="00750E60" w:rsidRPr="00684D5E" w14:paraId="2150F8F1" w14:textId="77777777" w:rsidTr="00671514">
        <w:trPr>
          <w:trHeight w:val="300"/>
        </w:trPr>
        <w:tc>
          <w:tcPr>
            <w:tcW w:w="2547" w:type="dxa"/>
            <w:noWrap/>
            <w:hideMark/>
          </w:tcPr>
          <w:p w14:paraId="68062B6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4FBBD1E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rfe30</w:t>
            </w:r>
          </w:p>
        </w:tc>
        <w:tc>
          <w:tcPr>
            <w:tcW w:w="1487" w:type="dxa"/>
            <w:noWrap/>
            <w:hideMark/>
          </w:tcPr>
          <w:p w14:paraId="7371642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601D5F4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6,115</w:t>
            </w:r>
          </w:p>
        </w:tc>
        <w:tc>
          <w:tcPr>
            <w:tcW w:w="1067" w:type="dxa"/>
            <w:noWrap/>
            <w:hideMark/>
          </w:tcPr>
          <w:p w14:paraId="61DCF88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537A67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1773,84138</w:t>
            </w:r>
          </w:p>
        </w:tc>
        <w:tc>
          <w:tcPr>
            <w:tcW w:w="959" w:type="dxa"/>
            <w:noWrap/>
            <w:hideMark/>
          </w:tcPr>
          <w:p w14:paraId="72FAF9E0" w14:textId="77777777" w:rsidR="00750E60" w:rsidRPr="00F77EC4" w:rsidRDefault="00750E60" w:rsidP="000E4067">
            <w:pPr>
              <w:keepNext/>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0,0152205</w:t>
            </w:r>
          </w:p>
        </w:tc>
      </w:tr>
    </w:tbl>
    <w:p w14:paraId="3FE84E07" w14:textId="65243DEE" w:rsidR="00750E60" w:rsidRDefault="000E4067" w:rsidP="000E4067">
      <w:pPr>
        <w:pStyle w:val="Beschriftung"/>
      </w:pPr>
      <w:r>
        <w:t xml:space="preserve">Tabelle </w:t>
      </w:r>
      <w:fldSimple w:instr=" SEQ Tabelle \* ARABIC ">
        <w:r>
          <w:rPr>
            <w:noProof/>
          </w:rPr>
          <w:t>11</w:t>
        </w:r>
      </w:fldSimple>
      <w:r>
        <w:t xml:space="preserve"> Algorithmen und ihre Score im Trainingsbereich</w:t>
      </w:r>
    </w:p>
    <w:p w14:paraId="5E3C24CF" w14:textId="77777777" w:rsidR="00750E60" w:rsidRPr="00750E60" w:rsidRDefault="00750E60" w:rsidP="00750E60"/>
    <w:p w14:paraId="2A7D81B0" w14:textId="101F08F4" w:rsidR="00967392" w:rsidRDefault="00750E60" w:rsidP="00967392">
      <w:pPr>
        <w:pStyle w:val="berschrift2"/>
      </w:pPr>
      <w:bookmarkStart w:id="87" w:name="_Toc523363905"/>
      <w:r>
        <w:t>Anhang 3: Feature Bedeutung</w:t>
      </w:r>
      <w:bookmarkEnd w:id="87"/>
    </w:p>
    <w:p w14:paraId="11A7363C" w14:textId="7F9559AA" w:rsidR="00967392" w:rsidRPr="00967392" w:rsidRDefault="00967392" w:rsidP="00967392">
      <w:r>
        <w:t>Eine Übersicht über die Merkmale, die im finalen Modell enthalten waren mit entsprechendem Koeffizienten.</w:t>
      </w:r>
    </w:p>
    <w:tbl>
      <w:tblPr>
        <w:tblStyle w:val="Tabellenraster"/>
        <w:tblW w:w="9493" w:type="dxa"/>
        <w:tblLook w:val="04A0" w:firstRow="1" w:lastRow="0" w:firstColumn="1" w:lastColumn="0" w:noHBand="0" w:noVBand="1"/>
      </w:tblPr>
      <w:tblGrid>
        <w:gridCol w:w="454"/>
        <w:gridCol w:w="2678"/>
        <w:gridCol w:w="1193"/>
        <w:gridCol w:w="5195"/>
      </w:tblGrid>
      <w:tr w:rsidR="00967392" w:rsidRPr="00967392" w14:paraId="1F7B91FB" w14:textId="77777777" w:rsidTr="00967392">
        <w:trPr>
          <w:cantSplit/>
          <w:trHeight w:val="283"/>
          <w:tblHeader/>
        </w:trPr>
        <w:tc>
          <w:tcPr>
            <w:tcW w:w="454" w:type="dxa"/>
            <w:noWrap/>
            <w:vAlign w:val="center"/>
            <w:hideMark/>
          </w:tcPr>
          <w:p w14:paraId="6FD0873F" w14:textId="77777777" w:rsidR="00967392" w:rsidRPr="00967392" w:rsidRDefault="00967392" w:rsidP="00967392">
            <w:pPr>
              <w:spacing w:line="240" w:lineRule="auto"/>
              <w:jc w:val="center"/>
              <w:rPr>
                <w:rFonts w:eastAsia="Times New Roman" w:cs="Arial"/>
                <w:b/>
                <w:sz w:val="18"/>
                <w:szCs w:val="18"/>
                <w:lang w:eastAsia="de-DE"/>
              </w:rPr>
            </w:pPr>
          </w:p>
        </w:tc>
        <w:tc>
          <w:tcPr>
            <w:tcW w:w="2651" w:type="dxa"/>
            <w:noWrap/>
            <w:vAlign w:val="center"/>
            <w:hideMark/>
          </w:tcPr>
          <w:p w14:paraId="2DE16769" w14:textId="77777777" w:rsidR="00967392" w:rsidRPr="00967392" w:rsidRDefault="00967392" w:rsidP="00967392">
            <w:pPr>
              <w:spacing w:line="240" w:lineRule="auto"/>
              <w:jc w:val="center"/>
              <w:rPr>
                <w:rFonts w:eastAsia="Times New Roman" w:cs="Arial"/>
                <w:b/>
                <w:color w:val="000000"/>
                <w:sz w:val="18"/>
                <w:szCs w:val="18"/>
                <w:lang w:eastAsia="de-DE"/>
              </w:rPr>
            </w:pPr>
            <w:r w:rsidRPr="00967392">
              <w:rPr>
                <w:rFonts w:eastAsia="Times New Roman" w:cs="Arial"/>
                <w:b/>
                <w:color w:val="000000"/>
                <w:sz w:val="18"/>
                <w:szCs w:val="18"/>
                <w:lang w:eastAsia="de-DE"/>
              </w:rPr>
              <w:t>Name</w:t>
            </w:r>
          </w:p>
        </w:tc>
        <w:tc>
          <w:tcPr>
            <w:tcW w:w="1193" w:type="dxa"/>
            <w:noWrap/>
            <w:vAlign w:val="center"/>
            <w:hideMark/>
          </w:tcPr>
          <w:p w14:paraId="3B48F3CC" w14:textId="77777777" w:rsidR="00967392" w:rsidRPr="00967392" w:rsidRDefault="00967392" w:rsidP="00967392">
            <w:pPr>
              <w:spacing w:line="240" w:lineRule="auto"/>
              <w:jc w:val="center"/>
              <w:rPr>
                <w:rFonts w:eastAsia="Times New Roman" w:cs="Arial"/>
                <w:b/>
                <w:color w:val="000000"/>
                <w:sz w:val="18"/>
                <w:szCs w:val="18"/>
                <w:lang w:eastAsia="de-DE"/>
              </w:rPr>
            </w:pPr>
            <w:r w:rsidRPr="00967392">
              <w:rPr>
                <w:rFonts w:eastAsia="Times New Roman" w:cs="Arial"/>
                <w:b/>
                <w:color w:val="000000"/>
                <w:sz w:val="18"/>
                <w:szCs w:val="18"/>
                <w:lang w:eastAsia="de-DE"/>
              </w:rPr>
              <w:t>Koeffizient</w:t>
            </w:r>
          </w:p>
        </w:tc>
        <w:tc>
          <w:tcPr>
            <w:tcW w:w="5195" w:type="dxa"/>
            <w:noWrap/>
            <w:vAlign w:val="center"/>
            <w:hideMark/>
          </w:tcPr>
          <w:p w14:paraId="78BDABFA" w14:textId="77777777" w:rsidR="00967392" w:rsidRPr="00967392" w:rsidRDefault="00967392" w:rsidP="00967392">
            <w:pPr>
              <w:spacing w:line="240" w:lineRule="auto"/>
              <w:jc w:val="center"/>
              <w:rPr>
                <w:rFonts w:eastAsia="Times New Roman" w:cs="Arial"/>
                <w:b/>
                <w:color w:val="000000"/>
                <w:sz w:val="18"/>
                <w:szCs w:val="18"/>
                <w:lang w:eastAsia="de-DE"/>
              </w:rPr>
            </w:pPr>
            <w:r w:rsidRPr="00967392">
              <w:rPr>
                <w:rFonts w:eastAsia="Times New Roman" w:cs="Arial"/>
                <w:b/>
                <w:color w:val="000000"/>
                <w:sz w:val="18"/>
                <w:szCs w:val="18"/>
                <w:lang w:eastAsia="de-DE"/>
              </w:rPr>
              <w:t>Inhalt</w:t>
            </w:r>
          </w:p>
        </w:tc>
      </w:tr>
      <w:tr w:rsidR="00967392" w:rsidRPr="00967392" w14:paraId="0414FAFC" w14:textId="77777777" w:rsidTr="00967392">
        <w:trPr>
          <w:cantSplit/>
          <w:trHeight w:val="283"/>
        </w:trPr>
        <w:tc>
          <w:tcPr>
            <w:tcW w:w="454" w:type="dxa"/>
            <w:vMerge w:val="restart"/>
            <w:noWrap/>
            <w:textDirection w:val="btLr"/>
            <w:vAlign w:val="center"/>
            <w:hideMark/>
          </w:tcPr>
          <w:p w14:paraId="629BFCE9" w14:textId="77777777" w:rsidR="00967392" w:rsidRPr="00967392" w:rsidRDefault="00967392" w:rsidP="00967392">
            <w:pPr>
              <w:spacing w:line="240" w:lineRule="auto"/>
              <w:jc w:val="center"/>
              <w:rPr>
                <w:rFonts w:eastAsia="Times New Roman" w:cs="Arial"/>
                <w:b/>
                <w:bCs/>
                <w:color w:val="000000"/>
                <w:sz w:val="18"/>
                <w:szCs w:val="18"/>
                <w:lang w:eastAsia="de-DE"/>
              </w:rPr>
            </w:pPr>
            <w:r w:rsidRPr="00967392">
              <w:rPr>
                <w:rFonts w:eastAsia="Times New Roman" w:cs="Arial"/>
                <w:b/>
                <w:bCs/>
                <w:color w:val="000000"/>
                <w:sz w:val="18"/>
                <w:szCs w:val="18"/>
                <w:lang w:eastAsia="de-DE"/>
              </w:rPr>
              <w:t>Ret_PlusOne</w:t>
            </w:r>
          </w:p>
        </w:tc>
        <w:tc>
          <w:tcPr>
            <w:tcW w:w="2651" w:type="dxa"/>
            <w:vAlign w:val="center"/>
            <w:hideMark/>
          </w:tcPr>
          <w:p w14:paraId="15424F5D"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interaction_1</w:t>
            </w:r>
          </w:p>
        </w:tc>
        <w:tc>
          <w:tcPr>
            <w:tcW w:w="1193" w:type="dxa"/>
            <w:vAlign w:val="center"/>
            <w:hideMark/>
          </w:tcPr>
          <w:p w14:paraId="2BEB58A9"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-5,10</w:t>
            </w:r>
          </w:p>
        </w:tc>
        <w:tc>
          <w:tcPr>
            <w:tcW w:w="5195" w:type="dxa"/>
            <w:noWrap/>
            <w:vAlign w:val="center"/>
            <w:hideMark/>
          </w:tcPr>
          <w:p w14:paraId="7EB515DF"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dem MAD der 120 Minutenrenditen und der Periodenrendite der letzten 5 Minuten</w:t>
            </w:r>
          </w:p>
        </w:tc>
      </w:tr>
      <w:tr w:rsidR="00967392" w:rsidRPr="00967392" w14:paraId="58F362F5" w14:textId="77777777" w:rsidTr="00967392">
        <w:trPr>
          <w:cantSplit/>
          <w:trHeight w:val="283"/>
        </w:trPr>
        <w:tc>
          <w:tcPr>
            <w:tcW w:w="454" w:type="dxa"/>
            <w:vMerge/>
            <w:vAlign w:val="center"/>
            <w:hideMark/>
          </w:tcPr>
          <w:p w14:paraId="33ED4979"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31287C14"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interaction_2</w:t>
            </w:r>
          </w:p>
        </w:tc>
        <w:tc>
          <w:tcPr>
            <w:tcW w:w="1193" w:type="dxa"/>
            <w:vAlign w:val="center"/>
            <w:hideMark/>
          </w:tcPr>
          <w:p w14:paraId="792CCBE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-4,98</w:t>
            </w:r>
          </w:p>
        </w:tc>
        <w:tc>
          <w:tcPr>
            <w:tcW w:w="5195" w:type="dxa"/>
            <w:noWrap/>
            <w:vAlign w:val="center"/>
            <w:hideMark/>
          </w:tcPr>
          <w:p w14:paraId="469839EF"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dem MAD der letzten 15 Minutenrenditen und der Periodenrendite der letzten 10 Minuten</w:t>
            </w:r>
          </w:p>
        </w:tc>
      </w:tr>
      <w:tr w:rsidR="00967392" w:rsidRPr="00967392" w14:paraId="120BE8C7" w14:textId="77777777" w:rsidTr="00967392">
        <w:trPr>
          <w:cantSplit/>
          <w:trHeight w:val="283"/>
        </w:trPr>
        <w:tc>
          <w:tcPr>
            <w:tcW w:w="454" w:type="dxa"/>
            <w:vMerge/>
            <w:vAlign w:val="center"/>
            <w:hideMark/>
          </w:tcPr>
          <w:p w14:paraId="0C2848BE"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07B5E8B"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MAD_120</w:t>
            </w:r>
          </w:p>
        </w:tc>
        <w:tc>
          <w:tcPr>
            <w:tcW w:w="1193" w:type="dxa"/>
            <w:vAlign w:val="center"/>
            <w:hideMark/>
          </w:tcPr>
          <w:p w14:paraId="17E6B2D8"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0,00</w:t>
            </w:r>
          </w:p>
        </w:tc>
        <w:tc>
          <w:tcPr>
            <w:tcW w:w="5195" w:type="dxa"/>
            <w:noWrap/>
            <w:vAlign w:val="center"/>
            <w:hideMark/>
          </w:tcPr>
          <w:p w14:paraId="0867D2BA"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Mittlere absolute Abweichung der Minutenrenditen</w:t>
            </w:r>
          </w:p>
        </w:tc>
      </w:tr>
      <w:tr w:rsidR="00967392" w:rsidRPr="00967392" w14:paraId="0C7B8512" w14:textId="77777777" w:rsidTr="00967392">
        <w:trPr>
          <w:cantSplit/>
          <w:trHeight w:val="283"/>
        </w:trPr>
        <w:tc>
          <w:tcPr>
            <w:tcW w:w="454" w:type="dxa"/>
            <w:vMerge/>
            <w:vAlign w:val="center"/>
            <w:hideMark/>
          </w:tcPr>
          <w:p w14:paraId="6DEDC2CA"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5556B32F"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MAD_last_60</w:t>
            </w:r>
          </w:p>
        </w:tc>
        <w:tc>
          <w:tcPr>
            <w:tcW w:w="1193" w:type="dxa"/>
            <w:vAlign w:val="center"/>
            <w:hideMark/>
          </w:tcPr>
          <w:p w14:paraId="7A24F49A"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0,01</w:t>
            </w:r>
          </w:p>
        </w:tc>
        <w:tc>
          <w:tcPr>
            <w:tcW w:w="5195" w:type="dxa"/>
            <w:noWrap/>
            <w:vAlign w:val="center"/>
            <w:hideMark/>
          </w:tcPr>
          <w:p w14:paraId="76C8B2A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Mittlere absolute Abweichung der Minutenrenditen eins bis 60</w:t>
            </w:r>
          </w:p>
        </w:tc>
      </w:tr>
      <w:tr w:rsidR="00967392" w:rsidRPr="00967392" w14:paraId="29DC2984" w14:textId="77777777" w:rsidTr="00967392">
        <w:trPr>
          <w:cantSplit/>
          <w:trHeight w:val="283"/>
        </w:trPr>
        <w:tc>
          <w:tcPr>
            <w:tcW w:w="454" w:type="dxa"/>
            <w:vMerge/>
            <w:vAlign w:val="center"/>
            <w:hideMark/>
          </w:tcPr>
          <w:p w14:paraId="79ACBE81"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73155931"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MAD_first_60</w:t>
            </w:r>
          </w:p>
        </w:tc>
        <w:tc>
          <w:tcPr>
            <w:tcW w:w="1193" w:type="dxa"/>
            <w:vAlign w:val="center"/>
            <w:hideMark/>
          </w:tcPr>
          <w:p w14:paraId="150B903C"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-0,03</w:t>
            </w:r>
          </w:p>
        </w:tc>
        <w:tc>
          <w:tcPr>
            <w:tcW w:w="5195" w:type="dxa"/>
            <w:noWrap/>
            <w:vAlign w:val="center"/>
            <w:hideMark/>
          </w:tcPr>
          <w:p w14:paraId="77A902C5"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Mittlere absolute Abweichung der Minutenrenditen eins bis 60</w:t>
            </w:r>
          </w:p>
        </w:tc>
      </w:tr>
      <w:tr w:rsidR="00967392" w:rsidRPr="00967392" w14:paraId="25288DB1" w14:textId="77777777" w:rsidTr="00967392">
        <w:trPr>
          <w:cantSplit/>
          <w:trHeight w:val="283"/>
        </w:trPr>
        <w:tc>
          <w:tcPr>
            <w:tcW w:w="454" w:type="dxa"/>
            <w:vMerge/>
            <w:vAlign w:val="center"/>
            <w:hideMark/>
          </w:tcPr>
          <w:p w14:paraId="7E3180CB"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4C26F5C3"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MAD_last_30</w:t>
            </w:r>
          </w:p>
        </w:tc>
        <w:tc>
          <w:tcPr>
            <w:tcW w:w="1193" w:type="dxa"/>
            <w:vAlign w:val="center"/>
            <w:hideMark/>
          </w:tcPr>
          <w:p w14:paraId="0DAF2A29"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0,06</w:t>
            </w:r>
          </w:p>
        </w:tc>
        <w:tc>
          <w:tcPr>
            <w:tcW w:w="5195" w:type="dxa"/>
            <w:noWrap/>
            <w:vAlign w:val="center"/>
            <w:hideMark/>
          </w:tcPr>
          <w:p w14:paraId="13F1251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Mittlere absolute Abweichung der Minutenrenditen 91 bis 120</w:t>
            </w:r>
          </w:p>
        </w:tc>
      </w:tr>
      <w:tr w:rsidR="00967392" w:rsidRPr="00967392" w14:paraId="2BBE219D" w14:textId="77777777" w:rsidTr="00967392">
        <w:trPr>
          <w:cantSplit/>
          <w:trHeight w:val="283"/>
        </w:trPr>
        <w:tc>
          <w:tcPr>
            <w:tcW w:w="454" w:type="dxa"/>
            <w:vMerge/>
            <w:vAlign w:val="center"/>
            <w:hideMark/>
          </w:tcPr>
          <w:p w14:paraId="1FD08AD5"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E6AC474"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MAD_dif_60_120</w:t>
            </w:r>
          </w:p>
        </w:tc>
        <w:tc>
          <w:tcPr>
            <w:tcW w:w="1193" w:type="dxa"/>
            <w:vAlign w:val="center"/>
            <w:hideMark/>
          </w:tcPr>
          <w:p w14:paraId="00FF5D0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0,25</w:t>
            </w:r>
          </w:p>
        </w:tc>
        <w:tc>
          <w:tcPr>
            <w:tcW w:w="5195" w:type="dxa"/>
            <w:noWrap/>
            <w:vAlign w:val="center"/>
            <w:hideMark/>
          </w:tcPr>
          <w:p w14:paraId="5FA08293" w14:textId="672C0043"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Differenz der MA</w:t>
            </w:r>
            <w:r>
              <w:rPr>
                <w:rFonts w:eastAsia="Times New Roman" w:cs="Arial"/>
                <w:color w:val="000000"/>
                <w:sz w:val="18"/>
                <w:szCs w:val="18"/>
                <w:lang w:eastAsia="de-DE"/>
              </w:rPr>
              <w:t>D</w:t>
            </w:r>
            <w:r w:rsidRPr="00967392">
              <w:rPr>
                <w:rFonts w:eastAsia="Times New Roman" w:cs="Arial"/>
                <w:color w:val="000000"/>
                <w:sz w:val="18"/>
                <w:szCs w:val="18"/>
                <w:lang w:eastAsia="de-DE"/>
              </w:rPr>
              <w:t xml:space="preserve"> zwischen den 120 Minuten und den letzten 60 Minuten</w:t>
            </w:r>
          </w:p>
        </w:tc>
      </w:tr>
      <w:tr w:rsidR="00967392" w:rsidRPr="00967392" w14:paraId="3A95A3E8" w14:textId="77777777" w:rsidTr="00967392">
        <w:trPr>
          <w:cantSplit/>
          <w:trHeight w:val="283"/>
        </w:trPr>
        <w:tc>
          <w:tcPr>
            <w:tcW w:w="454" w:type="dxa"/>
            <w:vMerge/>
            <w:vAlign w:val="center"/>
            <w:hideMark/>
          </w:tcPr>
          <w:p w14:paraId="381C4BAB"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308FAB79"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MAD_dif_15_120</w:t>
            </w:r>
          </w:p>
        </w:tc>
        <w:tc>
          <w:tcPr>
            <w:tcW w:w="1193" w:type="dxa"/>
            <w:vAlign w:val="center"/>
            <w:hideMark/>
          </w:tcPr>
          <w:p w14:paraId="12B21E52"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0,23</w:t>
            </w:r>
          </w:p>
        </w:tc>
        <w:tc>
          <w:tcPr>
            <w:tcW w:w="5195" w:type="dxa"/>
            <w:noWrap/>
            <w:vAlign w:val="center"/>
            <w:hideMark/>
          </w:tcPr>
          <w:p w14:paraId="5641EFB4" w14:textId="39B89F3B"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Differenz der MA</w:t>
            </w:r>
            <w:r>
              <w:rPr>
                <w:rFonts w:eastAsia="Times New Roman" w:cs="Arial"/>
                <w:color w:val="000000"/>
                <w:sz w:val="18"/>
                <w:szCs w:val="18"/>
                <w:lang w:eastAsia="de-DE"/>
              </w:rPr>
              <w:t>D</w:t>
            </w:r>
            <w:r w:rsidRPr="00967392">
              <w:rPr>
                <w:rFonts w:eastAsia="Times New Roman" w:cs="Arial"/>
                <w:color w:val="000000"/>
                <w:sz w:val="18"/>
                <w:szCs w:val="18"/>
                <w:lang w:eastAsia="de-DE"/>
              </w:rPr>
              <w:t xml:space="preserve"> zwischen den 120 Minuten und den letzten 15 Minuten</w:t>
            </w:r>
          </w:p>
        </w:tc>
      </w:tr>
      <w:tr w:rsidR="00967392" w:rsidRPr="00967392" w14:paraId="32B21387" w14:textId="77777777" w:rsidTr="00967392">
        <w:trPr>
          <w:cantSplit/>
          <w:trHeight w:val="283"/>
        </w:trPr>
        <w:tc>
          <w:tcPr>
            <w:tcW w:w="454" w:type="dxa"/>
            <w:vMerge/>
            <w:vAlign w:val="center"/>
            <w:hideMark/>
          </w:tcPr>
          <w:p w14:paraId="19BDDB1E"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238BCD97"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smoothed_minute_mean</w:t>
            </w:r>
          </w:p>
        </w:tc>
        <w:tc>
          <w:tcPr>
            <w:tcW w:w="1193" w:type="dxa"/>
            <w:vAlign w:val="center"/>
            <w:hideMark/>
          </w:tcPr>
          <w:p w14:paraId="455ADC7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-0,83</w:t>
            </w:r>
          </w:p>
        </w:tc>
        <w:tc>
          <w:tcPr>
            <w:tcW w:w="5195" w:type="dxa"/>
            <w:noWrap/>
            <w:vAlign w:val="center"/>
            <w:hideMark/>
          </w:tcPr>
          <w:p w14:paraId="49C8AD6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Mittelwert der geglätteten Minutenrenditen</w:t>
            </w:r>
          </w:p>
        </w:tc>
      </w:tr>
      <w:tr w:rsidR="00967392" w:rsidRPr="00967392" w14:paraId="7FE51CBC" w14:textId="77777777" w:rsidTr="00967392">
        <w:trPr>
          <w:cantSplit/>
          <w:trHeight w:val="283"/>
        </w:trPr>
        <w:tc>
          <w:tcPr>
            <w:tcW w:w="454" w:type="dxa"/>
            <w:vMerge/>
            <w:vAlign w:val="center"/>
            <w:hideMark/>
          </w:tcPr>
          <w:p w14:paraId="74A3EF37"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501D14A1"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smoothed_minute_mad</w:t>
            </w:r>
          </w:p>
        </w:tc>
        <w:tc>
          <w:tcPr>
            <w:tcW w:w="1193" w:type="dxa"/>
            <w:vAlign w:val="center"/>
            <w:hideMark/>
          </w:tcPr>
          <w:p w14:paraId="06AD43E0"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0,07</w:t>
            </w:r>
          </w:p>
        </w:tc>
        <w:tc>
          <w:tcPr>
            <w:tcW w:w="5195" w:type="dxa"/>
            <w:noWrap/>
            <w:vAlign w:val="center"/>
            <w:hideMark/>
          </w:tcPr>
          <w:p w14:paraId="4011A49E" w14:textId="5EF2B9DF"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 xml:space="preserve">Mittlere </w:t>
            </w:r>
            <w:r>
              <w:rPr>
                <w:rFonts w:eastAsia="Times New Roman" w:cs="Arial"/>
                <w:color w:val="000000"/>
                <w:sz w:val="18"/>
                <w:szCs w:val="18"/>
                <w:lang w:eastAsia="de-DE"/>
              </w:rPr>
              <w:t>a</w:t>
            </w:r>
            <w:r w:rsidRPr="00967392">
              <w:rPr>
                <w:rFonts w:eastAsia="Times New Roman" w:cs="Arial"/>
                <w:color w:val="000000"/>
                <w:sz w:val="18"/>
                <w:szCs w:val="18"/>
                <w:lang w:eastAsia="de-DE"/>
              </w:rPr>
              <w:t>bsolute Abweichung der ge</w:t>
            </w:r>
            <w:r>
              <w:rPr>
                <w:rFonts w:eastAsia="Times New Roman" w:cs="Arial"/>
                <w:color w:val="000000"/>
                <w:sz w:val="18"/>
                <w:szCs w:val="18"/>
                <w:lang w:eastAsia="de-DE"/>
              </w:rPr>
              <w:t>g</w:t>
            </w:r>
            <w:r w:rsidRPr="00967392">
              <w:rPr>
                <w:rFonts w:eastAsia="Times New Roman" w:cs="Arial"/>
                <w:color w:val="000000"/>
                <w:sz w:val="18"/>
                <w:szCs w:val="18"/>
                <w:lang w:eastAsia="de-DE"/>
              </w:rPr>
              <w:t>lä</w:t>
            </w:r>
            <w:r>
              <w:rPr>
                <w:rFonts w:eastAsia="Times New Roman" w:cs="Arial"/>
                <w:color w:val="000000"/>
                <w:sz w:val="18"/>
                <w:szCs w:val="18"/>
                <w:lang w:eastAsia="de-DE"/>
              </w:rPr>
              <w:t>t</w:t>
            </w:r>
            <w:r w:rsidRPr="00967392">
              <w:rPr>
                <w:rFonts w:eastAsia="Times New Roman" w:cs="Arial"/>
                <w:color w:val="000000"/>
                <w:sz w:val="18"/>
                <w:szCs w:val="18"/>
                <w:lang w:eastAsia="de-DE"/>
              </w:rPr>
              <w:t>teten Minute</w:t>
            </w:r>
            <w:r>
              <w:rPr>
                <w:rFonts w:eastAsia="Times New Roman" w:cs="Arial"/>
                <w:color w:val="000000"/>
                <w:sz w:val="18"/>
                <w:szCs w:val="18"/>
                <w:lang w:eastAsia="de-DE"/>
              </w:rPr>
              <w:t>nr</w:t>
            </w:r>
            <w:r w:rsidRPr="00967392">
              <w:rPr>
                <w:rFonts w:eastAsia="Times New Roman" w:cs="Arial"/>
                <w:color w:val="000000"/>
                <w:sz w:val="18"/>
                <w:szCs w:val="18"/>
                <w:lang w:eastAsia="de-DE"/>
              </w:rPr>
              <w:t>enditen</w:t>
            </w:r>
          </w:p>
        </w:tc>
      </w:tr>
      <w:tr w:rsidR="00967392" w:rsidRPr="00967392" w14:paraId="3382D303" w14:textId="77777777" w:rsidTr="00967392">
        <w:trPr>
          <w:cantSplit/>
          <w:trHeight w:val="283"/>
        </w:trPr>
        <w:tc>
          <w:tcPr>
            <w:tcW w:w="454" w:type="dxa"/>
            <w:vMerge/>
            <w:vAlign w:val="center"/>
            <w:hideMark/>
          </w:tcPr>
          <w:p w14:paraId="138C4240"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6D63EBC"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smoothed_minute_median</w:t>
            </w:r>
          </w:p>
        </w:tc>
        <w:tc>
          <w:tcPr>
            <w:tcW w:w="1193" w:type="dxa"/>
            <w:vAlign w:val="center"/>
            <w:hideMark/>
          </w:tcPr>
          <w:p w14:paraId="64316F96"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0,07</w:t>
            </w:r>
          </w:p>
        </w:tc>
        <w:tc>
          <w:tcPr>
            <w:tcW w:w="5195" w:type="dxa"/>
            <w:noWrap/>
            <w:vAlign w:val="center"/>
            <w:hideMark/>
          </w:tcPr>
          <w:p w14:paraId="5792BDA9" w14:textId="5EFC1FBE"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Median der geglätteten Minutenrenditen</w:t>
            </w:r>
          </w:p>
        </w:tc>
      </w:tr>
      <w:tr w:rsidR="00967392" w:rsidRPr="00967392" w14:paraId="526B1D93" w14:textId="77777777" w:rsidTr="00967392">
        <w:trPr>
          <w:cantSplit/>
          <w:trHeight w:val="283"/>
        </w:trPr>
        <w:tc>
          <w:tcPr>
            <w:tcW w:w="454" w:type="dxa"/>
            <w:vMerge/>
            <w:vAlign w:val="center"/>
            <w:hideMark/>
          </w:tcPr>
          <w:p w14:paraId="3CE5F308"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5CA944AF"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smoothed_minute_std</w:t>
            </w:r>
          </w:p>
        </w:tc>
        <w:tc>
          <w:tcPr>
            <w:tcW w:w="1193" w:type="dxa"/>
            <w:vAlign w:val="center"/>
            <w:hideMark/>
          </w:tcPr>
          <w:p w14:paraId="64BCD20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0,08</w:t>
            </w:r>
          </w:p>
        </w:tc>
        <w:tc>
          <w:tcPr>
            <w:tcW w:w="5195" w:type="dxa"/>
            <w:noWrap/>
            <w:vAlign w:val="center"/>
            <w:hideMark/>
          </w:tcPr>
          <w:p w14:paraId="3AD32CD1" w14:textId="3F2EF555"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Standardabweichung der geglätteten Minutenrenditen</w:t>
            </w:r>
          </w:p>
        </w:tc>
      </w:tr>
      <w:tr w:rsidR="00967392" w:rsidRPr="00967392" w14:paraId="1EEE9413" w14:textId="77777777" w:rsidTr="00967392">
        <w:trPr>
          <w:cantSplit/>
          <w:trHeight w:val="283"/>
        </w:trPr>
        <w:tc>
          <w:tcPr>
            <w:tcW w:w="454" w:type="dxa"/>
            <w:vMerge/>
            <w:vAlign w:val="center"/>
            <w:hideMark/>
          </w:tcPr>
          <w:p w14:paraId="725A6D76"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22638A3"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smoothed_minute_var</w:t>
            </w:r>
          </w:p>
        </w:tc>
        <w:tc>
          <w:tcPr>
            <w:tcW w:w="1193" w:type="dxa"/>
            <w:vAlign w:val="center"/>
            <w:hideMark/>
          </w:tcPr>
          <w:p w14:paraId="5F5786E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21,89</w:t>
            </w:r>
          </w:p>
        </w:tc>
        <w:tc>
          <w:tcPr>
            <w:tcW w:w="5195" w:type="dxa"/>
            <w:noWrap/>
            <w:vAlign w:val="center"/>
            <w:hideMark/>
          </w:tcPr>
          <w:p w14:paraId="3BE0176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Varianz der geglätteten Minutenrenditen</w:t>
            </w:r>
          </w:p>
        </w:tc>
      </w:tr>
      <w:tr w:rsidR="00967392" w:rsidRPr="00967392" w14:paraId="117E0A51" w14:textId="77777777" w:rsidTr="00967392">
        <w:trPr>
          <w:cantSplit/>
          <w:trHeight w:val="283"/>
        </w:trPr>
        <w:tc>
          <w:tcPr>
            <w:tcW w:w="454" w:type="dxa"/>
            <w:vMerge/>
            <w:vAlign w:val="center"/>
            <w:hideMark/>
          </w:tcPr>
          <w:p w14:paraId="41B36595"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A4CE650"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smoothed_minute_sem</w:t>
            </w:r>
          </w:p>
        </w:tc>
        <w:tc>
          <w:tcPr>
            <w:tcW w:w="1193" w:type="dxa"/>
            <w:vAlign w:val="center"/>
            <w:hideMark/>
          </w:tcPr>
          <w:p w14:paraId="132C5518"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0,82</w:t>
            </w:r>
          </w:p>
        </w:tc>
        <w:tc>
          <w:tcPr>
            <w:tcW w:w="5195" w:type="dxa"/>
            <w:noWrap/>
            <w:vAlign w:val="center"/>
            <w:hideMark/>
          </w:tcPr>
          <w:p w14:paraId="26C93EE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Standard error of mean der geglätteten Minutenrenditen</w:t>
            </w:r>
          </w:p>
        </w:tc>
      </w:tr>
      <w:tr w:rsidR="00967392" w:rsidRPr="00967392" w14:paraId="344C3695" w14:textId="77777777" w:rsidTr="00967392">
        <w:trPr>
          <w:cantSplit/>
          <w:trHeight w:val="283"/>
        </w:trPr>
        <w:tc>
          <w:tcPr>
            <w:tcW w:w="454" w:type="dxa"/>
            <w:vMerge/>
            <w:vAlign w:val="center"/>
            <w:hideMark/>
          </w:tcPr>
          <w:p w14:paraId="2B5E9154"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65FA1D6D"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smoothed_minute_25_quantile</w:t>
            </w:r>
          </w:p>
        </w:tc>
        <w:tc>
          <w:tcPr>
            <w:tcW w:w="1193" w:type="dxa"/>
            <w:vAlign w:val="center"/>
            <w:hideMark/>
          </w:tcPr>
          <w:p w14:paraId="4747DD9A"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-0,12</w:t>
            </w:r>
          </w:p>
        </w:tc>
        <w:tc>
          <w:tcPr>
            <w:tcW w:w="5195" w:type="dxa"/>
            <w:noWrap/>
            <w:vAlign w:val="center"/>
            <w:hideMark/>
          </w:tcPr>
          <w:p w14:paraId="2B0D323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25%-Quantil der geglätteten Minutenrenditen</w:t>
            </w:r>
          </w:p>
        </w:tc>
      </w:tr>
      <w:tr w:rsidR="00967392" w:rsidRPr="00967392" w14:paraId="59625258" w14:textId="77777777" w:rsidTr="00967392">
        <w:trPr>
          <w:cantSplit/>
          <w:trHeight w:val="283"/>
        </w:trPr>
        <w:tc>
          <w:tcPr>
            <w:tcW w:w="454" w:type="dxa"/>
            <w:vMerge/>
            <w:vAlign w:val="center"/>
            <w:hideMark/>
          </w:tcPr>
          <w:p w14:paraId="6AD6BA5C"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4AB83928"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smoothed_minute_75_quantile</w:t>
            </w:r>
          </w:p>
        </w:tc>
        <w:tc>
          <w:tcPr>
            <w:tcW w:w="1193" w:type="dxa"/>
            <w:vAlign w:val="center"/>
            <w:hideMark/>
          </w:tcPr>
          <w:p w14:paraId="1875965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-0,14</w:t>
            </w:r>
          </w:p>
        </w:tc>
        <w:tc>
          <w:tcPr>
            <w:tcW w:w="5195" w:type="dxa"/>
            <w:noWrap/>
            <w:vAlign w:val="center"/>
            <w:hideMark/>
          </w:tcPr>
          <w:p w14:paraId="721637A9"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75%-Quantil der geglätteten Minutenrenditen</w:t>
            </w:r>
          </w:p>
        </w:tc>
      </w:tr>
      <w:tr w:rsidR="00967392" w:rsidRPr="00967392" w14:paraId="3EAEFD57" w14:textId="77777777" w:rsidTr="00967392">
        <w:trPr>
          <w:cantSplit/>
          <w:trHeight w:val="283"/>
        </w:trPr>
        <w:tc>
          <w:tcPr>
            <w:tcW w:w="454" w:type="dxa"/>
            <w:vMerge/>
            <w:vAlign w:val="center"/>
            <w:hideMark/>
          </w:tcPr>
          <w:p w14:paraId="2BFDCEDD"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42F5C668"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minute_mean</w:t>
            </w:r>
          </w:p>
        </w:tc>
        <w:tc>
          <w:tcPr>
            <w:tcW w:w="1193" w:type="dxa"/>
            <w:vAlign w:val="center"/>
            <w:hideMark/>
          </w:tcPr>
          <w:p w14:paraId="69C9609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-0,83</w:t>
            </w:r>
          </w:p>
        </w:tc>
        <w:tc>
          <w:tcPr>
            <w:tcW w:w="5195" w:type="dxa"/>
            <w:noWrap/>
            <w:vAlign w:val="center"/>
            <w:hideMark/>
          </w:tcPr>
          <w:p w14:paraId="6D8C6942"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Mittelwert der Minutenrenditen</w:t>
            </w:r>
          </w:p>
        </w:tc>
      </w:tr>
      <w:tr w:rsidR="00967392" w:rsidRPr="00967392" w14:paraId="32EFA8B0" w14:textId="77777777" w:rsidTr="00967392">
        <w:trPr>
          <w:cantSplit/>
          <w:trHeight w:val="283"/>
        </w:trPr>
        <w:tc>
          <w:tcPr>
            <w:tcW w:w="454" w:type="dxa"/>
            <w:vMerge/>
            <w:vAlign w:val="center"/>
            <w:hideMark/>
          </w:tcPr>
          <w:p w14:paraId="5A39CFE4"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76E93D22"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minute_mad</w:t>
            </w:r>
          </w:p>
        </w:tc>
        <w:tc>
          <w:tcPr>
            <w:tcW w:w="1193" w:type="dxa"/>
            <w:vAlign w:val="center"/>
            <w:hideMark/>
          </w:tcPr>
          <w:p w14:paraId="6CDB435A"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0,00</w:t>
            </w:r>
          </w:p>
        </w:tc>
        <w:tc>
          <w:tcPr>
            <w:tcW w:w="5195" w:type="dxa"/>
            <w:noWrap/>
            <w:vAlign w:val="center"/>
            <w:hideMark/>
          </w:tcPr>
          <w:p w14:paraId="32B3B33B"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Mittlere absolute Abweichung der Minutenrenditen</w:t>
            </w:r>
          </w:p>
        </w:tc>
      </w:tr>
      <w:tr w:rsidR="00967392" w:rsidRPr="00967392" w14:paraId="431A9945" w14:textId="77777777" w:rsidTr="00967392">
        <w:trPr>
          <w:cantSplit/>
          <w:trHeight w:val="283"/>
        </w:trPr>
        <w:tc>
          <w:tcPr>
            <w:tcW w:w="454" w:type="dxa"/>
            <w:vMerge/>
            <w:vAlign w:val="center"/>
            <w:hideMark/>
          </w:tcPr>
          <w:p w14:paraId="2F274201"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01BE095"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minute_median</w:t>
            </w:r>
          </w:p>
        </w:tc>
        <w:tc>
          <w:tcPr>
            <w:tcW w:w="1193" w:type="dxa"/>
            <w:vAlign w:val="center"/>
            <w:hideMark/>
          </w:tcPr>
          <w:p w14:paraId="18835ACB"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0,00</w:t>
            </w:r>
          </w:p>
        </w:tc>
        <w:tc>
          <w:tcPr>
            <w:tcW w:w="5195" w:type="dxa"/>
            <w:noWrap/>
            <w:vAlign w:val="center"/>
            <w:hideMark/>
          </w:tcPr>
          <w:p w14:paraId="023EED19"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Median der Minutenrenditen</w:t>
            </w:r>
          </w:p>
        </w:tc>
      </w:tr>
      <w:tr w:rsidR="00967392" w:rsidRPr="00967392" w14:paraId="4982988F" w14:textId="77777777" w:rsidTr="00967392">
        <w:trPr>
          <w:cantSplit/>
          <w:trHeight w:val="283"/>
        </w:trPr>
        <w:tc>
          <w:tcPr>
            <w:tcW w:w="454" w:type="dxa"/>
            <w:vMerge/>
            <w:vAlign w:val="center"/>
            <w:hideMark/>
          </w:tcPr>
          <w:p w14:paraId="6E76C6F4"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5DBB7C25"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minute_var</w:t>
            </w:r>
          </w:p>
        </w:tc>
        <w:tc>
          <w:tcPr>
            <w:tcW w:w="1193" w:type="dxa"/>
            <w:vAlign w:val="center"/>
            <w:hideMark/>
          </w:tcPr>
          <w:p w14:paraId="7C967ADE"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5,98</w:t>
            </w:r>
          </w:p>
        </w:tc>
        <w:tc>
          <w:tcPr>
            <w:tcW w:w="5195" w:type="dxa"/>
            <w:noWrap/>
            <w:vAlign w:val="center"/>
            <w:hideMark/>
          </w:tcPr>
          <w:p w14:paraId="33F4984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Varianz der Minutenrenditen</w:t>
            </w:r>
          </w:p>
        </w:tc>
      </w:tr>
      <w:tr w:rsidR="00967392" w:rsidRPr="00967392" w14:paraId="43DFAC48" w14:textId="77777777" w:rsidTr="00967392">
        <w:trPr>
          <w:cantSplit/>
          <w:trHeight w:val="283"/>
        </w:trPr>
        <w:tc>
          <w:tcPr>
            <w:tcW w:w="454" w:type="dxa"/>
            <w:vMerge/>
            <w:vAlign w:val="center"/>
            <w:hideMark/>
          </w:tcPr>
          <w:p w14:paraId="32238BB4"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8B3457F"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minute_sem</w:t>
            </w:r>
          </w:p>
        </w:tc>
        <w:tc>
          <w:tcPr>
            <w:tcW w:w="1193" w:type="dxa"/>
            <w:vAlign w:val="center"/>
            <w:hideMark/>
          </w:tcPr>
          <w:p w14:paraId="307DC918"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0,20</w:t>
            </w:r>
          </w:p>
        </w:tc>
        <w:tc>
          <w:tcPr>
            <w:tcW w:w="5195" w:type="dxa"/>
            <w:noWrap/>
            <w:vAlign w:val="center"/>
            <w:hideMark/>
          </w:tcPr>
          <w:p w14:paraId="64985AC9" w14:textId="20D18F5B"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Standard error of mean der Minutenrenditen</w:t>
            </w:r>
          </w:p>
        </w:tc>
      </w:tr>
      <w:tr w:rsidR="00967392" w:rsidRPr="00967392" w14:paraId="5205A9E6" w14:textId="77777777" w:rsidTr="00967392">
        <w:trPr>
          <w:cantSplit/>
          <w:trHeight w:val="283"/>
        </w:trPr>
        <w:tc>
          <w:tcPr>
            <w:tcW w:w="454" w:type="dxa"/>
            <w:vMerge/>
            <w:vAlign w:val="center"/>
            <w:hideMark/>
          </w:tcPr>
          <w:p w14:paraId="76E12922"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36F3FB88"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minute_25_quantile</w:t>
            </w:r>
          </w:p>
        </w:tc>
        <w:tc>
          <w:tcPr>
            <w:tcW w:w="1193" w:type="dxa"/>
            <w:vAlign w:val="center"/>
            <w:hideMark/>
          </w:tcPr>
          <w:p w14:paraId="490565C0"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0,04</w:t>
            </w:r>
          </w:p>
        </w:tc>
        <w:tc>
          <w:tcPr>
            <w:tcW w:w="5195" w:type="dxa"/>
            <w:noWrap/>
            <w:vAlign w:val="center"/>
            <w:hideMark/>
          </w:tcPr>
          <w:p w14:paraId="6F1D4C5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25%-Quantil der Minutenrenditen</w:t>
            </w:r>
          </w:p>
        </w:tc>
      </w:tr>
      <w:tr w:rsidR="00967392" w:rsidRPr="00967392" w14:paraId="289FA58F" w14:textId="77777777" w:rsidTr="00967392">
        <w:trPr>
          <w:cantSplit/>
          <w:trHeight w:val="283"/>
        </w:trPr>
        <w:tc>
          <w:tcPr>
            <w:tcW w:w="454" w:type="dxa"/>
            <w:vMerge/>
            <w:vAlign w:val="center"/>
            <w:hideMark/>
          </w:tcPr>
          <w:p w14:paraId="3E53BABD"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2D2FCADD"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minute_75_quantile</w:t>
            </w:r>
          </w:p>
        </w:tc>
        <w:tc>
          <w:tcPr>
            <w:tcW w:w="1193" w:type="dxa"/>
            <w:vAlign w:val="center"/>
            <w:hideMark/>
          </w:tcPr>
          <w:p w14:paraId="1D8650D6"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-0,09</w:t>
            </w:r>
          </w:p>
        </w:tc>
        <w:tc>
          <w:tcPr>
            <w:tcW w:w="5195" w:type="dxa"/>
            <w:noWrap/>
            <w:vAlign w:val="center"/>
            <w:hideMark/>
          </w:tcPr>
          <w:p w14:paraId="44D7DF55"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75%-Quantil der Minutenrenditen</w:t>
            </w:r>
          </w:p>
        </w:tc>
      </w:tr>
      <w:tr w:rsidR="00967392" w:rsidRPr="00967392" w14:paraId="102DAF92" w14:textId="77777777" w:rsidTr="00967392">
        <w:trPr>
          <w:cantSplit/>
          <w:trHeight w:val="283"/>
        </w:trPr>
        <w:tc>
          <w:tcPr>
            <w:tcW w:w="454" w:type="dxa"/>
            <w:vMerge/>
            <w:vAlign w:val="center"/>
            <w:hideMark/>
          </w:tcPr>
          <w:p w14:paraId="0F9F2516"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675E7111"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fet_7_Minute_Mean</w:t>
            </w:r>
          </w:p>
        </w:tc>
        <w:tc>
          <w:tcPr>
            <w:tcW w:w="1193" w:type="dxa"/>
            <w:vAlign w:val="center"/>
            <w:hideMark/>
          </w:tcPr>
          <w:p w14:paraId="2D247C3C"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-1,92</w:t>
            </w:r>
          </w:p>
        </w:tc>
        <w:tc>
          <w:tcPr>
            <w:tcW w:w="5195" w:type="dxa"/>
            <w:noWrap/>
            <w:vAlign w:val="center"/>
            <w:hideMark/>
          </w:tcPr>
          <w:p w14:paraId="6BBEC23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Nach Feature_7 gruppierter Mittelwert der Minutenrenditen</w:t>
            </w:r>
          </w:p>
        </w:tc>
      </w:tr>
      <w:tr w:rsidR="00967392" w:rsidRPr="00967392" w14:paraId="03F3EE48" w14:textId="77777777" w:rsidTr="00967392">
        <w:trPr>
          <w:cantSplit/>
          <w:trHeight w:val="283"/>
        </w:trPr>
        <w:tc>
          <w:tcPr>
            <w:tcW w:w="454" w:type="dxa"/>
            <w:vMerge/>
            <w:vAlign w:val="center"/>
            <w:hideMark/>
          </w:tcPr>
          <w:p w14:paraId="43B5239E"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7244B5A"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fet_7_Minute_MAD</w:t>
            </w:r>
          </w:p>
        </w:tc>
        <w:tc>
          <w:tcPr>
            <w:tcW w:w="1193" w:type="dxa"/>
            <w:vAlign w:val="center"/>
            <w:hideMark/>
          </w:tcPr>
          <w:p w14:paraId="666B8533"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-0,90</w:t>
            </w:r>
          </w:p>
        </w:tc>
        <w:tc>
          <w:tcPr>
            <w:tcW w:w="5195" w:type="dxa"/>
            <w:noWrap/>
            <w:vAlign w:val="center"/>
            <w:hideMark/>
          </w:tcPr>
          <w:p w14:paraId="45E1D6A2"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Nach Feature_7 gruppierte mittlere absolute Abweichung der Minutenrenditen</w:t>
            </w:r>
          </w:p>
        </w:tc>
      </w:tr>
      <w:tr w:rsidR="00967392" w:rsidRPr="00967392" w14:paraId="3E0F777C" w14:textId="77777777" w:rsidTr="00967392">
        <w:trPr>
          <w:cantSplit/>
          <w:trHeight w:val="283"/>
        </w:trPr>
        <w:tc>
          <w:tcPr>
            <w:tcW w:w="454" w:type="dxa"/>
            <w:vMerge/>
            <w:vAlign w:val="center"/>
            <w:hideMark/>
          </w:tcPr>
          <w:p w14:paraId="4008E313"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2FFC1C1B"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interaction_3</w:t>
            </w:r>
          </w:p>
        </w:tc>
        <w:tc>
          <w:tcPr>
            <w:tcW w:w="1193" w:type="dxa"/>
            <w:vAlign w:val="center"/>
            <w:hideMark/>
          </w:tcPr>
          <w:p w14:paraId="75CF073B"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-0,45</w:t>
            </w:r>
          </w:p>
        </w:tc>
        <w:tc>
          <w:tcPr>
            <w:tcW w:w="5195" w:type="dxa"/>
            <w:noWrap/>
            <w:vAlign w:val="center"/>
            <w:hideMark/>
          </w:tcPr>
          <w:p w14:paraId="225550F4"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Periodenrendite über die 120 Minuten und dem MAD der Minutenrenditen gruppiert nach Feature_7</w:t>
            </w:r>
          </w:p>
        </w:tc>
      </w:tr>
      <w:tr w:rsidR="00967392" w:rsidRPr="00967392" w14:paraId="4888A282" w14:textId="77777777" w:rsidTr="00967392">
        <w:trPr>
          <w:cantSplit/>
          <w:trHeight w:val="283"/>
        </w:trPr>
        <w:tc>
          <w:tcPr>
            <w:tcW w:w="454" w:type="dxa"/>
            <w:vMerge/>
            <w:vAlign w:val="center"/>
            <w:hideMark/>
          </w:tcPr>
          <w:p w14:paraId="72679787"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B2CFAD3"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interaction_5</w:t>
            </w:r>
          </w:p>
        </w:tc>
        <w:tc>
          <w:tcPr>
            <w:tcW w:w="1193" w:type="dxa"/>
            <w:vAlign w:val="center"/>
            <w:hideMark/>
          </w:tcPr>
          <w:p w14:paraId="579F2FF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-1,98</w:t>
            </w:r>
          </w:p>
        </w:tc>
        <w:tc>
          <w:tcPr>
            <w:tcW w:w="5195" w:type="dxa"/>
            <w:noWrap/>
            <w:vAlign w:val="center"/>
            <w:hideMark/>
          </w:tcPr>
          <w:p w14:paraId="1100033B"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Periodenrendite über die 120 Minuten und dem MAD der Minutenrenditen</w:t>
            </w:r>
          </w:p>
        </w:tc>
      </w:tr>
      <w:tr w:rsidR="00967392" w:rsidRPr="00967392" w14:paraId="53510D0A" w14:textId="77777777" w:rsidTr="00967392">
        <w:trPr>
          <w:cantSplit/>
          <w:trHeight w:val="283"/>
        </w:trPr>
        <w:tc>
          <w:tcPr>
            <w:tcW w:w="454" w:type="dxa"/>
            <w:vMerge/>
            <w:vAlign w:val="center"/>
            <w:hideMark/>
          </w:tcPr>
          <w:p w14:paraId="3CCF3848"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74AF00F0"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interaction_6</w:t>
            </w:r>
          </w:p>
        </w:tc>
        <w:tc>
          <w:tcPr>
            <w:tcW w:w="1193" w:type="dxa"/>
            <w:vAlign w:val="center"/>
            <w:hideMark/>
          </w:tcPr>
          <w:p w14:paraId="78C3EEC5"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-49,18</w:t>
            </w:r>
          </w:p>
        </w:tc>
        <w:tc>
          <w:tcPr>
            <w:tcW w:w="5195" w:type="dxa"/>
            <w:noWrap/>
            <w:vAlign w:val="center"/>
            <w:hideMark/>
          </w:tcPr>
          <w:p w14:paraId="0FABF7E0"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dem Mittelwert der geglätteten Minutenrenditen und der nach Feature_5 gruppierten MAD X.smoothed_minute_mean * X.grouped_mad_fet_5</w:t>
            </w:r>
          </w:p>
        </w:tc>
      </w:tr>
      <w:tr w:rsidR="00967392" w:rsidRPr="00967392" w14:paraId="01B6E95D" w14:textId="77777777" w:rsidTr="00967392">
        <w:trPr>
          <w:cantSplit/>
          <w:trHeight w:val="283"/>
        </w:trPr>
        <w:tc>
          <w:tcPr>
            <w:tcW w:w="454" w:type="dxa"/>
            <w:vMerge/>
            <w:vAlign w:val="center"/>
            <w:hideMark/>
          </w:tcPr>
          <w:p w14:paraId="676E091B"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3602DCC"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interaction_7</w:t>
            </w:r>
          </w:p>
        </w:tc>
        <w:tc>
          <w:tcPr>
            <w:tcW w:w="1193" w:type="dxa"/>
            <w:vAlign w:val="center"/>
            <w:hideMark/>
          </w:tcPr>
          <w:p w14:paraId="1BC9AE8C"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-95,12</w:t>
            </w:r>
          </w:p>
        </w:tc>
        <w:tc>
          <w:tcPr>
            <w:tcW w:w="5195" w:type="dxa"/>
            <w:noWrap/>
            <w:vAlign w:val="center"/>
            <w:hideMark/>
          </w:tcPr>
          <w:p w14:paraId="2339F69F"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Periodenrendite über 120 Minuten und dem MAD der Minutenrenditen gruppiert nach Feature_7</w:t>
            </w:r>
          </w:p>
        </w:tc>
      </w:tr>
      <w:tr w:rsidR="00967392" w:rsidRPr="00967392" w14:paraId="5CE656C4" w14:textId="77777777" w:rsidTr="00967392">
        <w:trPr>
          <w:cantSplit/>
          <w:trHeight w:val="283"/>
        </w:trPr>
        <w:tc>
          <w:tcPr>
            <w:tcW w:w="454" w:type="dxa"/>
            <w:vMerge/>
            <w:vAlign w:val="center"/>
            <w:hideMark/>
          </w:tcPr>
          <w:p w14:paraId="61233FB8"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205052C2"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interaction_8</w:t>
            </w:r>
          </w:p>
        </w:tc>
        <w:tc>
          <w:tcPr>
            <w:tcW w:w="1193" w:type="dxa"/>
            <w:vAlign w:val="center"/>
            <w:hideMark/>
          </w:tcPr>
          <w:p w14:paraId="4483AFF2"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-20292,61</w:t>
            </w:r>
          </w:p>
        </w:tc>
        <w:tc>
          <w:tcPr>
            <w:tcW w:w="5195" w:type="dxa"/>
            <w:noWrap/>
            <w:vAlign w:val="center"/>
            <w:hideMark/>
          </w:tcPr>
          <w:p w14:paraId="0B01BE18" w14:textId="22756CC1"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der nach Feature_7 gruppierten MAD und der nach Feature_7 gruppierten Mittelwerte der Minutenrenditen</w:t>
            </w:r>
          </w:p>
        </w:tc>
      </w:tr>
      <w:tr w:rsidR="00967392" w:rsidRPr="00967392" w14:paraId="534CB696" w14:textId="77777777" w:rsidTr="00967392">
        <w:trPr>
          <w:cantSplit/>
          <w:trHeight w:val="283"/>
        </w:trPr>
        <w:tc>
          <w:tcPr>
            <w:tcW w:w="454" w:type="dxa"/>
            <w:vMerge w:val="restart"/>
            <w:noWrap/>
            <w:textDirection w:val="btLr"/>
            <w:vAlign w:val="center"/>
            <w:hideMark/>
          </w:tcPr>
          <w:p w14:paraId="0B9B71F3" w14:textId="77777777" w:rsidR="00967392" w:rsidRPr="00967392" w:rsidRDefault="00967392" w:rsidP="00967392">
            <w:pPr>
              <w:spacing w:line="240" w:lineRule="auto"/>
              <w:jc w:val="center"/>
              <w:rPr>
                <w:rFonts w:eastAsia="Times New Roman" w:cs="Arial"/>
                <w:b/>
                <w:bCs/>
                <w:color w:val="000000"/>
                <w:sz w:val="18"/>
                <w:szCs w:val="18"/>
                <w:lang w:eastAsia="de-DE"/>
              </w:rPr>
            </w:pPr>
            <w:r w:rsidRPr="00967392">
              <w:rPr>
                <w:rFonts w:eastAsia="Times New Roman" w:cs="Arial"/>
                <w:b/>
                <w:bCs/>
                <w:color w:val="000000"/>
                <w:sz w:val="18"/>
                <w:szCs w:val="18"/>
                <w:lang w:eastAsia="de-DE"/>
              </w:rPr>
              <w:t>Ret_PlusTwo</w:t>
            </w:r>
          </w:p>
        </w:tc>
        <w:tc>
          <w:tcPr>
            <w:tcW w:w="2651" w:type="dxa"/>
            <w:vAlign w:val="center"/>
            <w:hideMark/>
          </w:tcPr>
          <w:p w14:paraId="656F3B76"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x0 x20</w:t>
            </w:r>
          </w:p>
        </w:tc>
        <w:tc>
          <w:tcPr>
            <w:tcW w:w="1193" w:type="dxa"/>
            <w:vAlign w:val="center"/>
            <w:hideMark/>
          </w:tcPr>
          <w:p w14:paraId="774902F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-552,21</w:t>
            </w:r>
          </w:p>
        </w:tc>
        <w:tc>
          <w:tcPr>
            <w:tcW w:w="5195" w:type="dxa"/>
            <w:noWrap/>
            <w:vAlign w:val="center"/>
            <w:hideMark/>
          </w:tcPr>
          <w:p w14:paraId="4702D90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dem MAE der 120 Minutenrenditen, der Periodenrendite der letzten 5 Minuten und dem Mittelwert der Periodenrendite gruppiert nach Zeitpunkten (Feature_7)</w:t>
            </w:r>
          </w:p>
        </w:tc>
      </w:tr>
      <w:tr w:rsidR="00967392" w:rsidRPr="00967392" w14:paraId="7A0CACB7" w14:textId="77777777" w:rsidTr="00967392">
        <w:trPr>
          <w:cantSplit/>
          <w:trHeight w:val="283"/>
        </w:trPr>
        <w:tc>
          <w:tcPr>
            <w:tcW w:w="454" w:type="dxa"/>
            <w:vMerge/>
            <w:vAlign w:val="center"/>
            <w:hideMark/>
          </w:tcPr>
          <w:p w14:paraId="4105788D"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9EE8DD2"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x0 x18</w:t>
            </w:r>
          </w:p>
        </w:tc>
        <w:tc>
          <w:tcPr>
            <w:tcW w:w="1193" w:type="dxa"/>
            <w:vAlign w:val="center"/>
            <w:hideMark/>
          </w:tcPr>
          <w:p w14:paraId="1FC3678A"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-62951,93</w:t>
            </w:r>
          </w:p>
        </w:tc>
        <w:tc>
          <w:tcPr>
            <w:tcW w:w="5195" w:type="dxa"/>
            <w:noWrap/>
            <w:vAlign w:val="center"/>
            <w:hideMark/>
          </w:tcPr>
          <w:p w14:paraId="2667E01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dem MAD der 120 Minutenrenditen, der Periodenrendite der letzten 5 Minuten und dem Mittelwert der Minuten gruppiert nach Zeitpunkten</w:t>
            </w:r>
          </w:p>
        </w:tc>
      </w:tr>
      <w:tr w:rsidR="00967392" w:rsidRPr="00967392" w14:paraId="63A03BEA" w14:textId="77777777" w:rsidTr="00967392">
        <w:trPr>
          <w:cantSplit/>
          <w:trHeight w:val="283"/>
        </w:trPr>
        <w:tc>
          <w:tcPr>
            <w:tcW w:w="454" w:type="dxa"/>
            <w:vMerge/>
            <w:vAlign w:val="center"/>
            <w:hideMark/>
          </w:tcPr>
          <w:p w14:paraId="534AEAEE"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7C238F70"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x1 x8</w:t>
            </w:r>
          </w:p>
        </w:tc>
        <w:tc>
          <w:tcPr>
            <w:tcW w:w="1193" w:type="dxa"/>
            <w:vAlign w:val="center"/>
            <w:hideMark/>
          </w:tcPr>
          <w:p w14:paraId="7B42B9D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97,67</w:t>
            </w:r>
          </w:p>
        </w:tc>
        <w:tc>
          <w:tcPr>
            <w:tcW w:w="5195" w:type="dxa"/>
            <w:noWrap/>
            <w:vAlign w:val="center"/>
            <w:hideMark/>
          </w:tcPr>
          <w:p w14:paraId="49E14EFE" w14:textId="7AB2D70C"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 xml:space="preserve">Interaktion zwischen dem MAD der letzten 15 Minutenrenditen, der Periodenrendite der letzten 10 Minuten und dem Mittelwert der </w:t>
            </w:r>
            <w:r>
              <w:rPr>
                <w:rFonts w:eastAsia="Times New Roman" w:cs="Arial"/>
                <w:color w:val="000000"/>
                <w:sz w:val="18"/>
                <w:szCs w:val="18"/>
                <w:lang w:eastAsia="de-DE"/>
              </w:rPr>
              <w:t>v</w:t>
            </w:r>
            <w:r w:rsidRPr="00967392">
              <w:rPr>
                <w:rFonts w:eastAsia="Times New Roman" w:cs="Arial"/>
                <w:color w:val="000000"/>
                <w:sz w:val="18"/>
                <w:szCs w:val="18"/>
                <w:lang w:eastAsia="de-DE"/>
              </w:rPr>
              <w:t>ergangenen Tagesrendite Ret_MinusOne gruppiert nach Zeitpunkten</w:t>
            </w:r>
          </w:p>
        </w:tc>
      </w:tr>
      <w:tr w:rsidR="00967392" w:rsidRPr="00967392" w14:paraId="6223F92A" w14:textId="77777777" w:rsidTr="00967392">
        <w:trPr>
          <w:cantSplit/>
          <w:trHeight w:val="283"/>
        </w:trPr>
        <w:tc>
          <w:tcPr>
            <w:tcW w:w="454" w:type="dxa"/>
            <w:vMerge/>
            <w:vAlign w:val="center"/>
            <w:hideMark/>
          </w:tcPr>
          <w:p w14:paraId="15277174"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253822C5"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x11 x19</w:t>
            </w:r>
          </w:p>
        </w:tc>
        <w:tc>
          <w:tcPr>
            <w:tcW w:w="1193" w:type="dxa"/>
            <w:vAlign w:val="center"/>
            <w:hideMark/>
          </w:tcPr>
          <w:p w14:paraId="759A98CF"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134,53</w:t>
            </w:r>
          </w:p>
        </w:tc>
        <w:tc>
          <w:tcPr>
            <w:tcW w:w="5195" w:type="dxa"/>
            <w:noWrap/>
            <w:vAlign w:val="center"/>
            <w:hideMark/>
          </w:tcPr>
          <w:p w14:paraId="46E534B6"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nach Feature_5 gruppierte MAD von Ret_MinusOne und nach Zeitpunkt gruppierte MAD der Minutenrenditen</w:t>
            </w:r>
          </w:p>
        </w:tc>
      </w:tr>
      <w:tr w:rsidR="00967392" w:rsidRPr="00967392" w14:paraId="579BE84B" w14:textId="77777777" w:rsidTr="00967392">
        <w:trPr>
          <w:cantSplit/>
          <w:trHeight w:val="283"/>
        </w:trPr>
        <w:tc>
          <w:tcPr>
            <w:tcW w:w="454" w:type="dxa"/>
            <w:vMerge/>
            <w:vAlign w:val="center"/>
            <w:hideMark/>
          </w:tcPr>
          <w:p w14:paraId="191AB24D"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3036F8FC"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x11 x21</w:t>
            </w:r>
          </w:p>
        </w:tc>
        <w:tc>
          <w:tcPr>
            <w:tcW w:w="1193" w:type="dxa"/>
            <w:vAlign w:val="center"/>
            <w:hideMark/>
          </w:tcPr>
          <w:p w14:paraId="47FA9A30"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1,18</w:t>
            </w:r>
          </w:p>
        </w:tc>
        <w:tc>
          <w:tcPr>
            <w:tcW w:w="5195" w:type="dxa"/>
            <w:noWrap/>
            <w:vAlign w:val="center"/>
            <w:hideMark/>
          </w:tcPr>
          <w:p w14:paraId="73F9F794"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MAD der nach Feature_5 gruppierten Ret_MinusOne und der MAD der Periodenrendite der Minuten zu einem Zeitpunkt</w:t>
            </w:r>
          </w:p>
        </w:tc>
      </w:tr>
      <w:tr w:rsidR="00967392" w:rsidRPr="00967392" w14:paraId="4A022E2E" w14:textId="77777777" w:rsidTr="00967392">
        <w:trPr>
          <w:cantSplit/>
          <w:trHeight w:val="283"/>
        </w:trPr>
        <w:tc>
          <w:tcPr>
            <w:tcW w:w="454" w:type="dxa"/>
            <w:vMerge/>
            <w:vAlign w:val="center"/>
            <w:hideMark/>
          </w:tcPr>
          <w:p w14:paraId="132B6515"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2D19652"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x3 x21</w:t>
            </w:r>
          </w:p>
        </w:tc>
        <w:tc>
          <w:tcPr>
            <w:tcW w:w="1193" w:type="dxa"/>
            <w:vAlign w:val="center"/>
            <w:hideMark/>
          </w:tcPr>
          <w:p w14:paraId="3D808A6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0,00</w:t>
            </w:r>
          </w:p>
        </w:tc>
        <w:tc>
          <w:tcPr>
            <w:tcW w:w="5195" w:type="dxa"/>
            <w:noWrap/>
            <w:vAlign w:val="center"/>
            <w:hideMark/>
          </w:tcPr>
          <w:p w14:paraId="074A5742"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absoluten Differenz der vergangenen Tagesrenditen und der MAD der Periodenrendite der Minuten zu einem Zeitpunkt</w:t>
            </w:r>
          </w:p>
        </w:tc>
      </w:tr>
      <w:tr w:rsidR="00967392" w:rsidRPr="00967392" w14:paraId="1E87D49A" w14:textId="77777777" w:rsidTr="00967392">
        <w:trPr>
          <w:cantSplit/>
          <w:trHeight w:val="283"/>
        </w:trPr>
        <w:tc>
          <w:tcPr>
            <w:tcW w:w="454" w:type="dxa"/>
            <w:vMerge/>
            <w:vAlign w:val="center"/>
            <w:hideMark/>
          </w:tcPr>
          <w:p w14:paraId="50B2852F"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6BAC3A2F"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x3 x19</w:t>
            </w:r>
          </w:p>
        </w:tc>
        <w:tc>
          <w:tcPr>
            <w:tcW w:w="1193" w:type="dxa"/>
            <w:vAlign w:val="center"/>
            <w:hideMark/>
          </w:tcPr>
          <w:p w14:paraId="4940FC4F"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0,50</w:t>
            </w:r>
          </w:p>
        </w:tc>
        <w:tc>
          <w:tcPr>
            <w:tcW w:w="5195" w:type="dxa"/>
            <w:noWrap/>
            <w:vAlign w:val="center"/>
            <w:hideMark/>
          </w:tcPr>
          <w:p w14:paraId="5D1C377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absoluten Differenz der vergangenen Tagesrenditen und der MAD der Minutenrenditen zu einem Zeitpunkt</w:t>
            </w:r>
          </w:p>
        </w:tc>
      </w:tr>
      <w:tr w:rsidR="00967392" w:rsidRPr="00967392" w14:paraId="6EF40737" w14:textId="77777777" w:rsidTr="00967392">
        <w:trPr>
          <w:cantSplit/>
          <w:trHeight w:val="283"/>
        </w:trPr>
        <w:tc>
          <w:tcPr>
            <w:tcW w:w="454" w:type="dxa"/>
            <w:vMerge/>
            <w:vAlign w:val="center"/>
            <w:hideMark/>
          </w:tcPr>
          <w:p w14:paraId="5BF3D6A9"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347EEC82"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x19 x21</w:t>
            </w:r>
          </w:p>
        </w:tc>
        <w:tc>
          <w:tcPr>
            <w:tcW w:w="1193" w:type="dxa"/>
            <w:vAlign w:val="center"/>
            <w:hideMark/>
          </w:tcPr>
          <w:p w14:paraId="04440C46"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141,31</w:t>
            </w:r>
          </w:p>
        </w:tc>
        <w:tc>
          <w:tcPr>
            <w:tcW w:w="5195" w:type="dxa"/>
            <w:noWrap/>
            <w:vAlign w:val="center"/>
            <w:hideMark/>
          </w:tcPr>
          <w:p w14:paraId="41979320"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MAD der Periodenrendite der Minuten zu einem Zeitpunkt und der MAD der Minutenrenditen zu dem gleichen Zeitpunkt</w:t>
            </w:r>
          </w:p>
        </w:tc>
      </w:tr>
      <w:tr w:rsidR="00967392" w:rsidRPr="00967392" w14:paraId="325E97B9" w14:textId="77777777" w:rsidTr="00967392">
        <w:trPr>
          <w:cantSplit/>
          <w:trHeight w:val="283"/>
        </w:trPr>
        <w:tc>
          <w:tcPr>
            <w:tcW w:w="454" w:type="dxa"/>
            <w:vMerge/>
            <w:vAlign w:val="center"/>
            <w:hideMark/>
          </w:tcPr>
          <w:p w14:paraId="22C5CBF5"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92E3CF7"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x19</w:t>
            </w:r>
          </w:p>
        </w:tc>
        <w:tc>
          <w:tcPr>
            <w:tcW w:w="1193" w:type="dxa"/>
            <w:vAlign w:val="center"/>
            <w:hideMark/>
          </w:tcPr>
          <w:p w14:paraId="1DE583BC"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2,39</w:t>
            </w:r>
          </w:p>
        </w:tc>
        <w:tc>
          <w:tcPr>
            <w:tcW w:w="5195" w:type="dxa"/>
            <w:noWrap/>
            <w:vAlign w:val="center"/>
            <w:hideMark/>
          </w:tcPr>
          <w:p w14:paraId="08FB7906"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MAD der Minutenrenditen an einem Zeitpunkt</w:t>
            </w:r>
          </w:p>
        </w:tc>
      </w:tr>
      <w:tr w:rsidR="00967392" w:rsidRPr="00967392" w14:paraId="22BBDA00" w14:textId="77777777" w:rsidTr="00967392">
        <w:trPr>
          <w:cantSplit/>
          <w:trHeight w:val="283"/>
        </w:trPr>
        <w:tc>
          <w:tcPr>
            <w:tcW w:w="454" w:type="dxa"/>
            <w:vMerge/>
            <w:vAlign w:val="center"/>
            <w:hideMark/>
          </w:tcPr>
          <w:p w14:paraId="71EF650D"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804A38E"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x21^2</w:t>
            </w:r>
          </w:p>
        </w:tc>
        <w:tc>
          <w:tcPr>
            <w:tcW w:w="1193" w:type="dxa"/>
            <w:vAlign w:val="center"/>
            <w:hideMark/>
          </w:tcPr>
          <w:p w14:paraId="35032D9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1,24</w:t>
            </w:r>
          </w:p>
        </w:tc>
        <w:tc>
          <w:tcPr>
            <w:tcW w:w="5195" w:type="dxa"/>
            <w:noWrap/>
            <w:vAlign w:val="center"/>
            <w:hideMark/>
          </w:tcPr>
          <w:p w14:paraId="55F7E93E"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MAD der Periodenrendite der Minuten zu einem Zeitpunkt (quadriert)</w:t>
            </w:r>
          </w:p>
        </w:tc>
      </w:tr>
      <w:tr w:rsidR="00967392" w:rsidRPr="00967392" w14:paraId="2FFF7113" w14:textId="77777777" w:rsidTr="00967392">
        <w:trPr>
          <w:cantSplit/>
          <w:trHeight w:val="283"/>
        </w:trPr>
        <w:tc>
          <w:tcPr>
            <w:tcW w:w="454" w:type="dxa"/>
            <w:vMerge/>
            <w:vAlign w:val="center"/>
            <w:hideMark/>
          </w:tcPr>
          <w:p w14:paraId="1BA6E9C0"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6D62239E"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x21</w:t>
            </w:r>
          </w:p>
        </w:tc>
        <w:tc>
          <w:tcPr>
            <w:tcW w:w="1193" w:type="dxa"/>
            <w:vAlign w:val="center"/>
            <w:hideMark/>
          </w:tcPr>
          <w:p w14:paraId="68FD5F6E"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0,02</w:t>
            </w:r>
          </w:p>
        </w:tc>
        <w:tc>
          <w:tcPr>
            <w:tcW w:w="5195" w:type="dxa"/>
            <w:noWrap/>
            <w:vAlign w:val="center"/>
            <w:hideMark/>
          </w:tcPr>
          <w:p w14:paraId="5B42E2B0"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MAD der Periodenrendite der Minuten zu einem Zeitpunkt</w:t>
            </w:r>
          </w:p>
        </w:tc>
      </w:tr>
      <w:tr w:rsidR="00967392" w:rsidRPr="00967392" w14:paraId="5AB4D8A7" w14:textId="77777777" w:rsidTr="00967392">
        <w:trPr>
          <w:cantSplit/>
          <w:trHeight w:val="283"/>
        </w:trPr>
        <w:tc>
          <w:tcPr>
            <w:tcW w:w="454" w:type="dxa"/>
            <w:vMerge/>
            <w:vAlign w:val="center"/>
            <w:hideMark/>
          </w:tcPr>
          <w:p w14:paraId="75A1B865"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582BFA5E"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x19^2</w:t>
            </w:r>
          </w:p>
        </w:tc>
        <w:tc>
          <w:tcPr>
            <w:tcW w:w="1193" w:type="dxa"/>
            <w:vAlign w:val="center"/>
            <w:hideMark/>
          </w:tcPr>
          <w:p w14:paraId="2A30D5C5"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16109,17</w:t>
            </w:r>
          </w:p>
        </w:tc>
        <w:tc>
          <w:tcPr>
            <w:tcW w:w="5195" w:type="dxa"/>
            <w:noWrap/>
            <w:vAlign w:val="center"/>
            <w:hideMark/>
          </w:tcPr>
          <w:p w14:paraId="2E85B67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Nach Zeitpunkt gruppierte MAD der Minutenrenditen quadriert</w:t>
            </w:r>
          </w:p>
        </w:tc>
      </w:tr>
      <w:tr w:rsidR="00967392" w:rsidRPr="00967392" w14:paraId="477D3DAD" w14:textId="77777777" w:rsidTr="00967392">
        <w:trPr>
          <w:cantSplit/>
          <w:trHeight w:val="283"/>
        </w:trPr>
        <w:tc>
          <w:tcPr>
            <w:tcW w:w="454" w:type="dxa"/>
            <w:vMerge/>
            <w:vAlign w:val="center"/>
            <w:hideMark/>
          </w:tcPr>
          <w:p w14:paraId="66E86312"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7C2D92A9"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x7 x18</w:t>
            </w:r>
          </w:p>
        </w:tc>
        <w:tc>
          <w:tcPr>
            <w:tcW w:w="1193" w:type="dxa"/>
            <w:vAlign w:val="center"/>
            <w:hideMark/>
          </w:tcPr>
          <w:p w14:paraId="7B605786"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-739,48</w:t>
            </w:r>
          </w:p>
        </w:tc>
        <w:tc>
          <w:tcPr>
            <w:tcW w:w="5195" w:type="dxa"/>
            <w:noWrap/>
            <w:vAlign w:val="center"/>
            <w:hideMark/>
          </w:tcPr>
          <w:p w14:paraId="3A0AB2E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Summe der letzten beiden Minutenrenditen und dem Mittelwert der Minutenrenditen zu einem Zeitpunkt</w:t>
            </w:r>
          </w:p>
        </w:tc>
      </w:tr>
      <w:tr w:rsidR="00967392" w:rsidRPr="00967392" w14:paraId="01D41E7B" w14:textId="77777777" w:rsidTr="00967392">
        <w:trPr>
          <w:cantSplit/>
          <w:trHeight w:val="283"/>
        </w:trPr>
        <w:tc>
          <w:tcPr>
            <w:tcW w:w="454" w:type="dxa"/>
            <w:vMerge/>
            <w:vAlign w:val="center"/>
            <w:hideMark/>
          </w:tcPr>
          <w:p w14:paraId="2AB3EAD1"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53442D04"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x7 x20</w:t>
            </w:r>
          </w:p>
        </w:tc>
        <w:tc>
          <w:tcPr>
            <w:tcW w:w="1193" w:type="dxa"/>
            <w:vAlign w:val="center"/>
            <w:hideMark/>
          </w:tcPr>
          <w:p w14:paraId="797FCB2A"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-6,49</w:t>
            </w:r>
          </w:p>
        </w:tc>
        <w:tc>
          <w:tcPr>
            <w:tcW w:w="5195" w:type="dxa"/>
            <w:noWrap/>
            <w:vAlign w:val="center"/>
            <w:hideMark/>
          </w:tcPr>
          <w:p w14:paraId="36A20CDC" w14:textId="6B96DE1F"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 xml:space="preserve">Interaktion zwischen der Summe der </w:t>
            </w:r>
            <w:r>
              <w:rPr>
                <w:rFonts w:eastAsia="Times New Roman" w:cs="Arial"/>
                <w:color w:val="000000"/>
                <w:sz w:val="18"/>
                <w:szCs w:val="18"/>
                <w:lang w:eastAsia="de-DE"/>
              </w:rPr>
              <w:t>l</w:t>
            </w:r>
            <w:r w:rsidRPr="00967392">
              <w:rPr>
                <w:rFonts w:eastAsia="Times New Roman" w:cs="Arial"/>
                <w:color w:val="000000"/>
                <w:sz w:val="18"/>
                <w:szCs w:val="18"/>
                <w:lang w:eastAsia="de-DE"/>
              </w:rPr>
              <w:t>etzten beiden Minutenrenditen und der Summer der Minutenrenditen zu einem Zeitpunkt</w:t>
            </w:r>
          </w:p>
        </w:tc>
      </w:tr>
      <w:tr w:rsidR="00967392" w:rsidRPr="00967392" w14:paraId="0AE611ED" w14:textId="77777777" w:rsidTr="00967392">
        <w:trPr>
          <w:cantSplit/>
          <w:trHeight w:val="283"/>
        </w:trPr>
        <w:tc>
          <w:tcPr>
            <w:tcW w:w="454" w:type="dxa"/>
            <w:vMerge/>
            <w:vAlign w:val="center"/>
            <w:hideMark/>
          </w:tcPr>
          <w:p w14:paraId="41A1FDE5"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7E961048"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x20^2</w:t>
            </w:r>
          </w:p>
        </w:tc>
        <w:tc>
          <w:tcPr>
            <w:tcW w:w="1193" w:type="dxa"/>
            <w:vAlign w:val="center"/>
            <w:hideMark/>
          </w:tcPr>
          <w:p w14:paraId="5DFBA60C"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1,22</w:t>
            </w:r>
          </w:p>
        </w:tc>
        <w:tc>
          <w:tcPr>
            <w:tcW w:w="5195" w:type="dxa"/>
            <w:noWrap/>
            <w:vAlign w:val="center"/>
            <w:hideMark/>
          </w:tcPr>
          <w:p w14:paraId="1A1DF8FF" w14:textId="77777777" w:rsidR="00967392" w:rsidRPr="00967392" w:rsidRDefault="00967392" w:rsidP="000E4067">
            <w:pPr>
              <w:keepNext/>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Summe der Minutenrenditen zu einem Zeitpunkt (quadriert)</w:t>
            </w:r>
          </w:p>
        </w:tc>
      </w:tr>
    </w:tbl>
    <w:p w14:paraId="32C9A72E" w14:textId="6C9A18CB" w:rsidR="000E4067" w:rsidRDefault="000E4067">
      <w:pPr>
        <w:pStyle w:val="Beschriftung"/>
      </w:pPr>
      <w:r>
        <w:t xml:space="preserve">Tabelle </w:t>
      </w:r>
      <w:fldSimple w:instr=" SEQ Tabelle \* ARABIC ">
        <w:r>
          <w:rPr>
            <w:noProof/>
          </w:rPr>
          <w:t>12</w:t>
        </w:r>
      </w:fldSimple>
      <w:r>
        <w:t xml:space="preserve"> Merkmale mit Koeffizienten und Inhalt</w:t>
      </w:r>
    </w:p>
    <w:p w14:paraId="1E6BCBF1" w14:textId="5EACE942" w:rsidR="00967392" w:rsidRPr="00967392" w:rsidRDefault="00BA0D52" w:rsidP="00967392">
      <w:pPr>
        <w:pStyle w:val="berschrift2"/>
      </w:pPr>
      <w:r>
        <w:br w:type="page"/>
      </w:r>
    </w:p>
    <w:p w14:paraId="0207E60B" w14:textId="5DE269DC" w:rsidR="00E96ED7" w:rsidRDefault="00E96ED7" w:rsidP="00E96ED7">
      <w:pPr>
        <w:pStyle w:val="berschrift1"/>
      </w:pPr>
      <w:bookmarkStart w:id="88" w:name="_Toc523363906"/>
      <w:r w:rsidRPr="00E96ED7">
        <w:lastRenderedPageBreak/>
        <w:t>Eidesstattliche Erklärung</w:t>
      </w:r>
      <w:bookmarkEnd w:id="88"/>
    </w:p>
    <w:p w14:paraId="0410F56A" w14:textId="77777777" w:rsidR="00E96ED7" w:rsidRDefault="00E96ED7" w:rsidP="00E96ED7"/>
    <w:p w14:paraId="19A38694" w14:textId="52040B4A" w:rsidR="00E96ED7" w:rsidRPr="00050176" w:rsidRDefault="00E96ED7" w:rsidP="00E96ED7">
      <w:r w:rsidRPr="00050176">
        <w:t>Ich versichere, dass ich die Arbeit ohne fremde Hilfe und ohne Benutzung anderer als der angegebenen Quellen angefertigt habe</w:t>
      </w:r>
      <w:r>
        <w:t xml:space="preserve">. </w:t>
      </w:r>
      <w:r w:rsidRPr="00050176">
        <w:t xml:space="preserve"> </w:t>
      </w:r>
      <w:r>
        <w:t>D</w:t>
      </w:r>
      <w:r w:rsidRPr="00050176">
        <w:t>ie Arbeit</w:t>
      </w:r>
      <w:r>
        <w:t xml:space="preserve"> wurde</w:t>
      </w:r>
      <w:r w:rsidRPr="00050176">
        <w:t xml:space="preserve"> in gleicher oder ähnlicher Form noch keiner anderen Prüfungsbehörde vorgeleg</w:t>
      </w:r>
      <w:r>
        <w:t xml:space="preserve">t </w:t>
      </w:r>
      <w:r w:rsidRPr="00050176">
        <w:t>und von dieser als Teil einer Prüfungsleistung angenommen. Alle Ausführungen, die wörtlich oder sinngemäß übernommen wurden, sind als solche gekennzeichnet.</w:t>
      </w:r>
    </w:p>
    <w:p w14:paraId="316EA689" w14:textId="77777777" w:rsidR="00E96ED7" w:rsidRPr="00050176" w:rsidRDefault="00E96ED7" w:rsidP="00E96ED7"/>
    <w:p w14:paraId="7CF7AAFF" w14:textId="77777777" w:rsidR="00E96ED7" w:rsidRPr="00050176" w:rsidRDefault="00E96ED7" w:rsidP="00E96ED7"/>
    <w:p w14:paraId="4467FD4C" w14:textId="725A970B" w:rsidR="00E96ED7" w:rsidRPr="00050176" w:rsidRDefault="00E96ED7" w:rsidP="00E96ED7">
      <w:pPr>
        <w:spacing w:line="240" w:lineRule="auto"/>
      </w:pPr>
      <w:r w:rsidRPr="00050176">
        <w:t xml:space="preserve">Nürnberg, den </w:t>
      </w:r>
      <w:r>
        <w:fldChar w:fldCharType="begin"/>
      </w:r>
      <w:r>
        <w:instrText xml:space="preserve"> TIME \@ "d. MMMM yyyy" </w:instrText>
      </w:r>
      <w:r>
        <w:fldChar w:fldCharType="separate"/>
      </w:r>
      <w:r w:rsidR="0009451F">
        <w:rPr>
          <w:noProof/>
        </w:rPr>
        <w:t>30. August 2018</w:t>
      </w:r>
      <w:r>
        <w:fldChar w:fldCharType="end"/>
      </w:r>
    </w:p>
    <w:p w14:paraId="646D2A31" w14:textId="77777777" w:rsidR="00E96ED7" w:rsidRPr="00050176" w:rsidRDefault="00E96ED7" w:rsidP="00E96ED7">
      <w:pPr>
        <w:spacing w:line="240" w:lineRule="auto"/>
        <w:rPr>
          <w:sz w:val="16"/>
          <w:szCs w:val="16"/>
        </w:rPr>
      </w:pPr>
    </w:p>
    <w:p w14:paraId="4AF894FC" w14:textId="77777777" w:rsidR="00E96ED7" w:rsidRPr="00050176" w:rsidRDefault="00E96ED7" w:rsidP="00E96ED7">
      <w:pPr>
        <w:tabs>
          <w:tab w:val="center" w:pos="1418"/>
        </w:tabs>
        <w:rPr>
          <w:sz w:val="8"/>
          <w:szCs w:val="8"/>
        </w:rPr>
      </w:pPr>
    </w:p>
    <w:p w14:paraId="3D7852B3" w14:textId="77777777" w:rsidR="00E96ED7" w:rsidRPr="00050176" w:rsidRDefault="00E96ED7" w:rsidP="00E96ED7">
      <w:pPr>
        <w:tabs>
          <w:tab w:val="center" w:pos="1418"/>
        </w:tabs>
        <w:rPr>
          <w:sz w:val="8"/>
          <w:szCs w:val="8"/>
        </w:rPr>
      </w:pPr>
    </w:p>
    <w:p w14:paraId="4C097DFC" w14:textId="77777777" w:rsidR="00E96ED7" w:rsidRPr="00050176" w:rsidRDefault="00E96ED7" w:rsidP="00E96ED7">
      <w:pPr>
        <w:tabs>
          <w:tab w:val="center" w:pos="1418"/>
        </w:tabs>
        <w:rPr>
          <w:sz w:val="8"/>
          <w:szCs w:val="8"/>
        </w:rPr>
      </w:pPr>
    </w:p>
    <w:p w14:paraId="23330809" w14:textId="77777777" w:rsidR="00E96ED7" w:rsidRPr="00050176" w:rsidRDefault="00E96ED7" w:rsidP="00E96ED7">
      <w:pPr>
        <w:tabs>
          <w:tab w:val="center" w:pos="1418"/>
        </w:tabs>
        <w:rPr>
          <w:sz w:val="8"/>
          <w:szCs w:val="8"/>
        </w:rPr>
      </w:pPr>
    </w:p>
    <w:p w14:paraId="77C812CA" w14:textId="77777777" w:rsidR="00E96ED7" w:rsidRDefault="00E96ED7" w:rsidP="00E96ED7">
      <w:pPr>
        <w:tabs>
          <w:tab w:val="center" w:pos="1418"/>
        </w:tabs>
        <w:rPr>
          <w:sz w:val="8"/>
          <w:szCs w:val="8"/>
        </w:rPr>
      </w:pPr>
      <w:r>
        <w:rPr>
          <w:sz w:val="8"/>
          <w:szCs w:val="8"/>
        </w:rPr>
        <w:t xml:space="preserve">           </w:t>
      </w:r>
      <w:r w:rsidRPr="00050176">
        <w:rPr>
          <w:sz w:val="8"/>
          <w:szCs w:val="8"/>
        </w:rPr>
        <w:t>_____________________________________________________________</w:t>
      </w:r>
    </w:p>
    <w:p w14:paraId="5185C133" w14:textId="77777777" w:rsidR="00E96ED7" w:rsidRPr="00FE6207" w:rsidRDefault="00E96ED7" w:rsidP="00E96ED7">
      <w:pPr>
        <w:tabs>
          <w:tab w:val="center" w:pos="1418"/>
        </w:tabs>
        <w:rPr>
          <w:sz w:val="8"/>
          <w:szCs w:val="8"/>
        </w:rPr>
      </w:pPr>
      <w:r>
        <w:tab/>
      </w:r>
      <w:r w:rsidRPr="00E96ED7">
        <w:t>Vorname Name</w:t>
      </w:r>
    </w:p>
    <w:p w14:paraId="13519813" w14:textId="77777777" w:rsidR="00E96ED7" w:rsidRPr="00BA5F4B" w:rsidRDefault="00E96ED7" w:rsidP="00E96ED7"/>
    <w:p w14:paraId="52F3BDE2" w14:textId="77777777" w:rsidR="00DF713F" w:rsidRDefault="00DF713F" w:rsidP="00DF713F"/>
    <w:sectPr w:rsidR="00DF713F" w:rsidSect="008E7A7D">
      <w:footerReference w:type="even" r:id="rId28"/>
      <w:footerReference w:type="default" r:id="rId29"/>
      <w:pgSz w:w="11906" w:h="16838"/>
      <w:pgMar w:top="1134" w:right="1418"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03C833" w14:textId="77777777" w:rsidR="00866EDB" w:rsidRDefault="00866EDB" w:rsidP="00185ED2">
      <w:pPr>
        <w:spacing w:after="0" w:line="240" w:lineRule="auto"/>
      </w:pPr>
      <w:r>
        <w:separator/>
      </w:r>
    </w:p>
  </w:endnote>
  <w:endnote w:type="continuationSeparator" w:id="0">
    <w:p w14:paraId="3D2B7275" w14:textId="77777777" w:rsidR="00866EDB" w:rsidRDefault="00866EDB" w:rsidP="00185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2584229"/>
      <w:docPartObj>
        <w:docPartGallery w:val="Page Numbers (Bottom of Page)"/>
        <w:docPartUnique/>
      </w:docPartObj>
    </w:sdtPr>
    <w:sdtContent>
      <w:p w14:paraId="6B0EEFAB" w14:textId="18D1D721" w:rsidR="004B5995" w:rsidRDefault="004B5995">
        <w:pPr>
          <w:pStyle w:val="Fuzeile"/>
        </w:pPr>
        <w:r>
          <w:fldChar w:fldCharType="begin"/>
        </w:r>
        <w:r>
          <w:instrText>PAGE   \* MERGEFORMAT</w:instrText>
        </w:r>
        <w:r>
          <w:fldChar w:fldCharType="separate"/>
        </w:r>
        <w:r>
          <w:t>2</w:t>
        </w:r>
        <w:r>
          <w:fldChar w:fldCharType="end"/>
        </w:r>
      </w:p>
    </w:sdtContent>
  </w:sdt>
  <w:p w14:paraId="620C73DE" w14:textId="77777777" w:rsidR="004B5995" w:rsidRDefault="004B599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2275171"/>
      <w:docPartObj>
        <w:docPartGallery w:val="Page Numbers (Bottom of Page)"/>
        <w:docPartUnique/>
      </w:docPartObj>
    </w:sdtPr>
    <w:sdtContent>
      <w:p w14:paraId="1E8F2442" w14:textId="591DFFFC" w:rsidR="004B5995" w:rsidRDefault="004B5995">
        <w:pPr>
          <w:pStyle w:val="Fuzeile"/>
          <w:jc w:val="center"/>
        </w:pPr>
        <w:r>
          <w:fldChar w:fldCharType="begin"/>
        </w:r>
        <w:r>
          <w:instrText>PAGE   \* MERGEFORMAT</w:instrText>
        </w:r>
        <w:r>
          <w:fldChar w:fldCharType="separate"/>
        </w:r>
        <w:r>
          <w:rPr>
            <w:noProof/>
          </w:rPr>
          <w:t>2</w:t>
        </w:r>
        <w:r>
          <w:fldChar w:fldCharType="end"/>
        </w:r>
      </w:p>
    </w:sdtContent>
  </w:sdt>
  <w:p w14:paraId="50771640" w14:textId="77777777" w:rsidR="004B5995" w:rsidRDefault="004B599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729F76" w14:textId="77777777" w:rsidR="00866EDB" w:rsidRDefault="00866EDB" w:rsidP="00185ED2">
      <w:pPr>
        <w:spacing w:after="0" w:line="240" w:lineRule="auto"/>
      </w:pPr>
      <w:r>
        <w:separator/>
      </w:r>
    </w:p>
  </w:footnote>
  <w:footnote w:type="continuationSeparator" w:id="0">
    <w:p w14:paraId="0FD492D4" w14:textId="77777777" w:rsidR="00866EDB" w:rsidRDefault="00866EDB" w:rsidP="00185E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51B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977766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5C60279E"/>
    <w:multiLevelType w:val="hybridMultilevel"/>
    <w:tmpl w:val="DB248828"/>
    <w:lvl w:ilvl="0" w:tplc="E2625136">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0CF2AEC"/>
    <w:multiLevelType w:val="hybridMultilevel"/>
    <w:tmpl w:val="9EB64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D576E49"/>
    <w:multiLevelType w:val="hybridMultilevel"/>
    <w:tmpl w:val="6F8E14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44170"/>
    <w:rsid w:val="00000A94"/>
    <w:rsid w:val="0000149D"/>
    <w:rsid w:val="00004D02"/>
    <w:rsid w:val="00005922"/>
    <w:rsid w:val="000076DB"/>
    <w:rsid w:val="00013C32"/>
    <w:rsid w:val="00022BEC"/>
    <w:rsid w:val="000241F9"/>
    <w:rsid w:val="00024648"/>
    <w:rsid w:val="000250AD"/>
    <w:rsid w:val="00025D86"/>
    <w:rsid w:val="000313D8"/>
    <w:rsid w:val="000320B7"/>
    <w:rsid w:val="00034B07"/>
    <w:rsid w:val="00041BC5"/>
    <w:rsid w:val="00047038"/>
    <w:rsid w:val="000542F3"/>
    <w:rsid w:val="000545F8"/>
    <w:rsid w:val="00055732"/>
    <w:rsid w:val="00060681"/>
    <w:rsid w:val="000625BF"/>
    <w:rsid w:val="00065881"/>
    <w:rsid w:val="00066B4D"/>
    <w:rsid w:val="00070026"/>
    <w:rsid w:val="00072B7B"/>
    <w:rsid w:val="00076D53"/>
    <w:rsid w:val="000833DA"/>
    <w:rsid w:val="000862F2"/>
    <w:rsid w:val="000901E5"/>
    <w:rsid w:val="00091601"/>
    <w:rsid w:val="0009451F"/>
    <w:rsid w:val="00096742"/>
    <w:rsid w:val="00096C5C"/>
    <w:rsid w:val="000A0262"/>
    <w:rsid w:val="000A0513"/>
    <w:rsid w:val="000A7214"/>
    <w:rsid w:val="000B37AD"/>
    <w:rsid w:val="000B45B3"/>
    <w:rsid w:val="000B5B77"/>
    <w:rsid w:val="000B6FC0"/>
    <w:rsid w:val="000C1E55"/>
    <w:rsid w:val="000C5F60"/>
    <w:rsid w:val="000C5F77"/>
    <w:rsid w:val="000D1384"/>
    <w:rsid w:val="000D661C"/>
    <w:rsid w:val="000D7020"/>
    <w:rsid w:val="000E0135"/>
    <w:rsid w:val="000E2163"/>
    <w:rsid w:val="000E4067"/>
    <w:rsid w:val="000E5626"/>
    <w:rsid w:val="000E5F8E"/>
    <w:rsid w:val="000E771D"/>
    <w:rsid w:val="000F5397"/>
    <w:rsid w:val="000F762F"/>
    <w:rsid w:val="00102DC4"/>
    <w:rsid w:val="001035C2"/>
    <w:rsid w:val="001102C2"/>
    <w:rsid w:val="00110D71"/>
    <w:rsid w:val="00114AB7"/>
    <w:rsid w:val="00116731"/>
    <w:rsid w:val="00122A2F"/>
    <w:rsid w:val="00125DC9"/>
    <w:rsid w:val="00132AF4"/>
    <w:rsid w:val="00133F0B"/>
    <w:rsid w:val="00141135"/>
    <w:rsid w:val="00145D38"/>
    <w:rsid w:val="00146E44"/>
    <w:rsid w:val="0014703A"/>
    <w:rsid w:val="0015714A"/>
    <w:rsid w:val="00157466"/>
    <w:rsid w:val="001578C9"/>
    <w:rsid w:val="00160A22"/>
    <w:rsid w:val="00162953"/>
    <w:rsid w:val="00162F32"/>
    <w:rsid w:val="001662F1"/>
    <w:rsid w:val="00170711"/>
    <w:rsid w:val="00170C34"/>
    <w:rsid w:val="00176904"/>
    <w:rsid w:val="00181E8C"/>
    <w:rsid w:val="00184525"/>
    <w:rsid w:val="00184A96"/>
    <w:rsid w:val="0018550C"/>
    <w:rsid w:val="00185ED2"/>
    <w:rsid w:val="001864D9"/>
    <w:rsid w:val="00191525"/>
    <w:rsid w:val="00193DF7"/>
    <w:rsid w:val="00197313"/>
    <w:rsid w:val="001B2FB4"/>
    <w:rsid w:val="001C3178"/>
    <w:rsid w:val="001C3D9C"/>
    <w:rsid w:val="001C605A"/>
    <w:rsid w:val="001C6B18"/>
    <w:rsid w:val="001D0ED7"/>
    <w:rsid w:val="001D1873"/>
    <w:rsid w:val="001D2F05"/>
    <w:rsid w:val="001E0932"/>
    <w:rsid w:val="001F0370"/>
    <w:rsid w:val="001F0F96"/>
    <w:rsid w:val="001F275D"/>
    <w:rsid w:val="001F4585"/>
    <w:rsid w:val="001F4F5F"/>
    <w:rsid w:val="001F6C20"/>
    <w:rsid w:val="002013D7"/>
    <w:rsid w:val="00201820"/>
    <w:rsid w:val="00201B89"/>
    <w:rsid w:val="00203BC1"/>
    <w:rsid w:val="00210AE8"/>
    <w:rsid w:val="0021347F"/>
    <w:rsid w:val="00227A29"/>
    <w:rsid w:val="002314E8"/>
    <w:rsid w:val="00233DAE"/>
    <w:rsid w:val="00245FA1"/>
    <w:rsid w:val="002475F7"/>
    <w:rsid w:val="0025446B"/>
    <w:rsid w:val="00260AA4"/>
    <w:rsid w:val="00261B3A"/>
    <w:rsid w:val="00272D38"/>
    <w:rsid w:val="00272FEE"/>
    <w:rsid w:val="002933E1"/>
    <w:rsid w:val="002A18C0"/>
    <w:rsid w:val="002B3540"/>
    <w:rsid w:val="002B3912"/>
    <w:rsid w:val="002B4572"/>
    <w:rsid w:val="002C21CF"/>
    <w:rsid w:val="002C55D4"/>
    <w:rsid w:val="002C6725"/>
    <w:rsid w:val="002D11FA"/>
    <w:rsid w:val="002D234A"/>
    <w:rsid w:val="002D5FED"/>
    <w:rsid w:val="002D74D6"/>
    <w:rsid w:val="002E095C"/>
    <w:rsid w:val="002E0D4E"/>
    <w:rsid w:val="002E4AD8"/>
    <w:rsid w:val="002E4D15"/>
    <w:rsid w:val="002E4F6B"/>
    <w:rsid w:val="002E7AF7"/>
    <w:rsid w:val="00301B28"/>
    <w:rsid w:val="00303747"/>
    <w:rsid w:val="0030376A"/>
    <w:rsid w:val="00305051"/>
    <w:rsid w:val="003072D1"/>
    <w:rsid w:val="00310ED8"/>
    <w:rsid w:val="00326908"/>
    <w:rsid w:val="0033156F"/>
    <w:rsid w:val="00333DE3"/>
    <w:rsid w:val="0033489A"/>
    <w:rsid w:val="00340A69"/>
    <w:rsid w:val="003413C6"/>
    <w:rsid w:val="00344170"/>
    <w:rsid w:val="003537DC"/>
    <w:rsid w:val="00360C9E"/>
    <w:rsid w:val="0036376D"/>
    <w:rsid w:val="003667CB"/>
    <w:rsid w:val="003670AD"/>
    <w:rsid w:val="00374472"/>
    <w:rsid w:val="0037538E"/>
    <w:rsid w:val="0037795B"/>
    <w:rsid w:val="00380AE7"/>
    <w:rsid w:val="00381AAD"/>
    <w:rsid w:val="00386D79"/>
    <w:rsid w:val="003977CC"/>
    <w:rsid w:val="00397E4B"/>
    <w:rsid w:val="003A0EA5"/>
    <w:rsid w:val="003A17DB"/>
    <w:rsid w:val="003A40D0"/>
    <w:rsid w:val="003A4C5A"/>
    <w:rsid w:val="003A5DB4"/>
    <w:rsid w:val="003A6843"/>
    <w:rsid w:val="003C1CED"/>
    <w:rsid w:val="003C3A9E"/>
    <w:rsid w:val="003C47C5"/>
    <w:rsid w:val="003C5076"/>
    <w:rsid w:val="003C731C"/>
    <w:rsid w:val="003D0D8E"/>
    <w:rsid w:val="003D1431"/>
    <w:rsid w:val="003D195B"/>
    <w:rsid w:val="003E221F"/>
    <w:rsid w:val="003E48FF"/>
    <w:rsid w:val="003E5C04"/>
    <w:rsid w:val="003F26C7"/>
    <w:rsid w:val="003F505E"/>
    <w:rsid w:val="003F5D2B"/>
    <w:rsid w:val="003F60EC"/>
    <w:rsid w:val="00401F08"/>
    <w:rsid w:val="00411F50"/>
    <w:rsid w:val="004220C6"/>
    <w:rsid w:val="0042222D"/>
    <w:rsid w:val="00430218"/>
    <w:rsid w:val="0043119F"/>
    <w:rsid w:val="0043501E"/>
    <w:rsid w:val="00443E9B"/>
    <w:rsid w:val="0044403E"/>
    <w:rsid w:val="00454EDD"/>
    <w:rsid w:val="0045644E"/>
    <w:rsid w:val="00460F9D"/>
    <w:rsid w:val="00464EA2"/>
    <w:rsid w:val="00471F5E"/>
    <w:rsid w:val="00473743"/>
    <w:rsid w:val="00474A54"/>
    <w:rsid w:val="00475B42"/>
    <w:rsid w:val="00480B46"/>
    <w:rsid w:val="00490202"/>
    <w:rsid w:val="00491C7B"/>
    <w:rsid w:val="00491CE5"/>
    <w:rsid w:val="0049483A"/>
    <w:rsid w:val="0049648C"/>
    <w:rsid w:val="00496F58"/>
    <w:rsid w:val="004A4749"/>
    <w:rsid w:val="004A5245"/>
    <w:rsid w:val="004A59E0"/>
    <w:rsid w:val="004B261A"/>
    <w:rsid w:val="004B28E6"/>
    <w:rsid w:val="004B3142"/>
    <w:rsid w:val="004B3B69"/>
    <w:rsid w:val="004B5995"/>
    <w:rsid w:val="004B647B"/>
    <w:rsid w:val="004B7ED9"/>
    <w:rsid w:val="004C3226"/>
    <w:rsid w:val="004D5407"/>
    <w:rsid w:val="004D570E"/>
    <w:rsid w:val="004D65D6"/>
    <w:rsid w:val="004D6C63"/>
    <w:rsid w:val="004E1041"/>
    <w:rsid w:val="004E12EB"/>
    <w:rsid w:val="004E2E96"/>
    <w:rsid w:val="004E392D"/>
    <w:rsid w:val="004E3DA1"/>
    <w:rsid w:val="004E4EF3"/>
    <w:rsid w:val="004E5128"/>
    <w:rsid w:val="004E56B9"/>
    <w:rsid w:val="004E61EB"/>
    <w:rsid w:val="004E65CD"/>
    <w:rsid w:val="004E762D"/>
    <w:rsid w:val="004F6242"/>
    <w:rsid w:val="004F631F"/>
    <w:rsid w:val="004F7A51"/>
    <w:rsid w:val="005030B7"/>
    <w:rsid w:val="00514028"/>
    <w:rsid w:val="00515F40"/>
    <w:rsid w:val="00520B4C"/>
    <w:rsid w:val="0052325B"/>
    <w:rsid w:val="005320B2"/>
    <w:rsid w:val="00536D3F"/>
    <w:rsid w:val="005412FE"/>
    <w:rsid w:val="0054314F"/>
    <w:rsid w:val="00545531"/>
    <w:rsid w:val="00550733"/>
    <w:rsid w:val="00554E05"/>
    <w:rsid w:val="00557033"/>
    <w:rsid w:val="00557047"/>
    <w:rsid w:val="005578F8"/>
    <w:rsid w:val="0055795C"/>
    <w:rsid w:val="00562970"/>
    <w:rsid w:val="00565395"/>
    <w:rsid w:val="0057154A"/>
    <w:rsid w:val="0057648E"/>
    <w:rsid w:val="00577E5A"/>
    <w:rsid w:val="00590558"/>
    <w:rsid w:val="00592280"/>
    <w:rsid w:val="00592338"/>
    <w:rsid w:val="00592D91"/>
    <w:rsid w:val="005931C4"/>
    <w:rsid w:val="005967C3"/>
    <w:rsid w:val="00597365"/>
    <w:rsid w:val="005A0BB4"/>
    <w:rsid w:val="005A5ADE"/>
    <w:rsid w:val="005A5D72"/>
    <w:rsid w:val="005B0469"/>
    <w:rsid w:val="005B38B3"/>
    <w:rsid w:val="005B4050"/>
    <w:rsid w:val="005B5FFE"/>
    <w:rsid w:val="005B7CE8"/>
    <w:rsid w:val="005C08C2"/>
    <w:rsid w:val="005D0BEC"/>
    <w:rsid w:val="005D15B6"/>
    <w:rsid w:val="005D210A"/>
    <w:rsid w:val="005E2980"/>
    <w:rsid w:val="005E3094"/>
    <w:rsid w:val="005E5C52"/>
    <w:rsid w:val="005E712F"/>
    <w:rsid w:val="005F3496"/>
    <w:rsid w:val="005F60EF"/>
    <w:rsid w:val="005F7E17"/>
    <w:rsid w:val="0060061B"/>
    <w:rsid w:val="00601506"/>
    <w:rsid w:val="00605CA6"/>
    <w:rsid w:val="0060608D"/>
    <w:rsid w:val="006134E6"/>
    <w:rsid w:val="006171F5"/>
    <w:rsid w:val="006177AE"/>
    <w:rsid w:val="006247D0"/>
    <w:rsid w:val="00632413"/>
    <w:rsid w:val="00633EA0"/>
    <w:rsid w:val="00637320"/>
    <w:rsid w:val="006473CB"/>
    <w:rsid w:val="00653C3C"/>
    <w:rsid w:val="00660EC7"/>
    <w:rsid w:val="00662320"/>
    <w:rsid w:val="00662733"/>
    <w:rsid w:val="006648F4"/>
    <w:rsid w:val="006670AF"/>
    <w:rsid w:val="00671514"/>
    <w:rsid w:val="00673073"/>
    <w:rsid w:val="00676947"/>
    <w:rsid w:val="00677409"/>
    <w:rsid w:val="0067775F"/>
    <w:rsid w:val="0068144C"/>
    <w:rsid w:val="00683CB6"/>
    <w:rsid w:val="00686E14"/>
    <w:rsid w:val="00692CE6"/>
    <w:rsid w:val="00697139"/>
    <w:rsid w:val="006B0E69"/>
    <w:rsid w:val="006B1932"/>
    <w:rsid w:val="006B2AA1"/>
    <w:rsid w:val="006B4AFB"/>
    <w:rsid w:val="006B7FC9"/>
    <w:rsid w:val="006C0D31"/>
    <w:rsid w:val="006C3EE2"/>
    <w:rsid w:val="006D0994"/>
    <w:rsid w:val="006D57DD"/>
    <w:rsid w:val="006D5F29"/>
    <w:rsid w:val="006D7614"/>
    <w:rsid w:val="006D7FAA"/>
    <w:rsid w:val="006F301D"/>
    <w:rsid w:val="006F3CF4"/>
    <w:rsid w:val="006F713C"/>
    <w:rsid w:val="00700441"/>
    <w:rsid w:val="00705C1F"/>
    <w:rsid w:val="00706931"/>
    <w:rsid w:val="007112A8"/>
    <w:rsid w:val="00713108"/>
    <w:rsid w:val="00721D83"/>
    <w:rsid w:val="00722743"/>
    <w:rsid w:val="007252F6"/>
    <w:rsid w:val="00725E6A"/>
    <w:rsid w:val="007263CE"/>
    <w:rsid w:val="00732178"/>
    <w:rsid w:val="00733000"/>
    <w:rsid w:val="00733DA3"/>
    <w:rsid w:val="00740EBD"/>
    <w:rsid w:val="00741BDB"/>
    <w:rsid w:val="00742266"/>
    <w:rsid w:val="00743E38"/>
    <w:rsid w:val="00745EB9"/>
    <w:rsid w:val="00745FC0"/>
    <w:rsid w:val="00750E60"/>
    <w:rsid w:val="00754676"/>
    <w:rsid w:val="00756FA9"/>
    <w:rsid w:val="0075702B"/>
    <w:rsid w:val="00762F7D"/>
    <w:rsid w:val="00766D4C"/>
    <w:rsid w:val="00767A42"/>
    <w:rsid w:val="00770D7F"/>
    <w:rsid w:val="007741CF"/>
    <w:rsid w:val="00774B16"/>
    <w:rsid w:val="00784E64"/>
    <w:rsid w:val="007903FB"/>
    <w:rsid w:val="0079295E"/>
    <w:rsid w:val="0079434C"/>
    <w:rsid w:val="00796C58"/>
    <w:rsid w:val="007A0186"/>
    <w:rsid w:val="007B206B"/>
    <w:rsid w:val="007C6594"/>
    <w:rsid w:val="007D2B16"/>
    <w:rsid w:val="007D2E46"/>
    <w:rsid w:val="007D4AE3"/>
    <w:rsid w:val="007D70BD"/>
    <w:rsid w:val="007E1AF6"/>
    <w:rsid w:val="007E48E3"/>
    <w:rsid w:val="007F0612"/>
    <w:rsid w:val="007F246D"/>
    <w:rsid w:val="007F3E32"/>
    <w:rsid w:val="007F4FA5"/>
    <w:rsid w:val="00802FEE"/>
    <w:rsid w:val="00804BBD"/>
    <w:rsid w:val="00810E7C"/>
    <w:rsid w:val="008120A1"/>
    <w:rsid w:val="008122AF"/>
    <w:rsid w:val="00812770"/>
    <w:rsid w:val="00817F3E"/>
    <w:rsid w:val="00820F22"/>
    <w:rsid w:val="00821554"/>
    <w:rsid w:val="00831353"/>
    <w:rsid w:val="008315BF"/>
    <w:rsid w:val="00835014"/>
    <w:rsid w:val="008411D4"/>
    <w:rsid w:val="0084129C"/>
    <w:rsid w:val="00842BF6"/>
    <w:rsid w:val="008467AB"/>
    <w:rsid w:val="008525D8"/>
    <w:rsid w:val="008576EC"/>
    <w:rsid w:val="008620EF"/>
    <w:rsid w:val="00863C2F"/>
    <w:rsid w:val="008644B7"/>
    <w:rsid w:val="00866EDB"/>
    <w:rsid w:val="00874D98"/>
    <w:rsid w:val="00881365"/>
    <w:rsid w:val="008813B4"/>
    <w:rsid w:val="008825AA"/>
    <w:rsid w:val="0088264A"/>
    <w:rsid w:val="00882D7C"/>
    <w:rsid w:val="0088567F"/>
    <w:rsid w:val="00887621"/>
    <w:rsid w:val="008878C5"/>
    <w:rsid w:val="00891541"/>
    <w:rsid w:val="00895AA0"/>
    <w:rsid w:val="00896B75"/>
    <w:rsid w:val="008A2D3B"/>
    <w:rsid w:val="008A7DB2"/>
    <w:rsid w:val="008B50B8"/>
    <w:rsid w:val="008B7DE8"/>
    <w:rsid w:val="008C7F51"/>
    <w:rsid w:val="008D01FA"/>
    <w:rsid w:val="008D117F"/>
    <w:rsid w:val="008D26FA"/>
    <w:rsid w:val="008E3A33"/>
    <w:rsid w:val="008E7A7D"/>
    <w:rsid w:val="008F1516"/>
    <w:rsid w:val="008F28E4"/>
    <w:rsid w:val="008F349A"/>
    <w:rsid w:val="008F408A"/>
    <w:rsid w:val="008F7D23"/>
    <w:rsid w:val="00904E78"/>
    <w:rsid w:val="009061A2"/>
    <w:rsid w:val="00907EC0"/>
    <w:rsid w:val="009136C8"/>
    <w:rsid w:val="00914487"/>
    <w:rsid w:val="00921D83"/>
    <w:rsid w:val="00923806"/>
    <w:rsid w:val="009239AD"/>
    <w:rsid w:val="0092732C"/>
    <w:rsid w:val="00967070"/>
    <w:rsid w:val="00967392"/>
    <w:rsid w:val="009743E4"/>
    <w:rsid w:val="00976BA3"/>
    <w:rsid w:val="0098183D"/>
    <w:rsid w:val="00983FF3"/>
    <w:rsid w:val="00984565"/>
    <w:rsid w:val="00994A70"/>
    <w:rsid w:val="009A1B72"/>
    <w:rsid w:val="009A3505"/>
    <w:rsid w:val="009A7F19"/>
    <w:rsid w:val="009B0F25"/>
    <w:rsid w:val="009B4AD3"/>
    <w:rsid w:val="009B5511"/>
    <w:rsid w:val="009B68F1"/>
    <w:rsid w:val="009C15A3"/>
    <w:rsid w:val="009C3C61"/>
    <w:rsid w:val="009C6475"/>
    <w:rsid w:val="009D020C"/>
    <w:rsid w:val="009D12F5"/>
    <w:rsid w:val="009D4963"/>
    <w:rsid w:val="009D52C2"/>
    <w:rsid w:val="009D590F"/>
    <w:rsid w:val="009D5AA4"/>
    <w:rsid w:val="009E0971"/>
    <w:rsid w:val="009E63AA"/>
    <w:rsid w:val="009E7FF7"/>
    <w:rsid w:val="009F1EFA"/>
    <w:rsid w:val="009F2194"/>
    <w:rsid w:val="009F2306"/>
    <w:rsid w:val="009F437F"/>
    <w:rsid w:val="009F49C0"/>
    <w:rsid w:val="00A014A8"/>
    <w:rsid w:val="00A01C8B"/>
    <w:rsid w:val="00A0405B"/>
    <w:rsid w:val="00A1254C"/>
    <w:rsid w:val="00A13C03"/>
    <w:rsid w:val="00A26305"/>
    <w:rsid w:val="00A27145"/>
    <w:rsid w:val="00A36749"/>
    <w:rsid w:val="00A42C56"/>
    <w:rsid w:val="00A434E4"/>
    <w:rsid w:val="00A440BA"/>
    <w:rsid w:val="00A44DD3"/>
    <w:rsid w:val="00A44FE1"/>
    <w:rsid w:val="00A45E01"/>
    <w:rsid w:val="00A45F7C"/>
    <w:rsid w:val="00A50178"/>
    <w:rsid w:val="00A546E9"/>
    <w:rsid w:val="00A55CA7"/>
    <w:rsid w:val="00A639D9"/>
    <w:rsid w:val="00A65EAC"/>
    <w:rsid w:val="00A67776"/>
    <w:rsid w:val="00A70848"/>
    <w:rsid w:val="00A743DD"/>
    <w:rsid w:val="00A748E8"/>
    <w:rsid w:val="00A75881"/>
    <w:rsid w:val="00A803FA"/>
    <w:rsid w:val="00A80665"/>
    <w:rsid w:val="00A83A2B"/>
    <w:rsid w:val="00A83DD7"/>
    <w:rsid w:val="00A85EAE"/>
    <w:rsid w:val="00A9393F"/>
    <w:rsid w:val="00A94356"/>
    <w:rsid w:val="00A94822"/>
    <w:rsid w:val="00AA093C"/>
    <w:rsid w:val="00AA10FB"/>
    <w:rsid w:val="00AA37D9"/>
    <w:rsid w:val="00AA4325"/>
    <w:rsid w:val="00AB15C8"/>
    <w:rsid w:val="00AB3416"/>
    <w:rsid w:val="00AC304B"/>
    <w:rsid w:val="00AC663B"/>
    <w:rsid w:val="00AD0432"/>
    <w:rsid w:val="00AD1804"/>
    <w:rsid w:val="00AD2F4C"/>
    <w:rsid w:val="00AD4005"/>
    <w:rsid w:val="00AD55D4"/>
    <w:rsid w:val="00AE256F"/>
    <w:rsid w:val="00AE36AC"/>
    <w:rsid w:val="00AF5460"/>
    <w:rsid w:val="00B138CE"/>
    <w:rsid w:val="00B16C2F"/>
    <w:rsid w:val="00B22EA2"/>
    <w:rsid w:val="00B23805"/>
    <w:rsid w:val="00B26F50"/>
    <w:rsid w:val="00B2789C"/>
    <w:rsid w:val="00B32B5E"/>
    <w:rsid w:val="00B3626E"/>
    <w:rsid w:val="00B3709B"/>
    <w:rsid w:val="00B375CD"/>
    <w:rsid w:val="00B4047A"/>
    <w:rsid w:val="00B4251B"/>
    <w:rsid w:val="00B428FD"/>
    <w:rsid w:val="00B46209"/>
    <w:rsid w:val="00B5068F"/>
    <w:rsid w:val="00B5114E"/>
    <w:rsid w:val="00B52F67"/>
    <w:rsid w:val="00B5329B"/>
    <w:rsid w:val="00B532CA"/>
    <w:rsid w:val="00B54406"/>
    <w:rsid w:val="00B5619D"/>
    <w:rsid w:val="00B60812"/>
    <w:rsid w:val="00B61F91"/>
    <w:rsid w:val="00B7258B"/>
    <w:rsid w:val="00B75426"/>
    <w:rsid w:val="00B75A08"/>
    <w:rsid w:val="00B81EF7"/>
    <w:rsid w:val="00B86932"/>
    <w:rsid w:val="00B9048E"/>
    <w:rsid w:val="00B915EA"/>
    <w:rsid w:val="00B94D86"/>
    <w:rsid w:val="00BA0D52"/>
    <w:rsid w:val="00BA5580"/>
    <w:rsid w:val="00BA58F4"/>
    <w:rsid w:val="00BB22D0"/>
    <w:rsid w:val="00BB249D"/>
    <w:rsid w:val="00BB31D9"/>
    <w:rsid w:val="00BC04DF"/>
    <w:rsid w:val="00BC29F4"/>
    <w:rsid w:val="00BC4363"/>
    <w:rsid w:val="00BD3C54"/>
    <w:rsid w:val="00BD5A5C"/>
    <w:rsid w:val="00BD63AB"/>
    <w:rsid w:val="00BE5648"/>
    <w:rsid w:val="00BF2385"/>
    <w:rsid w:val="00BF39CF"/>
    <w:rsid w:val="00C00B09"/>
    <w:rsid w:val="00C06DEC"/>
    <w:rsid w:val="00C10ADD"/>
    <w:rsid w:val="00C12C57"/>
    <w:rsid w:val="00C138C9"/>
    <w:rsid w:val="00C14677"/>
    <w:rsid w:val="00C33036"/>
    <w:rsid w:val="00C33EF0"/>
    <w:rsid w:val="00C33F2E"/>
    <w:rsid w:val="00C35391"/>
    <w:rsid w:val="00C4210F"/>
    <w:rsid w:val="00C436E7"/>
    <w:rsid w:val="00C471DB"/>
    <w:rsid w:val="00C47BD1"/>
    <w:rsid w:val="00C520C1"/>
    <w:rsid w:val="00C53487"/>
    <w:rsid w:val="00C54655"/>
    <w:rsid w:val="00C635BB"/>
    <w:rsid w:val="00C706AA"/>
    <w:rsid w:val="00C7284A"/>
    <w:rsid w:val="00C7554E"/>
    <w:rsid w:val="00C75580"/>
    <w:rsid w:val="00C77122"/>
    <w:rsid w:val="00C77D37"/>
    <w:rsid w:val="00C819E8"/>
    <w:rsid w:val="00C81E3B"/>
    <w:rsid w:val="00C82067"/>
    <w:rsid w:val="00C836BB"/>
    <w:rsid w:val="00C845F1"/>
    <w:rsid w:val="00C85530"/>
    <w:rsid w:val="00C8761A"/>
    <w:rsid w:val="00C944A2"/>
    <w:rsid w:val="00C94793"/>
    <w:rsid w:val="00C95029"/>
    <w:rsid w:val="00C97BD5"/>
    <w:rsid w:val="00CA276A"/>
    <w:rsid w:val="00CA49ED"/>
    <w:rsid w:val="00CA5FBA"/>
    <w:rsid w:val="00CA7AED"/>
    <w:rsid w:val="00CB30C2"/>
    <w:rsid w:val="00CB694A"/>
    <w:rsid w:val="00CC1F42"/>
    <w:rsid w:val="00CC3557"/>
    <w:rsid w:val="00CC471D"/>
    <w:rsid w:val="00CD0569"/>
    <w:rsid w:val="00CD17F0"/>
    <w:rsid w:val="00CD3ECC"/>
    <w:rsid w:val="00CD555F"/>
    <w:rsid w:val="00CD61A2"/>
    <w:rsid w:val="00CE2111"/>
    <w:rsid w:val="00CE40B2"/>
    <w:rsid w:val="00CF026D"/>
    <w:rsid w:val="00CF47E8"/>
    <w:rsid w:val="00D00325"/>
    <w:rsid w:val="00D003C1"/>
    <w:rsid w:val="00D026E2"/>
    <w:rsid w:val="00D0384A"/>
    <w:rsid w:val="00D03B3B"/>
    <w:rsid w:val="00D03F51"/>
    <w:rsid w:val="00D059C3"/>
    <w:rsid w:val="00D14295"/>
    <w:rsid w:val="00D14993"/>
    <w:rsid w:val="00D156C4"/>
    <w:rsid w:val="00D315D2"/>
    <w:rsid w:val="00D31C1B"/>
    <w:rsid w:val="00D327B6"/>
    <w:rsid w:val="00D34292"/>
    <w:rsid w:val="00D34325"/>
    <w:rsid w:val="00D3450A"/>
    <w:rsid w:val="00D345FB"/>
    <w:rsid w:val="00D418FD"/>
    <w:rsid w:val="00D46891"/>
    <w:rsid w:val="00D47B38"/>
    <w:rsid w:val="00D514D3"/>
    <w:rsid w:val="00D5343A"/>
    <w:rsid w:val="00D56BFD"/>
    <w:rsid w:val="00D56E44"/>
    <w:rsid w:val="00D60A2C"/>
    <w:rsid w:val="00D60FF6"/>
    <w:rsid w:val="00D627A1"/>
    <w:rsid w:val="00D63164"/>
    <w:rsid w:val="00D65EA9"/>
    <w:rsid w:val="00D665C5"/>
    <w:rsid w:val="00D70844"/>
    <w:rsid w:val="00D70AEA"/>
    <w:rsid w:val="00D74239"/>
    <w:rsid w:val="00D75A3B"/>
    <w:rsid w:val="00D75DBA"/>
    <w:rsid w:val="00D82EA5"/>
    <w:rsid w:val="00D831CC"/>
    <w:rsid w:val="00D863E6"/>
    <w:rsid w:val="00D9209D"/>
    <w:rsid w:val="00D926C0"/>
    <w:rsid w:val="00D95F39"/>
    <w:rsid w:val="00DA6A3F"/>
    <w:rsid w:val="00DB3310"/>
    <w:rsid w:val="00DB440A"/>
    <w:rsid w:val="00DB4992"/>
    <w:rsid w:val="00DB530B"/>
    <w:rsid w:val="00DB5466"/>
    <w:rsid w:val="00DC6B76"/>
    <w:rsid w:val="00DD0B75"/>
    <w:rsid w:val="00DD249A"/>
    <w:rsid w:val="00DD38E7"/>
    <w:rsid w:val="00DD63DD"/>
    <w:rsid w:val="00DD7903"/>
    <w:rsid w:val="00DD7A07"/>
    <w:rsid w:val="00DE0371"/>
    <w:rsid w:val="00DE34D8"/>
    <w:rsid w:val="00DE3EA7"/>
    <w:rsid w:val="00DE3FF5"/>
    <w:rsid w:val="00DE512F"/>
    <w:rsid w:val="00DF713F"/>
    <w:rsid w:val="00E013A2"/>
    <w:rsid w:val="00E0358F"/>
    <w:rsid w:val="00E11DD0"/>
    <w:rsid w:val="00E2100F"/>
    <w:rsid w:val="00E21109"/>
    <w:rsid w:val="00E251CB"/>
    <w:rsid w:val="00E25AFB"/>
    <w:rsid w:val="00E25F9D"/>
    <w:rsid w:val="00E300C9"/>
    <w:rsid w:val="00E3053B"/>
    <w:rsid w:val="00E30E76"/>
    <w:rsid w:val="00E3510C"/>
    <w:rsid w:val="00E35D11"/>
    <w:rsid w:val="00E37940"/>
    <w:rsid w:val="00E4245D"/>
    <w:rsid w:val="00E45BCB"/>
    <w:rsid w:val="00E503EC"/>
    <w:rsid w:val="00E51ADA"/>
    <w:rsid w:val="00E52A4C"/>
    <w:rsid w:val="00E57CB1"/>
    <w:rsid w:val="00E739CC"/>
    <w:rsid w:val="00E75420"/>
    <w:rsid w:val="00E77441"/>
    <w:rsid w:val="00E93481"/>
    <w:rsid w:val="00E96ED7"/>
    <w:rsid w:val="00E97B5F"/>
    <w:rsid w:val="00EA521B"/>
    <w:rsid w:val="00EA5A26"/>
    <w:rsid w:val="00EB2DFC"/>
    <w:rsid w:val="00EB54A9"/>
    <w:rsid w:val="00ED2567"/>
    <w:rsid w:val="00ED45A1"/>
    <w:rsid w:val="00EE0147"/>
    <w:rsid w:val="00EE247A"/>
    <w:rsid w:val="00EE270D"/>
    <w:rsid w:val="00EE3E08"/>
    <w:rsid w:val="00EF2C8A"/>
    <w:rsid w:val="00EF641D"/>
    <w:rsid w:val="00F02020"/>
    <w:rsid w:val="00F0396D"/>
    <w:rsid w:val="00F040B8"/>
    <w:rsid w:val="00F04E6B"/>
    <w:rsid w:val="00F16334"/>
    <w:rsid w:val="00F214B4"/>
    <w:rsid w:val="00F27A0B"/>
    <w:rsid w:val="00F32019"/>
    <w:rsid w:val="00F4050E"/>
    <w:rsid w:val="00F42DF6"/>
    <w:rsid w:val="00F42EB0"/>
    <w:rsid w:val="00F44538"/>
    <w:rsid w:val="00F50687"/>
    <w:rsid w:val="00F610A9"/>
    <w:rsid w:val="00F61850"/>
    <w:rsid w:val="00F65264"/>
    <w:rsid w:val="00F67E3D"/>
    <w:rsid w:val="00F721F6"/>
    <w:rsid w:val="00F7385B"/>
    <w:rsid w:val="00F74F02"/>
    <w:rsid w:val="00F80BF9"/>
    <w:rsid w:val="00F80CCB"/>
    <w:rsid w:val="00F81012"/>
    <w:rsid w:val="00F909B3"/>
    <w:rsid w:val="00F93123"/>
    <w:rsid w:val="00F97121"/>
    <w:rsid w:val="00FA0A62"/>
    <w:rsid w:val="00FA21A0"/>
    <w:rsid w:val="00FB04AD"/>
    <w:rsid w:val="00FB42E8"/>
    <w:rsid w:val="00FC142C"/>
    <w:rsid w:val="00FC1BAC"/>
    <w:rsid w:val="00FC6FD5"/>
    <w:rsid w:val="00FD06F8"/>
    <w:rsid w:val="00FD144F"/>
    <w:rsid w:val="00FD2A95"/>
    <w:rsid w:val="00FD3110"/>
    <w:rsid w:val="00FD5BC6"/>
    <w:rsid w:val="00FE3739"/>
    <w:rsid w:val="00FF3C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D10B"/>
  <w15:docId w15:val="{78C03E0D-D91F-49DD-B710-BE3D81E30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44170"/>
    <w:pPr>
      <w:spacing w:line="360" w:lineRule="auto"/>
    </w:pPr>
    <w:rPr>
      <w:rFonts w:ascii="Arial" w:hAnsi="Arial"/>
    </w:rPr>
  </w:style>
  <w:style w:type="paragraph" w:styleId="berschrift1">
    <w:name w:val="heading 1"/>
    <w:basedOn w:val="Standard"/>
    <w:next w:val="Standard"/>
    <w:link w:val="berschrift1Zchn"/>
    <w:uiPriority w:val="9"/>
    <w:qFormat/>
    <w:rsid w:val="006670AF"/>
    <w:pPr>
      <w:keepNext/>
      <w:keepLines/>
      <w:numPr>
        <w:numId w:val="1"/>
      </w:numPr>
      <w:spacing w:before="240" w:after="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6670AF"/>
    <w:pPr>
      <w:keepNext/>
      <w:keepLines/>
      <w:numPr>
        <w:ilvl w:val="1"/>
        <w:numId w:val="1"/>
      </w:numPr>
      <w:spacing w:before="40" w:after="0"/>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6670AF"/>
    <w:pPr>
      <w:keepNext/>
      <w:keepLines/>
      <w:numPr>
        <w:ilvl w:val="2"/>
        <w:numId w:val="1"/>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6670AF"/>
    <w:pPr>
      <w:keepNext/>
      <w:keepLines/>
      <w:numPr>
        <w:ilvl w:val="3"/>
        <w:numId w:val="1"/>
      </w:numPr>
      <w:spacing w:before="40"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6670AF"/>
    <w:pPr>
      <w:keepNext/>
      <w:keepLines/>
      <w:numPr>
        <w:ilvl w:val="4"/>
        <w:numId w:val="1"/>
      </w:numPr>
      <w:spacing w:before="40" w:after="0"/>
      <w:outlineLvl w:val="4"/>
    </w:pPr>
    <w:rPr>
      <w:rFonts w:eastAsiaTheme="majorEastAsia" w:cstheme="majorBidi"/>
    </w:rPr>
  </w:style>
  <w:style w:type="paragraph" w:styleId="berschrift6">
    <w:name w:val="heading 6"/>
    <w:basedOn w:val="Standard"/>
    <w:next w:val="Standard"/>
    <w:link w:val="berschrift6Zchn"/>
    <w:uiPriority w:val="9"/>
    <w:unhideWhenUsed/>
    <w:qFormat/>
    <w:rsid w:val="003441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E4D1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E4D1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E4D1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344170"/>
    <w:pPr>
      <w:spacing w:after="0" w:line="360" w:lineRule="auto"/>
    </w:pPr>
    <w:rPr>
      <w:rFonts w:ascii="Arial" w:hAnsi="Arial"/>
    </w:rPr>
  </w:style>
  <w:style w:type="character" w:customStyle="1" w:styleId="berschrift1Zchn">
    <w:name w:val="Überschrift 1 Zchn"/>
    <w:basedOn w:val="Absatz-Standardschriftart"/>
    <w:link w:val="berschrift1"/>
    <w:uiPriority w:val="9"/>
    <w:rsid w:val="006670AF"/>
    <w:rPr>
      <w:rFonts w:ascii="Arial" w:eastAsiaTheme="majorEastAsia" w:hAnsi="Arial" w:cstheme="majorBidi"/>
      <w:sz w:val="32"/>
      <w:szCs w:val="32"/>
    </w:rPr>
  </w:style>
  <w:style w:type="character" w:customStyle="1" w:styleId="berschrift2Zchn">
    <w:name w:val="Überschrift 2 Zchn"/>
    <w:basedOn w:val="Absatz-Standardschriftart"/>
    <w:link w:val="berschrift2"/>
    <w:uiPriority w:val="9"/>
    <w:rsid w:val="006670AF"/>
    <w:rPr>
      <w:rFonts w:ascii="Arial" w:eastAsiaTheme="majorEastAsia" w:hAnsi="Arial" w:cstheme="majorBidi"/>
      <w:sz w:val="26"/>
      <w:szCs w:val="26"/>
    </w:rPr>
  </w:style>
  <w:style w:type="character" w:customStyle="1" w:styleId="berschrift3Zchn">
    <w:name w:val="Überschrift 3 Zchn"/>
    <w:basedOn w:val="Absatz-Standardschriftart"/>
    <w:link w:val="berschrift3"/>
    <w:uiPriority w:val="9"/>
    <w:rsid w:val="006670AF"/>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6670AF"/>
    <w:rPr>
      <w:rFonts w:ascii="Arial" w:eastAsiaTheme="majorEastAsia" w:hAnsi="Arial" w:cstheme="majorBidi"/>
      <w:i/>
      <w:iCs/>
    </w:rPr>
  </w:style>
  <w:style w:type="character" w:customStyle="1" w:styleId="berschrift5Zchn">
    <w:name w:val="Überschrift 5 Zchn"/>
    <w:basedOn w:val="Absatz-Standardschriftart"/>
    <w:link w:val="berschrift5"/>
    <w:uiPriority w:val="9"/>
    <w:rsid w:val="006670AF"/>
    <w:rPr>
      <w:rFonts w:ascii="Arial" w:eastAsiaTheme="majorEastAsia" w:hAnsi="Arial" w:cstheme="majorBidi"/>
    </w:rPr>
  </w:style>
  <w:style w:type="character" w:customStyle="1" w:styleId="berschrift6Zchn">
    <w:name w:val="Überschrift 6 Zchn"/>
    <w:basedOn w:val="Absatz-Standardschriftart"/>
    <w:link w:val="berschrift6"/>
    <w:uiPriority w:val="9"/>
    <w:rsid w:val="00344170"/>
    <w:rPr>
      <w:rFonts w:asciiTheme="majorHAnsi" w:eastAsiaTheme="majorEastAsia" w:hAnsiTheme="majorHAnsi" w:cstheme="majorBidi"/>
      <w:color w:val="1F3763" w:themeColor="accent1" w:themeShade="7F"/>
    </w:rPr>
  </w:style>
  <w:style w:type="paragraph" w:styleId="Titel">
    <w:name w:val="Title"/>
    <w:basedOn w:val="Standard"/>
    <w:next w:val="Standard"/>
    <w:link w:val="TitelZchn"/>
    <w:uiPriority w:val="10"/>
    <w:qFormat/>
    <w:rsid w:val="00344170"/>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344170"/>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34417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44170"/>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344170"/>
    <w:rPr>
      <w:i/>
      <w:iCs/>
      <w:color w:val="404040" w:themeColor="text1" w:themeTint="BF"/>
    </w:rPr>
  </w:style>
  <w:style w:type="character" w:styleId="Hervorhebung">
    <w:name w:val="Emphasis"/>
    <w:basedOn w:val="Absatz-Standardschriftart"/>
    <w:uiPriority w:val="20"/>
    <w:qFormat/>
    <w:rsid w:val="00344170"/>
    <w:rPr>
      <w:i/>
      <w:iCs/>
    </w:rPr>
  </w:style>
  <w:style w:type="character" w:styleId="IntensiveHervorhebung">
    <w:name w:val="Intense Emphasis"/>
    <w:basedOn w:val="Absatz-Standardschriftart"/>
    <w:uiPriority w:val="21"/>
    <w:qFormat/>
    <w:rsid w:val="00344170"/>
    <w:rPr>
      <w:i/>
      <w:iCs/>
      <w:color w:val="4472C4" w:themeColor="accent1"/>
    </w:rPr>
  </w:style>
  <w:style w:type="character" w:styleId="Fett">
    <w:name w:val="Strong"/>
    <w:basedOn w:val="Absatz-Standardschriftart"/>
    <w:uiPriority w:val="22"/>
    <w:qFormat/>
    <w:rsid w:val="00344170"/>
    <w:rPr>
      <w:b/>
      <w:bCs/>
    </w:rPr>
  </w:style>
  <w:style w:type="paragraph" w:styleId="Zitat">
    <w:name w:val="Quote"/>
    <w:basedOn w:val="Standard"/>
    <w:next w:val="Standard"/>
    <w:link w:val="ZitatZchn"/>
    <w:uiPriority w:val="29"/>
    <w:qFormat/>
    <w:rsid w:val="00344170"/>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44170"/>
    <w:rPr>
      <w:rFonts w:ascii="Arial" w:hAnsi="Arial"/>
      <w:i/>
      <w:iCs/>
      <w:color w:val="404040" w:themeColor="text1" w:themeTint="BF"/>
    </w:rPr>
  </w:style>
  <w:style w:type="paragraph" w:styleId="IntensivesZitat">
    <w:name w:val="Intense Quote"/>
    <w:basedOn w:val="Standard"/>
    <w:next w:val="Standard"/>
    <w:link w:val="IntensivesZitatZchn"/>
    <w:uiPriority w:val="30"/>
    <w:qFormat/>
    <w:rsid w:val="003441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344170"/>
    <w:rPr>
      <w:rFonts w:ascii="Arial" w:hAnsi="Arial"/>
      <w:i/>
      <w:iCs/>
      <w:color w:val="4472C4" w:themeColor="accent1"/>
    </w:rPr>
  </w:style>
  <w:style w:type="character" w:styleId="SchwacherVerweis">
    <w:name w:val="Subtle Reference"/>
    <w:basedOn w:val="Absatz-Standardschriftart"/>
    <w:uiPriority w:val="31"/>
    <w:qFormat/>
    <w:rsid w:val="00344170"/>
    <w:rPr>
      <w:smallCaps/>
      <w:color w:val="5A5A5A" w:themeColor="text1" w:themeTint="A5"/>
    </w:rPr>
  </w:style>
  <w:style w:type="character" w:styleId="IntensiverVerweis">
    <w:name w:val="Intense Reference"/>
    <w:basedOn w:val="Absatz-Standardschriftart"/>
    <w:uiPriority w:val="32"/>
    <w:qFormat/>
    <w:rsid w:val="00344170"/>
    <w:rPr>
      <w:b/>
      <w:bCs/>
      <w:smallCaps/>
      <w:color w:val="4472C4" w:themeColor="accent1"/>
      <w:spacing w:val="5"/>
    </w:rPr>
  </w:style>
  <w:style w:type="character" w:styleId="Buchtitel">
    <w:name w:val="Book Title"/>
    <w:basedOn w:val="Absatz-Standardschriftart"/>
    <w:uiPriority w:val="33"/>
    <w:qFormat/>
    <w:rsid w:val="00344170"/>
    <w:rPr>
      <w:b/>
      <w:bCs/>
      <w:i/>
      <w:iCs/>
      <w:spacing w:val="5"/>
    </w:rPr>
  </w:style>
  <w:style w:type="paragraph" w:styleId="Listenabsatz">
    <w:name w:val="List Paragraph"/>
    <w:basedOn w:val="Standard"/>
    <w:uiPriority w:val="34"/>
    <w:qFormat/>
    <w:rsid w:val="00344170"/>
    <w:pPr>
      <w:ind w:left="720"/>
      <w:contextualSpacing/>
    </w:pPr>
  </w:style>
  <w:style w:type="character" w:customStyle="1" w:styleId="berschrift7Zchn">
    <w:name w:val="Überschrift 7 Zchn"/>
    <w:basedOn w:val="Absatz-Standardschriftart"/>
    <w:link w:val="berschrift7"/>
    <w:uiPriority w:val="9"/>
    <w:semiHidden/>
    <w:rsid w:val="002E4D1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E4D1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E4D15"/>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B4251B"/>
    <w:pPr>
      <w:numPr>
        <w:numId w:val="0"/>
      </w:numPr>
      <w:spacing w:line="259" w:lineRule="auto"/>
      <w:outlineLvl w:val="9"/>
    </w:pPr>
    <w:rPr>
      <w:rFonts w:asciiTheme="majorHAnsi" w:hAnsiTheme="majorHAnsi"/>
      <w:lang w:eastAsia="de-DE"/>
    </w:rPr>
  </w:style>
  <w:style w:type="paragraph" w:styleId="Verzeichnis1">
    <w:name w:val="toc 1"/>
    <w:basedOn w:val="Standard"/>
    <w:next w:val="Standard"/>
    <w:autoRedefine/>
    <w:uiPriority w:val="39"/>
    <w:unhideWhenUsed/>
    <w:rsid w:val="00B4251B"/>
    <w:pPr>
      <w:spacing w:after="100"/>
    </w:pPr>
  </w:style>
  <w:style w:type="paragraph" w:styleId="Verzeichnis2">
    <w:name w:val="toc 2"/>
    <w:basedOn w:val="Standard"/>
    <w:next w:val="Standard"/>
    <w:autoRedefine/>
    <w:uiPriority w:val="39"/>
    <w:unhideWhenUsed/>
    <w:rsid w:val="00B4251B"/>
    <w:pPr>
      <w:spacing w:after="100"/>
      <w:ind w:left="220"/>
    </w:pPr>
  </w:style>
  <w:style w:type="paragraph" w:styleId="Verzeichnis3">
    <w:name w:val="toc 3"/>
    <w:basedOn w:val="Standard"/>
    <w:next w:val="Standard"/>
    <w:autoRedefine/>
    <w:uiPriority w:val="39"/>
    <w:unhideWhenUsed/>
    <w:rsid w:val="00B4251B"/>
    <w:pPr>
      <w:spacing w:after="100"/>
      <w:ind w:left="440"/>
    </w:pPr>
  </w:style>
  <w:style w:type="character" w:styleId="Hyperlink">
    <w:name w:val="Hyperlink"/>
    <w:basedOn w:val="Absatz-Standardschriftart"/>
    <w:uiPriority w:val="99"/>
    <w:unhideWhenUsed/>
    <w:rsid w:val="00B4251B"/>
    <w:rPr>
      <w:color w:val="0563C1" w:themeColor="hyperlink"/>
      <w:u w:val="single"/>
    </w:rPr>
  </w:style>
  <w:style w:type="character" w:styleId="Platzhaltertext">
    <w:name w:val="Placeholder Text"/>
    <w:basedOn w:val="Absatz-Standardschriftart"/>
    <w:uiPriority w:val="99"/>
    <w:semiHidden/>
    <w:rsid w:val="00DF713F"/>
    <w:rPr>
      <w:color w:val="808080"/>
    </w:rPr>
  </w:style>
  <w:style w:type="paragraph" w:customStyle="1" w:styleId="CitaviBibliographyEntry">
    <w:name w:val="Citavi Bibliography Entry"/>
    <w:basedOn w:val="Standard"/>
    <w:link w:val="CitaviBibliographyEntryZchn"/>
    <w:rsid w:val="00DF713F"/>
    <w:pPr>
      <w:tabs>
        <w:tab w:val="left" w:pos="283"/>
      </w:tabs>
      <w:spacing w:after="60"/>
      <w:ind w:left="283" w:hanging="283"/>
    </w:pPr>
  </w:style>
  <w:style w:type="character" w:customStyle="1" w:styleId="CitaviBibliographyEntryZchn">
    <w:name w:val="Citavi Bibliography Entry Zchn"/>
    <w:basedOn w:val="Absatz-Standardschriftart"/>
    <w:link w:val="CitaviBibliographyEntry"/>
    <w:rsid w:val="00DF713F"/>
    <w:rPr>
      <w:rFonts w:ascii="Arial" w:hAnsi="Arial"/>
    </w:rPr>
  </w:style>
  <w:style w:type="paragraph" w:customStyle="1" w:styleId="CitaviBibliographyHeading">
    <w:name w:val="Citavi Bibliography Heading"/>
    <w:basedOn w:val="berschrift1"/>
    <w:link w:val="CitaviBibliographyHeadingZchn"/>
    <w:rsid w:val="00DF713F"/>
  </w:style>
  <w:style w:type="character" w:customStyle="1" w:styleId="CitaviBibliographyHeadingZchn">
    <w:name w:val="Citavi Bibliography Heading Zchn"/>
    <w:basedOn w:val="Absatz-Standardschriftart"/>
    <w:link w:val="CitaviBibliographyHeading"/>
    <w:rsid w:val="00DF713F"/>
    <w:rPr>
      <w:rFonts w:ascii="Arial" w:eastAsiaTheme="majorEastAsia" w:hAnsi="Arial"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DF713F"/>
    <w:pPr>
      <w:outlineLvl w:val="9"/>
    </w:pPr>
  </w:style>
  <w:style w:type="character" w:customStyle="1" w:styleId="CitaviBibliographySubheading1Zchn">
    <w:name w:val="Citavi Bibliography Subheading 1 Zchn"/>
    <w:basedOn w:val="Absatz-Standardschriftart"/>
    <w:link w:val="CitaviBibliographySubheading1"/>
    <w:rsid w:val="00DF713F"/>
    <w:rPr>
      <w:rFonts w:ascii="Arial" w:eastAsiaTheme="majorEastAsia" w:hAnsi="Arial"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DF713F"/>
    <w:pPr>
      <w:outlineLvl w:val="9"/>
    </w:pPr>
  </w:style>
  <w:style w:type="character" w:customStyle="1" w:styleId="CitaviBibliographySubheading2Zchn">
    <w:name w:val="Citavi Bibliography Subheading 2 Zchn"/>
    <w:basedOn w:val="Absatz-Standardschriftart"/>
    <w:link w:val="CitaviBibliographySubheading2"/>
    <w:rsid w:val="00DF713F"/>
    <w:rPr>
      <w:rFonts w:ascii="Arial" w:eastAsiaTheme="majorEastAsia" w:hAnsi="Arial"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DF713F"/>
    <w:pPr>
      <w:outlineLvl w:val="9"/>
    </w:pPr>
  </w:style>
  <w:style w:type="character" w:customStyle="1" w:styleId="CitaviBibliographySubheading3Zchn">
    <w:name w:val="Citavi Bibliography Subheading 3 Zchn"/>
    <w:basedOn w:val="Absatz-Standardschriftart"/>
    <w:link w:val="CitaviBibliographySubheading3"/>
    <w:rsid w:val="00DF713F"/>
    <w:rPr>
      <w:rFonts w:ascii="Arial" w:eastAsiaTheme="majorEastAsia" w:hAnsi="Arial"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DF713F"/>
    <w:pPr>
      <w:outlineLvl w:val="9"/>
    </w:pPr>
  </w:style>
  <w:style w:type="character" w:customStyle="1" w:styleId="CitaviBibliographySubheading4Zchn">
    <w:name w:val="Citavi Bibliography Subheading 4 Zchn"/>
    <w:basedOn w:val="Absatz-Standardschriftart"/>
    <w:link w:val="CitaviBibliographySubheading4"/>
    <w:rsid w:val="00DF713F"/>
    <w:rPr>
      <w:rFonts w:ascii="Arial" w:eastAsiaTheme="majorEastAsia" w:hAnsi="Arial"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DF713F"/>
    <w:pPr>
      <w:outlineLvl w:val="9"/>
    </w:pPr>
  </w:style>
  <w:style w:type="character" w:customStyle="1" w:styleId="CitaviBibliographySubheading5Zchn">
    <w:name w:val="Citavi Bibliography Subheading 5 Zchn"/>
    <w:basedOn w:val="Absatz-Standardschriftart"/>
    <w:link w:val="CitaviBibliographySubheading5"/>
    <w:rsid w:val="00DF713F"/>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DF713F"/>
    <w:pPr>
      <w:outlineLvl w:val="9"/>
    </w:pPr>
  </w:style>
  <w:style w:type="character" w:customStyle="1" w:styleId="CitaviBibliographySubheading6Zchn">
    <w:name w:val="Citavi Bibliography Subheading 6 Zchn"/>
    <w:basedOn w:val="Absatz-Standardschriftart"/>
    <w:link w:val="CitaviBibliographySubheading6"/>
    <w:rsid w:val="00DF713F"/>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DF713F"/>
    <w:pPr>
      <w:outlineLvl w:val="9"/>
    </w:pPr>
  </w:style>
  <w:style w:type="character" w:customStyle="1" w:styleId="CitaviBibliographySubheading7Zchn">
    <w:name w:val="Citavi Bibliography Subheading 7 Zchn"/>
    <w:basedOn w:val="Absatz-Standardschriftart"/>
    <w:link w:val="CitaviBibliographySubheading7"/>
    <w:rsid w:val="00DF713F"/>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DF713F"/>
    <w:pPr>
      <w:outlineLvl w:val="9"/>
    </w:pPr>
  </w:style>
  <w:style w:type="character" w:customStyle="1" w:styleId="CitaviBibliographySubheading8Zchn">
    <w:name w:val="Citavi Bibliography Subheading 8 Zchn"/>
    <w:basedOn w:val="Absatz-Standardschriftart"/>
    <w:link w:val="CitaviBibliographySubheading8"/>
    <w:rsid w:val="00DF713F"/>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141135"/>
    <w:rPr>
      <w:sz w:val="16"/>
      <w:szCs w:val="16"/>
    </w:rPr>
  </w:style>
  <w:style w:type="paragraph" w:styleId="Kommentartext">
    <w:name w:val="annotation text"/>
    <w:basedOn w:val="Standard"/>
    <w:link w:val="KommentartextZchn"/>
    <w:uiPriority w:val="99"/>
    <w:semiHidden/>
    <w:unhideWhenUsed/>
    <w:rsid w:val="0014113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41135"/>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141135"/>
    <w:rPr>
      <w:b/>
      <w:bCs/>
    </w:rPr>
  </w:style>
  <w:style w:type="character" w:customStyle="1" w:styleId="KommentarthemaZchn">
    <w:name w:val="Kommentarthema Zchn"/>
    <w:basedOn w:val="KommentartextZchn"/>
    <w:link w:val="Kommentarthema"/>
    <w:uiPriority w:val="99"/>
    <w:semiHidden/>
    <w:rsid w:val="00141135"/>
    <w:rPr>
      <w:rFonts w:ascii="Arial" w:hAnsi="Arial"/>
      <w:b/>
      <w:bCs/>
      <w:sz w:val="20"/>
      <w:szCs w:val="20"/>
    </w:rPr>
  </w:style>
  <w:style w:type="paragraph" w:styleId="Sprechblasentext">
    <w:name w:val="Balloon Text"/>
    <w:basedOn w:val="Standard"/>
    <w:link w:val="SprechblasentextZchn"/>
    <w:uiPriority w:val="99"/>
    <w:semiHidden/>
    <w:unhideWhenUsed/>
    <w:rsid w:val="0014113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41135"/>
    <w:rPr>
      <w:rFonts w:ascii="Segoe UI" w:hAnsi="Segoe UI" w:cs="Segoe UI"/>
      <w:sz w:val="18"/>
      <w:szCs w:val="18"/>
    </w:rPr>
  </w:style>
  <w:style w:type="paragraph" w:styleId="Beschriftung">
    <w:name w:val="caption"/>
    <w:basedOn w:val="Standard"/>
    <w:next w:val="Standard"/>
    <w:uiPriority w:val="35"/>
    <w:unhideWhenUsed/>
    <w:qFormat/>
    <w:rsid w:val="00110D71"/>
    <w:pPr>
      <w:spacing w:after="200" w:line="240" w:lineRule="auto"/>
    </w:pPr>
    <w:rPr>
      <w:i/>
      <w:iCs/>
      <w:color w:val="44546A" w:themeColor="text2"/>
      <w:sz w:val="18"/>
      <w:szCs w:val="18"/>
    </w:rPr>
  </w:style>
  <w:style w:type="table" w:styleId="Tabellenraster">
    <w:name w:val="Table Grid"/>
    <w:basedOn w:val="NormaleTabelle"/>
    <w:uiPriority w:val="39"/>
    <w:rsid w:val="0087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87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874D98"/>
    <w:rPr>
      <w:rFonts w:ascii="Courier New" w:eastAsia="Times New Roman" w:hAnsi="Courier New" w:cs="Courier New"/>
      <w:sz w:val="20"/>
      <w:szCs w:val="20"/>
      <w:lang w:eastAsia="de-DE"/>
    </w:rPr>
  </w:style>
  <w:style w:type="character" w:customStyle="1" w:styleId="discussion-commenttitle-author-link-wrapper">
    <w:name w:val="discussion-comment__title-author-link-wrapper"/>
    <w:basedOn w:val="Absatz-Standardschriftart"/>
    <w:rsid w:val="00EA521B"/>
  </w:style>
  <w:style w:type="table" w:customStyle="1" w:styleId="EinfacheTabelle11">
    <w:name w:val="Einfache Tabelle 11"/>
    <w:basedOn w:val="NormaleTabelle"/>
    <w:uiPriority w:val="41"/>
    <w:rsid w:val="00A803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unotentext">
    <w:name w:val="footnote text"/>
    <w:basedOn w:val="Standard"/>
    <w:link w:val="FunotentextZchn"/>
    <w:uiPriority w:val="99"/>
    <w:semiHidden/>
    <w:unhideWhenUsed/>
    <w:rsid w:val="009F49C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F49C0"/>
    <w:rPr>
      <w:rFonts w:ascii="Arial" w:hAnsi="Arial"/>
      <w:sz w:val="20"/>
      <w:szCs w:val="20"/>
    </w:rPr>
  </w:style>
  <w:style w:type="character" w:styleId="Funotenzeichen">
    <w:name w:val="footnote reference"/>
    <w:basedOn w:val="Absatz-Standardschriftart"/>
    <w:uiPriority w:val="99"/>
    <w:semiHidden/>
    <w:unhideWhenUsed/>
    <w:rsid w:val="009F49C0"/>
    <w:rPr>
      <w:vertAlign w:val="superscript"/>
    </w:rPr>
  </w:style>
  <w:style w:type="paragraph" w:styleId="Kopfzeile">
    <w:name w:val="header"/>
    <w:basedOn w:val="Standard"/>
    <w:link w:val="KopfzeileZchn"/>
    <w:uiPriority w:val="99"/>
    <w:unhideWhenUsed/>
    <w:rsid w:val="001D2F0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D2F05"/>
    <w:rPr>
      <w:rFonts w:ascii="Arial" w:hAnsi="Arial"/>
    </w:rPr>
  </w:style>
  <w:style w:type="paragraph" w:styleId="Fuzeile">
    <w:name w:val="footer"/>
    <w:basedOn w:val="Standard"/>
    <w:link w:val="FuzeileZchn"/>
    <w:uiPriority w:val="99"/>
    <w:unhideWhenUsed/>
    <w:rsid w:val="001D2F0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D2F05"/>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250187">
      <w:bodyDiv w:val="1"/>
      <w:marLeft w:val="0"/>
      <w:marRight w:val="0"/>
      <w:marTop w:val="0"/>
      <w:marBottom w:val="0"/>
      <w:divBdr>
        <w:top w:val="none" w:sz="0" w:space="0" w:color="auto"/>
        <w:left w:val="none" w:sz="0" w:space="0" w:color="auto"/>
        <w:bottom w:val="none" w:sz="0" w:space="0" w:color="auto"/>
        <w:right w:val="none" w:sz="0" w:space="0" w:color="auto"/>
      </w:divBdr>
    </w:div>
    <w:div w:id="166528154">
      <w:bodyDiv w:val="1"/>
      <w:marLeft w:val="0"/>
      <w:marRight w:val="0"/>
      <w:marTop w:val="0"/>
      <w:marBottom w:val="0"/>
      <w:divBdr>
        <w:top w:val="none" w:sz="0" w:space="0" w:color="auto"/>
        <w:left w:val="none" w:sz="0" w:space="0" w:color="auto"/>
        <w:bottom w:val="none" w:sz="0" w:space="0" w:color="auto"/>
        <w:right w:val="none" w:sz="0" w:space="0" w:color="auto"/>
      </w:divBdr>
    </w:div>
    <w:div w:id="225068163">
      <w:bodyDiv w:val="1"/>
      <w:marLeft w:val="0"/>
      <w:marRight w:val="0"/>
      <w:marTop w:val="0"/>
      <w:marBottom w:val="0"/>
      <w:divBdr>
        <w:top w:val="none" w:sz="0" w:space="0" w:color="auto"/>
        <w:left w:val="none" w:sz="0" w:space="0" w:color="auto"/>
        <w:bottom w:val="none" w:sz="0" w:space="0" w:color="auto"/>
        <w:right w:val="none" w:sz="0" w:space="0" w:color="auto"/>
      </w:divBdr>
    </w:div>
    <w:div w:id="237058068">
      <w:bodyDiv w:val="1"/>
      <w:marLeft w:val="0"/>
      <w:marRight w:val="0"/>
      <w:marTop w:val="0"/>
      <w:marBottom w:val="0"/>
      <w:divBdr>
        <w:top w:val="none" w:sz="0" w:space="0" w:color="auto"/>
        <w:left w:val="none" w:sz="0" w:space="0" w:color="auto"/>
        <w:bottom w:val="none" w:sz="0" w:space="0" w:color="auto"/>
        <w:right w:val="none" w:sz="0" w:space="0" w:color="auto"/>
      </w:divBdr>
    </w:div>
    <w:div w:id="278803254">
      <w:bodyDiv w:val="1"/>
      <w:marLeft w:val="0"/>
      <w:marRight w:val="0"/>
      <w:marTop w:val="0"/>
      <w:marBottom w:val="0"/>
      <w:divBdr>
        <w:top w:val="none" w:sz="0" w:space="0" w:color="auto"/>
        <w:left w:val="none" w:sz="0" w:space="0" w:color="auto"/>
        <w:bottom w:val="none" w:sz="0" w:space="0" w:color="auto"/>
        <w:right w:val="none" w:sz="0" w:space="0" w:color="auto"/>
      </w:divBdr>
    </w:div>
    <w:div w:id="327951309">
      <w:bodyDiv w:val="1"/>
      <w:marLeft w:val="0"/>
      <w:marRight w:val="0"/>
      <w:marTop w:val="0"/>
      <w:marBottom w:val="0"/>
      <w:divBdr>
        <w:top w:val="none" w:sz="0" w:space="0" w:color="auto"/>
        <w:left w:val="none" w:sz="0" w:space="0" w:color="auto"/>
        <w:bottom w:val="none" w:sz="0" w:space="0" w:color="auto"/>
        <w:right w:val="none" w:sz="0" w:space="0" w:color="auto"/>
      </w:divBdr>
    </w:div>
    <w:div w:id="361906241">
      <w:bodyDiv w:val="1"/>
      <w:marLeft w:val="0"/>
      <w:marRight w:val="0"/>
      <w:marTop w:val="0"/>
      <w:marBottom w:val="0"/>
      <w:divBdr>
        <w:top w:val="none" w:sz="0" w:space="0" w:color="auto"/>
        <w:left w:val="none" w:sz="0" w:space="0" w:color="auto"/>
        <w:bottom w:val="none" w:sz="0" w:space="0" w:color="auto"/>
        <w:right w:val="none" w:sz="0" w:space="0" w:color="auto"/>
      </w:divBdr>
    </w:div>
    <w:div w:id="380791598">
      <w:bodyDiv w:val="1"/>
      <w:marLeft w:val="0"/>
      <w:marRight w:val="0"/>
      <w:marTop w:val="0"/>
      <w:marBottom w:val="0"/>
      <w:divBdr>
        <w:top w:val="none" w:sz="0" w:space="0" w:color="auto"/>
        <w:left w:val="none" w:sz="0" w:space="0" w:color="auto"/>
        <w:bottom w:val="none" w:sz="0" w:space="0" w:color="auto"/>
        <w:right w:val="none" w:sz="0" w:space="0" w:color="auto"/>
      </w:divBdr>
    </w:div>
    <w:div w:id="384717439">
      <w:bodyDiv w:val="1"/>
      <w:marLeft w:val="0"/>
      <w:marRight w:val="0"/>
      <w:marTop w:val="0"/>
      <w:marBottom w:val="0"/>
      <w:divBdr>
        <w:top w:val="none" w:sz="0" w:space="0" w:color="auto"/>
        <w:left w:val="none" w:sz="0" w:space="0" w:color="auto"/>
        <w:bottom w:val="none" w:sz="0" w:space="0" w:color="auto"/>
        <w:right w:val="none" w:sz="0" w:space="0" w:color="auto"/>
      </w:divBdr>
    </w:div>
    <w:div w:id="557979022">
      <w:bodyDiv w:val="1"/>
      <w:marLeft w:val="0"/>
      <w:marRight w:val="0"/>
      <w:marTop w:val="0"/>
      <w:marBottom w:val="0"/>
      <w:divBdr>
        <w:top w:val="none" w:sz="0" w:space="0" w:color="auto"/>
        <w:left w:val="none" w:sz="0" w:space="0" w:color="auto"/>
        <w:bottom w:val="none" w:sz="0" w:space="0" w:color="auto"/>
        <w:right w:val="none" w:sz="0" w:space="0" w:color="auto"/>
      </w:divBdr>
    </w:div>
    <w:div w:id="596133262">
      <w:bodyDiv w:val="1"/>
      <w:marLeft w:val="0"/>
      <w:marRight w:val="0"/>
      <w:marTop w:val="0"/>
      <w:marBottom w:val="0"/>
      <w:divBdr>
        <w:top w:val="none" w:sz="0" w:space="0" w:color="auto"/>
        <w:left w:val="none" w:sz="0" w:space="0" w:color="auto"/>
        <w:bottom w:val="none" w:sz="0" w:space="0" w:color="auto"/>
        <w:right w:val="none" w:sz="0" w:space="0" w:color="auto"/>
      </w:divBdr>
    </w:div>
    <w:div w:id="644093297">
      <w:bodyDiv w:val="1"/>
      <w:marLeft w:val="0"/>
      <w:marRight w:val="0"/>
      <w:marTop w:val="0"/>
      <w:marBottom w:val="0"/>
      <w:divBdr>
        <w:top w:val="none" w:sz="0" w:space="0" w:color="auto"/>
        <w:left w:val="none" w:sz="0" w:space="0" w:color="auto"/>
        <w:bottom w:val="none" w:sz="0" w:space="0" w:color="auto"/>
        <w:right w:val="none" w:sz="0" w:space="0" w:color="auto"/>
      </w:divBdr>
    </w:div>
    <w:div w:id="648216973">
      <w:bodyDiv w:val="1"/>
      <w:marLeft w:val="0"/>
      <w:marRight w:val="0"/>
      <w:marTop w:val="0"/>
      <w:marBottom w:val="0"/>
      <w:divBdr>
        <w:top w:val="none" w:sz="0" w:space="0" w:color="auto"/>
        <w:left w:val="none" w:sz="0" w:space="0" w:color="auto"/>
        <w:bottom w:val="none" w:sz="0" w:space="0" w:color="auto"/>
        <w:right w:val="none" w:sz="0" w:space="0" w:color="auto"/>
      </w:divBdr>
    </w:div>
    <w:div w:id="688529650">
      <w:bodyDiv w:val="1"/>
      <w:marLeft w:val="0"/>
      <w:marRight w:val="0"/>
      <w:marTop w:val="0"/>
      <w:marBottom w:val="0"/>
      <w:divBdr>
        <w:top w:val="none" w:sz="0" w:space="0" w:color="auto"/>
        <w:left w:val="none" w:sz="0" w:space="0" w:color="auto"/>
        <w:bottom w:val="none" w:sz="0" w:space="0" w:color="auto"/>
        <w:right w:val="none" w:sz="0" w:space="0" w:color="auto"/>
      </w:divBdr>
    </w:div>
    <w:div w:id="717242737">
      <w:bodyDiv w:val="1"/>
      <w:marLeft w:val="0"/>
      <w:marRight w:val="0"/>
      <w:marTop w:val="0"/>
      <w:marBottom w:val="0"/>
      <w:divBdr>
        <w:top w:val="none" w:sz="0" w:space="0" w:color="auto"/>
        <w:left w:val="none" w:sz="0" w:space="0" w:color="auto"/>
        <w:bottom w:val="none" w:sz="0" w:space="0" w:color="auto"/>
        <w:right w:val="none" w:sz="0" w:space="0" w:color="auto"/>
      </w:divBdr>
    </w:div>
    <w:div w:id="742146978">
      <w:bodyDiv w:val="1"/>
      <w:marLeft w:val="0"/>
      <w:marRight w:val="0"/>
      <w:marTop w:val="0"/>
      <w:marBottom w:val="0"/>
      <w:divBdr>
        <w:top w:val="none" w:sz="0" w:space="0" w:color="auto"/>
        <w:left w:val="none" w:sz="0" w:space="0" w:color="auto"/>
        <w:bottom w:val="none" w:sz="0" w:space="0" w:color="auto"/>
        <w:right w:val="none" w:sz="0" w:space="0" w:color="auto"/>
      </w:divBdr>
    </w:div>
    <w:div w:id="785782269">
      <w:bodyDiv w:val="1"/>
      <w:marLeft w:val="0"/>
      <w:marRight w:val="0"/>
      <w:marTop w:val="0"/>
      <w:marBottom w:val="0"/>
      <w:divBdr>
        <w:top w:val="none" w:sz="0" w:space="0" w:color="auto"/>
        <w:left w:val="none" w:sz="0" w:space="0" w:color="auto"/>
        <w:bottom w:val="none" w:sz="0" w:space="0" w:color="auto"/>
        <w:right w:val="none" w:sz="0" w:space="0" w:color="auto"/>
      </w:divBdr>
    </w:div>
    <w:div w:id="791679822">
      <w:bodyDiv w:val="1"/>
      <w:marLeft w:val="0"/>
      <w:marRight w:val="0"/>
      <w:marTop w:val="0"/>
      <w:marBottom w:val="0"/>
      <w:divBdr>
        <w:top w:val="none" w:sz="0" w:space="0" w:color="auto"/>
        <w:left w:val="none" w:sz="0" w:space="0" w:color="auto"/>
        <w:bottom w:val="none" w:sz="0" w:space="0" w:color="auto"/>
        <w:right w:val="none" w:sz="0" w:space="0" w:color="auto"/>
      </w:divBdr>
    </w:div>
    <w:div w:id="804663810">
      <w:bodyDiv w:val="1"/>
      <w:marLeft w:val="0"/>
      <w:marRight w:val="0"/>
      <w:marTop w:val="0"/>
      <w:marBottom w:val="0"/>
      <w:divBdr>
        <w:top w:val="none" w:sz="0" w:space="0" w:color="auto"/>
        <w:left w:val="none" w:sz="0" w:space="0" w:color="auto"/>
        <w:bottom w:val="none" w:sz="0" w:space="0" w:color="auto"/>
        <w:right w:val="none" w:sz="0" w:space="0" w:color="auto"/>
      </w:divBdr>
    </w:div>
    <w:div w:id="816070925">
      <w:bodyDiv w:val="1"/>
      <w:marLeft w:val="0"/>
      <w:marRight w:val="0"/>
      <w:marTop w:val="0"/>
      <w:marBottom w:val="0"/>
      <w:divBdr>
        <w:top w:val="none" w:sz="0" w:space="0" w:color="auto"/>
        <w:left w:val="none" w:sz="0" w:space="0" w:color="auto"/>
        <w:bottom w:val="none" w:sz="0" w:space="0" w:color="auto"/>
        <w:right w:val="none" w:sz="0" w:space="0" w:color="auto"/>
      </w:divBdr>
    </w:div>
    <w:div w:id="872957977">
      <w:bodyDiv w:val="1"/>
      <w:marLeft w:val="0"/>
      <w:marRight w:val="0"/>
      <w:marTop w:val="0"/>
      <w:marBottom w:val="0"/>
      <w:divBdr>
        <w:top w:val="none" w:sz="0" w:space="0" w:color="auto"/>
        <w:left w:val="none" w:sz="0" w:space="0" w:color="auto"/>
        <w:bottom w:val="none" w:sz="0" w:space="0" w:color="auto"/>
        <w:right w:val="none" w:sz="0" w:space="0" w:color="auto"/>
      </w:divBdr>
    </w:div>
    <w:div w:id="949241026">
      <w:bodyDiv w:val="1"/>
      <w:marLeft w:val="0"/>
      <w:marRight w:val="0"/>
      <w:marTop w:val="0"/>
      <w:marBottom w:val="0"/>
      <w:divBdr>
        <w:top w:val="none" w:sz="0" w:space="0" w:color="auto"/>
        <w:left w:val="none" w:sz="0" w:space="0" w:color="auto"/>
        <w:bottom w:val="none" w:sz="0" w:space="0" w:color="auto"/>
        <w:right w:val="none" w:sz="0" w:space="0" w:color="auto"/>
      </w:divBdr>
    </w:div>
    <w:div w:id="958222589">
      <w:bodyDiv w:val="1"/>
      <w:marLeft w:val="0"/>
      <w:marRight w:val="0"/>
      <w:marTop w:val="0"/>
      <w:marBottom w:val="0"/>
      <w:divBdr>
        <w:top w:val="none" w:sz="0" w:space="0" w:color="auto"/>
        <w:left w:val="none" w:sz="0" w:space="0" w:color="auto"/>
        <w:bottom w:val="none" w:sz="0" w:space="0" w:color="auto"/>
        <w:right w:val="none" w:sz="0" w:space="0" w:color="auto"/>
      </w:divBdr>
    </w:div>
    <w:div w:id="990983179">
      <w:bodyDiv w:val="1"/>
      <w:marLeft w:val="0"/>
      <w:marRight w:val="0"/>
      <w:marTop w:val="0"/>
      <w:marBottom w:val="0"/>
      <w:divBdr>
        <w:top w:val="none" w:sz="0" w:space="0" w:color="auto"/>
        <w:left w:val="none" w:sz="0" w:space="0" w:color="auto"/>
        <w:bottom w:val="none" w:sz="0" w:space="0" w:color="auto"/>
        <w:right w:val="none" w:sz="0" w:space="0" w:color="auto"/>
      </w:divBdr>
    </w:div>
    <w:div w:id="1000233335">
      <w:bodyDiv w:val="1"/>
      <w:marLeft w:val="0"/>
      <w:marRight w:val="0"/>
      <w:marTop w:val="0"/>
      <w:marBottom w:val="0"/>
      <w:divBdr>
        <w:top w:val="none" w:sz="0" w:space="0" w:color="auto"/>
        <w:left w:val="none" w:sz="0" w:space="0" w:color="auto"/>
        <w:bottom w:val="none" w:sz="0" w:space="0" w:color="auto"/>
        <w:right w:val="none" w:sz="0" w:space="0" w:color="auto"/>
      </w:divBdr>
    </w:div>
    <w:div w:id="1050806616">
      <w:bodyDiv w:val="1"/>
      <w:marLeft w:val="0"/>
      <w:marRight w:val="0"/>
      <w:marTop w:val="0"/>
      <w:marBottom w:val="0"/>
      <w:divBdr>
        <w:top w:val="none" w:sz="0" w:space="0" w:color="auto"/>
        <w:left w:val="none" w:sz="0" w:space="0" w:color="auto"/>
        <w:bottom w:val="none" w:sz="0" w:space="0" w:color="auto"/>
        <w:right w:val="none" w:sz="0" w:space="0" w:color="auto"/>
      </w:divBdr>
    </w:div>
    <w:div w:id="1079015184">
      <w:bodyDiv w:val="1"/>
      <w:marLeft w:val="0"/>
      <w:marRight w:val="0"/>
      <w:marTop w:val="0"/>
      <w:marBottom w:val="0"/>
      <w:divBdr>
        <w:top w:val="none" w:sz="0" w:space="0" w:color="auto"/>
        <w:left w:val="none" w:sz="0" w:space="0" w:color="auto"/>
        <w:bottom w:val="none" w:sz="0" w:space="0" w:color="auto"/>
        <w:right w:val="none" w:sz="0" w:space="0" w:color="auto"/>
      </w:divBdr>
    </w:div>
    <w:div w:id="1218516028">
      <w:bodyDiv w:val="1"/>
      <w:marLeft w:val="0"/>
      <w:marRight w:val="0"/>
      <w:marTop w:val="0"/>
      <w:marBottom w:val="0"/>
      <w:divBdr>
        <w:top w:val="none" w:sz="0" w:space="0" w:color="auto"/>
        <w:left w:val="none" w:sz="0" w:space="0" w:color="auto"/>
        <w:bottom w:val="none" w:sz="0" w:space="0" w:color="auto"/>
        <w:right w:val="none" w:sz="0" w:space="0" w:color="auto"/>
      </w:divBdr>
    </w:div>
    <w:div w:id="1238441421">
      <w:bodyDiv w:val="1"/>
      <w:marLeft w:val="0"/>
      <w:marRight w:val="0"/>
      <w:marTop w:val="0"/>
      <w:marBottom w:val="0"/>
      <w:divBdr>
        <w:top w:val="none" w:sz="0" w:space="0" w:color="auto"/>
        <w:left w:val="none" w:sz="0" w:space="0" w:color="auto"/>
        <w:bottom w:val="none" w:sz="0" w:space="0" w:color="auto"/>
        <w:right w:val="none" w:sz="0" w:space="0" w:color="auto"/>
      </w:divBdr>
    </w:div>
    <w:div w:id="1290238997">
      <w:bodyDiv w:val="1"/>
      <w:marLeft w:val="0"/>
      <w:marRight w:val="0"/>
      <w:marTop w:val="0"/>
      <w:marBottom w:val="0"/>
      <w:divBdr>
        <w:top w:val="none" w:sz="0" w:space="0" w:color="auto"/>
        <w:left w:val="none" w:sz="0" w:space="0" w:color="auto"/>
        <w:bottom w:val="none" w:sz="0" w:space="0" w:color="auto"/>
        <w:right w:val="none" w:sz="0" w:space="0" w:color="auto"/>
      </w:divBdr>
    </w:div>
    <w:div w:id="1324890815">
      <w:bodyDiv w:val="1"/>
      <w:marLeft w:val="0"/>
      <w:marRight w:val="0"/>
      <w:marTop w:val="0"/>
      <w:marBottom w:val="0"/>
      <w:divBdr>
        <w:top w:val="none" w:sz="0" w:space="0" w:color="auto"/>
        <w:left w:val="none" w:sz="0" w:space="0" w:color="auto"/>
        <w:bottom w:val="none" w:sz="0" w:space="0" w:color="auto"/>
        <w:right w:val="none" w:sz="0" w:space="0" w:color="auto"/>
      </w:divBdr>
    </w:div>
    <w:div w:id="1425300884">
      <w:bodyDiv w:val="1"/>
      <w:marLeft w:val="0"/>
      <w:marRight w:val="0"/>
      <w:marTop w:val="0"/>
      <w:marBottom w:val="0"/>
      <w:divBdr>
        <w:top w:val="none" w:sz="0" w:space="0" w:color="auto"/>
        <w:left w:val="none" w:sz="0" w:space="0" w:color="auto"/>
        <w:bottom w:val="none" w:sz="0" w:space="0" w:color="auto"/>
        <w:right w:val="none" w:sz="0" w:space="0" w:color="auto"/>
      </w:divBdr>
    </w:div>
    <w:div w:id="1452439820">
      <w:bodyDiv w:val="1"/>
      <w:marLeft w:val="0"/>
      <w:marRight w:val="0"/>
      <w:marTop w:val="0"/>
      <w:marBottom w:val="0"/>
      <w:divBdr>
        <w:top w:val="none" w:sz="0" w:space="0" w:color="auto"/>
        <w:left w:val="none" w:sz="0" w:space="0" w:color="auto"/>
        <w:bottom w:val="none" w:sz="0" w:space="0" w:color="auto"/>
        <w:right w:val="none" w:sz="0" w:space="0" w:color="auto"/>
      </w:divBdr>
      <w:divsChild>
        <w:div w:id="350768069">
          <w:marLeft w:val="0"/>
          <w:marRight w:val="0"/>
          <w:marTop w:val="0"/>
          <w:marBottom w:val="0"/>
          <w:divBdr>
            <w:top w:val="none" w:sz="0" w:space="0" w:color="auto"/>
            <w:left w:val="none" w:sz="0" w:space="0" w:color="auto"/>
            <w:bottom w:val="none" w:sz="0" w:space="0" w:color="auto"/>
            <w:right w:val="none" w:sz="0" w:space="0" w:color="auto"/>
          </w:divBdr>
        </w:div>
      </w:divsChild>
    </w:div>
    <w:div w:id="1507788502">
      <w:bodyDiv w:val="1"/>
      <w:marLeft w:val="0"/>
      <w:marRight w:val="0"/>
      <w:marTop w:val="0"/>
      <w:marBottom w:val="0"/>
      <w:divBdr>
        <w:top w:val="none" w:sz="0" w:space="0" w:color="auto"/>
        <w:left w:val="none" w:sz="0" w:space="0" w:color="auto"/>
        <w:bottom w:val="none" w:sz="0" w:space="0" w:color="auto"/>
        <w:right w:val="none" w:sz="0" w:space="0" w:color="auto"/>
      </w:divBdr>
    </w:div>
    <w:div w:id="1525360311">
      <w:bodyDiv w:val="1"/>
      <w:marLeft w:val="0"/>
      <w:marRight w:val="0"/>
      <w:marTop w:val="0"/>
      <w:marBottom w:val="0"/>
      <w:divBdr>
        <w:top w:val="none" w:sz="0" w:space="0" w:color="auto"/>
        <w:left w:val="none" w:sz="0" w:space="0" w:color="auto"/>
        <w:bottom w:val="none" w:sz="0" w:space="0" w:color="auto"/>
        <w:right w:val="none" w:sz="0" w:space="0" w:color="auto"/>
      </w:divBdr>
    </w:div>
    <w:div w:id="1572543609">
      <w:bodyDiv w:val="1"/>
      <w:marLeft w:val="0"/>
      <w:marRight w:val="0"/>
      <w:marTop w:val="0"/>
      <w:marBottom w:val="0"/>
      <w:divBdr>
        <w:top w:val="none" w:sz="0" w:space="0" w:color="auto"/>
        <w:left w:val="none" w:sz="0" w:space="0" w:color="auto"/>
        <w:bottom w:val="none" w:sz="0" w:space="0" w:color="auto"/>
        <w:right w:val="none" w:sz="0" w:space="0" w:color="auto"/>
      </w:divBdr>
    </w:div>
    <w:div w:id="1607692193">
      <w:bodyDiv w:val="1"/>
      <w:marLeft w:val="0"/>
      <w:marRight w:val="0"/>
      <w:marTop w:val="0"/>
      <w:marBottom w:val="0"/>
      <w:divBdr>
        <w:top w:val="none" w:sz="0" w:space="0" w:color="auto"/>
        <w:left w:val="none" w:sz="0" w:space="0" w:color="auto"/>
        <w:bottom w:val="none" w:sz="0" w:space="0" w:color="auto"/>
        <w:right w:val="none" w:sz="0" w:space="0" w:color="auto"/>
      </w:divBdr>
    </w:div>
    <w:div w:id="1617056024">
      <w:bodyDiv w:val="1"/>
      <w:marLeft w:val="0"/>
      <w:marRight w:val="0"/>
      <w:marTop w:val="0"/>
      <w:marBottom w:val="0"/>
      <w:divBdr>
        <w:top w:val="none" w:sz="0" w:space="0" w:color="auto"/>
        <w:left w:val="none" w:sz="0" w:space="0" w:color="auto"/>
        <w:bottom w:val="none" w:sz="0" w:space="0" w:color="auto"/>
        <w:right w:val="none" w:sz="0" w:space="0" w:color="auto"/>
      </w:divBdr>
    </w:div>
    <w:div w:id="1761414414">
      <w:bodyDiv w:val="1"/>
      <w:marLeft w:val="0"/>
      <w:marRight w:val="0"/>
      <w:marTop w:val="0"/>
      <w:marBottom w:val="0"/>
      <w:divBdr>
        <w:top w:val="none" w:sz="0" w:space="0" w:color="auto"/>
        <w:left w:val="none" w:sz="0" w:space="0" w:color="auto"/>
        <w:bottom w:val="none" w:sz="0" w:space="0" w:color="auto"/>
        <w:right w:val="none" w:sz="0" w:space="0" w:color="auto"/>
      </w:divBdr>
    </w:div>
    <w:div w:id="1772167958">
      <w:bodyDiv w:val="1"/>
      <w:marLeft w:val="0"/>
      <w:marRight w:val="0"/>
      <w:marTop w:val="0"/>
      <w:marBottom w:val="0"/>
      <w:divBdr>
        <w:top w:val="none" w:sz="0" w:space="0" w:color="auto"/>
        <w:left w:val="none" w:sz="0" w:space="0" w:color="auto"/>
        <w:bottom w:val="none" w:sz="0" w:space="0" w:color="auto"/>
        <w:right w:val="none" w:sz="0" w:space="0" w:color="auto"/>
      </w:divBdr>
      <w:divsChild>
        <w:div w:id="1810050210">
          <w:marLeft w:val="0"/>
          <w:marRight w:val="0"/>
          <w:marTop w:val="0"/>
          <w:marBottom w:val="0"/>
          <w:divBdr>
            <w:top w:val="none" w:sz="0" w:space="0" w:color="auto"/>
            <w:left w:val="none" w:sz="0" w:space="0" w:color="auto"/>
            <w:bottom w:val="none" w:sz="0" w:space="0" w:color="auto"/>
            <w:right w:val="none" w:sz="0" w:space="0" w:color="auto"/>
          </w:divBdr>
        </w:div>
      </w:divsChild>
    </w:div>
    <w:div w:id="1799644597">
      <w:bodyDiv w:val="1"/>
      <w:marLeft w:val="0"/>
      <w:marRight w:val="0"/>
      <w:marTop w:val="0"/>
      <w:marBottom w:val="0"/>
      <w:divBdr>
        <w:top w:val="none" w:sz="0" w:space="0" w:color="auto"/>
        <w:left w:val="none" w:sz="0" w:space="0" w:color="auto"/>
        <w:bottom w:val="none" w:sz="0" w:space="0" w:color="auto"/>
        <w:right w:val="none" w:sz="0" w:space="0" w:color="auto"/>
      </w:divBdr>
    </w:div>
    <w:div w:id="1839691987">
      <w:bodyDiv w:val="1"/>
      <w:marLeft w:val="0"/>
      <w:marRight w:val="0"/>
      <w:marTop w:val="0"/>
      <w:marBottom w:val="0"/>
      <w:divBdr>
        <w:top w:val="none" w:sz="0" w:space="0" w:color="auto"/>
        <w:left w:val="none" w:sz="0" w:space="0" w:color="auto"/>
        <w:bottom w:val="none" w:sz="0" w:space="0" w:color="auto"/>
        <w:right w:val="none" w:sz="0" w:space="0" w:color="auto"/>
      </w:divBdr>
    </w:div>
    <w:div w:id="1857424973">
      <w:bodyDiv w:val="1"/>
      <w:marLeft w:val="0"/>
      <w:marRight w:val="0"/>
      <w:marTop w:val="0"/>
      <w:marBottom w:val="0"/>
      <w:divBdr>
        <w:top w:val="none" w:sz="0" w:space="0" w:color="auto"/>
        <w:left w:val="none" w:sz="0" w:space="0" w:color="auto"/>
        <w:bottom w:val="none" w:sz="0" w:space="0" w:color="auto"/>
        <w:right w:val="none" w:sz="0" w:space="0" w:color="auto"/>
      </w:divBdr>
    </w:div>
    <w:div w:id="1860123730">
      <w:bodyDiv w:val="1"/>
      <w:marLeft w:val="0"/>
      <w:marRight w:val="0"/>
      <w:marTop w:val="0"/>
      <w:marBottom w:val="0"/>
      <w:divBdr>
        <w:top w:val="none" w:sz="0" w:space="0" w:color="auto"/>
        <w:left w:val="none" w:sz="0" w:space="0" w:color="auto"/>
        <w:bottom w:val="none" w:sz="0" w:space="0" w:color="auto"/>
        <w:right w:val="none" w:sz="0" w:space="0" w:color="auto"/>
      </w:divBdr>
    </w:div>
    <w:div w:id="1888565806">
      <w:bodyDiv w:val="1"/>
      <w:marLeft w:val="0"/>
      <w:marRight w:val="0"/>
      <w:marTop w:val="0"/>
      <w:marBottom w:val="0"/>
      <w:divBdr>
        <w:top w:val="none" w:sz="0" w:space="0" w:color="auto"/>
        <w:left w:val="none" w:sz="0" w:space="0" w:color="auto"/>
        <w:bottom w:val="none" w:sz="0" w:space="0" w:color="auto"/>
        <w:right w:val="none" w:sz="0" w:space="0" w:color="auto"/>
      </w:divBdr>
    </w:div>
    <w:div w:id="1901479613">
      <w:bodyDiv w:val="1"/>
      <w:marLeft w:val="0"/>
      <w:marRight w:val="0"/>
      <w:marTop w:val="0"/>
      <w:marBottom w:val="0"/>
      <w:divBdr>
        <w:top w:val="none" w:sz="0" w:space="0" w:color="auto"/>
        <w:left w:val="none" w:sz="0" w:space="0" w:color="auto"/>
        <w:bottom w:val="none" w:sz="0" w:space="0" w:color="auto"/>
        <w:right w:val="none" w:sz="0" w:space="0" w:color="auto"/>
      </w:divBdr>
      <w:divsChild>
        <w:div w:id="1203445371">
          <w:marLeft w:val="0"/>
          <w:marRight w:val="0"/>
          <w:marTop w:val="0"/>
          <w:marBottom w:val="0"/>
          <w:divBdr>
            <w:top w:val="none" w:sz="0" w:space="0" w:color="auto"/>
            <w:left w:val="none" w:sz="0" w:space="0" w:color="auto"/>
            <w:bottom w:val="none" w:sz="0" w:space="0" w:color="auto"/>
            <w:right w:val="none" w:sz="0" w:space="0" w:color="auto"/>
          </w:divBdr>
        </w:div>
        <w:div w:id="1825511378">
          <w:marLeft w:val="0"/>
          <w:marRight w:val="0"/>
          <w:marTop w:val="0"/>
          <w:marBottom w:val="0"/>
          <w:divBdr>
            <w:top w:val="none" w:sz="0" w:space="0" w:color="auto"/>
            <w:left w:val="none" w:sz="0" w:space="0" w:color="auto"/>
            <w:bottom w:val="none" w:sz="0" w:space="0" w:color="auto"/>
            <w:right w:val="none" w:sz="0" w:space="0" w:color="auto"/>
          </w:divBdr>
        </w:div>
      </w:divsChild>
    </w:div>
    <w:div w:id="1923100157">
      <w:bodyDiv w:val="1"/>
      <w:marLeft w:val="0"/>
      <w:marRight w:val="0"/>
      <w:marTop w:val="0"/>
      <w:marBottom w:val="0"/>
      <w:divBdr>
        <w:top w:val="none" w:sz="0" w:space="0" w:color="auto"/>
        <w:left w:val="none" w:sz="0" w:space="0" w:color="auto"/>
        <w:bottom w:val="none" w:sz="0" w:space="0" w:color="auto"/>
        <w:right w:val="none" w:sz="0" w:space="0" w:color="auto"/>
      </w:divBdr>
    </w:div>
    <w:div w:id="2025087368">
      <w:bodyDiv w:val="1"/>
      <w:marLeft w:val="0"/>
      <w:marRight w:val="0"/>
      <w:marTop w:val="0"/>
      <w:marBottom w:val="0"/>
      <w:divBdr>
        <w:top w:val="none" w:sz="0" w:space="0" w:color="auto"/>
        <w:left w:val="none" w:sz="0" w:space="0" w:color="auto"/>
        <w:bottom w:val="none" w:sz="0" w:space="0" w:color="auto"/>
        <w:right w:val="none" w:sz="0" w:space="0" w:color="auto"/>
      </w:divBdr>
      <w:divsChild>
        <w:div w:id="703136054">
          <w:marLeft w:val="0"/>
          <w:marRight w:val="0"/>
          <w:marTop w:val="0"/>
          <w:marBottom w:val="0"/>
          <w:divBdr>
            <w:top w:val="none" w:sz="0" w:space="0" w:color="auto"/>
            <w:left w:val="none" w:sz="0" w:space="0" w:color="auto"/>
            <w:bottom w:val="none" w:sz="0" w:space="0" w:color="auto"/>
            <w:right w:val="none" w:sz="0" w:space="0" w:color="auto"/>
          </w:divBdr>
        </w:div>
      </w:divsChild>
    </w:div>
    <w:div w:id="2027633475">
      <w:bodyDiv w:val="1"/>
      <w:marLeft w:val="0"/>
      <w:marRight w:val="0"/>
      <w:marTop w:val="0"/>
      <w:marBottom w:val="0"/>
      <w:divBdr>
        <w:top w:val="none" w:sz="0" w:space="0" w:color="auto"/>
        <w:left w:val="none" w:sz="0" w:space="0" w:color="auto"/>
        <w:bottom w:val="none" w:sz="0" w:space="0" w:color="auto"/>
        <w:right w:val="none" w:sz="0" w:space="0" w:color="auto"/>
      </w:divBdr>
    </w:div>
    <w:div w:id="2038043587">
      <w:bodyDiv w:val="1"/>
      <w:marLeft w:val="0"/>
      <w:marRight w:val="0"/>
      <w:marTop w:val="0"/>
      <w:marBottom w:val="0"/>
      <w:divBdr>
        <w:top w:val="none" w:sz="0" w:space="0" w:color="auto"/>
        <w:left w:val="none" w:sz="0" w:space="0" w:color="auto"/>
        <w:bottom w:val="none" w:sz="0" w:space="0" w:color="auto"/>
        <w:right w:val="none" w:sz="0" w:space="0" w:color="auto"/>
      </w:divBdr>
    </w:div>
    <w:div w:id="2067143881">
      <w:bodyDiv w:val="1"/>
      <w:marLeft w:val="0"/>
      <w:marRight w:val="0"/>
      <w:marTop w:val="0"/>
      <w:marBottom w:val="0"/>
      <w:divBdr>
        <w:top w:val="none" w:sz="0" w:space="0" w:color="auto"/>
        <w:left w:val="none" w:sz="0" w:space="0" w:color="auto"/>
        <w:bottom w:val="none" w:sz="0" w:space="0" w:color="auto"/>
        <w:right w:val="none" w:sz="0" w:space="0" w:color="auto"/>
      </w:divBdr>
    </w:div>
    <w:div w:id="2075009369">
      <w:bodyDiv w:val="1"/>
      <w:marLeft w:val="0"/>
      <w:marRight w:val="0"/>
      <w:marTop w:val="0"/>
      <w:marBottom w:val="0"/>
      <w:divBdr>
        <w:top w:val="none" w:sz="0" w:space="0" w:color="auto"/>
        <w:left w:val="none" w:sz="0" w:space="0" w:color="auto"/>
        <w:bottom w:val="none" w:sz="0" w:space="0" w:color="auto"/>
        <w:right w:val="none" w:sz="0" w:space="0" w:color="auto"/>
      </w:divBdr>
    </w:div>
    <w:div w:id="2079012858">
      <w:bodyDiv w:val="1"/>
      <w:marLeft w:val="0"/>
      <w:marRight w:val="0"/>
      <w:marTop w:val="0"/>
      <w:marBottom w:val="0"/>
      <w:divBdr>
        <w:top w:val="none" w:sz="0" w:space="0" w:color="auto"/>
        <w:left w:val="none" w:sz="0" w:space="0" w:color="auto"/>
        <w:bottom w:val="none" w:sz="0" w:space="0" w:color="auto"/>
        <w:right w:val="none" w:sz="0" w:space="0" w:color="auto"/>
      </w:divBdr>
    </w:div>
    <w:div w:id="2082942594">
      <w:bodyDiv w:val="1"/>
      <w:marLeft w:val="0"/>
      <w:marRight w:val="0"/>
      <w:marTop w:val="0"/>
      <w:marBottom w:val="0"/>
      <w:divBdr>
        <w:top w:val="none" w:sz="0" w:space="0" w:color="auto"/>
        <w:left w:val="none" w:sz="0" w:space="0" w:color="auto"/>
        <w:bottom w:val="none" w:sz="0" w:space="0" w:color="auto"/>
        <w:right w:val="none" w:sz="0" w:space="0" w:color="auto"/>
      </w:divBdr>
    </w:div>
    <w:div w:id="2107117147">
      <w:bodyDiv w:val="1"/>
      <w:marLeft w:val="0"/>
      <w:marRight w:val="0"/>
      <w:marTop w:val="0"/>
      <w:marBottom w:val="0"/>
      <w:divBdr>
        <w:top w:val="none" w:sz="0" w:space="0" w:color="auto"/>
        <w:left w:val="none" w:sz="0" w:space="0" w:color="auto"/>
        <w:bottom w:val="none" w:sz="0" w:space="0" w:color="auto"/>
        <w:right w:val="none" w:sz="0" w:space="0" w:color="auto"/>
      </w:divBdr>
      <w:divsChild>
        <w:div w:id="5672288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EDB6DF84-15F4-4FF1-8009-889182A667AE}"/>
      </w:docPartPr>
      <w:docPartBody>
        <w:p w:rsidR="00896A6C" w:rsidRDefault="00896A6C">
          <w:r w:rsidRPr="00A30CCC">
            <w:rPr>
              <w:rStyle w:val="Platzhaltertext"/>
            </w:rPr>
            <w:t>Klicken oder tippen Sie hier, um Text einzugeben.</w:t>
          </w:r>
        </w:p>
      </w:docPartBody>
    </w:docPart>
    <w:docPart>
      <w:docPartPr>
        <w:name w:val="B18DD499F655410D84B25DFFBBE7E929"/>
        <w:category>
          <w:name w:val="Allgemein"/>
          <w:gallery w:val="placeholder"/>
        </w:category>
        <w:types>
          <w:type w:val="bbPlcHdr"/>
        </w:types>
        <w:behaviors>
          <w:behavior w:val="content"/>
        </w:behaviors>
        <w:guid w:val="{CD7E27E7-7C9D-4B5E-9CC9-1C611AC44679}"/>
      </w:docPartPr>
      <w:docPartBody>
        <w:p w:rsidR="0055478C" w:rsidRDefault="0055478C" w:rsidP="0055478C">
          <w:pPr>
            <w:pStyle w:val="B18DD499F655410D84B25DFFBBE7E929"/>
          </w:pPr>
          <w:r w:rsidRPr="00A30CCC">
            <w:rPr>
              <w:rStyle w:val="Platzhaltertext"/>
            </w:rPr>
            <w:t>Klicken oder tippen Sie hier, um Text einzugeben.</w:t>
          </w:r>
        </w:p>
      </w:docPartBody>
    </w:docPart>
    <w:docPart>
      <w:docPartPr>
        <w:name w:val="3D8F0E964C464924A5BC8A581877DD21"/>
        <w:category>
          <w:name w:val="Allgemein"/>
          <w:gallery w:val="placeholder"/>
        </w:category>
        <w:types>
          <w:type w:val="bbPlcHdr"/>
        </w:types>
        <w:behaviors>
          <w:behavior w:val="content"/>
        </w:behaviors>
        <w:guid w:val="{170D322E-E6B3-4688-811D-CDD0356E4993}"/>
      </w:docPartPr>
      <w:docPartBody>
        <w:p w:rsidR="0055478C" w:rsidRDefault="0055478C" w:rsidP="0055478C">
          <w:pPr>
            <w:pStyle w:val="3D8F0E964C464924A5BC8A581877DD21"/>
          </w:pPr>
          <w:r w:rsidRPr="00A30CCC">
            <w:rPr>
              <w:rStyle w:val="Platzhaltertext"/>
            </w:rPr>
            <w:t>Klicken oder tippen Sie hier, um Text einzugeben.</w:t>
          </w:r>
        </w:p>
      </w:docPartBody>
    </w:docPart>
    <w:docPart>
      <w:docPartPr>
        <w:name w:val="30EBBE702DE1487F97EE33EF0515D96F"/>
        <w:category>
          <w:name w:val="Allgemein"/>
          <w:gallery w:val="placeholder"/>
        </w:category>
        <w:types>
          <w:type w:val="bbPlcHdr"/>
        </w:types>
        <w:behaviors>
          <w:behavior w:val="content"/>
        </w:behaviors>
        <w:guid w:val="{FE968D1D-7FFC-4970-8AF7-EE8B262C82AA}"/>
      </w:docPartPr>
      <w:docPartBody>
        <w:p w:rsidR="0055478C" w:rsidRDefault="0055478C" w:rsidP="0055478C">
          <w:pPr>
            <w:pStyle w:val="30EBBE702DE1487F97EE33EF0515D96F"/>
          </w:pPr>
          <w:r w:rsidRPr="00A30CC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6A6C"/>
    <w:rsid w:val="00045B17"/>
    <w:rsid w:val="00291164"/>
    <w:rsid w:val="00391058"/>
    <w:rsid w:val="0055478C"/>
    <w:rsid w:val="00896A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5478C"/>
    <w:rPr>
      <w:color w:val="808080"/>
    </w:rPr>
  </w:style>
  <w:style w:type="paragraph" w:customStyle="1" w:styleId="4D187216313A434CA5E50A27F3B31448">
    <w:name w:val="4D187216313A434CA5E50A27F3B31448"/>
    <w:rsid w:val="00896A6C"/>
  </w:style>
  <w:style w:type="paragraph" w:customStyle="1" w:styleId="44AD640CD159436399448110A05D15AE">
    <w:name w:val="44AD640CD159436399448110A05D15AE"/>
    <w:rsid w:val="00896A6C"/>
  </w:style>
  <w:style w:type="paragraph" w:customStyle="1" w:styleId="813CFA5072C44F5181BA64D85CC08443">
    <w:name w:val="813CFA5072C44F5181BA64D85CC08443"/>
    <w:rsid w:val="00391058"/>
  </w:style>
  <w:style w:type="paragraph" w:customStyle="1" w:styleId="0A8F5F71B672466EB50446734B16A69B">
    <w:name w:val="0A8F5F71B672466EB50446734B16A69B"/>
    <w:rsid w:val="00391058"/>
  </w:style>
  <w:style w:type="paragraph" w:customStyle="1" w:styleId="58D893287E0C432ABD4D881777F996D5">
    <w:name w:val="58D893287E0C432ABD4D881777F996D5"/>
    <w:rsid w:val="00391058"/>
  </w:style>
  <w:style w:type="paragraph" w:customStyle="1" w:styleId="1E72CCE6736A435E825A98D970A3B7B4">
    <w:name w:val="1E72CCE6736A435E825A98D970A3B7B4"/>
    <w:rsid w:val="00391058"/>
  </w:style>
  <w:style w:type="paragraph" w:customStyle="1" w:styleId="7A122D2395F24FB4A3E406C8DADDDD1C">
    <w:name w:val="7A122D2395F24FB4A3E406C8DADDDD1C"/>
    <w:rsid w:val="00391058"/>
  </w:style>
  <w:style w:type="paragraph" w:customStyle="1" w:styleId="165FB1DA5B5649D888DBFFEEC8FDB414">
    <w:name w:val="165FB1DA5B5649D888DBFFEEC8FDB414"/>
    <w:rsid w:val="00391058"/>
  </w:style>
  <w:style w:type="paragraph" w:customStyle="1" w:styleId="2E4CECE188DF4548B2AE5031A0C46B50">
    <w:name w:val="2E4CECE188DF4548B2AE5031A0C46B50"/>
    <w:rsid w:val="00391058"/>
  </w:style>
  <w:style w:type="paragraph" w:customStyle="1" w:styleId="9BD643CD68764F0E850B3632882762D8">
    <w:name w:val="9BD643CD68764F0E850B3632882762D8"/>
    <w:rsid w:val="00391058"/>
  </w:style>
  <w:style w:type="paragraph" w:customStyle="1" w:styleId="56F2A06CA7BB458E93AF13B8AA8C1B8A">
    <w:name w:val="56F2A06CA7BB458E93AF13B8AA8C1B8A"/>
    <w:rsid w:val="00391058"/>
  </w:style>
  <w:style w:type="paragraph" w:customStyle="1" w:styleId="F6CA470601204437858AA48F3BDB76F5">
    <w:name w:val="F6CA470601204437858AA48F3BDB76F5"/>
    <w:rsid w:val="00391058"/>
  </w:style>
  <w:style w:type="paragraph" w:customStyle="1" w:styleId="B5A6A2B72FC7450D8A2A41C724A42662">
    <w:name w:val="B5A6A2B72FC7450D8A2A41C724A42662"/>
    <w:rsid w:val="00391058"/>
  </w:style>
  <w:style w:type="paragraph" w:customStyle="1" w:styleId="78122409DCCA474282DAD313B4BE2772">
    <w:name w:val="78122409DCCA474282DAD313B4BE2772"/>
    <w:rsid w:val="00391058"/>
  </w:style>
  <w:style w:type="paragraph" w:customStyle="1" w:styleId="B18DD499F655410D84B25DFFBBE7E929">
    <w:name w:val="B18DD499F655410D84B25DFFBBE7E929"/>
    <w:rsid w:val="0055478C"/>
  </w:style>
  <w:style w:type="paragraph" w:customStyle="1" w:styleId="3D8F0E964C464924A5BC8A581877DD21">
    <w:name w:val="3D8F0E964C464924A5BC8A581877DD21"/>
    <w:rsid w:val="0055478C"/>
  </w:style>
  <w:style w:type="paragraph" w:customStyle="1" w:styleId="30EBBE702DE1487F97EE33EF0515D96F">
    <w:name w:val="30EBBE702DE1487F97EE33EF0515D96F"/>
    <w:rsid w:val="005547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DA473-BCEA-47D1-BFD3-CA1CA584E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61144</Words>
  <Characters>385211</Characters>
  <Application>Microsoft Office Word</Application>
  <DocSecurity>0</DocSecurity>
  <Lines>3210</Lines>
  <Paragraphs>890</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445465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Luber</dc:creator>
  <cp:lastModifiedBy>M Luber</cp:lastModifiedBy>
  <cp:revision>37</cp:revision>
  <cp:lastPrinted>2018-08-30T01:43:00Z</cp:lastPrinted>
  <dcterms:created xsi:type="dcterms:W3CDTF">2018-08-29T13:00:00Z</dcterms:created>
  <dcterms:modified xsi:type="dcterms:W3CDTF">2018-08-30T03:20:00Z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The Winton Stock Market Challenge</vt:lpwstr>
  </property>
  <property fmtid="{D5CDD505-2E9C-101B-9397-08002B2CF9AE}" pid="3" name="CitaviDocumentProperty_0">
    <vt:lpwstr>dd40b498-dd96-4c8b-9a97-3f40560c6f42</vt:lpwstr>
  </property>
  <property fmtid="{D5CDD505-2E9C-101B-9397-08002B2CF9AE}" pid="4" name="CitaviDocumentProperty_8">
    <vt:lpwstr>CloudProjectKey=l0wxlw0hfinr2a46asrgg0wrkou2cobcimbh2y0xwwj0rd; ProjectName=The Winton Stock Market Challenge</vt:lpwstr>
  </property>
  <property fmtid="{D5CDD505-2E9C-101B-9397-08002B2CF9AE}" pid="5" name="CitaviDocumentProperty_6">
    <vt:lpwstr>True</vt:lpwstr>
  </property>
  <property fmtid="{D5CDD505-2E9C-101B-9397-08002B2CF9AE}" pid="6" name="CitaviDocumentProperty_1">
    <vt:lpwstr>6.1.0.0</vt:lpwstr>
  </property>
</Properties>
</file>