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Codono+Geth Working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Manual Token and Ethereum Transfer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Accounts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are provided different addresses, so once balance is transferred to their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identified by automatic cron [walleteth_v3ryun10u3n4m3]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each user wallet has balance in them. We [Exchange ]can’t  use it until its moved to its main account.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account is an ethereum address we created on Geth setup, its public address [public key ] and password [not private key but a password used to encrypt that private key] is saved in backend coin config.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Each users private key is encrypted by a password, which is mentioned in pure_config.php with name </w:t>
      </w:r>
      <w:r>
        <w:rPr>
          <w:rFonts w:ascii="Calibri" w:hAnsi="Calibri" w:cs="Calibri" w:eastAsia="Calibri"/>
          <w:b/>
          <w:color w:val="auto"/>
          <w:spacing w:val="0"/>
          <w:position w:val="0"/>
          <w:sz w:val="22"/>
          <w:shd w:fill="auto" w:val="clear"/>
        </w:rPr>
        <w:t xml:space="preserve">ETH_USER_PASS.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If you ever change this ETH_USER_PASS you would lose control to all other user private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change this password when you first setup ethereum and erc20 coins with exchange.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ever want to change this password, We suggest you first move all user funds [Tokens and Ethereum] to Main account then change this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changing password, It is required and must to reassign users new public addresses for ethereum and tokens, To do this Go to backend Config &gt;Coin &gt;Empty Address [This should empty addresses associated with all users of that specific coin]</w:t>
      </w:r>
    </w:p>
    <w:p>
      <w:pPr>
        <w:spacing w:before="0" w:after="200" w:line="276"/>
        <w:ind w:right="0" w:left="0" w:firstLine="0"/>
        <w:jc w:val="left"/>
        <w:rPr>
          <w:rFonts w:ascii="Calibri" w:hAnsi="Calibri" w:cs="Calibri" w:eastAsia="Calibri"/>
          <w:b/>
          <w:color w:val="FF0000"/>
          <w:spacing w:val="0"/>
          <w:position w:val="0"/>
          <w:sz w:val="22"/>
          <w:shd w:fill="auto" w:val="clear"/>
        </w:rPr>
      </w:pPr>
    </w:p>
    <w:p>
      <w:pPr>
        <w:spacing w:before="0" w:after="200" w:line="276"/>
        <w:ind w:right="0" w:left="0" w:firstLine="0"/>
        <w:jc w:val="left"/>
        <w:rPr>
          <w:rFonts w:ascii="Calibri" w:hAnsi="Calibri" w:cs="Calibri" w:eastAsia="Calibri"/>
          <w:b/>
          <w:color w:val="FF0000"/>
          <w:spacing w:val="0"/>
          <w:position w:val="0"/>
          <w:sz w:val="22"/>
          <w:shd w:fill="auto" w:val="clear"/>
        </w:rPr>
      </w:pPr>
    </w:p>
    <w:p>
      <w:pPr>
        <w:spacing w:before="0" w:after="200" w:line="276"/>
        <w:ind w:right="0" w:left="0" w:firstLine="0"/>
        <w:jc w:val="left"/>
        <w:rPr>
          <w:rFonts w:ascii="Calibri" w:hAnsi="Calibri" w:cs="Calibri" w:eastAsia="Calibri"/>
          <w:b/>
          <w:color w:val="FF0000"/>
          <w:spacing w:val="0"/>
          <w:position w:val="0"/>
          <w:sz w:val="22"/>
          <w:shd w:fill="auto" w:val="clear"/>
        </w:rPr>
      </w:pPr>
    </w:p>
    <w:p>
      <w:pPr>
        <w:spacing w:before="0" w:after="200" w:line="276"/>
        <w:ind w:right="0" w:left="0" w:firstLine="0"/>
        <w:jc w:val="left"/>
        <w:rPr>
          <w:rFonts w:ascii="Calibri" w:hAnsi="Calibri" w:cs="Calibri" w:eastAsia="Calibri"/>
          <w:b/>
          <w:color w:val="FF0000"/>
          <w:spacing w:val="0"/>
          <w:position w:val="0"/>
          <w:sz w:val="22"/>
          <w:shd w:fill="auto" w:val="clear"/>
        </w:rPr>
      </w:pPr>
    </w:p>
    <w:p>
      <w:pPr>
        <w:spacing w:before="0" w:after="200" w:line="276"/>
        <w:ind w:right="0" w:left="0" w:firstLine="0"/>
        <w:jc w:val="left"/>
        <w:rPr>
          <w:rFonts w:ascii="Calibri" w:hAnsi="Calibri" w:cs="Calibri" w:eastAsia="Calibri"/>
          <w:b/>
          <w:color w:val="FF0000"/>
          <w:spacing w:val="0"/>
          <w:position w:val="0"/>
          <w:sz w:val="22"/>
          <w:shd w:fill="auto" w:val="clear"/>
        </w:rPr>
      </w:pPr>
    </w:p>
    <w:p>
      <w:pPr>
        <w:spacing w:before="0" w:after="200" w:line="276"/>
        <w:ind w:right="0" w:left="0" w:firstLine="0"/>
        <w:jc w:val="left"/>
        <w:rPr>
          <w:rFonts w:ascii="Calibri" w:hAnsi="Calibri" w:cs="Calibri" w:eastAsia="Calibri"/>
          <w:b/>
          <w:color w:val="FF0000"/>
          <w:spacing w:val="0"/>
          <w:position w:val="0"/>
          <w:sz w:val="22"/>
          <w:shd w:fill="auto" w:val="clear"/>
        </w:rPr>
      </w:pPr>
    </w:p>
    <w:p>
      <w:pPr>
        <w:spacing w:before="0" w:after="200" w:line="276"/>
        <w:ind w:right="0" w:left="0" w:firstLine="0"/>
        <w:jc w:val="left"/>
        <w:rPr>
          <w:rFonts w:ascii="Calibri" w:hAnsi="Calibri" w:cs="Calibri" w:eastAsia="Calibri"/>
          <w:b/>
          <w:color w:val="FF0000"/>
          <w:spacing w:val="0"/>
          <w:position w:val="0"/>
          <w:sz w:val="22"/>
          <w:shd w:fill="auto" w:val="clear"/>
        </w:rPr>
      </w:pPr>
    </w:p>
    <w:p>
      <w:pPr>
        <w:spacing w:before="0" w:after="200" w:line="276"/>
        <w:ind w:right="0" w:left="0" w:firstLine="0"/>
        <w:jc w:val="left"/>
        <w:rPr>
          <w:rFonts w:ascii="Calibri" w:hAnsi="Calibri" w:cs="Calibri" w:eastAsia="Calibri"/>
          <w:b/>
          <w:color w:val="FF0000"/>
          <w:spacing w:val="0"/>
          <w:position w:val="0"/>
          <w:sz w:val="22"/>
          <w:shd w:fill="auto" w:val="clear"/>
        </w:rPr>
      </w:pPr>
    </w:p>
    <w:p>
      <w:pPr>
        <w:spacing w:before="0" w:after="200" w:line="276"/>
        <w:ind w:right="0" w:left="0" w:firstLine="0"/>
        <w:jc w:val="left"/>
        <w:rPr>
          <w:rFonts w:ascii="Calibri" w:hAnsi="Calibri" w:cs="Calibri" w:eastAsia="Calibri"/>
          <w:b/>
          <w:color w:val="FF0000"/>
          <w:spacing w:val="0"/>
          <w:position w:val="0"/>
          <w:sz w:val="22"/>
          <w:shd w:fill="auto" w:val="clear"/>
        </w:rPr>
      </w:pPr>
    </w:p>
    <w:p>
      <w:pPr>
        <w:spacing w:before="0" w:after="200" w:line="276"/>
        <w:ind w:right="0" w:left="0" w:firstLine="0"/>
        <w:jc w:val="left"/>
        <w:rPr>
          <w:rFonts w:ascii="Calibri" w:hAnsi="Calibri" w:cs="Calibri" w:eastAsia="Calibri"/>
          <w:b/>
          <w:color w:val="FF0000"/>
          <w:spacing w:val="0"/>
          <w:position w:val="0"/>
          <w:sz w:val="22"/>
          <w:shd w:fill="auto" w:val="clear"/>
        </w:rPr>
      </w:pPr>
    </w:p>
    <w:p>
      <w:pPr>
        <w:spacing w:before="0" w:after="200" w:line="276"/>
        <w:ind w:right="0" w:left="0" w:firstLine="0"/>
        <w:jc w:val="left"/>
        <w:rPr>
          <w:rFonts w:ascii="Calibri" w:hAnsi="Calibri" w:cs="Calibri" w:eastAsia="Calibri"/>
          <w:b/>
          <w:color w:val="000000"/>
          <w:spacing w:val="0"/>
          <w:position w:val="0"/>
          <w:sz w:val="52"/>
          <w:shd w:fill="auto" w:val="clear"/>
        </w:rPr>
      </w:pPr>
      <w:r>
        <w:rPr>
          <w:rFonts w:ascii="Calibri" w:hAnsi="Calibri" w:cs="Calibri" w:eastAsia="Calibri"/>
          <w:b/>
          <w:color w:val="000000"/>
          <w:spacing w:val="0"/>
          <w:position w:val="0"/>
          <w:sz w:val="52"/>
          <w:shd w:fill="auto" w:val="clear"/>
        </w:rPr>
        <w:t xml:space="preserve">Token Moving Cron [User to Main]</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Now to move token fund run this URL in your browser [We suggest run this very carefully and only once or twice a day initially, It costs Gas [ethereum every time you run it ]</w:t>
      </w:r>
    </w:p>
    <w:p>
      <w:pPr>
        <w:spacing w:before="0" w:after="200" w:line="276"/>
        <w:ind w:right="0" w:left="0" w:firstLine="0"/>
        <w:jc w:val="left"/>
        <w:rPr>
          <w:rFonts w:ascii="Calibri" w:hAnsi="Calibri" w:cs="Calibri" w:eastAsia="Calibri"/>
          <w:color w:val="FF0000"/>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t>
        </w:r>
        <w:r>
          <w:rPr>
            <w:rFonts w:ascii="Calibri" w:hAnsi="Calibri" w:cs="Calibri" w:eastAsia="Calibri"/>
            <w:color w:val="FF0000"/>
            <w:spacing w:val="0"/>
            <w:position w:val="0"/>
            <w:sz w:val="22"/>
            <w:u w:val="single"/>
            <w:shd w:fill="auto" w:val="clear"/>
          </w:rPr>
          <w:t xml:space="preserve">YourSiteURL</w:t>
        </w:r>
        <w:r>
          <w:rPr>
            <w:rFonts w:ascii="Calibri" w:hAnsi="Calibri" w:cs="Calibri" w:eastAsia="Calibri"/>
            <w:color w:val="0000FF"/>
            <w:spacing w:val="0"/>
            <w:position w:val="0"/>
            <w:sz w:val="22"/>
            <w:u w:val="single"/>
            <w:shd w:fill="auto" w:val="clear"/>
          </w:rPr>
          <w:t xml:space="preserve">/Coin/</w:t>
        </w:r>
        <w:r>
          <w:rPr>
            <w:rFonts w:ascii="Calibri" w:hAnsi="Calibri" w:cs="Calibri" w:eastAsia="Calibri"/>
            <w:b/>
            <w:color w:val="0000FF"/>
            <w:spacing w:val="0"/>
            <w:position w:val="0"/>
            <w:sz w:val="22"/>
            <w:u w:val="single"/>
            <w:shd w:fill="auto" w:val="clear"/>
          </w:rPr>
          <w:t xml:space="preserve">esmart_token_to_main</w:t>
        </w:r>
        <w:r>
          <w:rPr>
            <w:rFonts w:ascii="Calibri" w:hAnsi="Calibri" w:cs="Calibri" w:eastAsia="Calibri"/>
            <w:color w:val="0000FF"/>
            <w:spacing w:val="0"/>
            <w:position w:val="0"/>
            <w:sz w:val="22"/>
            <w:u w:val="single"/>
            <w:shd w:fill="auto" w:val="clear"/>
          </w:rPr>
          <w:t xml:space="preserve">/coinname/</w:t>
        </w:r>
        <w:r>
          <w:rPr>
            <w:rFonts w:ascii="Calibri" w:hAnsi="Calibri" w:cs="Calibri" w:eastAsia="Calibri"/>
            <w:color w:val="FF0000"/>
            <w:spacing w:val="0"/>
            <w:position w:val="0"/>
            <w:sz w:val="22"/>
            <w:u w:val="single"/>
            <w:shd w:fill="auto" w:val="clear"/>
          </w:rPr>
          <w:t xml:space="preserve">TOKENNAMEHERE</w:t>
        </w:r>
        <w:r>
          <w:rPr>
            <w:rFonts w:ascii="Calibri" w:hAnsi="Calibri" w:cs="Calibri" w:eastAsia="Calibri"/>
            <w:color w:val="0000FF"/>
            <w:spacing w:val="0"/>
            <w:position w:val="0"/>
            <w:sz w:val="22"/>
            <w:u w:val="single"/>
            <w:shd w:fill="auto" w:val="clear"/>
          </w:rPr>
          <w:t xml:space="preserve">/securecode/</w:t>
        </w:r>
        <w:r>
          <w:rPr>
            <w:rFonts w:ascii="Calibri" w:hAnsi="Calibri" w:cs="Calibri" w:eastAsia="Calibri"/>
            <w:color w:val="FF0000"/>
            <w:spacing w:val="0"/>
            <w:position w:val="0"/>
            <w:sz w:val="22"/>
            <w:u w:val="single"/>
            <w:shd w:fill="auto" w:val="clear"/>
          </w:rPr>
          <w:t xml:space="preserve">cronkey</w:t>
        </w:r>
      </w:hyperlink>
      <w:r>
        <w:rPr>
          <w:rFonts w:ascii="Calibri" w:hAnsi="Calibri" w:cs="Calibri" w:eastAsia="Calibri"/>
          <w:color w:val="FF0000"/>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Replace </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YourSiteURL: Website 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Cronkey:defined in pure_config.php [if you change it , It would affect all your other crons]</w:t>
      </w:r>
      <w:r>
        <w:rPr>
          <w:rFonts w:ascii="Calibri" w:hAnsi="Calibri" w:cs="Calibri" w:eastAsia="Calibri"/>
          <w:color w:val="FF0000"/>
          <w:spacing w:val="0"/>
          <w:position w:val="0"/>
          <w:sz w:val="22"/>
          <w:shd w:fill="auto" w:val="clear"/>
        </w:rPr>
        <w:t xml:space="preserve">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TOKENNAMEHERE:with token name example USDT</w:t>
      </w:r>
    </w:p>
    <w:p>
      <w:pPr>
        <w:spacing w:before="0" w:after="200" w:line="276"/>
        <w:ind w:right="0" w:left="0" w:firstLine="0"/>
        <w:jc w:val="left"/>
        <w:rPr>
          <w:rFonts w:ascii="Calibri" w:hAnsi="Calibri" w:cs="Calibri" w:eastAsia="Calibri"/>
          <w:color w:val="FF0000"/>
          <w:spacing w:val="0"/>
          <w:position w:val="0"/>
          <w:sz w:val="22"/>
          <w:shd w:fill="auto" w:val="clear"/>
        </w:rPr>
      </w:pP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color w:val="FF0000"/>
          <w:spacing w:val="0"/>
          <w:position w:val="0"/>
          <w:sz w:val="22"/>
          <w:shd w:fill="auto" w:val="clear"/>
        </w:rPr>
        <w:t xml:space="preserve">Final example url</w:t>
      </w:r>
    </w:p>
    <w:p>
      <w:pPr>
        <w:spacing w:before="0" w:after="200" w:line="276"/>
        <w:ind w:right="0" w:left="0" w:firstLine="0"/>
        <w:jc w:val="left"/>
        <w:rPr>
          <w:rFonts w:ascii="Calibri" w:hAnsi="Calibri" w:cs="Calibri" w:eastAsia="Calibri"/>
          <w:b/>
          <w:color w:val="FF0000"/>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t>
        </w:r>
        <w:r>
          <w:rPr>
            <w:rFonts w:ascii="Calibri" w:hAnsi="Calibri" w:cs="Calibri" w:eastAsia="Calibri"/>
            <w:color w:val="FF0000"/>
            <w:spacing w:val="0"/>
            <w:position w:val="0"/>
            <w:sz w:val="22"/>
            <w:u w:val="single"/>
            <w:shd w:fill="auto" w:val="clear"/>
          </w:rPr>
          <w:t xml:space="preserve">myexchange.com</w:t>
        </w:r>
        <w:r>
          <w:rPr>
            <w:rFonts w:ascii="Calibri" w:hAnsi="Calibri" w:cs="Calibri" w:eastAsia="Calibri"/>
            <w:color w:val="0000FF"/>
            <w:spacing w:val="0"/>
            <w:position w:val="0"/>
            <w:sz w:val="22"/>
            <w:u w:val="single"/>
            <w:shd w:fill="auto" w:val="clear"/>
          </w:rPr>
          <w:t xml:space="preserve">/Coin/</w:t>
        </w:r>
        <w:r>
          <w:rPr>
            <w:rFonts w:ascii="Calibri" w:hAnsi="Calibri" w:cs="Calibri" w:eastAsia="Calibri"/>
            <w:b/>
            <w:color w:val="0000FF"/>
            <w:spacing w:val="0"/>
            <w:position w:val="0"/>
            <w:sz w:val="22"/>
            <w:u w:val="single"/>
            <w:shd w:fill="auto" w:val="clear"/>
          </w:rPr>
          <w:t xml:space="preserve">esmart_token_to_main/</w:t>
        </w:r>
        <w:r>
          <w:rPr>
            <w:rFonts w:ascii="Calibri" w:hAnsi="Calibri" w:cs="Calibri" w:eastAsia="Calibri"/>
            <w:color w:val="0000FF"/>
            <w:spacing w:val="0"/>
            <w:position w:val="0"/>
            <w:sz w:val="22"/>
            <w:u w:val="single"/>
            <w:shd w:fill="auto" w:val="clear"/>
          </w:rPr>
          <w:t xml:space="preserve">coinname/</w:t>
        </w:r>
        <w:r>
          <w:rPr>
            <w:rFonts w:ascii="Calibri" w:hAnsi="Calibri" w:cs="Calibri" w:eastAsia="Calibri"/>
            <w:color w:val="FF0000"/>
            <w:spacing w:val="0"/>
            <w:position w:val="0"/>
            <w:sz w:val="22"/>
            <w:u w:val="single"/>
            <w:shd w:fill="auto" w:val="clear"/>
          </w:rPr>
          <w:t xml:space="preserve">usdt</w:t>
        </w:r>
        <w:r>
          <w:rPr>
            <w:rFonts w:ascii="Calibri" w:hAnsi="Calibri" w:cs="Calibri" w:eastAsia="Calibri"/>
            <w:color w:val="0000FF"/>
            <w:spacing w:val="0"/>
            <w:position w:val="0"/>
            <w:sz w:val="22"/>
            <w:u w:val="single"/>
            <w:shd w:fill="auto" w:val="clear"/>
          </w:rPr>
          <w:t xml:space="preserve">/securecode/</w:t>
        </w:r>
        <w:r>
          <w:rPr>
            <w:rFonts w:ascii="Calibri" w:hAnsi="Calibri" w:cs="Calibri" w:eastAsia="Calibri"/>
            <w:color w:val="FF0000"/>
            <w:spacing w:val="0"/>
            <w:position w:val="0"/>
            <w:sz w:val="22"/>
            <w:u w:val="single"/>
            <w:shd w:fill="auto" w:val="clear"/>
          </w:rPr>
          <w:t xml:space="preserve">g587g5478</w:t>
        </w:r>
      </w:hyperlink>
    </w:p>
    <w:p>
      <w:pPr>
        <w:spacing w:before="0" w:after="200" w:line="276"/>
        <w:ind w:right="0" w:left="0" w:firstLine="0"/>
        <w:jc w:val="left"/>
        <w:rPr>
          <w:rFonts w:ascii="Calibri" w:hAnsi="Calibri" w:cs="Calibri" w:eastAsia="Calibri"/>
          <w:b/>
          <w:color w:val="FF0000"/>
          <w:spacing w:val="0"/>
          <w:position w:val="0"/>
          <w:sz w:val="22"/>
          <w:shd w:fill="auto" w:val="clear"/>
        </w:rPr>
      </w:pPr>
    </w:p>
    <w:p>
      <w:pPr>
        <w:spacing w:before="0" w:after="200" w:line="276"/>
        <w:ind w:right="0" w:left="0" w:firstLine="0"/>
        <w:jc w:val="left"/>
        <w:rPr>
          <w:rFonts w:ascii="Calibri" w:hAnsi="Calibri" w:cs="Calibri" w:eastAsia="Calibri"/>
          <w:b/>
          <w:color w:val="FF0000"/>
          <w:spacing w:val="0"/>
          <w:position w:val="0"/>
          <w:sz w:val="22"/>
          <w:shd w:fill="auto" w:val="clear"/>
        </w:rPr>
      </w:pPr>
    </w:p>
    <w:p>
      <w:pPr>
        <w:spacing w:before="0" w:after="200" w:line="276"/>
        <w:ind w:right="0" w:left="0" w:firstLine="0"/>
        <w:jc w:val="left"/>
        <w:rPr>
          <w:rFonts w:ascii="Calibri" w:hAnsi="Calibri" w:cs="Calibri" w:eastAsia="Calibri"/>
          <w:b/>
          <w:color w:val="FF0000"/>
          <w:spacing w:val="0"/>
          <w:position w:val="0"/>
          <w:sz w:val="22"/>
          <w:shd w:fill="auto" w:val="clear"/>
        </w:rPr>
      </w:pPr>
    </w:p>
    <w:p>
      <w:pPr>
        <w:spacing w:before="0" w:after="200" w:line="276"/>
        <w:ind w:right="0" w:left="0" w:firstLine="0"/>
        <w:jc w:val="left"/>
        <w:rPr>
          <w:rFonts w:ascii="Calibri" w:hAnsi="Calibri" w:cs="Calibri" w:eastAsia="Calibri"/>
          <w:b/>
          <w:color w:val="000000"/>
          <w:spacing w:val="0"/>
          <w:position w:val="0"/>
          <w:sz w:val="52"/>
          <w:shd w:fill="auto" w:val="clear"/>
        </w:rPr>
      </w:pPr>
      <w:r>
        <w:rPr>
          <w:rFonts w:ascii="Calibri" w:hAnsi="Calibri" w:cs="Calibri" w:eastAsia="Calibri"/>
          <w:b/>
          <w:color w:val="000000"/>
          <w:spacing w:val="0"/>
          <w:position w:val="0"/>
          <w:sz w:val="52"/>
          <w:shd w:fill="auto" w:val="clear"/>
        </w:rPr>
        <w:t xml:space="preserve">Ethereum Moving Cron [User to Main]</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Now to move ethereum funds run this URL in your browser [We suggest run this very carefully and only once or twice a day initially, It costs Gas [ethereum every time you run it ]</w:t>
      </w:r>
    </w:p>
    <w:p>
      <w:pPr>
        <w:spacing w:before="0" w:after="200" w:line="276"/>
        <w:ind w:right="0" w:left="0" w:firstLine="0"/>
        <w:jc w:val="left"/>
        <w:rPr>
          <w:rFonts w:ascii="Calibri" w:hAnsi="Calibri" w:cs="Calibri" w:eastAsia="Calibri"/>
          <w:color w:val="FF0000"/>
          <w:spacing w:val="0"/>
          <w:position w:val="0"/>
          <w:sz w:val="22"/>
          <w:shd w:fill="auto" w:val="clear"/>
        </w:rPr>
      </w:pPr>
      <w:hyperlink xmlns:r="http://schemas.openxmlformats.org/officeDocument/2006/relationships" r:id="docRId2">
        <w:r>
          <w:rPr>
            <w:rFonts w:ascii="Calibri" w:hAnsi="Calibri" w:cs="Calibri" w:eastAsia="Calibri"/>
            <w:color w:val="FF0000"/>
            <w:spacing w:val="0"/>
            <w:position w:val="0"/>
            <w:sz w:val="22"/>
            <w:u w:val="single"/>
            <w:shd w:fill="auto" w:val="clear"/>
          </w:rPr>
          <w:t xml:space="preserve">http://YourSiteURL/Coin/</w:t>
        </w:r>
        <w:r>
          <w:rPr>
            <w:rFonts w:ascii="Calibri" w:hAnsi="Calibri" w:cs="Calibri" w:eastAsia="Calibri"/>
            <w:color w:val="0000FF"/>
            <w:spacing w:val="0"/>
            <w:position w:val="0"/>
            <w:sz w:val="22"/>
            <w:u w:val="single"/>
            <w:shd w:fill="auto" w:val="clear"/>
          </w:rPr>
          <w:t xml:space="preserve">esmart_to_main/coin/{coin}/</w:t>
        </w:r>
        <w:r>
          <w:rPr>
            <w:rFonts w:ascii="Calibri" w:hAnsi="Calibri" w:cs="Calibri" w:eastAsia="Calibri"/>
            <w:color w:val="FF0000"/>
            <w:spacing w:val="0"/>
            <w:position w:val="0"/>
            <w:sz w:val="22"/>
            <w:u w:val="single"/>
            <w:shd w:fill="auto" w:val="clear"/>
          </w:rPr>
          <w:t xml:space="preserve">securecode/cronkey</w:t>
        </w:r>
      </w:hyperlink>
      <w:r>
        <w:rPr>
          <w:rFonts w:ascii="Calibri" w:hAnsi="Calibri" w:cs="Calibri" w:eastAsia="Calibri"/>
          <w:color w:val="FF0000"/>
          <w:spacing w:val="0"/>
          <w:position w:val="0"/>
          <w:sz w:val="22"/>
          <w:shd w:fill="auto" w:val="clear"/>
        </w:rPr>
        <w:t xml:space="preserve"> </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YourSiteURL: Website 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Cronkey:defined in pure_config.php [if you change it , It would affect all your other crons]</w:t>
      </w:r>
      <w:r>
        <w:rPr>
          <w:rFonts w:ascii="Calibri" w:hAnsi="Calibri" w:cs="Calibri" w:eastAsia="Calibri"/>
          <w:color w:val="FF0000"/>
          <w:spacing w:val="0"/>
          <w:position w:val="0"/>
          <w:sz w:val="22"/>
          <w:shd w:fill="auto" w:val="clear"/>
        </w:rPr>
        <w:t xml:space="preserve"> </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color w:val="FF0000"/>
          <w:spacing w:val="0"/>
          <w:position w:val="0"/>
          <w:sz w:val="22"/>
          <w:shd w:fill="auto" w:val="clear"/>
        </w:rPr>
        <w:t xml:space="preserve">Final example url</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https://myexchange.com/Coin/esmart_to_main/coin/bnb/securecode/g587g5478</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https://myexchange.com/Coin/esmart_to_main/coin/eth/securecode/g587g5478</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 Always move tokens first, as moving tokens would need ethereum as gas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account does not have enough gas, ‘Main account ‘ first sends some gas to ‘user accounts’ then move its token. This process would be quite expensive as may cost double or more gas.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Note: </w:t>
      </w:r>
      <w:r>
        <w:rPr>
          <w:rFonts w:ascii="Calibri" w:hAnsi="Calibri" w:cs="Calibri" w:eastAsia="Calibri"/>
          <w:b/>
          <w:color w:val="auto"/>
          <w:spacing w:val="0"/>
          <w:position w:val="0"/>
          <w:sz w:val="22"/>
          <w:shd w:fill="auto" w:val="clear"/>
        </w:rPr>
        <w:t xml:space="preserve">Transfer cron’s mentioned above are just tool to make things easy for you. In long term we suggest find Geth based web3 scripts that helps you move funds from User accounts to Main Account. They are faster and cheaper solution.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Codono Missing Tx for Eth/Erc20</w:t>
      </w:r>
    </w:p>
    <w:p>
      <w:pPr>
        <w:spacing w:before="0" w:after="200" w:line="276"/>
        <w:ind w:right="0" w:left="0" w:firstLine="0"/>
        <w:jc w:val="righ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Flow to determine missing deposit on eth/erc20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Find txid of Transaction 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https://etherscan.io/tx/0xddcc49b06aeefdf2e2e5d6dc2f8e48c994cb99691e775138ed476815fab45167</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link you would find transaction was tx </w:t>
      </w:r>
      <w:r>
        <w:rPr>
          <w:rFonts w:ascii="Calibri" w:hAnsi="Calibri" w:cs="Calibri" w:eastAsia="Calibri"/>
          <w:color w:val="0000FF"/>
          <w:spacing w:val="0"/>
          <w:position w:val="0"/>
          <w:sz w:val="22"/>
          <w:u w:val="single"/>
          <w:shd w:fill="auto" w:val="clear"/>
        </w:rPr>
        <w:t xml:space="preserve">0xddcc49b06aeefdf2e2e5d6dc2f8e48c994cb99691e775138ed476815fab45167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Step2. Find current block which is being read by exchange by running walleteth cron manually and see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goto -&gt; Frontend -&gt; Finance -&gt; Trace Missing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txid in there , and make sure to select correct chain , and trace, it would auto deposit missing deposit if 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Troubleshooting with EVM [Esmart Network]</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303" w:dyaOrig="5172">
          <v:rect xmlns:o="urn:schemas-microsoft-com:office:office" xmlns:v="urn:schemas-microsoft-com:vml" id="rectole0000000000" style="width:415.150000pt;height:258.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yexchange.com/Coin/esmart_to_main/coin/bnb/securecode/g587g5478" Id="docRId3" Type="http://schemas.openxmlformats.org/officeDocument/2006/relationships/hyperlink" /><Relationship Target="media/image0.wmf" Id="docRId7" Type="http://schemas.openxmlformats.org/officeDocument/2006/relationships/image" /><Relationship TargetMode="External" Target="http://yoursiteurl/Coin/esmart_token_to_main/coinname/TOKENNAMEHERE/securecode/cronkey" Id="docRId0" Type="http://schemas.openxmlformats.org/officeDocument/2006/relationships/hyperlink" /><Relationship TargetMode="External" Target="http://yoursiteurl/Coin/esmart_to_main/coin/%7Bcoin%7D/securecode/cronkey" Id="docRId2" Type="http://schemas.openxmlformats.org/officeDocument/2006/relationships/hyperlink" /><Relationship TargetMode="External" Target="https://myexchange.com/Coin/esmart_to_main/coin/eth/securecode/g587g5478" Id="docRId4" Type="http://schemas.openxmlformats.org/officeDocument/2006/relationships/hyperlink" /><Relationship Target="embeddings/oleObject0.bin" Id="docRId6" Type="http://schemas.openxmlformats.org/officeDocument/2006/relationships/oleObject" /><Relationship Target="numbering.xml" Id="docRId8" Type="http://schemas.openxmlformats.org/officeDocument/2006/relationships/numbering" /><Relationship TargetMode="External" Target="https://myexchange.com/Coin/esmart_token_to_main/coinname/usdt/securecode/g587g5478" Id="docRId1" Type="http://schemas.openxmlformats.org/officeDocument/2006/relationships/hyperlink" /><Relationship TargetMode="External" Target="https://etherscan.io/tx/0xddcc49b06aeefdf2e2e5d6dc2f8e48c994cb99691e775138ed476815fab45167" Id="docRId5" Type="http://schemas.openxmlformats.org/officeDocument/2006/relationships/hyperlink" /><Relationship Target="styles.xml" Id="docRId9" Type="http://schemas.openxmlformats.org/officeDocument/2006/relationships/styles" /></Relationships>
</file>