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*436227011*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436227011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MAF SHOES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Office: 83, Khatunganj, Chattogram, Bangladesh.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Factory address: 2855/4517 AND,4491/5378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(EXTENTION-01) Outer Signal, Chandgaon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I/A,,Chandgaon, Chattogram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-4221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436227/W*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436227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18-APR-2026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296226120118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08-MAR-2026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131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MAF SHOES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Office: 83, Khatunganj, Chattogram, Bangladesh.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Factory address: 2855/4517 AND,4491/5378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(EXTENTION-01) Outer Signal, Chandgaon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I/A,,Chandgaon, Chattogram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-4221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276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Transportation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Sailing on or about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By Truck/Van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Beneficiary's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Factory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Applicant's Factory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ExWorks</w:t>
            </w:r>
          </w:p>
        </w:tc>
      </w:tr>
      <w:tr>
        <w:trPr>
          <w:trHeight w:hRule="exact" w:val="39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SO Number- Line#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Packing DL No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- Bin no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Order No. / PO #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Vendor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PO#/Style/System#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4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 Quantity (Pcs)</w:t>
            </w:r>
          </w:p>
        </w:tc>
      </w:tr>
      <w:tr>
        <w:trPr>
          <w:trHeight w:hRule="exact" w:val="56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137161010 - 3.1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1897947980-U04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R73673A4259_FD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C3142642/MAF/W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O/MN/26/2018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Ticket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10,000 </w:t>
            </w:r>
          </w:p>
        </w:tc>
      </w:tr>
      <w:tr>
        <w:trPr>
          <w:trHeight w:hRule="exact" w:val="566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137161010 - 4.1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1897947981-R13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R73673A4259_FD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C3142642/MAF/W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O/MN/26/2018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Ticket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30,000 </w:t>
            </w:r>
          </w:p>
        </w:tc>
      </w:tr>
      <w:tr>
        <w:trPr>
          <w:trHeight w:hRule="exact" w:val="56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137161010 - 9.1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1897947982-U04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R73673A4259_FD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C3142642/MAF/W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O/MN/26/2018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Ticket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10,000 </w:t>
            </w:r>
          </w:p>
        </w:tc>
      </w:tr>
      <w:tr>
        <w:trPr>
          <w:trHeight w:hRule="exact" w:val="30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50,000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20"/>
        <w:ind w:left="0" w:right="0"/>
      </w:pPr>
    </w:p>
    <w:p>
      <w:pPr>
        <w:sectPr>
          <w:pgSz w:w="12240" w:h="15840"/>
          <w:pgMar w:top="574" w:right="696" w:bottom="472" w:left="98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3520"/>
        <w:gridCol w:w="3520"/>
        <w:gridCol w:w="3520"/>
      </w:tblGrid>
      <w:tr>
        <w:trPr>
          <w:trHeight w:hRule="exact" w:val="28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Nos</w:t>
            </w:r>
          </w:p>
        </w:tc>
      </w:tr>
      <w:tr>
        <w:trPr>
          <w:trHeight w:hRule="exact" w:val="288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Net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1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26.64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  <w:tr>
        <w:trPr>
          <w:trHeight w:hRule="exact" w:val="270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Gross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0" w:right="1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28.34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Qty Detatils: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000000000002" w:type="dxa"/>
      </w:tblPr>
      <w:tblGrid>
        <w:gridCol w:w="10560"/>
      </w:tblGrid>
      <w:tr>
        <w:trPr>
          <w:trHeight w:hRule="exact" w:val="1028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13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Ticket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:50000 Pcs </w:t>
            </w:r>
          </w:p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35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Available Invoice Qty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: 0</w:t>
            </w:r>
          </w:p>
        </w:tc>
      </w:tr>
    </w:tbl>
    <w:p>
      <w:pPr>
        <w:autoSpaceDN w:val="0"/>
        <w:autoSpaceDE w:val="0"/>
        <w:widowControl/>
        <w:spacing w:line="248" w:lineRule="exact" w:before="3032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1/ 2</w:t>
      </w:r>
    </w:p>
    <w:p>
      <w:pPr>
        <w:sectPr>
          <w:type w:val="nextColumn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*436227011*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436227011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MAF SHOES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Office: 83, Khatunganj, Chattogram, Bangladesh.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Factory address: 2855/4517 AND,4491/5378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(EXTENTION-01) Outer Signal, Chandgaon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I/A,,Chandgaon, Chattogram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-4221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436227/W*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436227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18-APR-2026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296226120118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08-MAR-2026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131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MAF SHOES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Office: 83, Khatunganj, Chattogram, Bangladesh.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Factory address: 2855/4517 AND,4491/5378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(EXTENTION-01) Outer Signal, Chandgaon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I/A,,Chandgaon, Chattogram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-4221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1166" w:after="86"/>
        <w:ind w:left="0" w:right="107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6"/>
        </w:rPr>
        <w:t>Customer/Applicant Certification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5280"/>
        <w:gridCol w:w="5280"/>
      </w:tblGrid>
      <w:tr>
        <w:trPr>
          <w:trHeight w:hRule="exact" w:val="474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Checked and Approved By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16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Above goods 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 acknowledged and received in go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condition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package and full quantity as per 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04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3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Signature &amp; Seal</w:t>
            </w:r>
          </w:p>
        </w:tc>
        <w:tc>
          <w:tcPr>
            <w:tcW w:type="dxa" w:w="3520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Authorized signature and seal</w:t>
            </w:r>
          </w:p>
        </w:tc>
      </w:tr>
    </w:tbl>
    <w:p>
      <w:pPr>
        <w:autoSpaceDN w:val="0"/>
        <w:autoSpaceDE w:val="0"/>
        <w:widowControl/>
        <w:spacing w:line="248" w:lineRule="exact" w:before="4822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2/ 2</w:t>
      </w:r>
    </w:p>
    <w:sectPr w:rsidR="00FC693F" w:rsidRPr="0006063C" w:rsidSect="00034616">
      <w:pgSz w:w="12240" w:h="15840"/>
      <w:pgMar w:top="574" w:right="696" w:bottom="472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