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-1972278617"/>
        <w:docPartObj>
          <w:docPartGallery w:val="autotext"/>
        </w:docPartObj>
      </w:sdtPr>
      <w:sdtEndPr>
        <w:rPr>
          <w:rFonts w:eastAsiaTheme="minorHAnsi"/>
          <w:color w:val="auto"/>
        </w:rPr>
      </w:sdtEndPr>
      <w:sdtContent>
        <w:p>
          <w:pPr>
            <w:pStyle w:val="8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itle"/>
            <w:id w:val="1735040861"/>
            <w:placeholder>
              <w:docPart w:val="44F1A44ACB77436A94B58C40E3F13DEA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tugas 2 metode penelitian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Subtitle"/>
            <w:id w:val="328029620"/>
            <w:placeholder>
              <w:docPart w:val="39B05DC71DFD483EAE9EBAF8A97D0D90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Teknik informatika</w:t>
              </w:r>
            </w:p>
          </w:sdtContent>
        </w:sdt>
        <w:p>
          <w:pPr>
            <w:pStyle w:val="8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Date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8-09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September 1, 2018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8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n-US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ny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:lang w:val="en-US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Muhammad Azhar Rasyad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8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ddress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0110217029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72pt;margin-top:673.2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dYODr1gAAAAUBAAAPAAAAAAAAAAEAIAAA&#10;ACIAAABkcnMvZG93bnJldi54bWxQSwECFAAUAAAACACHTuJA1zRphw4CAAAZBAAADgAAAAAAAAAB&#10;ACAAAAAlAQAAZHJzL2Uyb0RvYy54bWxQSwUGAAAAAAYABgBZAQAAp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Date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8-09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September 1, 2018</w:t>
                              </w:r>
                            </w:p>
                          </w:sdtContent>
                        </w:sdt>
                        <w:p>
                          <w:pPr>
                            <w:pStyle w:val="8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ny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Muhammad Azhar Rasyad</w:t>
                              </w:r>
                            </w:sdtContent>
                          </w:sdt>
                        </w:p>
                        <w:p>
                          <w:pPr>
                            <w:pStyle w:val="8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ddress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0110217029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both"/>
          </w:pPr>
          <w:r>
            <w:br w:type="page"/>
          </w:r>
        </w:p>
      </w:sdtContent>
    </w:sdt>
    <w:p>
      <w:pPr>
        <w:pStyle w:val="10"/>
        <w:numPr>
          <w:ilvl w:val="0"/>
          <w:numId w:val="1"/>
        </w:numPr>
        <w:spacing w:before="120" w:line="360" w:lineRule="auto"/>
        <w:jc w:val="both"/>
      </w:pPr>
      <w:r>
        <w:rPr>
          <w:b/>
        </w:rPr>
        <w:t>Penjelasan harapan/ekspetasi.</w:t>
      </w:r>
    </w:p>
    <w:p>
      <w:pPr>
        <w:pStyle w:val="10"/>
        <w:spacing w:before="120" w:line="360" w:lineRule="auto"/>
        <w:jc w:val="both"/>
      </w:pPr>
      <w:r>
        <w:t>Website yang berisi konten negatif seharusnya dihapus atau diblokir</w:t>
      </w:r>
    </w:p>
    <w:p>
      <w:pPr>
        <w:pStyle w:val="10"/>
        <w:spacing w:before="120" w:line="360" w:lineRule="auto"/>
        <w:jc w:val="both"/>
      </w:pPr>
      <w:r>
        <w:t xml:space="preserve">Sumber: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"https://kominfo.go.id/index.php/content/detail/3596/Kominfo%2BTerus%2BBlokir%2BSitus%2Bdan%2BKonten%2BNegatif%2BSecara%2BKomprehensif%2Bdan%2BBerkelanjutan/0/berita_satker"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https://kominfo.go.id/index.php/content/detail/3596/Kominfo%2BTerus%2BBlokir%2BSitus%2Bdan%2BKonten%2BNegatif%2BSecara%2BKomprehensif%2Bdan%2BBerkelanjutan/0/berita_satker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10"/>
        <w:spacing w:before="120" w:line="360" w:lineRule="auto"/>
        <w:jc w:val="both"/>
      </w:pPr>
    </w:p>
    <w:p>
      <w:pPr>
        <w:pStyle w:val="10"/>
        <w:numPr>
          <w:ilvl w:val="0"/>
          <w:numId w:val="1"/>
        </w:numPr>
        <w:spacing w:before="120" w:line="360" w:lineRule="auto"/>
        <w:jc w:val="both"/>
      </w:pPr>
      <w:r>
        <w:rPr>
          <w:b/>
        </w:rPr>
        <w:t>Penjelasan kenyataan/realita.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</w:pPr>
      <w:r>
        <w:t>Ada website yang berisi konten negatif tidak dihapus atau tidak diblokir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</w:pPr>
      <w:r>
        <w:t>Jika ada website yang sudah dihapus, maka website tersebut dapat dibuat lagi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</w:pPr>
      <w:r>
        <w:t>Jika ada website yang sudah diblokir, maka website tersebut dapat diiakses dengan cara tertentu</w:t>
      </w:r>
    </w:p>
    <w:p>
      <w:pPr>
        <w:pStyle w:val="10"/>
        <w:spacing w:before="120" w:line="360" w:lineRule="auto"/>
        <w:jc w:val="both"/>
        <w:rPr>
          <w:rFonts w:hint="default"/>
          <w:b w:val="0"/>
          <w:bCs/>
        </w:rPr>
      </w:pPr>
      <w:r>
        <w:rPr>
          <w:b w:val="0"/>
          <w:bCs/>
        </w:rPr>
        <w:t xml:space="preserve">Sumber: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"https://kominfo.go.id/index.php/content/detail/3881/Kemkominfo%2Bdan%2BPolri%2BMinta%2BSeluruh%2BPenyelenggara%2BISP%2BSerius%2BBlokir%2BKonten%2BNegatif/0/berita_satker" </w:instrText>
      </w:r>
      <w:r>
        <w:rPr>
          <w:rFonts w:hint="default"/>
          <w:b w:val="0"/>
          <w:bCs/>
        </w:rPr>
        <w:fldChar w:fldCharType="separate"/>
      </w:r>
      <w:r>
        <w:rPr>
          <w:rStyle w:val="5"/>
          <w:rFonts w:hint="default"/>
          <w:b w:val="0"/>
          <w:bCs/>
        </w:rPr>
        <w:t>https://kominfo.go.id/index.php/content/detail/3881/Kemkominfo%2Bdan%2BPolri%2BMinta%2BSeluruh%2BPenyelenggara%2BISP%2BSerius%2BBlokir%2BKonten%2BNegatif/0/berita_satker</w:t>
      </w:r>
      <w:r>
        <w:rPr>
          <w:rFonts w:hint="default"/>
          <w:b w:val="0"/>
          <w:bCs/>
        </w:rPr>
        <w:fldChar w:fldCharType="end"/>
      </w:r>
    </w:p>
    <w:p>
      <w:pPr>
        <w:pStyle w:val="10"/>
        <w:spacing w:before="120" w:line="360" w:lineRule="auto"/>
        <w:jc w:val="both"/>
      </w:pPr>
      <w:r>
        <w:rPr>
          <w:rFonts w:hint="default"/>
          <w:b w:val="0"/>
          <w:bCs/>
        </w:rPr>
        <w:t xml:space="preserve"> </w:t>
      </w:r>
    </w:p>
    <w:p>
      <w:pPr>
        <w:pStyle w:val="10"/>
        <w:numPr>
          <w:ilvl w:val="0"/>
          <w:numId w:val="1"/>
        </w:numPr>
        <w:spacing w:before="120" w:line="360" w:lineRule="auto"/>
        <w:jc w:val="both"/>
        <w:rPr>
          <w:b/>
        </w:rPr>
      </w:pPr>
      <w:r>
        <w:rPr>
          <w:b/>
        </w:rPr>
        <w:t>Pernyataan masalah (merupakan kesenjangan antara harapan dan kenyataan).</w:t>
      </w:r>
    </w:p>
    <w:p>
      <w:pPr>
        <w:pStyle w:val="10"/>
        <w:spacing w:before="120" w:line="360" w:lineRule="auto"/>
        <w:jc w:val="both"/>
      </w:pPr>
      <w:r>
        <w:t>Ada website yang berisi konten negatif, namun tidak dihapus, diblokir, dan tetap dapat diakses</w:t>
      </w:r>
    </w:p>
    <w:p>
      <w:pPr>
        <w:pStyle w:val="10"/>
        <w:spacing w:before="120" w:line="360" w:lineRule="auto"/>
        <w:jc w:val="both"/>
      </w:pPr>
    </w:p>
    <w:p>
      <w:pPr>
        <w:pStyle w:val="10"/>
        <w:numPr>
          <w:ilvl w:val="0"/>
          <w:numId w:val="1"/>
        </w:numPr>
        <w:spacing w:before="120" w:line="360" w:lineRule="auto"/>
        <w:jc w:val="both"/>
      </w:pPr>
      <w:r>
        <w:rPr>
          <w:b/>
        </w:rPr>
        <w:t>Pernyataan urgensi (alasan kuat pemilihan masalah tersebut).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</w:pPr>
      <w:r>
        <w:t>Jika website yang berisi konten negatif yaitu pornografi, maka dapat merusak otak bagi orang  yang menontonnya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  <w:rPr>
          <w:lang w:val="en-US"/>
        </w:rPr>
      </w:pPr>
      <w:r>
        <w:t>Jika website yang berisi konten negatif yaitu SARA, maka dapat menimbulkan perpecahan di masyarakat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  <w:rPr>
          <w:lang w:val="en-US"/>
        </w:rPr>
      </w:pPr>
      <w:r>
        <w:t>Jika website yang berisi konten negatif yaitu phising, maka informasi pribadi dapat diketahui oleh orang yang tidak mempunyai wewenang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  <w:rPr>
          <w:lang w:val="en-US"/>
        </w:rPr>
      </w:pPr>
      <w:r>
        <w:t xml:space="preserve">Jika website yang berisi konten negatif yaitu software ilegal, maka dapat merugikan si pengembang software 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  <w:rPr>
          <w:lang w:val="en-US"/>
        </w:rPr>
      </w:pPr>
      <w:r>
        <w:t>Jika website yang berisi konten negatif terdapat malware, maka program komputer seperti sistem operasi, aplikasi, dan lainnya dapat dirusak</w:t>
      </w:r>
    </w:p>
    <w:p>
      <w:pPr>
        <w:pStyle w:val="10"/>
        <w:numPr>
          <w:ilvl w:val="0"/>
          <w:numId w:val="0"/>
        </w:numPr>
        <w:spacing w:before="120" w:after="160" w:line="360" w:lineRule="auto"/>
        <w:contextualSpacing/>
        <w:jc w:val="both"/>
        <w:rPr>
          <w:lang w:val="en-US"/>
        </w:rPr>
      </w:pPr>
    </w:p>
    <w:p>
      <w:pPr>
        <w:pStyle w:val="10"/>
        <w:spacing w:before="120" w:line="360" w:lineRule="auto"/>
        <w:jc w:val="both"/>
        <w:rPr>
          <w:rFonts w:hint="default"/>
          <w:b w:val="0"/>
          <w:bCs/>
        </w:rPr>
      </w:pPr>
      <w:r>
        <w:rPr>
          <w:b w:val="0"/>
          <w:bCs/>
        </w:rPr>
        <w:t xml:space="preserve">Sumber: </w:t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</w:pP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"https://www.kominfo.go.id/content/detail/8828/alasan-pemerintah-blokir-situs-tertentu/0/sorotan_media" </w:instrText>
      </w:r>
      <w:r>
        <w:rPr>
          <w:rFonts w:hint="default"/>
          <w:b w:val="0"/>
          <w:bCs/>
        </w:rPr>
        <w:fldChar w:fldCharType="separate"/>
      </w:r>
      <w:r>
        <w:rPr>
          <w:rStyle w:val="5"/>
          <w:rFonts w:hint="default"/>
          <w:b w:val="0"/>
          <w:bCs/>
        </w:rPr>
        <w:t>https://www.kominfo.go.id/content/detail/8828/alasan-pemerintah-blokir-situs-tertentu/0/sorotan_media</w:t>
      </w:r>
      <w:r>
        <w:rPr>
          <w:rFonts w:hint="default"/>
          <w:b w:val="0"/>
          <w:bCs/>
        </w:rPr>
        <w:fldChar w:fldCharType="end"/>
      </w:r>
    </w:p>
    <w:p>
      <w:pPr>
        <w:pStyle w:val="10"/>
        <w:numPr>
          <w:ilvl w:val="0"/>
          <w:numId w:val="2"/>
        </w:numPr>
        <w:spacing w:before="120" w:line="360" w:lineRule="auto"/>
        <w:jc w:val="both"/>
      </w:pP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"https://aptika.kominfo.go.id/index.php/artikel/140-pengendalian-konten-negatif-internet-dalam-usaha-mencerdaskan-bangsa-2" </w:instrText>
      </w:r>
      <w:r>
        <w:rPr>
          <w:rFonts w:hint="default"/>
          <w:b w:val="0"/>
          <w:bCs/>
        </w:rPr>
        <w:fldChar w:fldCharType="separate"/>
      </w:r>
      <w:r>
        <w:rPr>
          <w:rStyle w:val="5"/>
          <w:rFonts w:hint="default"/>
          <w:b w:val="0"/>
          <w:bCs/>
        </w:rPr>
        <w:t>https://aptika.kominfo.go.id/index.php/artikel/140-pengendalian-konten-negatif-internet-dalam-usaha-mencerdaskan-bangsa-2</w:t>
      </w:r>
      <w:r>
        <w:rPr>
          <w:rFonts w:hint="default"/>
          <w:b w:val="0"/>
          <w:bCs/>
        </w:rPr>
        <w:fldChar w:fldCharType="end"/>
      </w:r>
    </w:p>
    <w:p>
      <w:pPr>
        <w:pStyle w:val="10"/>
        <w:numPr>
          <w:ilvl w:val="0"/>
          <w:numId w:val="0"/>
        </w:numPr>
        <w:spacing w:before="120" w:after="160" w:line="360" w:lineRule="auto"/>
        <w:contextualSpacing/>
        <w:jc w:val="both"/>
      </w:pPr>
    </w:p>
    <w:p>
      <w:pPr>
        <w:pStyle w:val="10"/>
        <w:numPr>
          <w:ilvl w:val="0"/>
          <w:numId w:val="1"/>
        </w:numPr>
        <w:spacing w:before="120" w:line="360" w:lineRule="auto"/>
        <w:jc w:val="both"/>
        <w:rPr>
          <w:b/>
        </w:rPr>
      </w:pPr>
      <w:r>
        <w:rPr>
          <w:b/>
        </w:rPr>
        <w:t xml:space="preserve">Analisis akar masalah (penyebab masalah) dengan menggunakan </w:t>
      </w:r>
      <w:r>
        <w:rPr>
          <w:b/>
          <w:i/>
        </w:rPr>
        <w:t>mind map diagram</w:t>
      </w:r>
      <w:r>
        <w:rPr>
          <w:b/>
        </w:rPr>
        <w:t>.</w:t>
      </w:r>
    </w:p>
    <w:p>
      <w:pPr>
        <w:pStyle w:val="10"/>
        <w:spacing w:before="12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940425" cy="2051685"/>
            <wp:effectExtent l="0" t="0" r="3175" b="5715"/>
            <wp:docPr id="2" name="Picture 2" descr="Website yang berisi konten negatif dapat diaks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 yang berisi konten negatif dapat diakses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ind w:left="0" w:leftChars="0" w:firstLine="0" w:firstLineChars="0"/>
        <w:jc w:val="center"/>
      </w:pPr>
    </w:p>
    <w:p>
      <w:pPr>
        <w:pStyle w:val="10"/>
        <w:spacing w:before="120" w:line="360" w:lineRule="auto"/>
        <w:jc w:val="both"/>
      </w:pPr>
    </w:p>
    <w:p>
      <w:pPr>
        <w:pStyle w:val="10"/>
        <w:numPr>
          <w:ilvl w:val="0"/>
          <w:numId w:val="1"/>
        </w:numPr>
        <w:spacing w:before="120" w:line="360" w:lineRule="auto"/>
        <w:jc w:val="both"/>
      </w:pPr>
      <w:r>
        <w:rPr>
          <w:b/>
        </w:rPr>
        <w:t>Tabel yang berisi akar masalah yang dipilih, solusi SI/TI yang akan dirancang, dan dampak positif penerapan solusi SI/TI</w:t>
      </w:r>
      <w:r>
        <w:t xml:space="preserve">. </w:t>
      </w:r>
    </w:p>
    <w:p>
      <w:pPr>
        <w:pStyle w:val="10"/>
        <w:spacing w:before="120" w:line="360" w:lineRule="auto"/>
        <w:jc w:val="both"/>
        <w:rPr>
          <w:b/>
        </w:rPr>
      </w:pPr>
      <w:r>
        <w:rPr>
          <w:b/>
        </w:rPr>
        <w:t>Solusi SI/TI agar dijelaskan seperti apa sistem yang akan dirancang.</w:t>
      </w:r>
    </w:p>
    <w:p>
      <w:pPr>
        <w:pStyle w:val="10"/>
        <w:spacing w:before="120" w:line="360" w:lineRule="auto"/>
        <w:jc w:val="both"/>
        <w:rPr>
          <w:b/>
        </w:rPr>
      </w:pPr>
    </w:p>
    <w:tbl>
      <w:tblPr>
        <w:tblStyle w:val="7"/>
        <w:tblW w:w="863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326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B4C6E7" w:themeFill="accent5" w:themeFillTint="66"/>
            <w:vAlign w:val="center"/>
          </w:tcPr>
          <w:p>
            <w:pPr>
              <w:pStyle w:val="10"/>
              <w:spacing w:before="120" w:after="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Akar Masalah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>
            <w:pPr>
              <w:pStyle w:val="10"/>
              <w:spacing w:before="120" w:after="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Solusi SI/TI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>
            <w:pPr>
              <w:pStyle w:val="10"/>
              <w:spacing w:before="120" w:after="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Dampak Penerapan Solusi SI/TI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10"/>
              <w:spacing w:before="120" w:after="0" w:line="360" w:lineRule="auto"/>
              <w:ind w:left="0"/>
              <w:jc w:val="center"/>
            </w:pPr>
            <w:r>
              <w:t>Pengembang website memposting konten negatif</w:t>
            </w:r>
          </w:p>
        </w:tc>
        <w:tc>
          <w:tcPr>
            <w:tcW w:w="3260" w:type="dxa"/>
          </w:tcPr>
          <w:p>
            <w:pPr>
              <w:pStyle w:val="10"/>
              <w:numPr>
                <w:ilvl w:val="0"/>
                <w:numId w:val="0"/>
              </w:numPr>
              <w:spacing w:before="120" w:after="0" w:line="360" w:lineRule="auto"/>
              <w:ind w:left="33" w:leftChars="0"/>
              <w:jc w:val="center"/>
            </w:pPr>
            <w:r>
              <w:t>Melacak orang yang memposting konten negatif</w:t>
            </w:r>
          </w:p>
        </w:tc>
        <w:tc>
          <w:tcPr>
            <w:tcW w:w="2977" w:type="dxa"/>
          </w:tcPr>
          <w:p>
            <w:pPr>
              <w:pStyle w:val="10"/>
              <w:numPr>
                <w:ilvl w:val="0"/>
                <w:numId w:val="0"/>
              </w:numPr>
              <w:spacing w:before="120" w:after="0" w:line="360" w:lineRule="auto"/>
              <w:ind w:left="34" w:leftChars="0"/>
              <w:jc w:val="center"/>
            </w:pPr>
            <w:r>
              <w:t>Mengetahui orang yang memposting konten negatif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10"/>
              <w:spacing w:before="120" w:after="0" w:line="360" w:lineRule="auto"/>
              <w:ind w:left="0"/>
              <w:jc w:val="center"/>
            </w:pPr>
            <w:r>
              <w:t>Pengunjung website mengakses website berkonten negatif</w:t>
            </w:r>
          </w:p>
        </w:tc>
        <w:tc>
          <w:tcPr>
            <w:tcW w:w="3260" w:type="dxa"/>
          </w:tcPr>
          <w:p>
            <w:pPr>
              <w:pStyle w:val="10"/>
              <w:numPr>
                <w:ilvl w:val="0"/>
                <w:numId w:val="0"/>
              </w:numPr>
              <w:spacing w:before="120" w:after="0" w:line="360" w:lineRule="auto"/>
              <w:ind w:left="33" w:leftChars="0"/>
              <w:jc w:val="center"/>
            </w:pPr>
            <w:r>
              <w:t>Melacak orang yang mengakses konten negatif</w:t>
            </w:r>
          </w:p>
        </w:tc>
        <w:tc>
          <w:tcPr>
            <w:tcW w:w="2977" w:type="dxa"/>
          </w:tcPr>
          <w:p>
            <w:pPr>
              <w:pStyle w:val="10"/>
              <w:numPr>
                <w:ilvl w:val="0"/>
                <w:numId w:val="0"/>
              </w:numPr>
              <w:spacing w:before="120" w:after="0" w:line="360" w:lineRule="auto"/>
              <w:ind w:left="34" w:leftChars="0"/>
              <w:jc w:val="center"/>
            </w:pPr>
            <w:r>
              <w:t>Mengetahui orang  yang mengakses konten negatif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pStyle w:val="10"/>
              <w:spacing w:before="120" w:after="0" w:line="360" w:lineRule="auto"/>
              <w:ind w:left="0" w:left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Pihak yang berwenang memblokir website berkonten negatif tanpa menyeluruh</w:t>
            </w:r>
          </w:p>
        </w:tc>
        <w:tc>
          <w:tcPr>
            <w:tcW w:w="3260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before="120" w:after="0" w:line="360" w:lineRule="auto"/>
              <w:ind w:left="33" w:leftChars="0"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Memblokir website berkonten negatif dengan menggunakan </w:t>
            </w:r>
            <w:r>
              <w:rPr>
                <w:rFonts w:hint="default"/>
                <w:b/>
                <w:bCs/>
                <w:i/>
                <w:iCs/>
              </w:rPr>
              <w:t>artificial intelligence</w:t>
            </w:r>
          </w:p>
        </w:tc>
        <w:tc>
          <w:tcPr>
            <w:tcW w:w="2977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before="120" w:after="0" w:line="360" w:lineRule="auto"/>
              <w:ind w:left="34" w:leftChars="0"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 berkonten negatif sulit diakses atau tidak dapat diakses</w:t>
            </w:r>
          </w:p>
        </w:tc>
      </w:tr>
    </w:tbl>
    <w:p>
      <w:pPr>
        <w:spacing w:before="120" w:line="360" w:lineRule="auto"/>
        <w:jc w:val="both"/>
      </w:pPr>
    </w:p>
    <w:p>
      <w:pPr>
        <w:spacing w:before="120" w:line="360" w:lineRule="auto"/>
        <w:jc w:val="both"/>
        <w:rPr>
          <w:sz w:val="22"/>
          <w:szCs w:val="22"/>
          <w:lang/>
        </w:rPr>
      </w:pPr>
      <w:r>
        <w:rPr>
          <w:b/>
          <w:bCs/>
          <w:lang/>
        </w:rPr>
        <w:t>Feedback dari Dosen :</w:t>
      </w:r>
    </w:p>
    <w:p>
      <w:pPr>
        <w:numPr>
          <w:ilvl w:val="0"/>
          <w:numId w:val="3"/>
        </w:numPr>
        <w:tabs>
          <w:tab w:val="clear" w:pos="420"/>
        </w:tabs>
        <w:spacing w:before="120" w:line="360" w:lineRule="auto"/>
        <w:ind w:left="420" w:leftChars="0" w:hanging="420" w:firstLineChars="0"/>
        <w:jc w:val="both"/>
        <w:rPr>
          <w:sz w:val="22"/>
          <w:szCs w:val="22"/>
          <w:lang/>
        </w:rPr>
      </w:pPr>
      <w:r>
        <w:rPr>
          <w:sz w:val="22"/>
          <w:szCs w:val="22"/>
          <w:lang/>
        </w:rPr>
        <w:t>Solusi SI/TI blokir website dengan konten negatif menggunakan</w:t>
      </w:r>
      <w:bookmarkStart w:id="0" w:name="_GoBack"/>
      <w:bookmarkEnd w:id="0"/>
      <w:r>
        <w:rPr>
          <w:sz w:val="22"/>
          <w:szCs w:val="22"/>
          <w:lang/>
        </w:rPr>
        <w:t xml:space="preserve"> AI.</w:t>
      </w:r>
    </w:p>
    <w:p>
      <w:pPr>
        <w:numPr>
          <w:ilvl w:val="0"/>
          <w:numId w:val="3"/>
        </w:numPr>
        <w:tabs>
          <w:tab w:val="clear" w:pos="420"/>
        </w:tabs>
        <w:spacing w:before="120" w:line="360" w:lineRule="auto"/>
        <w:ind w:left="420" w:leftChars="0" w:hanging="420" w:firstLineChars="0"/>
        <w:jc w:val="both"/>
        <w:rPr>
          <w:sz w:val="22"/>
          <w:szCs w:val="22"/>
          <w:lang/>
        </w:rPr>
      </w:pPr>
      <w:r>
        <w:rPr>
          <w:sz w:val="22"/>
          <w:szCs w:val="22"/>
          <w:lang/>
        </w:rPr>
        <w:t>Pada akar masalah yang dipilih (tabel) berikan subjek (kata orang) untuk Memposting konten Negatif, Mengakses website berkonten negatif, dan Memblokir website berkonten negatif tanpa menyeluruh.</w:t>
      </w:r>
    </w:p>
    <w:sectPr>
      <w:footerReference r:id="rId3" w:type="default"/>
      <w:pgSz w:w="12240" w:h="15840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5872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083B0"/>
    <w:multiLevelType w:val="singleLevel"/>
    <w:tmpl w:val="A48083B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5541F1"/>
    <w:multiLevelType w:val="multilevel"/>
    <w:tmpl w:val="445541F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6FE15503"/>
    <w:multiLevelType w:val="multilevel"/>
    <w:tmpl w:val="6FE155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A3"/>
    <w:rsid w:val="002A700A"/>
    <w:rsid w:val="002C5725"/>
    <w:rsid w:val="003F69D4"/>
    <w:rsid w:val="00671A9B"/>
    <w:rsid w:val="006A1B16"/>
    <w:rsid w:val="007E166B"/>
    <w:rsid w:val="00816A59"/>
    <w:rsid w:val="00873C90"/>
    <w:rsid w:val="009A4EE9"/>
    <w:rsid w:val="00A011C5"/>
    <w:rsid w:val="00BE7DA3"/>
    <w:rsid w:val="00E7583C"/>
    <w:rsid w:val="00F60E61"/>
    <w:rsid w:val="01156ABD"/>
    <w:rsid w:val="019477FC"/>
    <w:rsid w:val="1BF43AA4"/>
    <w:rsid w:val="1DCB350C"/>
    <w:rsid w:val="20901192"/>
    <w:rsid w:val="21CA08BC"/>
    <w:rsid w:val="23103EB3"/>
    <w:rsid w:val="324D1ED3"/>
    <w:rsid w:val="3A3E7D44"/>
    <w:rsid w:val="45B6070C"/>
    <w:rsid w:val="538504B4"/>
    <w:rsid w:val="54E85493"/>
    <w:rsid w:val="5BFB3B00"/>
    <w:rsid w:val="5DFD3C8F"/>
    <w:rsid w:val="6182698A"/>
    <w:rsid w:val="61965272"/>
    <w:rsid w:val="64306A29"/>
    <w:rsid w:val="6BE757BE"/>
    <w:rsid w:val="716A6307"/>
    <w:rsid w:val="74560EA7"/>
    <w:rsid w:val="7596711D"/>
    <w:rsid w:val="7D32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9">
    <w:name w:val="No Spacing Char"/>
    <w:basedOn w:val="4"/>
    <w:link w:val="8"/>
    <w:uiPriority w:val="1"/>
    <w:rPr>
      <w:rFonts w:eastAsiaTheme="minorEastAsi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4"/>
    <w:link w:val="3"/>
    <w:qFormat/>
    <w:uiPriority w:val="99"/>
  </w:style>
  <w:style w:type="character" w:customStyle="1" w:styleId="12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4F1A44ACB77436A94B58C40E3F13DE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9D4EA-A018-40EC-80C5-05C35FD738B3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39B05DC71DFD483EAE9EBAF8A97D0D9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C7F95-6E0E-4CDD-8006-E5E015872677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6C"/>
    <w:rsid w:val="006B656C"/>
    <w:rsid w:val="00C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4F1A44ACB77436A94B58C40E3F13D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39B05DC71DFD483EAE9EBAF8A97D0D9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2018-09-01T00:00:00</PublishDate>
  <Abstract/>
  <CompanyAddress>NPM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Muhammad Azhar Rasyad</Company>
  <Pages>4</Pages>
  <Words>260</Words>
  <Characters>2164</Characters>
  <Lines>13</Lines>
  <Paragraphs>3</Paragraphs>
  <TotalTime>13</TotalTime>
  <ScaleCrop>false</ScaleCrop>
  <LinksUpToDate>false</LinksUpToDate>
  <CharactersWithSpaces>2395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2018-09-26T01:25:00Z</dcterms:created>
  <dc:creator>Yekti Wirani</dc:creator>
  <cp:lastModifiedBy>mazharrasyad</cp:lastModifiedBy>
  <dcterms:modified xsi:type="dcterms:W3CDTF">2018-10-10T06:12:06Z</dcterms:modified>
  <dc:subject>Teknik informatika</dc:subject>
  <dc:title>tugas 2 metode penelitian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