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5777" w14:textId="11F79B9A" w:rsidR="002F61A7" w:rsidRDefault="000A1D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A5490" wp14:editId="3E6A6027">
                <wp:simplePos x="0" y="0"/>
                <wp:positionH relativeFrom="column">
                  <wp:posOffset>-473075</wp:posOffset>
                </wp:positionH>
                <wp:positionV relativeFrom="paragraph">
                  <wp:posOffset>-443230</wp:posOffset>
                </wp:positionV>
                <wp:extent cx="1716405" cy="302895"/>
                <wp:effectExtent l="3175" t="4445" r="4445" b="0"/>
                <wp:wrapNone/>
                <wp:docPr id="100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C3C88" w14:textId="77777777" w:rsidR="0082198D" w:rsidRPr="004D1B40" w:rsidRDefault="0082198D" w:rsidP="0082198D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4D1B40">
                              <w:rPr>
                                <w:b/>
                                <w:i/>
                                <w:sz w:val="24"/>
                              </w:rPr>
                              <w:t>Balance Sheet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A54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7.25pt;margin-top:-34.9pt;width:135.15pt;height:2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" filled="f" stroked="f">
                <v:textbox>
                  <w:txbxContent>
                    <w:p w14:paraId="730C3C88" w14:textId="77777777" w:rsidR="0082198D" w:rsidRPr="004D1B40" w:rsidRDefault="0082198D" w:rsidP="0082198D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4D1B40">
                        <w:rPr>
                          <w:b/>
                          <w:i/>
                          <w:sz w:val="24"/>
                        </w:rPr>
                        <w:t>Balance Sheet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AD42E" wp14:editId="7CB38D1D">
                <wp:simplePos x="0" y="0"/>
                <wp:positionH relativeFrom="column">
                  <wp:posOffset>4247515</wp:posOffset>
                </wp:positionH>
                <wp:positionV relativeFrom="paragraph">
                  <wp:posOffset>802005</wp:posOffset>
                </wp:positionV>
                <wp:extent cx="4305300" cy="5141595"/>
                <wp:effectExtent l="0" t="1905" r="635" b="0"/>
                <wp:wrapNone/>
                <wp:docPr id="10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514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67"/>
                              <w:gridCol w:w="1211"/>
                              <w:gridCol w:w="1109"/>
                              <w:gridCol w:w="1220"/>
                            </w:tblGrid>
                            <w:tr w:rsidR="00ED1E1A" w14:paraId="3CA8C7B1" w14:textId="77777777" w:rsidTr="00BD0F1C">
                              <w:trPr>
                                <w:trHeight w:val="449"/>
                              </w:trPr>
                              <w:tc>
                                <w:tcPr>
                                  <w:tcW w:w="6707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991E271" w14:textId="77777777" w:rsidR="00ED1E1A" w:rsidRPr="00A45553" w:rsidRDefault="00287DDD" w:rsidP="006C48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Liabilities</w:t>
                                  </w:r>
                                </w:p>
                              </w:tc>
                            </w:tr>
                            <w:tr w:rsidR="00ED1E1A" w14:paraId="0434DF95" w14:textId="77777777" w:rsidTr="00BD0F1C">
                              <w:tc>
                                <w:tcPr>
                                  <w:tcW w:w="6707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201A572" w14:textId="77777777" w:rsidR="00ED1E1A" w:rsidRPr="00540DC4" w:rsidRDefault="00540DC4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Current Liabilities </w:t>
                                  </w:r>
                                </w:p>
                              </w:tc>
                            </w:tr>
                            <w:tr w:rsidR="00ED1E1A" w14:paraId="7894F32B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721072" w14:textId="77777777" w:rsidR="00ED1E1A" w:rsidRDefault="00540DC4" w:rsidP="006C4832">
                                  <w: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EDE3E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4C930B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B1F871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1B5FFDAA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41BCF3" w14:textId="77777777" w:rsidR="00ED1E1A" w:rsidRDefault="00540DC4" w:rsidP="006C4832">
                                  <w: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FA615C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75F145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B5BEA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4369573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9312F0" w14:textId="77777777" w:rsidR="00ED1E1A" w:rsidRDefault="00540DC4" w:rsidP="006C4832">
                                  <w:r>
                                    <w:t>Accrued Interest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4A532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651ACB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C1C1D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AF0AB0E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101AAB" w14:textId="77777777" w:rsidR="00ED1E1A" w:rsidRDefault="00F3008E" w:rsidP="006C4832">
                                  <w:r>
                                    <w:t>Taxes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DBED4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2BCBB6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32E10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06BC096E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DF112D" w14:textId="77777777" w:rsidR="00ED1E1A" w:rsidRDefault="00F3008E" w:rsidP="006C4832">
                                  <w:r>
                                    <w:t>Current Portion of Notes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A2D27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E705D38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B50635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ED1E1A" w14:paraId="1FFA93B8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C28332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3004E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38255A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FD999A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67E1FD5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01CD76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341CF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489F6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18F50E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07E4D21D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981110" w14:textId="77777777" w:rsidR="00ED1E1A" w:rsidRPr="00F3008E" w:rsidRDefault="00F3008E" w:rsidP="00DF4248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F3008E">
                                    <w:rPr>
                                      <w:b/>
                                      <w:sz w:val="24"/>
                                    </w:rPr>
                                    <w:t>Long Term L</w:t>
                                  </w:r>
                                  <w:r w:rsidR="00DF4248">
                                    <w:rPr>
                                      <w:b/>
                                      <w:sz w:val="24"/>
                                    </w:rPr>
                                    <w:t>i</w:t>
                                  </w:r>
                                  <w:r w:rsidRPr="00F3008E">
                                    <w:rPr>
                                      <w:b/>
                                      <w:sz w:val="24"/>
                                    </w:rPr>
                                    <w:t>abilities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D34EC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8127F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E61C9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6306C7D2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D478C" w14:textId="77777777" w:rsidR="00ED1E1A" w:rsidRDefault="00B84BC8" w:rsidP="006C4832">
                                  <w:r>
                                    <w:t>Note Payable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8EBBB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C47769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25AA6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1F1F78AE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2CA91F" w14:textId="77777777" w:rsidR="00ED1E1A" w:rsidRDefault="002005A6" w:rsidP="006C4832">
                                  <w:r>
                                    <w:t>Mortgage Liability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60B7F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7E7749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B335B0" w14:textId="77777777" w:rsidR="00ED1E1A" w:rsidRDefault="00087794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ED1E1A" w14:paraId="5ABD71DA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657997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F6492E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6253C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360DD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5FA1CF49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C5B15B" w14:textId="77777777" w:rsidR="00ED1E1A" w:rsidRPr="00490A51" w:rsidRDefault="00ED1E1A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31BEE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74C13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26128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8589989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9A023A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545BA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4E490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536BB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52EBC48C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06E406" w14:textId="77777777" w:rsidR="00ED1E1A" w:rsidRPr="002005A6" w:rsidRDefault="00ED1E1A" w:rsidP="006C483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66B06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8AC47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A03A5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2B748F3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E002A1" w14:textId="77777777" w:rsidR="00ED1E1A" w:rsidRDefault="0006226A" w:rsidP="006C4832">
                                  <w:r w:rsidRPr="002005A6">
                                    <w:rPr>
                                      <w:b/>
                                      <w:sz w:val="24"/>
                                    </w:rPr>
                                    <w:t>Total Liabilities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D1B72C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6D0746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BCDEAD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ED1E1A" w14:paraId="40DCC1B6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764B4C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39C39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FCE2B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916BAE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749AC1D7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00323D" w14:textId="77777777" w:rsidR="00ED1E1A" w:rsidRPr="00895830" w:rsidRDefault="00895830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895830">
                                    <w:rPr>
                                      <w:b/>
                                      <w:sz w:val="24"/>
                                    </w:rPr>
                                    <w:t>Stock Holder’s Equity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94472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7B23F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1EE74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17464F02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0B4066" w14:textId="77777777" w:rsidR="00ED1E1A" w:rsidRPr="00E9078E" w:rsidRDefault="00E9078E" w:rsidP="006C4832">
                                  <w:r>
                                    <w:t>Capital Stock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B28D7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E9737C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00158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0C8E5890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51C256" w14:textId="77777777" w:rsidR="00ED1E1A" w:rsidRDefault="00E4577B" w:rsidP="006C4832">
                                  <w:r>
                                    <w:t>Retained Earnings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99496F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A3329D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D9A4A6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5029CD41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E84123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17B7B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F0368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67EE33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74E34C2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B40F53" w14:textId="77777777" w:rsidR="00ED1E1A" w:rsidRPr="00E4577B" w:rsidRDefault="00E4577B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E4577B">
                                    <w:rPr>
                                      <w:b/>
                                      <w:sz w:val="24"/>
                                    </w:rPr>
                                    <w:t>Total Stock Holder’s Equity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BCE5C1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C6E7AB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B25AB1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</w:t>
                                  </w:r>
                                </w:p>
                              </w:tc>
                            </w:tr>
                            <w:tr w:rsidR="00ED1E1A" w14:paraId="75BD1806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4AC513" w14:textId="77777777" w:rsidR="00ED1E1A" w:rsidRDefault="00ED1E1A" w:rsidP="006C4832"/>
                                <w:p w14:paraId="15775880" w14:textId="77777777" w:rsidR="00357825" w:rsidRDefault="00357825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8ADDE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6E96C4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9AC67A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DA7122D" w14:textId="77777777" w:rsidTr="00974BEA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4F98FC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ACF0A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9959A2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109EC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3FD4EE14" w14:textId="77777777" w:rsidTr="00986C4C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712DCD" w14:textId="77777777" w:rsidR="00ED1E1A" w:rsidRDefault="00ED1E1A" w:rsidP="006C4832"/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F6E911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57F19D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DCF5F8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ED1E1A" w14:paraId="2CCD53CE" w14:textId="77777777" w:rsidTr="00986C4C">
                              <w:tc>
                                <w:tcPr>
                                  <w:tcW w:w="309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BE5DF0" w14:textId="77777777" w:rsidR="00ED1E1A" w:rsidRPr="001C76DD" w:rsidRDefault="001C76DD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1C76DD">
                                    <w:rPr>
                                      <w:b/>
                                      <w:sz w:val="24"/>
                                    </w:rPr>
                                    <w:t>Total Liabilities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26B6E0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27E6C" w14:textId="77777777" w:rsidR="00ED1E1A" w:rsidRDefault="00ED1E1A" w:rsidP="00BB3656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F8E747" w14:textId="77777777" w:rsidR="00ED1E1A" w:rsidRDefault="00027D5B" w:rsidP="00BB3656">
                                  <w:pPr>
                                    <w:jc w:val="right"/>
                                  </w:pPr>
                                  <w:r>
                                    <w:t>000000000</w:t>
                                  </w:r>
                                </w:p>
                              </w:tc>
                            </w:tr>
                          </w:tbl>
                          <w:p w14:paraId="5C14C479" w14:textId="77777777" w:rsidR="006C4832" w:rsidRPr="006C4832" w:rsidRDefault="006C4832" w:rsidP="006C4832"/>
                          <w:p w14:paraId="23C25078" w14:textId="77777777" w:rsidR="00C73BA8" w:rsidRDefault="00C73B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D42E" id="Text Box 5" o:spid="_x0000_s1027" type="#_x0000_t202" style="position:absolute;margin-left:334.45pt;margin-top:63.15pt;width:339pt;height:40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67"/>
                        <w:gridCol w:w="1211"/>
                        <w:gridCol w:w="1109"/>
                        <w:gridCol w:w="1220"/>
                      </w:tblGrid>
                      <w:tr w:rsidR="00ED1E1A" w14:paraId="3CA8C7B1" w14:textId="77777777" w:rsidTr="00BD0F1C">
                        <w:trPr>
                          <w:trHeight w:val="449"/>
                        </w:trPr>
                        <w:tc>
                          <w:tcPr>
                            <w:tcW w:w="6707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0991E271" w14:textId="77777777" w:rsidR="00ED1E1A" w:rsidRPr="00A45553" w:rsidRDefault="00287DDD" w:rsidP="006C48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Liabilities</w:t>
                            </w:r>
                          </w:p>
                        </w:tc>
                      </w:tr>
                      <w:tr w:rsidR="00ED1E1A" w14:paraId="0434DF95" w14:textId="77777777" w:rsidTr="00BD0F1C">
                        <w:tc>
                          <w:tcPr>
                            <w:tcW w:w="6707" w:type="dxa"/>
                            <w:gridSpan w:val="4"/>
                            <w:tcBorders>
                              <w:top w:val="single" w:sz="4" w:space="0" w:color="auto"/>
                            </w:tcBorders>
                          </w:tcPr>
                          <w:p w14:paraId="3201A572" w14:textId="77777777" w:rsidR="00ED1E1A" w:rsidRPr="00540DC4" w:rsidRDefault="00540DC4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Current Liabilities </w:t>
                            </w:r>
                          </w:p>
                        </w:tc>
                      </w:tr>
                      <w:tr w:rsidR="00ED1E1A" w14:paraId="7894F32B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B721072" w14:textId="77777777" w:rsidR="00ED1E1A" w:rsidRDefault="00540DC4" w:rsidP="006C4832">
                            <w:r>
                              <w:t>Accounts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1EDE3E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E4C930B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AB1F871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1B5FFDAA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541BCF3" w14:textId="77777777" w:rsidR="00ED1E1A" w:rsidRDefault="00540DC4" w:rsidP="006C4832">
                            <w:r>
                              <w:t>Salaries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FA615C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175F145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4B5BEA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4369573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C9312F0" w14:textId="77777777" w:rsidR="00ED1E1A" w:rsidRDefault="00540DC4" w:rsidP="006C4832">
                            <w:r>
                              <w:t>Accrued Interest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14A532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B651ACB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0C1C1D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AF0AB0E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D101AAB" w14:textId="77777777" w:rsidR="00ED1E1A" w:rsidRDefault="00F3008E" w:rsidP="006C4832">
                            <w:r>
                              <w:t>Taxes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DBED4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92BCBB6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032E10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06BC096E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DDF112D" w14:textId="77777777" w:rsidR="00ED1E1A" w:rsidRDefault="00F3008E" w:rsidP="006C4832">
                            <w:r>
                              <w:t>Current Portion of Notes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1A2D27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E705D38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7B50635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</w:tr>
                      <w:tr w:rsidR="00ED1E1A" w14:paraId="1FFA93B8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6C28332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F3004E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038255A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4FD999A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67E1FD5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B01CD76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F341CF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D489F6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618F50E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07E4D21D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F981110" w14:textId="77777777" w:rsidR="00ED1E1A" w:rsidRPr="00F3008E" w:rsidRDefault="00F3008E" w:rsidP="00DF424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3008E">
                              <w:rPr>
                                <w:b/>
                                <w:sz w:val="24"/>
                              </w:rPr>
                              <w:t>Long Term L</w:t>
                            </w:r>
                            <w:r w:rsidR="00DF4248">
                              <w:rPr>
                                <w:b/>
                                <w:sz w:val="24"/>
                              </w:rPr>
                              <w:t>i</w:t>
                            </w:r>
                            <w:r w:rsidRPr="00F3008E">
                              <w:rPr>
                                <w:b/>
                                <w:sz w:val="24"/>
                              </w:rPr>
                              <w:t>abilities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7D34EC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8127F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E61C9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6306C7D2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5D478C" w14:textId="77777777" w:rsidR="00ED1E1A" w:rsidRDefault="00B84BC8" w:rsidP="006C4832">
                            <w:r>
                              <w:t>Note Payable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8EBBB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FC47769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F25AA6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1F1F78AE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62CA91F" w14:textId="77777777" w:rsidR="00ED1E1A" w:rsidRDefault="002005A6" w:rsidP="006C4832">
                            <w:r>
                              <w:t>Mortgage Liability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A60B7F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B7E7749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B335B0" w14:textId="77777777" w:rsidR="00ED1E1A" w:rsidRDefault="00087794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</w:tr>
                      <w:tr w:rsidR="00ED1E1A" w14:paraId="5ABD71DA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5657997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F6492E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36253C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E360DD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5FA1CF49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0C5B15B" w14:textId="77777777" w:rsidR="00ED1E1A" w:rsidRPr="00490A51" w:rsidRDefault="00ED1E1A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B31BEE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E74C13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026128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8589989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9A023A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8545BA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74E490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1536BB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52EBC48C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A06E406" w14:textId="77777777" w:rsidR="00ED1E1A" w:rsidRPr="002005A6" w:rsidRDefault="00ED1E1A" w:rsidP="006C483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66B06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F8AC47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9A03A5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2B748F3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9E002A1" w14:textId="77777777" w:rsidR="00ED1E1A" w:rsidRDefault="0006226A" w:rsidP="006C4832">
                            <w:r w:rsidRPr="002005A6">
                              <w:rPr>
                                <w:b/>
                                <w:sz w:val="24"/>
                              </w:rPr>
                              <w:t>Total Liabilities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1D1B72C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6D0746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2BCDEAD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</w:tr>
                      <w:tr w:rsidR="00ED1E1A" w14:paraId="40DCC1B6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C764B4C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1339C39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3FCE2B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7916BAE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749AC1D7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00323D" w14:textId="77777777" w:rsidR="00ED1E1A" w:rsidRPr="00895830" w:rsidRDefault="00895830" w:rsidP="006C4832">
                            <w:pPr>
                              <w:rPr>
                                <w:b/>
                              </w:rPr>
                            </w:pPr>
                            <w:r w:rsidRPr="00895830">
                              <w:rPr>
                                <w:b/>
                                <w:sz w:val="24"/>
                              </w:rPr>
                              <w:t>Stock Holder’s Equity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94472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7B23F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81EE74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17464F02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00B4066" w14:textId="77777777" w:rsidR="00ED1E1A" w:rsidRPr="00E9078E" w:rsidRDefault="00E9078E" w:rsidP="006C4832">
                            <w:r>
                              <w:t>Capital Stock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AB28D7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EE9737C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D00158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0C8E5890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F51C256" w14:textId="77777777" w:rsidR="00ED1E1A" w:rsidRDefault="00E4577B" w:rsidP="006C4832">
                            <w:r>
                              <w:t>Retained Earnings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E99496F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A3329D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4D9A4A6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5029CD41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BE84123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817B7B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0F0368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A67EE33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74E34C2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EB40F53" w14:textId="77777777" w:rsidR="00ED1E1A" w:rsidRPr="00E4577B" w:rsidRDefault="00E4577B" w:rsidP="006C4832">
                            <w:pPr>
                              <w:rPr>
                                <w:b/>
                              </w:rPr>
                            </w:pPr>
                            <w:r w:rsidRPr="00E4577B">
                              <w:rPr>
                                <w:b/>
                                <w:sz w:val="24"/>
                              </w:rPr>
                              <w:t>Total Stock Holder’s Equity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CBCE5C1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5C6E7AB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B25AB1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</w:t>
                            </w:r>
                          </w:p>
                        </w:tc>
                      </w:tr>
                      <w:tr w:rsidR="00ED1E1A" w14:paraId="75BD1806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E4AC513" w14:textId="77777777" w:rsidR="00ED1E1A" w:rsidRDefault="00ED1E1A" w:rsidP="006C4832"/>
                          <w:p w14:paraId="15775880" w14:textId="77777777" w:rsidR="00357825" w:rsidRDefault="00357825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E8ADDE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06E96C4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D9AC67A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DA7122D" w14:textId="77777777" w:rsidTr="00974BEA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24F98FC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2ACF0A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F9959A2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9109EC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3FD4EE14" w14:textId="77777777" w:rsidTr="00986C4C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D712DCD" w14:textId="77777777" w:rsidR="00ED1E1A" w:rsidRDefault="00ED1E1A" w:rsidP="006C4832"/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9F6E911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057F19D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8DCF5F8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</w:tr>
                      <w:tr w:rsidR="00ED1E1A" w14:paraId="2CCD53CE" w14:textId="77777777" w:rsidTr="00986C4C">
                        <w:tc>
                          <w:tcPr>
                            <w:tcW w:w="3096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BE5DF0" w14:textId="77777777" w:rsidR="00ED1E1A" w:rsidRPr="001C76DD" w:rsidRDefault="001C76DD" w:rsidP="006C4832">
                            <w:pPr>
                              <w:rPr>
                                <w:b/>
                              </w:rPr>
                            </w:pPr>
                            <w:r w:rsidRPr="001C76DD">
                              <w:rPr>
                                <w:b/>
                                <w:sz w:val="24"/>
                              </w:rPr>
                              <w:t>Total Liabilities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26B6E0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27E6C" w14:textId="77777777" w:rsidR="00ED1E1A" w:rsidRDefault="00ED1E1A" w:rsidP="00BB3656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F8E747" w14:textId="77777777" w:rsidR="00ED1E1A" w:rsidRDefault="00027D5B" w:rsidP="00BB3656">
                            <w:pPr>
                              <w:jc w:val="right"/>
                            </w:pPr>
                            <w:r>
                              <w:t>000000000</w:t>
                            </w:r>
                          </w:p>
                        </w:tc>
                      </w:tr>
                    </w:tbl>
                    <w:p w14:paraId="5C14C479" w14:textId="77777777" w:rsidR="006C4832" w:rsidRPr="006C4832" w:rsidRDefault="006C4832" w:rsidP="006C4832"/>
                    <w:p w14:paraId="23C25078" w14:textId="77777777" w:rsidR="00C73BA8" w:rsidRDefault="00C73B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AC793" wp14:editId="6D67D9DB">
                <wp:simplePos x="0" y="0"/>
                <wp:positionH relativeFrom="column">
                  <wp:posOffset>-331470</wp:posOffset>
                </wp:positionH>
                <wp:positionV relativeFrom="paragraph">
                  <wp:posOffset>855980</wp:posOffset>
                </wp:positionV>
                <wp:extent cx="4392930" cy="5087620"/>
                <wp:effectExtent l="1905" t="0" r="0" b="0"/>
                <wp:wrapNone/>
                <wp:docPr id="10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930" cy="508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53"/>
                              <w:gridCol w:w="1128"/>
                              <w:gridCol w:w="1544"/>
                              <w:gridCol w:w="1220"/>
                            </w:tblGrid>
                            <w:tr w:rsidR="00336EC7" w14:paraId="516C2311" w14:textId="77777777" w:rsidTr="00AB4E3D">
                              <w:tc>
                                <w:tcPr>
                                  <w:tcW w:w="6678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14:paraId="3BB60860" w14:textId="77777777" w:rsidR="00336EC7" w:rsidRPr="00A45553" w:rsidRDefault="00336EC7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A45553">
                                    <w:rPr>
                                      <w:b/>
                                      <w:sz w:val="30"/>
                                    </w:rPr>
                                    <w:t>Assets</w:t>
                                  </w:r>
                                </w:p>
                              </w:tc>
                            </w:tr>
                            <w:tr w:rsidR="004B2688" w14:paraId="185461F7" w14:textId="77777777" w:rsidTr="00AB4E3D">
                              <w:tc>
                                <w:tcPr>
                                  <w:tcW w:w="6678" w:type="dxa"/>
                                  <w:gridSpan w:val="4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8A14FF" w14:textId="77777777" w:rsidR="004B2688" w:rsidRDefault="004B2688" w:rsidP="006C4832">
                                  <w:r w:rsidRPr="00AE5A7F">
                                    <w:rPr>
                                      <w:b/>
                                      <w:sz w:val="24"/>
                                    </w:rPr>
                                    <w:t>Current Assets</w:t>
                                  </w:r>
                                </w:p>
                              </w:tc>
                            </w:tr>
                            <w:tr w:rsidR="001A511D" w14:paraId="0C913701" w14:textId="77777777" w:rsidTr="00AB4E3D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3F06B6" w14:textId="77777777" w:rsidR="001A511D" w:rsidRDefault="00D77C62" w:rsidP="006C4832">
                                  <w:r>
                                    <w:t>Cash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F166FC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08968E" w14:textId="6C07D7E2" w:rsidR="001A511D" w:rsidRDefault="00720304" w:rsidP="006C4832">
                                  <w:r>
                                    <w:t xml:space="preserve">34561728345678909987867578909412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84AA97" w14:textId="77777777" w:rsidR="001A511D" w:rsidRDefault="001A511D" w:rsidP="006C4832"/>
                              </w:tc>
                            </w:tr>
                            <w:tr w:rsidR="001A511D" w14:paraId="1D0400FB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9F7D42A" w14:textId="77777777" w:rsidR="001A511D" w:rsidRDefault="008304EC" w:rsidP="006C4832">
                                  <w:r>
                                    <w:t>Short-term Investments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932EF0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07CABAA" w14:textId="77777777" w:rsidR="001A511D" w:rsidRDefault="00C72BA9" w:rsidP="006C4832"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9D289F9" w14:textId="77777777" w:rsidR="001A511D" w:rsidRDefault="001A511D" w:rsidP="006C4832"/>
                              </w:tc>
                            </w:tr>
                            <w:tr w:rsidR="001A511D" w14:paraId="544AD3A7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A669D6" w14:textId="77777777" w:rsidR="001A511D" w:rsidRDefault="001250B0" w:rsidP="006C4832">
                                  <w:r>
                                    <w:t xml:space="preserve">Accounts </w:t>
                                  </w:r>
                                  <w:r w:rsidR="00215C5B">
                                    <w:t>Receivables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37099D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E78A1D4" w14:textId="5695D3E4" w:rsidR="001A511D" w:rsidRDefault="00720304" w:rsidP="006C4832">
                                  <w:r>
                                    <w:t xml:space="preserve">1232141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E51B08" w14:textId="77777777" w:rsidR="001A511D" w:rsidRDefault="001A511D" w:rsidP="006C4832"/>
                              </w:tc>
                            </w:tr>
                            <w:tr w:rsidR="001A511D" w14:paraId="2FB76EEF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5A68E06" w14:textId="77777777" w:rsidR="001A511D" w:rsidRDefault="00215C5B" w:rsidP="006C4832">
                                  <w:r>
                                    <w:t>Inventories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A36CA5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8BE86F" w14:textId="21FFBB57" w:rsidR="001A511D" w:rsidRDefault="00720304" w:rsidP="006C4832">
                                  <w:r>
                                    <w:t xml:space="preserve">Bahot hai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60B2C9" w14:textId="77777777" w:rsidR="001A511D" w:rsidRDefault="001A511D" w:rsidP="006C4832"/>
                              </w:tc>
                            </w:tr>
                            <w:tr w:rsidR="001A511D" w14:paraId="76AC2C83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B279D38" w14:textId="77777777" w:rsidR="001A511D" w:rsidRDefault="00D33B6A" w:rsidP="006C4832">
                                  <w:r>
                                    <w:t>Prepaid Insurance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C73161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9BE2D61" w14:textId="77777777" w:rsidR="001A511D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DFC597" w14:textId="77777777" w:rsidR="001A511D" w:rsidRDefault="001A511D" w:rsidP="006C4832"/>
                              </w:tc>
                            </w:tr>
                            <w:tr w:rsidR="001A511D" w14:paraId="21192164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3484C4" w14:textId="77777777" w:rsidR="001A511D" w:rsidRDefault="00260B39" w:rsidP="006C4832">
                                  <w: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7D631B0" w14:textId="77777777" w:rsidR="001A511D" w:rsidRDefault="001A511D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1F3D08A7" w14:textId="77777777" w:rsidR="001A511D" w:rsidRDefault="00C72BA9" w:rsidP="006C4832"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81AEBC" w14:textId="77777777" w:rsidR="001A511D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</w:tr>
                            <w:tr w:rsidR="006145CC" w14:paraId="561107CE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22AA8E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F5F063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4E13E7E5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B4258A" w14:textId="77777777" w:rsidR="006145CC" w:rsidRDefault="006145CC" w:rsidP="006C4832"/>
                              </w:tc>
                            </w:tr>
                            <w:tr w:rsidR="006145CC" w14:paraId="79DFE65D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6656098" w14:textId="77777777" w:rsidR="006145CC" w:rsidRPr="000234BB" w:rsidRDefault="000234BB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0234BB">
                                    <w:rPr>
                                      <w:b/>
                                      <w:sz w:val="24"/>
                                    </w:rPr>
                                    <w:t>Long Term Investments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37A399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8C1281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FAEA43F" w14:textId="77777777" w:rsidR="006145CC" w:rsidRDefault="006145CC" w:rsidP="006C4832"/>
                              </w:tc>
                            </w:tr>
                            <w:tr w:rsidR="006145CC" w14:paraId="0E5867A9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D958A0E" w14:textId="77777777" w:rsidR="006145CC" w:rsidRDefault="00490A51" w:rsidP="006C4832">
                                  <w:r>
                                    <w:t>Stock Investments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CDDEFC4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943D9EA" w14:textId="77777777" w:rsidR="006145CC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B0BCA2F" w14:textId="77777777" w:rsidR="006145CC" w:rsidRDefault="006145CC" w:rsidP="006C4832"/>
                              </w:tc>
                            </w:tr>
                            <w:tr w:rsidR="006145CC" w14:paraId="09555D68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08D7829" w14:textId="77777777" w:rsidR="006145CC" w:rsidRDefault="00490A51" w:rsidP="006C4832">
                                  <w:r>
                                    <w:t>Cash Value of Insurance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E47BED1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217056EE" w14:textId="77777777" w:rsidR="006145CC" w:rsidRDefault="00C72BA9" w:rsidP="006C4832">
                                  <w:r>
                                    <w:t>0000000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C3BDCD" w14:textId="77777777" w:rsidR="006145CC" w:rsidRDefault="00C72BA9" w:rsidP="006C4832">
                                  <w:r>
                                    <w:t>000000</w:t>
                                  </w:r>
                                </w:p>
                              </w:tc>
                            </w:tr>
                            <w:tr w:rsidR="006145CC" w14:paraId="7435373C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ED230B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66622AD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774D4433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3E544E" w14:textId="77777777" w:rsidR="006145CC" w:rsidRDefault="006145CC" w:rsidP="006C4832"/>
                              </w:tc>
                            </w:tr>
                            <w:tr w:rsidR="006145CC" w14:paraId="79F8F9CC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4DF26" w14:textId="77777777" w:rsidR="006145CC" w:rsidRPr="00490A51" w:rsidRDefault="00490A51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2419370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C21956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952D66D" w14:textId="77777777" w:rsidR="006145CC" w:rsidRDefault="006145CC" w:rsidP="006C4832"/>
                              </w:tc>
                            </w:tr>
                            <w:tr w:rsidR="006145CC" w14:paraId="16837576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F93FE05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84E9D8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50BF01D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0770E8" w14:textId="77777777" w:rsidR="006145CC" w:rsidRDefault="006145CC" w:rsidP="006C4832"/>
                              </w:tc>
                            </w:tr>
                            <w:tr w:rsidR="006145CC" w14:paraId="14162189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E909" w14:textId="77777777" w:rsidR="006145CC" w:rsidRDefault="00D51082" w:rsidP="006C4832">
                                  <w:r>
                                    <w:t>Land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E21EECF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D374A8" w14:textId="77777777" w:rsidR="006145CC" w:rsidRDefault="00191DE3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2F3BCE" w14:textId="77777777" w:rsidR="006145CC" w:rsidRDefault="006145CC" w:rsidP="006C4832"/>
                              </w:tc>
                            </w:tr>
                            <w:tr w:rsidR="006145CC" w14:paraId="6ED64DD6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0113420" w14:textId="77777777" w:rsidR="006145CC" w:rsidRDefault="00DF5938" w:rsidP="006C4832">
                                  <w:r>
                                    <w:t>Building and Equipment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F0981AC" w14:textId="77777777" w:rsidR="006145CC" w:rsidRDefault="005F1DDE" w:rsidP="006C4832">
                                  <w:r>
                                    <w:t>0000000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C0795A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FC51AD" w14:textId="77777777" w:rsidR="006145CC" w:rsidRDefault="006145CC" w:rsidP="006C4832"/>
                              </w:tc>
                            </w:tr>
                            <w:tr w:rsidR="006145CC" w14:paraId="4FF4957E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74EB7A" w14:textId="77777777" w:rsidR="006145CC" w:rsidRDefault="00DF5938" w:rsidP="006C4832">
                                  <w:r>
                                    <w:t>Less Accumulated Depreciation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567A6DFA" w14:textId="77777777" w:rsidR="006145CC" w:rsidRDefault="005F1DDE" w:rsidP="006C4832">
                                  <w:r>
                                    <w:t>(00000)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31D9F4AD" w14:textId="77777777" w:rsidR="006145CC" w:rsidRDefault="005F1DDE" w:rsidP="006C4832">
                                  <w: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18C570F" w14:textId="77777777" w:rsidR="006145CC" w:rsidRDefault="005F1DDE" w:rsidP="006C4832">
                                  <w:r>
                                    <w:t>0000000</w:t>
                                  </w:r>
                                </w:p>
                              </w:tc>
                            </w:tr>
                            <w:tr w:rsidR="006145CC" w14:paraId="0BF89EC0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17E1B4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303ABBEA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5847CDDB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5B14032" w14:textId="77777777" w:rsidR="006145CC" w:rsidRDefault="006145CC" w:rsidP="006C4832"/>
                              </w:tc>
                            </w:tr>
                            <w:tr w:rsidR="006145CC" w14:paraId="07C8AF41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BEEE465" w14:textId="77777777" w:rsidR="006145CC" w:rsidRPr="00EA0D68" w:rsidRDefault="00EA0D68" w:rsidP="006C483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Intangible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BCDCD1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702DDE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89C85DF" w14:textId="77777777" w:rsidR="006145CC" w:rsidRDefault="006145CC" w:rsidP="006C4832"/>
                              </w:tc>
                            </w:tr>
                            <w:tr w:rsidR="006145CC" w14:paraId="73B1611B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F81207" w14:textId="77777777" w:rsidR="006145CC" w:rsidRDefault="00015387" w:rsidP="006C4832">
                                  <w:r>
                                    <w:t>Good Will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FD85FFA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E6AD98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9E8DC4" w14:textId="77777777" w:rsidR="006145CC" w:rsidRDefault="005F1DDE" w:rsidP="006C4832">
                                  <w:r>
                                    <w:t>0000000</w:t>
                                  </w:r>
                                </w:p>
                              </w:tc>
                            </w:tr>
                            <w:tr w:rsidR="006145CC" w14:paraId="0381C8B2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E73EE4" w14:textId="77777777" w:rsidR="006145CC" w:rsidRDefault="006145CC" w:rsidP="006C4832"/>
                                <w:p w14:paraId="2064BB39" w14:textId="77777777" w:rsidR="0013171F" w:rsidRDefault="0013171F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6F4010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F99527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DBF63A" w14:textId="77777777" w:rsidR="006145CC" w:rsidRDefault="006145CC" w:rsidP="006C4832"/>
                              </w:tc>
                            </w:tr>
                            <w:tr w:rsidR="006145CC" w14:paraId="5F454EF1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FCFBEE" w14:textId="77777777" w:rsidR="006145CC" w:rsidRPr="003F0035" w:rsidRDefault="003F0035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3F0035">
                                    <w:rPr>
                                      <w:b/>
                                      <w:sz w:val="24"/>
                                    </w:rPr>
                                    <w:t>Other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5993D5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F8918F6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98F7342" w14:textId="77777777" w:rsidR="006145CC" w:rsidRDefault="006145CC" w:rsidP="006C4832"/>
                              </w:tc>
                            </w:tr>
                            <w:tr w:rsidR="006145CC" w14:paraId="1FD708B9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0F25496" w14:textId="77777777" w:rsidR="006145CC" w:rsidRDefault="00F7649B" w:rsidP="006C4832">
                                  <w:r>
                                    <w:t>Receivables from Employees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A3BA95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39D9E6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14:paraId="5D68FDA2" w14:textId="77777777" w:rsidR="006145CC" w:rsidRDefault="005F1DDE" w:rsidP="006C4832">
                                  <w:r>
                                    <w:t>00000000</w:t>
                                  </w:r>
                                </w:p>
                              </w:tc>
                            </w:tr>
                            <w:tr w:rsidR="006145CC" w14:paraId="0F8CCA5E" w14:textId="77777777" w:rsidTr="00194B35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7655A9" w14:textId="77777777" w:rsidR="006145CC" w:rsidRDefault="006145CC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1C0ED91" w14:textId="77777777" w:rsidR="006145CC" w:rsidRDefault="006145CC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69DDB" w14:textId="77777777" w:rsidR="006145CC" w:rsidRDefault="006145CC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</w:tcPr>
                                <w:p w14:paraId="68C2ADA7" w14:textId="77777777" w:rsidR="006145CC" w:rsidRDefault="006145CC" w:rsidP="006C4832"/>
                              </w:tc>
                            </w:tr>
                            <w:tr w:rsidR="00F7649B" w14:paraId="551BF84E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3C44CD" w14:textId="77777777" w:rsidR="00F7649B" w:rsidRDefault="00F7649B" w:rsidP="006C4832"/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E283F58" w14:textId="77777777" w:rsidR="00F7649B" w:rsidRDefault="00F7649B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912E8C2" w14:textId="77777777" w:rsidR="00F7649B" w:rsidRDefault="00F7649B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57859DA" w14:textId="77777777" w:rsidR="00F7649B" w:rsidRDefault="00F7649B" w:rsidP="006C4832"/>
                              </w:tc>
                            </w:tr>
                            <w:tr w:rsidR="00F7649B" w14:paraId="58C3018A" w14:textId="77777777" w:rsidTr="00704883"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</w:tcBorders>
                                </w:tcPr>
                                <w:p w14:paraId="2D11A8B2" w14:textId="77777777" w:rsidR="00F7649B" w:rsidRPr="007B0473" w:rsidRDefault="007B0473" w:rsidP="006C4832">
                                  <w:pPr>
                                    <w:rPr>
                                      <w:b/>
                                    </w:rPr>
                                  </w:pPr>
                                  <w:r w:rsidRPr="007B0473">
                                    <w:rPr>
                                      <w:b/>
                                      <w:sz w:val="24"/>
                                    </w:rPr>
                                    <w:t>Total Assets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</w:tcPr>
                                <w:p w14:paraId="19817EC5" w14:textId="77777777" w:rsidR="00F7649B" w:rsidRDefault="00F7649B" w:rsidP="006C4832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</w:tcBorders>
                                </w:tcPr>
                                <w:p w14:paraId="17E917B2" w14:textId="77777777" w:rsidR="00F7649B" w:rsidRDefault="00F7649B" w:rsidP="006C4832"/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</w:tcBorders>
                                </w:tcPr>
                                <w:p w14:paraId="643ED01E" w14:textId="77777777" w:rsidR="00F7649B" w:rsidRDefault="005F1DDE" w:rsidP="006C4832">
                                  <w:r>
                                    <w:t>000000000</w:t>
                                  </w:r>
                                </w:p>
                              </w:tc>
                            </w:tr>
                          </w:tbl>
                          <w:p w14:paraId="4C1EE186" w14:textId="77777777" w:rsidR="006C4832" w:rsidRPr="006C4832" w:rsidRDefault="006C4832" w:rsidP="006C4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C793" id="Text Box 4" o:spid="_x0000_s1028" type="#_x0000_t202" style="position:absolute;margin-left:-26.1pt;margin-top:67.4pt;width:345.9pt;height:40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53"/>
                        <w:gridCol w:w="1128"/>
                        <w:gridCol w:w="1544"/>
                        <w:gridCol w:w="1220"/>
                      </w:tblGrid>
                      <w:tr w:rsidR="00336EC7" w14:paraId="516C2311" w14:textId="77777777" w:rsidTr="00AB4E3D">
                        <w:tc>
                          <w:tcPr>
                            <w:tcW w:w="6678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14:paraId="3BB60860" w14:textId="77777777" w:rsidR="00336EC7" w:rsidRPr="00A45553" w:rsidRDefault="00336EC7" w:rsidP="006C4832">
                            <w:pPr>
                              <w:rPr>
                                <w:b/>
                              </w:rPr>
                            </w:pPr>
                            <w:r w:rsidRPr="00A45553">
                              <w:rPr>
                                <w:b/>
                                <w:sz w:val="30"/>
                              </w:rPr>
                              <w:t>Assets</w:t>
                            </w:r>
                          </w:p>
                        </w:tc>
                      </w:tr>
                      <w:tr w:rsidR="004B2688" w14:paraId="185461F7" w14:textId="77777777" w:rsidTr="00AB4E3D">
                        <w:tc>
                          <w:tcPr>
                            <w:tcW w:w="6678" w:type="dxa"/>
                            <w:gridSpan w:val="4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8A14FF" w14:textId="77777777" w:rsidR="004B2688" w:rsidRDefault="004B2688" w:rsidP="006C4832">
                            <w:r w:rsidRPr="00AE5A7F">
                              <w:rPr>
                                <w:b/>
                                <w:sz w:val="24"/>
                              </w:rPr>
                              <w:t>Current Assets</w:t>
                            </w:r>
                          </w:p>
                        </w:tc>
                      </w:tr>
                      <w:tr w:rsidR="001A511D" w14:paraId="0C913701" w14:textId="77777777" w:rsidTr="00AB4E3D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3F06B6" w14:textId="77777777" w:rsidR="001A511D" w:rsidRDefault="00D77C62" w:rsidP="006C4832">
                            <w:r>
                              <w:t>Cash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F166FC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08968E" w14:textId="6C07D7E2" w:rsidR="001A511D" w:rsidRDefault="00720304" w:rsidP="006C4832">
                            <w:r>
                              <w:t xml:space="preserve">34561728345678909987867578909412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84AA97" w14:textId="77777777" w:rsidR="001A511D" w:rsidRDefault="001A511D" w:rsidP="006C4832"/>
                        </w:tc>
                      </w:tr>
                      <w:tr w:rsidR="001A511D" w14:paraId="1D0400FB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9F7D42A" w14:textId="77777777" w:rsidR="001A511D" w:rsidRDefault="008304EC" w:rsidP="006C4832">
                            <w:r>
                              <w:t>Short-term Investments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932EF0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07CABAA" w14:textId="77777777" w:rsidR="001A511D" w:rsidRDefault="00C72BA9" w:rsidP="006C4832"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9D289F9" w14:textId="77777777" w:rsidR="001A511D" w:rsidRDefault="001A511D" w:rsidP="006C4832"/>
                        </w:tc>
                      </w:tr>
                      <w:tr w:rsidR="001A511D" w14:paraId="544AD3A7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A669D6" w14:textId="77777777" w:rsidR="001A511D" w:rsidRDefault="001250B0" w:rsidP="006C4832">
                            <w:r>
                              <w:t xml:space="preserve">Accounts </w:t>
                            </w:r>
                            <w:r w:rsidR="00215C5B">
                              <w:t>Receivables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37099D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E78A1D4" w14:textId="5695D3E4" w:rsidR="001A511D" w:rsidRDefault="00720304" w:rsidP="006C4832">
                            <w:r>
                              <w:t xml:space="preserve">1232141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E51B08" w14:textId="77777777" w:rsidR="001A511D" w:rsidRDefault="001A511D" w:rsidP="006C4832"/>
                        </w:tc>
                      </w:tr>
                      <w:tr w:rsidR="001A511D" w14:paraId="2FB76EEF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5A68E06" w14:textId="77777777" w:rsidR="001A511D" w:rsidRDefault="00215C5B" w:rsidP="006C4832">
                            <w:r>
                              <w:t>Inventories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A36CA5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8BE86F" w14:textId="21FFBB57" w:rsidR="001A511D" w:rsidRDefault="00720304" w:rsidP="006C4832">
                            <w:r>
                              <w:t xml:space="preserve">Bahot hai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60B2C9" w14:textId="77777777" w:rsidR="001A511D" w:rsidRDefault="001A511D" w:rsidP="006C4832"/>
                        </w:tc>
                      </w:tr>
                      <w:tr w:rsidR="001A511D" w14:paraId="76AC2C83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B279D38" w14:textId="77777777" w:rsidR="001A511D" w:rsidRDefault="00D33B6A" w:rsidP="006C4832">
                            <w:r>
                              <w:t>Prepaid Insurance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9C73161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9BE2D61" w14:textId="77777777" w:rsidR="001A511D" w:rsidRDefault="00C72BA9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FDFC597" w14:textId="77777777" w:rsidR="001A511D" w:rsidRDefault="001A511D" w:rsidP="006C4832"/>
                        </w:tc>
                      </w:tr>
                      <w:tr w:rsidR="001A511D" w14:paraId="21192164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3484C4" w14:textId="77777777" w:rsidR="001A511D" w:rsidRDefault="00260B39" w:rsidP="006C4832">
                            <w:r>
                              <w:t>Others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7D631B0" w14:textId="77777777" w:rsidR="001A511D" w:rsidRDefault="001A511D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1F3D08A7" w14:textId="77777777" w:rsidR="001A511D" w:rsidRDefault="00C72BA9" w:rsidP="006C4832"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81AEBC" w14:textId="77777777" w:rsidR="001A511D" w:rsidRDefault="00C72BA9" w:rsidP="006C4832">
                            <w:r>
                              <w:t>000000</w:t>
                            </w:r>
                          </w:p>
                        </w:tc>
                      </w:tr>
                      <w:tr w:rsidR="006145CC" w14:paraId="561107CE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22AA8E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F5F063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4E13E7E5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B4258A" w14:textId="77777777" w:rsidR="006145CC" w:rsidRDefault="006145CC" w:rsidP="006C4832"/>
                        </w:tc>
                      </w:tr>
                      <w:tr w:rsidR="006145CC" w14:paraId="79DFE65D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6656098" w14:textId="77777777" w:rsidR="006145CC" w:rsidRPr="000234BB" w:rsidRDefault="000234BB" w:rsidP="006C4832">
                            <w:pPr>
                              <w:rPr>
                                <w:b/>
                              </w:rPr>
                            </w:pPr>
                            <w:r w:rsidRPr="000234BB">
                              <w:rPr>
                                <w:b/>
                                <w:sz w:val="24"/>
                              </w:rPr>
                              <w:t>Long Term Investments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37A399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8C1281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FAEA43F" w14:textId="77777777" w:rsidR="006145CC" w:rsidRDefault="006145CC" w:rsidP="006C4832"/>
                        </w:tc>
                      </w:tr>
                      <w:tr w:rsidR="006145CC" w14:paraId="0E5867A9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D958A0E" w14:textId="77777777" w:rsidR="006145CC" w:rsidRDefault="00490A51" w:rsidP="006C4832">
                            <w:r>
                              <w:t>Stock Investments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CDDEFC4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943D9EA" w14:textId="77777777" w:rsidR="006145CC" w:rsidRDefault="00C72BA9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B0BCA2F" w14:textId="77777777" w:rsidR="006145CC" w:rsidRDefault="006145CC" w:rsidP="006C4832"/>
                        </w:tc>
                      </w:tr>
                      <w:tr w:rsidR="006145CC" w14:paraId="09555D68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08D7829" w14:textId="77777777" w:rsidR="006145CC" w:rsidRDefault="00490A51" w:rsidP="006C4832">
                            <w:r>
                              <w:t>Cash Value of Insurance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E47BED1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217056EE" w14:textId="77777777" w:rsidR="006145CC" w:rsidRDefault="00C72BA9" w:rsidP="006C4832">
                            <w:r>
                              <w:t>0000000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C3BDCD" w14:textId="77777777" w:rsidR="006145CC" w:rsidRDefault="00C72BA9" w:rsidP="006C4832">
                            <w:r>
                              <w:t>000000</w:t>
                            </w:r>
                          </w:p>
                        </w:tc>
                      </w:tr>
                      <w:tr w:rsidR="006145CC" w14:paraId="7435373C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ED230B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66622AD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774D4433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3E544E" w14:textId="77777777" w:rsidR="006145CC" w:rsidRDefault="006145CC" w:rsidP="006C4832"/>
                        </w:tc>
                      </w:tr>
                      <w:tr w:rsidR="006145CC" w14:paraId="79F8F9CC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4DF26" w14:textId="77777777" w:rsidR="006145CC" w:rsidRPr="00490A51" w:rsidRDefault="00490A51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2419370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C21956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952D66D" w14:textId="77777777" w:rsidR="006145CC" w:rsidRDefault="006145CC" w:rsidP="006C4832"/>
                        </w:tc>
                      </w:tr>
                      <w:tr w:rsidR="006145CC" w14:paraId="16837576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F93FE05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84E9D8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50BF01D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0770E8" w14:textId="77777777" w:rsidR="006145CC" w:rsidRDefault="006145CC" w:rsidP="006C4832"/>
                        </w:tc>
                      </w:tr>
                      <w:tr w:rsidR="006145CC" w14:paraId="14162189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E909" w14:textId="77777777" w:rsidR="006145CC" w:rsidRDefault="00D51082" w:rsidP="006C4832">
                            <w:r>
                              <w:t>Land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E21EECF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D374A8" w14:textId="77777777" w:rsidR="006145CC" w:rsidRDefault="00191DE3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92F3BCE" w14:textId="77777777" w:rsidR="006145CC" w:rsidRDefault="006145CC" w:rsidP="006C4832"/>
                        </w:tc>
                      </w:tr>
                      <w:tr w:rsidR="006145CC" w14:paraId="6ED64DD6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0113420" w14:textId="77777777" w:rsidR="006145CC" w:rsidRDefault="00DF5938" w:rsidP="006C4832">
                            <w:r>
                              <w:t>Building and Equipment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F0981AC" w14:textId="77777777" w:rsidR="006145CC" w:rsidRDefault="005F1DDE" w:rsidP="006C4832">
                            <w:r>
                              <w:t>0000000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C0795A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4FC51AD" w14:textId="77777777" w:rsidR="006145CC" w:rsidRDefault="006145CC" w:rsidP="006C4832"/>
                        </w:tc>
                      </w:tr>
                      <w:tr w:rsidR="006145CC" w14:paraId="4FF4957E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74EB7A" w14:textId="77777777" w:rsidR="006145CC" w:rsidRDefault="00DF5938" w:rsidP="006C4832">
                            <w:r>
                              <w:t>Less Accumulated Depreciation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567A6DFA" w14:textId="77777777" w:rsidR="006145CC" w:rsidRDefault="005F1DDE" w:rsidP="006C4832">
                            <w:r>
                              <w:t>(00000)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31D9F4AD" w14:textId="77777777" w:rsidR="006145CC" w:rsidRDefault="005F1DDE" w:rsidP="006C4832">
                            <w:r>
                              <w:t>000000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18C570F" w14:textId="77777777" w:rsidR="006145CC" w:rsidRDefault="005F1DDE" w:rsidP="006C4832">
                            <w:r>
                              <w:t>0000000</w:t>
                            </w:r>
                          </w:p>
                        </w:tc>
                      </w:tr>
                      <w:tr w:rsidR="006145CC" w14:paraId="0BF89EC0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17E1B4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303ABBEA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5847CDDB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5B14032" w14:textId="77777777" w:rsidR="006145CC" w:rsidRDefault="006145CC" w:rsidP="006C4832"/>
                        </w:tc>
                      </w:tr>
                      <w:tr w:rsidR="006145CC" w14:paraId="07C8AF41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BEEE465" w14:textId="77777777" w:rsidR="006145CC" w:rsidRPr="00EA0D68" w:rsidRDefault="00EA0D68" w:rsidP="006C483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Intangible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BCDCD1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702DDE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89C85DF" w14:textId="77777777" w:rsidR="006145CC" w:rsidRDefault="006145CC" w:rsidP="006C4832"/>
                        </w:tc>
                      </w:tr>
                      <w:tr w:rsidR="006145CC" w14:paraId="73B1611B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F81207" w14:textId="77777777" w:rsidR="006145CC" w:rsidRDefault="00015387" w:rsidP="006C4832">
                            <w:r>
                              <w:t>Good Will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FD85FFA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E6AD98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9E8DC4" w14:textId="77777777" w:rsidR="006145CC" w:rsidRDefault="005F1DDE" w:rsidP="006C4832">
                            <w:r>
                              <w:t>0000000</w:t>
                            </w:r>
                          </w:p>
                        </w:tc>
                      </w:tr>
                      <w:tr w:rsidR="006145CC" w14:paraId="0381C8B2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E73EE4" w14:textId="77777777" w:rsidR="006145CC" w:rsidRDefault="006145CC" w:rsidP="006C4832"/>
                          <w:p w14:paraId="2064BB39" w14:textId="77777777" w:rsidR="0013171F" w:rsidRDefault="0013171F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6F4010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F99527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DBF63A" w14:textId="77777777" w:rsidR="006145CC" w:rsidRDefault="006145CC" w:rsidP="006C4832"/>
                        </w:tc>
                      </w:tr>
                      <w:tr w:rsidR="006145CC" w14:paraId="5F454EF1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FCFBEE" w14:textId="77777777" w:rsidR="006145CC" w:rsidRPr="003F0035" w:rsidRDefault="003F0035" w:rsidP="006C4832">
                            <w:pPr>
                              <w:rPr>
                                <w:b/>
                              </w:rPr>
                            </w:pPr>
                            <w:r w:rsidRPr="003F0035">
                              <w:rPr>
                                <w:b/>
                                <w:sz w:val="24"/>
                              </w:rPr>
                              <w:t>Other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5993D5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F8918F6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98F7342" w14:textId="77777777" w:rsidR="006145CC" w:rsidRDefault="006145CC" w:rsidP="006C4832"/>
                        </w:tc>
                      </w:tr>
                      <w:tr w:rsidR="006145CC" w14:paraId="1FD708B9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0F25496" w14:textId="77777777" w:rsidR="006145CC" w:rsidRDefault="00F7649B" w:rsidP="006C4832">
                            <w:r>
                              <w:t>Receivables from Employees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A3BA95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39D9E6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14:paraId="5D68FDA2" w14:textId="77777777" w:rsidR="006145CC" w:rsidRDefault="005F1DDE" w:rsidP="006C4832">
                            <w:r>
                              <w:t>00000000</w:t>
                            </w:r>
                          </w:p>
                        </w:tc>
                      </w:tr>
                      <w:tr w:rsidR="006145CC" w14:paraId="0F8CCA5E" w14:textId="77777777" w:rsidTr="00194B35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7655A9" w14:textId="77777777" w:rsidR="006145CC" w:rsidRDefault="006145CC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1C0ED91" w14:textId="77777777" w:rsidR="006145CC" w:rsidRDefault="006145CC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69DDB" w14:textId="77777777" w:rsidR="006145CC" w:rsidRDefault="006145CC" w:rsidP="006C4832"/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</w:tcPr>
                          <w:p w14:paraId="68C2ADA7" w14:textId="77777777" w:rsidR="006145CC" w:rsidRDefault="006145CC" w:rsidP="006C4832"/>
                        </w:tc>
                      </w:tr>
                      <w:tr w:rsidR="00F7649B" w14:paraId="551BF84E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3C44CD" w14:textId="77777777" w:rsidR="00F7649B" w:rsidRDefault="00F7649B" w:rsidP="006C4832"/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E283F58" w14:textId="77777777" w:rsidR="00F7649B" w:rsidRDefault="00F7649B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912E8C2" w14:textId="77777777" w:rsidR="00F7649B" w:rsidRDefault="00F7649B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57859DA" w14:textId="77777777" w:rsidR="00F7649B" w:rsidRDefault="00F7649B" w:rsidP="006C4832"/>
                        </w:tc>
                      </w:tr>
                      <w:tr w:rsidR="00F7649B" w14:paraId="58C3018A" w14:textId="77777777" w:rsidTr="00704883">
                        <w:tc>
                          <w:tcPr>
                            <w:tcW w:w="3168" w:type="dxa"/>
                            <w:tcBorders>
                              <w:top w:val="nil"/>
                            </w:tcBorders>
                          </w:tcPr>
                          <w:p w14:paraId="2D11A8B2" w14:textId="77777777" w:rsidR="00F7649B" w:rsidRPr="007B0473" w:rsidRDefault="007B0473" w:rsidP="006C4832">
                            <w:pPr>
                              <w:rPr>
                                <w:b/>
                              </w:rPr>
                            </w:pPr>
                            <w:r w:rsidRPr="007B0473">
                              <w:rPr>
                                <w:b/>
                                <w:sz w:val="24"/>
                              </w:rPr>
                              <w:t>Total Assets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</w:tcPr>
                          <w:p w14:paraId="19817EC5" w14:textId="77777777" w:rsidR="00F7649B" w:rsidRDefault="00F7649B" w:rsidP="006C4832"/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</w:tcBorders>
                          </w:tcPr>
                          <w:p w14:paraId="17E917B2" w14:textId="77777777" w:rsidR="00F7649B" w:rsidRDefault="00F7649B" w:rsidP="006C4832"/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</w:tcBorders>
                          </w:tcPr>
                          <w:p w14:paraId="643ED01E" w14:textId="77777777" w:rsidR="00F7649B" w:rsidRDefault="005F1DDE" w:rsidP="006C4832">
                            <w:r>
                              <w:t>000000000</w:t>
                            </w:r>
                          </w:p>
                        </w:tc>
                      </w:tr>
                    </w:tbl>
                    <w:p w14:paraId="4C1EE186" w14:textId="77777777" w:rsidR="006C4832" w:rsidRPr="006C4832" w:rsidRDefault="006C4832" w:rsidP="006C4832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7043A" wp14:editId="24F5A5CE">
                <wp:simplePos x="0" y="0"/>
                <wp:positionH relativeFrom="column">
                  <wp:posOffset>1603375</wp:posOffset>
                </wp:positionH>
                <wp:positionV relativeFrom="paragraph">
                  <wp:posOffset>-334645</wp:posOffset>
                </wp:positionV>
                <wp:extent cx="5344160" cy="993775"/>
                <wp:effectExtent l="3175" t="0" r="0" b="0"/>
                <wp:wrapNone/>
                <wp:docPr id="10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4160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AC1B1" w14:textId="442617C4" w:rsidR="00720304" w:rsidRDefault="00720304" w:rsidP="00CE38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 xml:space="preserve">Taha Tech</w:t>
                            </w:r>
                          </w:p>
                          <w:p w14:paraId="432ED323" w14:textId="1CE68D63" w:rsidR="00466568" w:rsidRPr="00CE38DB" w:rsidRDefault="00466568" w:rsidP="00CE38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CE38DB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Balance Sheet</w:t>
                            </w:r>
                          </w:p>
                          <w:p w14:paraId="7666BA02" w14:textId="18E68765" w:rsidR="00DA25FD" w:rsidRPr="00CE38DB" w:rsidRDefault="0016284D" w:rsidP="00CE38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</w:pPr>
                            <w:r w:rsidRPr="00CE38DB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For the Period Ended </w:t>
                            </w:r>
                            <w:r w:rsidR="0072030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043A" id="Text Box 3" o:spid="_x0000_s1029" type="#_x0000_t202" style="position:absolute;margin-left:126.25pt;margin-top:-26.35pt;width:420.8pt;height: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" filled="f" stroked="f">
                <v:textbox>
                  <w:txbxContent>
                    <w:p w14:paraId="53CAC1B1" w14:textId="442617C4" w:rsidR="00720304" w:rsidRDefault="00720304" w:rsidP="00CE38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 xml:space="preserve">Taha Tech</w:t>
                      </w:r>
                    </w:p>
                    <w:p w14:paraId="432ED323" w14:textId="1CE68D63" w:rsidR="00466568" w:rsidRPr="00CE38DB" w:rsidRDefault="00466568" w:rsidP="00CE38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CE38DB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 xml:space="preserve">Balance Sheet</w:t>
                      </w:r>
                    </w:p>
                    <w:p w14:paraId="7666BA02" w14:textId="18E68765" w:rsidR="00DA25FD" w:rsidRPr="00CE38DB" w:rsidRDefault="0016284D" w:rsidP="00CE38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</w:pPr>
                      <w:r w:rsidRPr="00CE38DB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 xml:space="preserve">For the Period Ended </w:t>
                      </w:r>
                      <w:r w:rsidR="00720304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A1D42" wp14:editId="39C7C58F">
                <wp:simplePos x="0" y="0"/>
                <wp:positionH relativeFrom="column">
                  <wp:posOffset>-419100</wp:posOffset>
                </wp:positionH>
                <wp:positionV relativeFrom="paragraph">
                  <wp:posOffset>-400050</wp:posOffset>
                </wp:positionV>
                <wp:extent cx="9074150" cy="6779895"/>
                <wp:effectExtent l="19050" t="19050" r="22225" b="20955"/>
                <wp:wrapNone/>
                <wp:docPr id="10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0" cy="677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EC639" id="Rectangle 2" o:spid="_x0000_s1026" style="position:absolute;margin-left:-33pt;margin-top:-31.5pt;width:714.5pt;height:53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" strokeweight="2.25pt"/>
            </w:pict>
          </mc:Fallback>
        </mc:AlternateContent>
      </w:r>
    </w:p>
    <w:sectPr w:rsidR="002F61A7" w:rsidSect="006E26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6A"/>
    <w:rsid w:val="0001162A"/>
    <w:rsid w:val="00015387"/>
    <w:rsid w:val="000234BB"/>
    <w:rsid w:val="00027D5B"/>
    <w:rsid w:val="0006226A"/>
    <w:rsid w:val="00087794"/>
    <w:rsid w:val="000A1D0C"/>
    <w:rsid w:val="000B3FD8"/>
    <w:rsid w:val="000E61E0"/>
    <w:rsid w:val="000F56D9"/>
    <w:rsid w:val="00100121"/>
    <w:rsid w:val="001250B0"/>
    <w:rsid w:val="0013171F"/>
    <w:rsid w:val="00141ED2"/>
    <w:rsid w:val="00157ABC"/>
    <w:rsid w:val="0016284D"/>
    <w:rsid w:val="00191DE3"/>
    <w:rsid w:val="00194B35"/>
    <w:rsid w:val="001A511D"/>
    <w:rsid w:val="001B490D"/>
    <w:rsid w:val="001C76DD"/>
    <w:rsid w:val="001D2900"/>
    <w:rsid w:val="002005A6"/>
    <w:rsid w:val="00213CE3"/>
    <w:rsid w:val="00215C5B"/>
    <w:rsid w:val="00260B39"/>
    <w:rsid w:val="002823C6"/>
    <w:rsid w:val="00287DDD"/>
    <w:rsid w:val="002C6821"/>
    <w:rsid w:val="002D384E"/>
    <w:rsid w:val="002E4818"/>
    <w:rsid w:val="002F61A7"/>
    <w:rsid w:val="00336EC7"/>
    <w:rsid w:val="00353AF7"/>
    <w:rsid w:val="00357825"/>
    <w:rsid w:val="00364362"/>
    <w:rsid w:val="00373448"/>
    <w:rsid w:val="003F0035"/>
    <w:rsid w:val="00466568"/>
    <w:rsid w:val="00490A51"/>
    <w:rsid w:val="004A08F0"/>
    <w:rsid w:val="004A2108"/>
    <w:rsid w:val="004B2688"/>
    <w:rsid w:val="004D1B40"/>
    <w:rsid w:val="005244B9"/>
    <w:rsid w:val="0054061D"/>
    <w:rsid w:val="00540DC4"/>
    <w:rsid w:val="00555499"/>
    <w:rsid w:val="00577ABF"/>
    <w:rsid w:val="005A3DC7"/>
    <w:rsid w:val="005A7037"/>
    <w:rsid w:val="005B1367"/>
    <w:rsid w:val="005B2611"/>
    <w:rsid w:val="005F1DDE"/>
    <w:rsid w:val="006145CC"/>
    <w:rsid w:val="00616F14"/>
    <w:rsid w:val="0066538E"/>
    <w:rsid w:val="006C33B5"/>
    <w:rsid w:val="006C4832"/>
    <w:rsid w:val="006E2600"/>
    <w:rsid w:val="00704574"/>
    <w:rsid w:val="00704883"/>
    <w:rsid w:val="00720304"/>
    <w:rsid w:val="0079283E"/>
    <w:rsid w:val="007B0473"/>
    <w:rsid w:val="007B114A"/>
    <w:rsid w:val="0082198D"/>
    <w:rsid w:val="008304EC"/>
    <w:rsid w:val="00895830"/>
    <w:rsid w:val="009262B4"/>
    <w:rsid w:val="00974BEA"/>
    <w:rsid w:val="00986C4C"/>
    <w:rsid w:val="00A02EB8"/>
    <w:rsid w:val="00A1477C"/>
    <w:rsid w:val="00A167E9"/>
    <w:rsid w:val="00A45553"/>
    <w:rsid w:val="00AB2447"/>
    <w:rsid w:val="00AB4E3D"/>
    <w:rsid w:val="00AE0796"/>
    <w:rsid w:val="00AE5A7F"/>
    <w:rsid w:val="00B81E8D"/>
    <w:rsid w:val="00B84BC8"/>
    <w:rsid w:val="00BB1683"/>
    <w:rsid w:val="00BB3656"/>
    <w:rsid w:val="00BB618D"/>
    <w:rsid w:val="00BD0F1C"/>
    <w:rsid w:val="00BD3738"/>
    <w:rsid w:val="00BF3451"/>
    <w:rsid w:val="00C27368"/>
    <w:rsid w:val="00C72BA9"/>
    <w:rsid w:val="00C73B02"/>
    <w:rsid w:val="00C73BA8"/>
    <w:rsid w:val="00C927F6"/>
    <w:rsid w:val="00C934EC"/>
    <w:rsid w:val="00C94102"/>
    <w:rsid w:val="00CD139C"/>
    <w:rsid w:val="00CE38DB"/>
    <w:rsid w:val="00D33B6A"/>
    <w:rsid w:val="00D51082"/>
    <w:rsid w:val="00D77C62"/>
    <w:rsid w:val="00D96C45"/>
    <w:rsid w:val="00DA25FD"/>
    <w:rsid w:val="00DC39B7"/>
    <w:rsid w:val="00DE69B7"/>
    <w:rsid w:val="00DF4248"/>
    <w:rsid w:val="00DF5938"/>
    <w:rsid w:val="00E4577B"/>
    <w:rsid w:val="00E55E06"/>
    <w:rsid w:val="00E9078E"/>
    <w:rsid w:val="00EA0D68"/>
    <w:rsid w:val="00EA3576"/>
    <w:rsid w:val="00ED1E1A"/>
    <w:rsid w:val="00ED7752"/>
    <w:rsid w:val="00EE16B3"/>
    <w:rsid w:val="00EF436A"/>
    <w:rsid w:val="00EF51A2"/>
    <w:rsid w:val="00F3008E"/>
    <w:rsid w:val="00F57B76"/>
    <w:rsid w:val="00F7649B"/>
    <w:rsid w:val="00FA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3F8A9279"/>
  <w15:docId w15:val="{5E83638B-BFBE-4364-AD56-38E6CBC5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38DB"/>
    <w:pPr>
      <w:spacing w:after="0" w:line="240" w:lineRule="auto"/>
    </w:pPr>
  </w:style>
  <w:style w:type="table" w:styleId="TableGrid">
    <w:name w:val="Table Grid"/>
    <w:basedOn w:val="TableNormal"/>
    <w:uiPriority w:val="59"/>
    <w:rsid w:val="001A5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 Sheet Template</dc:title>
  <dc:subject/>
  <dc:creator>www.aftemplates.com</dc:creator>
  <cp:keywords/>
  <dc:description/>
  <cp:lastModifiedBy>Mazhar Mumbaiwala</cp:lastModifiedBy>
  <cp:revision>2</cp:revision>
  <dcterms:created xsi:type="dcterms:W3CDTF">2024-05-16T06:14:00Z</dcterms:created>
  <dcterms:modified xsi:type="dcterms:W3CDTF">2024-05-16T06:14:00Z</dcterms:modified>
  <dc:identifier/>
  <dc:language/>
</cp:coreProperties>
</file>