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5E" w:rsidRPr="00FA4D5D" w:rsidRDefault="00AB3CBD" w:rsidP="00355A2B">
      <w:pPr>
        <w:rPr>
          <w:b/>
        </w:rPr>
      </w:pPr>
      <w:r w:rsidRPr="00FA4D5D">
        <w:rPr>
          <w:b/>
        </w:rPr>
        <w:t>Further Guidance on the FY 2012 “Five-Year” Evaluation Reports from SLAAs</w:t>
      </w:r>
    </w:p>
    <w:p w:rsidR="00AB3CBD" w:rsidRPr="00FA4D5D" w:rsidRDefault="00AB3CBD" w:rsidP="00355A2B"/>
    <w:p w:rsidR="00AB3CBD" w:rsidRPr="00FA4D5D" w:rsidRDefault="00AB3CBD" w:rsidP="00355A2B"/>
    <w:p w:rsidR="00AB3CBD" w:rsidRPr="00FA4D5D" w:rsidRDefault="00FA4D5D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 a two</w:t>
      </w:r>
      <w:r w:rsidR="00C040FC">
        <w:rPr>
          <w:rFonts w:ascii="Times New Roman" w:hAnsi="Times New Roman" w:cs="Times New Roman"/>
          <w:sz w:val="24"/>
          <w:szCs w:val="24"/>
        </w:rPr>
        <w:t>-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year transition period </w:t>
      </w:r>
      <w:r w:rsidR="00C040FC">
        <w:rPr>
          <w:rFonts w:ascii="Times New Roman" w:hAnsi="Times New Roman" w:cs="Times New Roman"/>
          <w:sz w:val="24"/>
          <w:szCs w:val="24"/>
        </w:rPr>
        <w:t>of improving</w:t>
      </w:r>
      <w:r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AB3CBD" w:rsidRPr="00FA4D5D">
        <w:rPr>
          <w:rFonts w:ascii="Times New Roman" w:hAnsi="Times New Roman" w:cs="Times New Roman"/>
          <w:sz w:val="24"/>
          <w:szCs w:val="24"/>
        </w:rPr>
        <w:t>evaluation protocols</w:t>
      </w:r>
      <w:r>
        <w:rPr>
          <w:rFonts w:ascii="Times New Roman" w:hAnsi="Times New Roman" w:cs="Times New Roman"/>
          <w:sz w:val="24"/>
          <w:szCs w:val="24"/>
        </w:rPr>
        <w:t xml:space="preserve"> so that we can ensure that our programs are effective and respond to federal and state requirements. </w:t>
      </w:r>
      <w:r w:rsidR="00AB3CBD" w:rsidRPr="00FA4D5D">
        <w:rPr>
          <w:rFonts w:ascii="Times New Roman" w:hAnsi="Times New Roman" w:cs="Times New Roman"/>
          <w:sz w:val="24"/>
          <w:szCs w:val="24"/>
        </w:rPr>
        <w:t>During this transition, state library administrative agencies</w:t>
      </w:r>
      <w:r w:rsidR="003547AC">
        <w:rPr>
          <w:rFonts w:ascii="Times New Roman" w:hAnsi="Times New Roman" w:cs="Times New Roman"/>
          <w:sz w:val="24"/>
          <w:szCs w:val="24"/>
        </w:rPr>
        <w:t xml:space="preserve"> (SLAAs)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 submit five-year evaluation reports</w:t>
      </w:r>
      <w:r w:rsidR="00C040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0D81"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major objective of the five-year evaluation reports is to help </w:t>
      </w:r>
      <w:r>
        <w:rPr>
          <w:rFonts w:ascii="Times New Roman" w:hAnsi="Times New Roman" w:cs="Times New Roman"/>
          <w:sz w:val="24"/>
          <w:szCs w:val="24"/>
        </w:rPr>
        <w:t>state libraries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 transition to new evaluation protocols. </w:t>
      </w:r>
      <w:r>
        <w:rPr>
          <w:rFonts w:ascii="Times New Roman" w:hAnsi="Times New Roman" w:cs="Times New Roman"/>
          <w:sz w:val="24"/>
          <w:szCs w:val="24"/>
        </w:rPr>
        <w:t>The purpose of this document is to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 clarify 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the 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requirements and objectives for the five-year evaluation reports and </w:t>
      </w:r>
      <w:r>
        <w:rPr>
          <w:rFonts w:ascii="Times New Roman" w:hAnsi="Times New Roman" w:cs="Times New Roman"/>
          <w:sz w:val="24"/>
          <w:szCs w:val="24"/>
        </w:rPr>
        <w:t>place them in the context of the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 transition to new evaluation protocols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3CBD" w:rsidRPr="00FA4D5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3CBD" w:rsidRPr="00FA4D5D" w:rsidRDefault="00AB3CBD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3CBD" w:rsidRPr="00FA4D5D" w:rsidRDefault="00AB3CBD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A4D5D">
        <w:rPr>
          <w:rFonts w:ascii="Times New Roman" w:hAnsi="Times New Roman" w:cs="Times New Roman"/>
          <w:b/>
          <w:sz w:val="24"/>
          <w:szCs w:val="24"/>
        </w:rPr>
        <w:t>Wh</w:t>
      </w:r>
      <w:r w:rsidR="00B65797" w:rsidRPr="00FA4D5D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34329E">
        <w:rPr>
          <w:rFonts w:ascii="Times New Roman" w:hAnsi="Times New Roman" w:cs="Times New Roman"/>
          <w:b/>
          <w:sz w:val="24"/>
          <w:szCs w:val="24"/>
        </w:rPr>
        <w:t>are the new evaluation protocols?</w:t>
      </w:r>
    </w:p>
    <w:p w:rsidR="00AB3CBD" w:rsidRPr="00FA4D5D" w:rsidRDefault="00AB3CBD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65797" w:rsidRPr="00FA4D5D" w:rsidRDefault="00AB3CBD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A4D5D">
        <w:rPr>
          <w:rFonts w:ascii="Times New Roman" w:hAnsi="Times New Roman" w:cs="Times New Roman"/>
          <w:sz w:val="24"/>
          <w:szCs w:val="24"/>
        </w:rPr>
        <w:t xml:space="preserve">Grants to States is a state-grant program authorized under </w:t>
      </w:r>
      <w:r w:rsidR="00FA4D5D">
        <w:rPr>
          <w:rFonts w:ascii="Times New Roman" w:hAnsi="Times New Roman" w:cs="Times New Roman"/>
          <w:sz w:val="24"/>
          <w:szCs w:val="24"/>
        </w:rPr>
        <w:t>the Library Services and Technology Act</w:t>
      </w:r>
      <w:r w:rsidRPr="00FA4D5D">
        <w:rPr>
          <w:rFonts w:ascii="Times New Roman" w:hAnsi="Times New Roman" w:cs="Times New Roman"/>
          <w:sz w:val="24"/>
          <w:szCs w:val="24"/>
        </w:rPr>
        <w:t xml:space="preserve">. The </w:t>
      </w:r>
      <w:r w:rsidR="00FA4D5D">
        <w:rPr>
          <w:rFonts w:ascii="Times New Roman" w:hAnsi="Times New Roman" w:cs="Times New Roman"/>
          <w:sz w:val="24"/>
          <w:szCs w:val="24"/>
        </w:rPr>
        <w:t>Act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 identifies eight priorities and requires SLAAs </w:t>
      </w:r>
      <w:r w:rsidR="00FA4D5D">
        <w:rPr>
          <w:rFonts w:ascii="Times New Roman" w:hAnsi="Times New Roman" w:cs="Times New Roman"/>
          <w:sz w:val="24"/>
          <w:szCs w:val="24"/>
        </w:rPr>
        <w:t>to submit</w:t>
      </w:r>
      <w:r w:rsidR="00FA4D5D"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five-year evaluation reports (due March 2012) and five-year plans (due June 2012). </w:t>
      </w:r>
      <w:r w:rsidR="00FA4D5D">
        <w:rPr>
          <w:rFonts w:ascii="Times New Roman" w:hAnsi="Times New Roman" w:cs="Times New Roman"/>
          <w:sz w:val="24"/>
          <w:szCs w:val="24"/>
        </w:rPr>
        <w:t xml:space="preserve">Lack of specific evaluation protocols has made it difficult to 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analyze the data </w:t>
      </w:r>
      <w:r w:rsidR="00FA4D5D">
        <w:rPr>
          <w:rFonts w:ascii="Times New Roman" w:hAnsi="Times New Roman" w:cs="Times New Roman"/>
          <w:sz w:val="24"/>
          <w:szCs w:val="24"/>
        </w:rPr>
        <w:t>and assess the national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 impact of </w:t>
      </w:r>
      <w:r w:rsidR="003547AC">
        <w:rPr>
          <w:rFonts w:ascii="Times New Roman" w:hAnsi="Times New Roman" w:cs="Times New Roman"/>
          <w:sz w:val="24"/>
          <w:szCs w:val="24"/>
        </w:rPr>
        <w:t>the program and its public benefit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. In response, IMLS is working </w:t>
      </w:r>
      <w:r w:rsidR="00E6437C" w:rsidRPr="00FA4D5D">
        <w:rPr>
          <w:rFonts w:ascii="Times New Roman" w:hAnsi="Times New Roman" w:cs="Times New Roman"/>
          <w:sz w:val="24"/>
          <w:szCs w:val="24"/>
        </w:rPr>
        <w:t>collaboratively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 with the SLAAs to develop new evaluation protocols that better produce short-term and long-term outcome-based data </w:t>
      </w:r>
      <w:r w:rsidR="003547AC">
        <w:rPr>
          <w:rFonts w:ascii="Times New Roman" w:hAnsi="Times New Roman" w:cs="Times New Roman"/>
          <w:sz w:val="24"/>
          <w:szCs w:val="24"/>
        </w:rPr>
        <w:t>to assess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3547AC">
        <w:rPr>
          <w:rFonts w:ascii="Times New Roman" w:hAnsi="Times New Roman" w:cs="Times New Roman"/>
          <w:sz w:val="24"/>
          <w:szCs w:val="24"/>
        </w:rPr>
        <w:t xml:space="preserve">the effectiveness of funded </w:t>
      </w:r>
      <w:r w:rsidR="00B65797" w:rsidRPr="00FA4D5D">
        <w:rPr>
          <w:rFonts w:ascii="Times New Roman" w:hAnsi="Times New Roman" w:cs="Times New Roman"/>
          <w:sz w:val="24"/>
          <w:szCs w:val="24"/>
        </w:rPr>
        <w:t xml:space="preserve">activities </w:t>
      </w:r>
    </w:p>
    <w:p w:rsidR="00B65797" w:rsidRPr="00FA4D5D" w:rsidRDefault="00B65797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14F1D" w:rsidRPr="00FA4D5D" w:rsidRDefault="00614F1D" w:rsidP="00AB3CB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14F1D" w:rsidRPr="00FA4D5D" w:rsidRDefault="00614F1D" w:rsidP="00AB3CB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A4D5D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="0034329E">
        <w:rPr>
          <w:rFonts w:ascii="Times New Roman" w:hAnsi="Times New Roman" w:cs="Times New Roman"/>
          <w:b/>
          <w:sz w:val="24"/>
          <w:szCs w:val="24"/>
        </w:rPr>
        <w:t>does the upcoming five year evaluation report fit into the larger process for transi</w:t>
      </w:r>
      <w:r w:rsidR="00C040FC">
        <w:rPr>
          <w:rFonts w:ascii="Times New Roman" w:hAnsi="Times New Roman" w:cs="Times New Roman"/>
          <w:b/>
          <w:sz w:val="24"/>
          <w:szCs w:val="24"/>
        </w:rPr>
        <w:t>tion</w:t>
      </w:r>
      <w:r w:rsidR="0034329E">
        <w:rPr>
          <w:rFonts w:ascii="Times New Roman" w:hAnsi="Times New Roman" w:cs="Times New Roman"/>
          <w:b/>
          <w:sz w:val="24"/>
          <w:szCs w:val="24"/>
        </w:rPr>
        <w:t>in</w:t>
      </w:r>
      <w:r w:rsidR="00C040FC">
        <w:rPr>
          <w:rFonts w:ascii="Times New Roman" w:hAnsi="Times New Roman" w:cs="Times New Roman"/>
          <w:b/>
          <w:sz w:val="24"/>
          <w:szCs w:val="24"/>
        </w:rPr>
        <w:t xml:space="preserve">g </w:t>
      </w:r>
      <w:r w:rsidR="0034329E">
        <w:rPr>
          <w:rFonts w:ascii="Times New Roman" w:hAnsi="Times New Roman" w:cs="Times New Roman"/>
          <w:b/>
          <w:sz w:val="24"/>
          <w:szCs w:val="24"/>
        </w:rPr>
        <w:t>to new evaluation protocols</w:t>
      </w:r>
      <w:r w:rsidRPr="00FA4D5D">
        <w:rPr>
          <w:rFonts w:ascii="Times New Roman" w:hAnsi="Times New Roman" w:cs="Times New Roman"/>
          <w:b/>
          <w:sz w:val="24"/>
          <w:szCs w:val="24"/>
        </w:rPr>
        <w:t>?</w:t>
      </w:r>
    </w:p>
    <w:p w:rsidR="00EC0D81" w:rsidRPr="00FA4D5D" w:rsidRDefault="00EC0D81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70AC" w:rsidRPr="00FA4D5D" w:rsidRDefault="00EC0D81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A4D5D">
        <w:rPr>
          <w:rFonts w:ascii="Times New Roman" w:hAnsi="Times New Roman" w:cs="Times New Roman"/>
          <w:sz w:val="24"/>
          <w:szCs w:val="24"/>
        </w:rPr>
        <w:t>T</w:t>
      </w:r>
      <w:r w:rsidR="00614F1D" w:rsidRPr="00FA4D5D">
        <w:rPr>
          <w:rFonts w:ascii="Times New Roman" w:hAnsi="Times New Roman" w:cs="Times New Roman"/>
          <w:sz w:val="24"/>
          <w:szCs w:val="24"/>
        </w:rPr>
        <w:t xml:space="preserve">he </w:t>
      </w:r>
      <w:r w:rsidRPr="00FA4D5D">
        <w:rPr>
          <w:rFonts w:ascii="Times New Roman" w:hAnsi="Times New Roman" w:cs="Times New Roman"/>
          <w:sz w:val="24"/>
          <w:szCs w:val="24"/>
        </w:rPr>
        <w:t xml:space="preserve">next five-year evaluation </w:t>
      </w:r>
      <w:r w:rsidR="00614F1D" w:rsidRPr="00FA4D5D">
        <w:rPr>
          <w:rFonts w:ascii="Times New Roman" w:hAnsi="Times New Roman" w:cs="Times New Roman"/>
          <w:sz w:val="24"/>
          <w:szCs w:val="24"/>
        </w:rPr>
        <w:t xml:space="preserve">reports are due in the middle of the transition process to the new evaluation protocols. </w:t>
      </w:r>
      <w:r w:rsidRPr="00FA4D5D">
        <w:rPr>
          <w:rFonts w:ascii="Times New Roman" w:hAnsi="Times New Roman" w:cs="Times New Roman"/>
          <w:sz w:val="24"/>
          <w:szCs w:val="24"/>
        </w:rPr>
        <w:t>In developing guidance for the five-year evaluation reports</w:t>
      </w:r>
      <w:r w:rsidR="003547AC">
        <w:rPr>
          <w:rFonts w:ascii="Times New Roman" w:hAnsi="Times New Roman" w:cs="Times New Roman"/>
          <w:sz w:val="24"/>
          <w:szCs w:val="24"/>
        </w:rPr>
        <w:t xml:space="preserve">, </w:t>
      </w:r>
      <w:r w:rsidRPr="00FA4D5D">
        <w:rPr>
          <w:rFonts w:ascii="Times New Roman" w:hAnsi="Times New Roman" w:cs="Times New Roman"/>
          <w:sz w:val="24"/>
          <w:szCs w:val="24"/>
        </w:rPr>
        <w:t xml:space="preserve">IMLS reviewed </w:t>
      </w:r>
      <w:r w:rsidR="003547AC">
        <w:rPr>
          <w:rFonts w:ascii="Times New Roman" w:hAnsi="Times New Roman" w:cs="Times New Roman"/>
          <w:sz w:val="24"/>
          <w:szCs w:val="24"/>
        </w:rPr>
        <w:t>the requirements of the Library Services and Technology Act</w:t>
      </w:r>
      <w:r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3547AC">
        <w:rPr>
          <w:rFonts w:ascii="Times New Roman" w:hAnsi="Times New Roman" w:cs="Times New Roman"/>
          <w:sz w:val="24"/>
          <w:szCs w:val="24"/>
        </w:rPr>
        <w:t>and</w:t>
      </w:r>
      <w:r w:rsidRPr="00FA4D5D">
        <w:rPr>
          <w:rFonts w:ascii="Times New Roman" w:hAnsi="Times New Roman" w:cs="Times New Roman"/>
          <w:sz w:val="24"/>
          <w:szCs w:val="24"/>
        </w:rPr>
        <w:t xml:space="preserve"> considered </w:t>
      </w:r>
      <w:r w:rsidR="003547AC">
        <w:rPr>
          <w:rFonts w:ascii="Times New Roman" w:hAnsi="Times New Roman" w:cs="Times New Roman"/>
          <w:sz w:val="24"/>
          <w:szCs w:val="24"/>
        </w:rPr>
        <w:t xml:space="preserve">strategies </w:t>
      </w:r>
      <w:r w:rsidR="00C040FC">
        <w:rPr>
          <w:rFonts w:ascii="Times New Roman" w:hAnsi="Times New Roman" w:cs="Times New Roman"/>
          <w:sz w:val="24"/>
          <w:szCs w:val="24"/>
        </w:rPr>
        <w:t>for using</w:t>
      </w:r>
      <w:r w:rsidR="003547AC">
        <w:rPr>
          <w:rFonts w:ascii="Times New Roman" w:hAnsi="Times New Roman" w:cs="Times New Roman"/>
          <w:sz w:val="24"/>
          <w:szCs w:val="24"/>
        </w:rPr>
        <w:t xml:space="preserve"> the</w:t>
      </w:r>
      <w:r w:rsidRPr="00FA4D5D">
        <w:rPr>
          <w:rFonts w:ascii="Times New Roman" w:hAnsi="Times New Roman" w:cs="Times New Roman"/>
          <w:sz w:val="24"/>
          <w:szCs w:val="24"/>
        </w:rPr>
        <w:t xml:space="preserve"> evaluation</w:t>
      </w:r>
      <w:r w:rsidR="00662257" w:rsidRPr="00FA4D5D">
        <w:rPr>
          <w:rFonts w:ascii="Times New Roman" w:hAnsi="Times New Roman" w:cs="Times New Roman"/>
          <w:sz w:val="24"/>
          <w:szCs w:val="24"/>
        </w:rPr>
        <w:t xml:space="preserve"> reports </w:t>
      </w:r>
      <w:r w:rsidRPr="00FA4D5D">
        <w:rPr>
          <w:rFonts w:ascii="Times New Roman" w:hAnsi="Times New Roman" w:cs="Times New Roman"/>
          <w:sz w:val="24"/>
          <w:szCs w:val="24"/>
        </w:rPr>
        <w:t xml:space="preserve">as a </w:t>
      </w:r>
      <w:r w:rsidR="00662257" w:rsidRPr="00FA4D5D">
        <w:rPr>
          <w:rFonts w:ascii="Times New Roman" w:hAnsi="Times New Roman" w:cs="Times New Roman"/>
          <w:sz w:val="24"/>
          <w:szCs w:val="24"/>
        </w:rPr>
        <w:t>way</w:t>
      </w:r>
      <w:r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662257" w:rsidRPr="00FA4D5D">
        <w:rPr>
          <w:rFonts w:ascii="Times New Roman" w:hAnsi="Times New Roman" w:cs="Times New Roman"/>
          <w:sz w:val="24"/>
          <w:szCs w:val="24"/>
        </w:rPr>
        <w:t xml:space="preserve">to assist </w:t>
      </w:r>
      <w:r w:rsidRPr="00FA4D5D">
        <w:rPr>
          <w:rFonts w:ascii="Times New Roman" w:hAnsi="Times New Roman" w:cs="Times New Roman"/>
          <w:sz w:val="24"/>
          <w:szCs w:val="24"/>
        </w:rPr>
        <w:t>SLAA</w:t>
      </w:r>
      <w:r w:rsidR="003547AC">
        <w:rPr>
          <w:rFonts w:ascii="Times New Roman" w:hAnsi="Times New Roman" w:cs="Times New Roman"/>
          <w:sz w:val="24"/>
          <w:szCs w:val="24"/>
        </w:rPr>
        <w:t>s</w:t>
      </w:r>
      <w:r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3547AC">
        <w:rPr>
          <w:rFonts w:ascii="Times New Roman" w:hAnsi="Times New Roman" w:cs="Times New Roman"/>
          <w:sz w:val="24"/>
          <w:szCs w:val="24"/>
        </w:rPr>
        <w:t xml:space="preserve">to </w:t>
      </w:r>
      <w:r w:rsidR="00C040FC">
        <w:rPr>
          <w:rFonts w:ascii="Times New Roman" w:hAnsi="Times New Roman" w:cs="Times New Roman"/>
          <w:sz w:val="24"/>
          <w:szCs w:val="24"/>
        </w:rPr>
        <w:t>transition</w:t>
      </w:r>
      <w:r w:rsidRPr="00FA4D5D">
        <w:rPr>
          <w:rFonts w:ascii="Times New Roman" w:hAnsi="Times New Roman" w:cs="Times New Roman"/>
          <w:sz w:val="24"/>
          <w:szCs w:val="24"/>
        </w:rPr>
        <w:t xml:space="preserve"> to the new evaluation protocols</w:t>
      </w:r>
      <w:r w:rsidR="00614F1D" w:rsidRPr="00FA4D5D">
        <w:rPr>
          <w:rFonts w:ascii="Times New Roman" w:hAnsi="Times New Roman" w:cs="Times New Roman"/>
          <w:sz w:val="24"/>
          <w:szCs w:val="24"/>
        </w:rPr>
        <w:t>. The</w:t>
      </w:r>
      <w:r w:rsidRPr="00FA4D5D">
        <w:rPr>
          <w:rFonts w:ascii="Times New Roman" w:hAnsi="Times New Roman" w:cs="Times New Roman"/>
          <w:sz w:val="24"/>
          <w:szCs w:val="24"/>
        </w:rPr>
        <w:t>se</w:t>
      </w:r>
      <w:r w:rsidR="00614F1D" w:rsidRPr="00FA4D5D">
        <w:rPr>
          <w:rFonts w:ascii="Times New Roman" w:hAnsi="Times New Roman" w:cs="Times New Roman"/>
          <w:sz w:val="24"/>
          <w:szCs w:val="24"/>
        </w:rPr>
        <w:t xml:space="preserve"> guidelines are intended to help tighten the consistency of reporting across the SLAA evaluation reports to enable IMLS to tell a national story about the impacts of activities on the </w:t>
      </w:r>
      <w:r w:rsidRPr="00FA4D5D">
        <w:rPr>
          <w:rFonts w:ascii="Times New Roman" w:hAnsi="Times New Roman" w:cs="Times New Roman"/>
          <w:sz w:val="24"/>
          <w:szCs w:val="24"/>
        </w:rPr>
        <w:t xml:space="preserve">national </w:t>
      </w:r>
      <w:r w:rsidR="00614F1D" w:rsidRPr="00FA4D5D">
        <w:rPr>
          <w:rFonts w:ascii="Times New Roman" w:hAnsi="Times New Roman" w:cs="Times New Roman"/>
          <w:sz w:val="24"/>
          <w:szCs w:val="24"/>
        </w:rPr>
        <w:t xml:space="preserve">public wellbeing. The guidelines </w:t>
      </w:r>
      <w:r w:rsidR="003547AC">
        <w:rPr>
          <w:rFonts w:ascii="Times New Roman" w:hAnsi="Times New Roman" w:cs="Times New Roman"/>
          <w:sz w:val="24"/>
          <w:szCs w:val="24"/>
        </w:rPr>
        <w:t>are also</w:t>
      </w:r>
      <w:r w:rsidR="00614F1D" w:rsidRPr="00FA4D5D">
        <w:rPr>
          <w:rFonts w:ascii="Times New Roman" w:hAnsi="Times New Roman" w:cs="Times New Roman"/>
          <w:sz w:val="24"/>
          <w:szCs w:val="24"/>
        </w:rPr>
        <w:t xml:space="preserve"> intended to </w:t>
      </w:r>
      <w:r w:rsidR="00CC70AC" w:rsidRPr="00FA4D5D">
        <w:rPr>
          <w:rFonts w:ascii="Times New Roman" w:hAnsi="Times New Roman" w:cs="Times New Roman"/>
          <w:sz w:val="24"/>
          <w:szCs w:val="24"/>
        </w:rPr>
        <w:t xml:space="preserve">assess </w:t>
      </w:r>
      <w:r w:rsidRPr="00FA4D5D">
        <w:rPr>
          <w:rFonts w:ascii="Times New Roman" w:hAnsi="Times New Roman" w:cs="Times New Roman"/>
          <w:sz w:val="24"/>
          <w:szCs w:val="24"/>
        </w:rPr>
        <w:t xml:space="preserve">and improve </w:t>
      </w:r>
      <w:r w:rsidR="00CC70AC" w:rsidRPr="00FA4D5D">
        <w:rPr>
          <w:rFonts w:ascii="Times New Roman" w:hAnsi="Times New Roman" w:cs="Times New Roman"/>
          <w:sz w:val="24"/>
          <w:szCs w:val="24"/>
        </w:rPr>
        <w:t xml:space="preserve">the ability of the SLAAs to use outcome-based evaluation currently and </w:t>
      </w:r>
      <w:r w:rsidR="0034329E">
        <w:rPr>
          <w:rFonts w:ascii="Times New Roman" w:hAnsi="Times New Roman" w:cs="Times New Roman"/>
          <w:sz w:val="24"/>
          <w:szCs w:val="24"/>
        </w:rPr>
        <w:t>to</w:t>
      </w:r>
      <w:r w:rsidR="00CC70AC" w:rsidRPr="00FA4D5D">
        <w:rPr>
          <w:rFonts w:ascii="Times New Roman" w:hAnsi="Times New Roman" w:cs="Times New Roman"/>
          <w:sz w:val="24"/>
          <w:szCs w:val="24"/>
        </w:rPr>
        <w:t xml:space="preserve"> transition to reformed standard</w:t>
      </w:r>
      <w:r w:rsidRPr="00FA4D5D">
        <w:rPr>
          <w:rFonts w:ascii="Times New Roman" w:hAnsi="Times New Roman" w:cs="Times New Roman"/>
          <w:sz w:val="24"/>
          <w:szCs w:val="24"/>
        </w:rPr>
        <w:t>s when the transition is complete</w:t>
      </w:r>
      <w:r w:rsidR="00CC70AC" w:rsidRPr="00FA4D5D">
        <w:rPr>
          <w:rFonts w:ascii="Times New Roman" w:hAnsi="Times New Roman" w:cs="Times New Roman"/>
          <w:sz w:val="24"/>
          <w:szCs w:val="24"/>
        </w:rPr>
        <w:t xml:space="preserve">. </w:t>
      </w:r>
      <w:r w:rsidR="00662257" w:rsidRPr="00FA4D5D">
        <w:rPr>
          <w:rFonts w:ascii="Times New Roman" w:hAnsi="Times New Roman" w:cs="Times New Roman"/>
          <w:sz w:val="24"/>
          <w:szCs w:val="24"/>
        </w:rPr>
        <w:t>The new protocols continue the spirit of developing evaluation protocols that are of use to SLAAs within their jurisdictions as well as across jurisdictions.</w:t>
      </w:r>
    </w:p>
    <w:p w:rsidR="00EC0D81" w:rsidRPr="00FA4D5D" w:rsidRDefault="00EC0D81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C0D81" w:rsidRPr="00FA4D5D" w:rsidRDefault="00EC0D81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A4D5D">
        <w:rPr>
          <w:rFonts w:ascii="Times New Roman" w:hAnsi="Times New Roman" w:cs="Times New Roman"/>
          <w:sz w:val="24"/>
          <w:szCs w:val="24"/>
        </w:rPr>
        <w:t xml:space="preserve">The guidelines for the five-year evaluation </w:t>
      </w:r>
      <w:r w:rsidR="00662257" w:rsidRPr="00FA4D5D">
        <w:rPr>
          <w:rFonts w:ascii="Times New Roman" w:hAnsi="Times New Roman" w:cs="Times New Roman"/>
          <w:sz w:val="24"/>
          <w:szCs w:val="24"/>
        </w:rPr>
        <w:t>are organized around</w:t>
      </w:r>
      <w:r w:rsidRPr="00FA4D5D">
        <w:rPr>
          <w:rFonts w:ascii="Times New Roman" w:hAnsi="Times New Roman" w:cs="Times New Roman"/>
          <w:sz w:val="24"/>
          <w:szCs w:val="24"/>
        </w:rPr>
        <w:t xml:space="preserve"> three specific issues:</w:t>
      </w:r>
    </w:p>
    <w:p w:rsidR="00EC0D81" w:rsidRPr="00FA4D5D" w:rsidRDefault="00EC0D81" w:rsidP="00AB3CB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821BD" w:rsidRPr="00FA4D5D" w:rsidRDefault="00C040FC" w:rsidP="00EC0D81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H</w:t>
      </w:r>
      <w:r w:rsidR="00EC0D81" w:rsidRPr="00FA4D5D">
        <w:t>ighlight</w:t>
      </w:r>
      <w:r w:rsidR="00662257" w:rsidRPr="00FA4D5D">
        <w:t>ing</w:t>
      </w:r>
      <w:r w:rsidR="00EC0D81" w:rsidRPr="00FA4D5D">
        <w:t xml:space="preserve"> effective past practices</w:t>
      </w:r>
      <w:r w:rsidR="00F821BD" w:rsidRPr="00FA4D5D">
        <w:t xml:space="preserve">  (“Retrospective Questions”)</w:t>
      </w:r>
      <w:r w:rsidR="00EC0D81" w:rsidRPr="00FA4D5D">
        <w:t xml:space="preserve"> </w:t>
      </w:r>
    </w:p>
    <w:p w:rsidR="00EC0D81" w:rsidRPr="00FA4D5D" w:rsidRDefault="00EC0D81" w:rsidP="00EC0D81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FA4D5D">
        <w:t>Identify</w:t>
      </w:r>
      <w:r w:rsidR="00662257" w:rsidRPr="00FA4D5D">
        <w:t>ing</w:t>
      </w:r>
      <w:r w:rsidRPr="00FA4D5D">
        <w:t xml:space="preserve"> processes at work in implementing the activities in the plan, including the use of performance-based measurements in planning, policymaking</w:t>
      </w:r>
      <w:r w:rsidR="00C040FC">
        <w:t>,</w:t>
      </w:r>
      <w:r w:rsidRPr="00FA4D5D">
        <w:t xml:space="preserve"> and administration</w:t>
      </w:r>
      <w:r w:rsidR="00F821BD" w:rsidRPr="00FA4D5D">
        <w:t xml:space="preserve"> (“Process Questions”)</w:t>
      </w:r>
      <w:r w:rsidRPr="00FA4D5D">
        <w:t xml:space="preserve"> </w:t>
      </w:r>
    </w:p>
    <w:p w:rsidR="00EC0D81" w:rsidRPr="00FA4D5D" w:rsidRDefault="00EC0D81" w:rsidP="00EC0D81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FA4D5D">
        <w:t>Develop</w:t>
      </w:r>
      <w:r w:rsidR="00662257" w:rsidRPr="00FA4D5D">
        <w:t>ing</w:t>
      </w:r>
      <w:r w:rsidRPr="00FA4D5D">
        <w:t xml:space="preserve"> key findings and recommendations from evaluating the past five years for inclusion in the next five</w:t>
      </w:r>
      <w:r w:rsidR="00C040FC">
        <w:t>-</w:t>
      </w:r>
      <w:r w:rsidRPr="00FA4D5D">
        <w:t>year planning cycle</w:t>
      </w:r>
      <w:r w:rsidR="00F821BD" w:rsidRPr="00FA4D5D">
        <w:t xml:space="preserve"> (“Prospective Questions”)</w:t>
      </w:r>
    </w:p>
    <w:p w:rsidR="00F821BD" w:rsidRPr="00FA4D5D" w:rsidRDefault="00F821BD" w:rsidP="00F821BD">
      <w:pPr>
        <w:autoSpaceDE w:val="0"/>
        <w:autoSpaceDN w:val="0"/>
        <w:adjustRightInd w:val="0"/>
      </w:pPr>
    </w:p>
    <w:p w:rsidR="00E6437C" w:rsidRPr="00FA4D5D" w:rsidRDefault="00E6437C" w:rsidP="00F821BD">
      <w:pPr>
        <w:autoSpaceDE w:val="0"/>
        <w:autoSpaceDN w:val="0"/>
        <w:adjustRightInd w:val="0"/>
      </w:pPr>
      <w:r w:rsidRPr="00FA4D5D">
        <w:t>One complexity that each SLAA will have to address in conducting the five-year evaluation</w:t>
      </w:r>
      <w:r w:rsidR="0034329E">
        <w:t>s</w:t>
      </w:r>
      <w:r w:rsidRPr="00FA4D5D">
        <w:t xml:space="preserve"> is that some of the information needed to address the prospective questions will not be available until the evaluation plan for the new evaluation protocols is completed next September. However, </w:t>
      </w:r>
      <w:r w:rsidR="00662257" w:rsidRPr="00FA4D5D">
        <w:t xml:space="preserve">SLAAs can start the </w:t>
      </w:r>
      <w:r w:rsidRPr="00FA4D5D">
        <w:t xml:space="preserve">evaluations </w:t>
      </w:r>
      <w:r w:rsidR="00662257" w:rsidRPr="00FA4D5D">
        <w:t>now rather than waiting until September</w:t>
      </w:r>
      <w:r w:rsidRPr="00FA4D5D">
        <w:t>.</w:t>
      </w:r>
    </w:p>
    <w:p w:rsidR="00E6437C" w:rsidRPr="00FA4D5D" w:rsidRDefault="00E6437C" w:rsidP="00F821BD">
      <w:pPr>
        <w:autoSpaceDE w:val="0"/>
        <w:autoSpaceDN w:val="0"/>
        <w:adjustRightInd w:val="0"/>
      </w:pPr>
    </w:p>
    <w:p w:rsidR="00CC70AC" w:rsidRPr="00FA4D5D" w:rsidRDefault="00E6437C" w:rsidP="00AB3CB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A4D5D">
        <w:rPr>
          <w:rFonts w:ascii="Times New Roman" w:hAnsi="Times New Roman" w:cs="Times New Roman"/>
          <w:b/>
          <w:sz w:val="24"/>
          <w:szCs w:val="24"/>
        </w:rPr>
        <w:t>How can SLAAs follow up with IMLS for further questions?</w:t>
      </w:r>
    </w:p>
    <w:p w:rsidR="00E6437C" w:rsidRPr="00FA4D5D" w:rsidRDefault="00E6437C" w:rsidP="00AB3CB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B3CBD" w:rsidRPr="00FA4D5D" w:rsidRDefault="00F64A61" w:rsidP="0066225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A4D5D">
        <w:rPr>
          <w:rFonts w:ascii="Times New Roman" w:hAnsi="Times New Roman" w:cs="Times New Roman"/>
          <w:sz w:val="24"/>
          <w:szCs w:val="24"/>
        </w:rPr>
        <w:t>A</w:t>
      </w:r>
      <w:r w:rsidR="00E6437C" w:rsidRPr="00FA4D5D">
        <w:rPr>
          <w:rFonts w:ascii="Times New Roman" w:hAnsi="Times New Roman" w:cs="Times New Roman"/>
          <w:sz w:val="24"/>
          <w:szCs w:val="24"/>
        </w:rPr>
        <w:t xml:space="preserve"> webinar is scheduled for next Tuesday, April 12</w:t>
      </w:r>
      <w:r w:rsidR="0034329E">
        <w:rPr>
          <w:rFonts w:ascii="Times New Roman" w:hAnsi="Times New Roman" w:cs="Times New Roman"/>
          <w:sz w:val="24"/>
          <w:szCs w:val="24"/>
        </w:rPr>
        <w:t>, 2011</w:t>
      </w:r>
      <w:r w:rsidR="00E6437C" w:rsidRPr="00FA4D5D">
        <w:rPr>
          <w:rFonts w:ascii="Times New Roman" w:hAnsi="Times New Roman" w:cs="Times New Roman"/>
          <w:sz w:val="24"/>
          <w:szCs w:val="24"/>
        </w:rPr>
        <w:t xml:space="preserve"> to answer any questions and issues.  We also are creating a new wiki that will include a page for individuals to post questions about the evaluation plans</w:t>
      </w:r>
      <w:r w:rsidR="00662257"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D32571" w:rsidRPr="00FA4D5D">
        <w:rPr>
          <w:rFonts w:ascii="Times New Roman" w:hAnsi="Times New Roman" w:cs="Times New Roman"/>
          <w:sz w:val="24"/>
          <w:szCs w:val="24"/>
        </w:rPr>
        <w:t>as well as provide a place for I</w:t>
      </w:r>
      <w:r w:rsidR="00662257" w:rsidRPr="00FA4D5D">
        <w:rPr>
          <w:rFonts w:ascii="Times New Roman" w:hAnsi="Times New Roman" w:cs="Times New Roman"/>
          <w:sz w:val="24"/>
          <w:szCs w:val="24"/>
        </w:rPr>
        <w:t>MLS to post additional documents to help SLAA</w:t>
      </w:r>
      <w:r w:rsidR="0034329E">
        <w:rPr>
          <w:rFonts w:ascii="Times New Roman" w:hAnsi="Times New Roman" w:cs="Times New Roman"/>
          <w:sz w:val="24"/>
          <w:szCs w:val="24"/>
        </w:rPr>
        <w:t>s</w:t>
      </w:r>
      <w:r w:rsidR="00662257" w:rsidRPr="00FA4D5D">
        <w:rPr>
          <w:rFonts w:ascii="Times New Roman" w:hAnsi="Times New Roman" w:cs="Times New Roman"/>
          <w:sz w:val="24"/>
          <w:szCs w:val="24"/>
        </w:rPr>
        <w:t>; please stay tune</w:t>
      </w:r>
      <w:r w:rsidRPr="00FA4D5D">
        <w:rPr>
          <w:rFonts w:ascii="Times New Roman" w:hAnsi="Times New Roman" w:cs="Times New Roman"/>
          <w:sz w:val="24"/>
          <w:szCs w:val="24"/>
        </w:rPr>
        <w:t>d</w:t>
      </w:r>
      <w:r w:rsidR="00662257" w:rsidRPr="00FA4D5D">
        <w:rPr>
          <w:rFonts w:ascii="Times New Roman" w:hAnsi="Times New Roman" w:cs="Times New Roman"/>
          <w:sz w:val="24"/>
          <w:szCs w:val="24"/>
        </w:rPr>
        <w:t xml:space="preserve"> for more details</w:t>
      </w:r>
      <w:r w:rsidR="00E6437C" w:rsidRPr="00FA4D5D">
        <w:rPr>
          <w:rFonts w:ascii="Times New Roman" w:hAnsi="Times New Roman" w:cs="Times New Roman"/>
          <w:sz w:val="24"/>
          <w:szCs w:val="24"/>
        </w:rPr>
        <w:t>. If still more information is needed, please contact your IMLS program officer or Matt Birnbaum, IMLS’</w:t>
      </w:r>
      <w:r w:rsidR="00754136">
        <w:rPr>
          <w:rFonts w:ascii="Times New Roman" w:hAnsi="Times New Roman" w:cs="Times New Roman"/>
          <w:sz w:val="24"/>
          <w:szCs w:val="24"/>
        </w:rPr>
        <w:t>s</w:t>
      </w:r>
      <w:r w:rsidR="00E6437C" w:rsidRPr="00FA4D5D">
        <w:rPr>
          <w:rFonts w:ascii="Times New Roman" w:hAnsi="Times New Roman" w:cs="Times New Roman"/>
          <w:sz w:val="24"/>
          <w:szCs w:val="24"/>
        </w:rPr>
        <w:t xml:space="preserve"> </w:t>
      </w:r>
      <w:r w:rsidR="00754136">
        <w:rPr>
          <w:rFonts w:ascii="Times New Roman" w:hAnsi="Times New Roman" w:cs="Times New Roman"/>
          <w:sz w:val="24"/>
          <w:szCs w:val="24"/>
        </w:rPr>
        <w:t>e</w:t>
      </w:r>
      <w:r w:rsidR="00E6437C" w:rsidRPr="00FA4D5D">
        <w:rPr>
          <w:rFonts w:ascii="Times New Roman" w:hAnsi="Times New Roman" w:cs="Times New Roman"/>
          <w:sz w:val="24"/>
          <w:szCs w:val="24"/>
        </w:rPr>
        <w:t xml:space="preserve">valuation </w:t>
      </w:r>
      <w:r w:rsidR="00754136">
        <w:rPr>
          <w:rFonts w:ascii="Times New Roman" w:hAnsi="Times New Roman" w:cs="Times New Roman"/>
          <w:sz w:val="24"/>
          <w:szCs w:val="24"/>
        </w:rPr>
        <w:t>o</w:t>
      </w:r>
      <w:r w:rsidR="00E6437C" w:rsidRPr="00FA4D5D">
        <w:rPr>
          <w:rFonts w:ascii="Times New Roman" w:hAnsi="Times New Roman" w:cs="Times New Roman"/>
          <w:sz w:val="24"/>
          <w:szCs w:val="24"/>
        </w:rPr>
        <w:t>fficer (</w:t>
      </w:r>
      <w:hyperlink r:id="rId8" w:history="1">
        <w:r w:rsidR="00E6437C" w:rsidRPr="00FA4D5D">
          <w:rPr>
            <w:rStyle w:val="Hyperlink"/>
            <w:rFonts w:ascii="Times New Roman" w:hAnsi="Times New Roman" w:cs="Times New Roman"/>
            <w:sz w:val="24"/>
            <w:szCs w:val="24"/>
          </w:rPr>
          <w:t>mbirnbaum@imls.gov</w:t>
        </w:r>
      </w:hyperlink>
      <w:r w:rsidR="00E6437C" w:rsidRPr="00FA4D5D">
        <w:rPr>
          <w:rFonts w:ascii="Times New Roman" w:hAnsi="Times New Roman" w:cs="Times New Roman"/>
          <w:sz w:val="24"/>
          <w:szCs w:val="24"/>
        </w:rPr>
        <w:t>).</w:t>
      </w:r>
    </w:p>
    <w:sectPr w:rsidR="00AB3CBD" w:rsidRPr="00FA4D5D" w:rsidSect="0007612C">
      <w:headerReference w:type="first" r:id="rId9"/>
      <w:pgSz w:w="12240" w:h="15840" w:code="1"/>
      <w:pgMar w:top="1584" w:right="1584" w:bottom="1584" w:left="1584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6F" w:rsidRDefault="00EC476F">
      <w:r>
        <w:separator/>
      </w:r>
    </w:p>
  </w:endnote>
  <w:endnote w:type="continuationSeparator" w:id="0">
    <w:p w:rsidR="00EC476F" w:rsidRDefault="00EC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6F" w:rsidRDefault="00EC476F">
      <w:r>
        <w:separator/>
      </w:r>
    </w:p>
  </w:footnote>
  <w:footnote w:type="continuationSeparator" w:id="0">
    <w:p w:rsidR="00EC476F" w:rsidRDefault="00EC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FC" w:rsidRDefault="00C040F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DCCA4B0" wp14:editId="4ED6C755">
          <wp:simplePos x="0" y="0"/>
          <wp:positionH relativeFrom="column">
            <wp:posOffset>-1028700</wp:posOffset>
          </wp:positionH>
          <wp:positionV relativeFrom="paragraph">
            <wp:posOffset>-1394460</wp:posOffset>
          </wp:positionV>
          <wp:extent cx="3200400" cy="1360170"/>
          <wp:effectExtent l="19050" t="0" r="0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8824"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1360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5E459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5C63D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683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8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A05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4248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086C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C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6C6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86ABF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3F0B82"/>
    <w:multiLevelType w:val="hybridMultilevel"/>
    <w:tmpl w:val="700E3AE8"/>
    <w:lvl w:ilvl="0" w:tplc="1E16A7DE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C06EB"/>
    <w:multiLevelType w:val="hybridMultilevel"/>
    <w:tmpl w:val="0B9A86C8"/>
    <w:lvl w:ilvl="0" w:tplc="D47E6B68">
      <w:start w:val="1"/>
      <w:numFmt w:val="bullet"/>
      <w:lvlText w:val=""/>
      <w:lvlJc w:val="left"/>
      <w:pPr>
        <w:ind w:left="533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2">
    <w:nsid w:val="6E7F6063"/>
    <w:multiLevelType w:val="hybridMultilevel"/>
    <w:tmpl w:val="95289C5C"/>
    <w:lvl w:ilvl="0" w:tplc="E6BA014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2C"/>
    <w:rsid w:val="000038F0"/>
    <w:rsid w:val="00014E80"/>
    <w:rsid w:val="0002778E"/>
    <w:rsid w:val="00067958"/>
    <w:rsid w:val="00075F28"/>
    <w:rsid w:val="0007612C"/>
    <w:rsid w:val="000C166C"/>
    <w:rsid w:val="000D5FF5"/>
    <w:rsid w:val="000F694B"/>
    <w:rsid w:val="00104269"/>
    <w:rsid w:val="001166C5"/>
    <w:rsid w:val="00135F9E"/>
    <w:rsid w:val="001A4C55"/>
    <w:rsid w:val="001F32D1"/>
    <w:rsid w:val="00207585"/>
    <w:rsid w:val="00227909"/>
    <w:rsid w:val="0024287E"/>
    <w:rsid w:val="002E3231"/>
    <w:rsid w:val="002E4FFA"/>
    <w:rsid w:val="002F4695"/>
    <w:rsid w:val="0034329E"/>
    <w:rsid w:val="003547AC"/>
    <w:rsid w:val="00355A2B"/>
    <w:rsid w:val="003617A9"/>
    <w:rsid w:val="003902E0"/>
    <w:rsid w:val="00392253"/>
    <w:rsid w:val="003B61B5"/>
    <w:rsid w:val="003C46AA"/>
    <w:rsid w:val="003E6EAB"/>
    <w:rsid w:val="00434BF7"/>
    <w:rsid w:val="004D7241"/>
    <w:rsid w:val="005062EE"/>
    <w:rsid w:val="00532930"/>
    <w:rsid w:val="00614F1D"/>
    <w:rsid w:val="006253B8"/>
    <w:rsid w:val="00630C60"/>
    <w:rsid w:val="006407FB"/>
    <w:rsid w:val="00643A7D"/>
    <w:rsid w:val="00662257"/>
    <w:rsid w:val="006C0323"/>
    <w:rsid w:val="006C2BE5"/>
    <w:rsid w:val="0072133B"/>
    <w:rsid w:val="00727550"/>
    <w:rsid w:val="00744CE6"/>
    <w:rsid w:val="00754136"/>
    <w:rsid w:val="007D0F35"/>
    <w:rsid w:val="007F2B49"/>
    <w:rsid w:val="00811B6D"/>
    <w:rsid w:val="008907B3"/>
    <w:rsid w:val="008D1A3A"/>
    <w:rsid w:val="00937532"/>
    <w:rsid w:val="00953304"/>
    <w:rsid w:val="00954CFC"/>
    <w:rsid w:val="0097799C"/>
    <w:rsid w:val="009A1F90"/>
    <w:rsid w:val="009B314A"/>
    <w:rsid w:val="009D23D9"/>
    <w:rsid w:val="009D730D"/>
    <w:rsid w:val="009F4DCB"/>
    <w:rsid w:val="00A11385"/>
    <w:rsid w:val="00A3342D"/>
    <w:rsid w:val="00AB3CBD"/>
    <w:rsid w:val="00B119B3"/>
    <w:rsid w:val="00B267B5"/>
    <w:rsid w:val="00B65797"/>
    <w:rsid w:val="00B778B9"/>
    <w:rsid w:val="00C02993"/>
    <w:rsid w:val="00C040FC"/>
    <w:rsid w:val="00C74997"/>
    <w:rsid w:val="00CB544D"/>
    <w:rsid w:val="00CC70AC"/>
    <w:rsid w:val="00CD224B"/>
    <w:rsid w:val="00CF3C5E"/>
    <w:rsid w:val="00CF7C56"/>
    <w:rsid w:val="00D0779A"/>
    <w:rsid w:val="00D07F75"/>
    <w:rsid w:val="00D31BF0"/>
    <w:rsid w:val="00D32266"/>
    <w:rsid w:val="00D32571"/>
    <w:rsid w:val="00D35E42"/>
    <w:rsid w:val="00D42353"/>
    <w:rsid w:val="00D727A9"/>
    <w:rsid w:val="00D8103F"/>
    <w:rsid w:val="00DA6885"/>
    <w:rsid w:val="00DA69E4"/>
    <w:rsid w:val="00DB0A62"/>
    <w:rsid w:val="00E61562"/>
    <w:rsid w:val="00E6437C"/>
    <w:rsid w:val="00E73117"/>
    <w:rsid w:val="00EC0D81"/>
    <w:rsid w:val="00EC476F"/>
    <w:rsid w:val="00ED17FF"/>
    <w:rsid w:val="00ED2653"/>
    <w:rsid w:val="00F229FE"/>
    <w:rsid w:val="00F44A7A"/>
    <w:rsid w:val="00F5204B"/>
    <w:rsid w:val="00F55CED"/>
    <w:rsid w:val="00F64A61"/>
    <w:rsid w:val="00F80DFE"/>
    <w:rsid w:val="00F821BD"/>
    <w:rsid w:val="00FA4D5D"/>
    <w:rsid w:val="00FC7F2C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F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5FF5"/>
    <w:pPr>
      <w:keepNext/>
      <w:spacing w:before="360" w:after="240"/>
      <w:outlineLvl w:val="0"/>
    </w:pPr>
    <w:rPr>
      <w:rFonts w:ascii="Franklin Gothic Demi" w:hAnsi="Franklin Gothic Demi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5FF5"/>
    <w:pPr>
      <w:keepNext/>
      <w:spacing w:before="240" w:after="120"/>
      <w:outlineLvl w:val="1"/>
    </w:pPr>
    <w:rPr>
      <w:rFonts w:ascii="Franklin Gothic Medium" w:hAnsi="Franklin Gothic Medium"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5FF5"/>
    <w:pPr>
      <w:keepNext/>
      <w:spacing w:before="240"/>
      <w:outlineLvl w:val="2"/>
    </w:pPr>
    <w:rPr>
      <w:rFonts w:ascii="Franklin Gothic Book" w:hAnsi="Franklin Gothic Book" w:cs="Arial"/>
      <w:b/>
      <w:bCs/>
      <w:szCs w:val="26"/>
    </w:rPr>
  </w:style>
  <w:style w:type="paragraph" w:styleId="Heading4">
    <w:name w:val="heading 4"/>
    <w:basedOn w:val="Normal"/>
    <w:next w:val="Normal"/>
    <w:rsid w:val="00355A2B"/>
    <w:pPr>
      <w:keepNext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F3C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F694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F694B"/>
    <w:pPr>
      <w:spacing w:before="120" w:after="120"/>
    </w:pPr>
    <w:rPr>
      <w:rFonts w:ascii="Franklin Gothic Demi" w:hAnsi="Franklin Gothic Demi"/>
      <w:sz w:val="20"/>
    </w:rPr>
  </w:style>
  <w:style w:type="paragraph" w:styleId="TOC2">
    <w:name w:val="toc 2"/>
    <w:basedOn w:val="Normal"/>
    <w:next w:val="Normal"/>
    <w:autoRedefine/>
    <w:semiHidden/>
    <w:rsid w:val="000F694B"/>
    <w:pPr>
      <w:ind w:left="240"/>
    </w:pPr>
    <w:rPr>
      <w:rFonts w:ascii="Franklin Gothic Book" w:hAnsi="Franklin Gothic Book"/>
      <w:sz w:val="20"/>
    </w:rPr>
  </w:style>
  <w:style w:type="paragraph" w:styleId="TOC3">
    <w:name w:val="toc 3"/>
    <w:basedOn w:val="Normal"/>
    <w:next w:val="Normal"/>
    <w:autoRedefine/>
    <w:semiHidden/>
    <w:rsid w:val="000F694B"/>
    <w:pPr>
      <w:ind w:left="480"/>
    </w:pPr>
    <w:rPr>
      <w:rFonts w:ascii="Franklin Gothic Book" w:hAnsi="Franklin Gothic Book"/>
      <w:sz w:val="20"/>
    </w:rPr>
  </w:style>
  <w:style w:type="paragraph" w:styleId="TOC4">
    <w:name w:val="toc 4"/>
    <w:basedOn w:val="Normal"/>
    <w:next w:val="Normal"/>
    <w:autoRedefine/>
    <w:semiHidden/>
    <w:rsid w:val="000F694B"/>
    <w:pPr>
      <w:ind w:left="720"/>
    </w:pPr>
    <w:rPr>
      <w:rFonts w:ascii="Franklin Gothic Book" w:hAnsi="Franklin Gothic Book"/>
      <w:sz w:val="20"/>
    </w:rPr>
  </w:style>
  <w:style w:type="paragraph" w:styleId="TOC5">
    <w:name w:val="toc 5"/>
    <w:basedOn w:val="Normal"/>
    <w:next w:val="Normal"/>
    <w:autoRedefine/>
    <w:semiHidden/>
    <w:rsid w:val="000F694B"/>
    <w:pPr>
      <w:ind w:left="960"/>
    </w:pPr>
    <w:rPr>
      <w:rFonts w:ascii="Franklin Gothic Book" w:hAnsi="Franklin Gothic Book"/>
      <w:sz w:val="20"/>
    </w:rPr>
  </w:style>
  <w:style w:type="paragraph" w:styleId="Header">
    <w:name w:val="header"/>
    <w:basedOn w:val="Normal"/>
    <w:rsid w:val="000761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12C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0D5FF5"/>
    <w:rPr>
      <w:rFonts w:ascii="Franklin Gothic Demi" w:hAnsi="Franklin Gothic Demi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D5FF5"/>
    <w:rPr>
      <w:rFonts w:ascii="Franklin Gothic Medium" w:hAnsi="Franklin Gothic Medium" w:cs="Arial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D5FF5"/>
    <w:rPr>
      <w:rFonts w:ascii="Franklin Gothic Book" w:hAnsi="Franklin Gothic Book" w:cs="Arial"/>
      <w:b/>
      <w:bCs/>
      <w:sz w:val="24"/>
      <w:szCs w:val="26"/>
    </w:rPr>
  </w:style>
  <w:style w:type="character" w:styleId="Strong">
    <w:name w:val="Strong"/>
    <w:basedOn w:val="DefaultParagraphFont"/>
    <w:uiPriority w:val="22"/>
    <w:qFormat/>
    <w:rsid w:val="000D5FF5"/>
    <w:rPr>
      <w:b/>
      <w:bCs/>
    </w:rPr>
  </w:style>
  <w:style w:type="paragraph" w:customStyle="1" w:styleId="Bullets">
    <w:name w:val="Bullets"/>
    <w:basedOn w:val="Normal"/>
    <w:link w:val="BulletsChar"/>
    <w:qFormat/>
    <w:rsid w:val="000D5FF5"/>
    <w:pPr>
      <w:numPr>
        <w:numId w:val="11"/>
      </w:numPr>
      <w:contextualSpacing/>
    </w:pPr>
  </w:style>
  <w:style w:type="character" w:customStyle="1" w:styleId="BulletsChar">
    <w:name w:val="Bullets Char"/>
    <w:basedOn w:val="DefaultParagraphFont"/>
    <w:link w:val="Bullets"/>
    <w:rsid w:val="000D5FF5"/>
    <w:rPr>
      <w:sz w:val="24"/>
      <w:szCs w:val="24"/>
    </w:rPr>
  </w:style>
  <w:style w:type="paragraph" w:customStyle="1" w:styleId="NumberedList">
    <w:name w:val="Numbered List"/>
    <w:basedOn w:val="Normal"/>
    <w:link w:val="NumberedListChar"/>
    <w:qFormat/>
    <w:rsid w:val="000D5FF5"/>
    <w:pPr>
      <w:numPr>
        <w:numId w:val="12"/>
      </w:numPr>
      <w:contextualSpacing/>
    </w:pPr>
  </w:style>
  <w:style w:type="character" w:customStyle="1" w:styleId="NumberedListChar">
    <w:name w:val="Numbered List Char"/>
    <w:basedOn w:val="DefaultParagraphFont"/>
    <w:link w:val="NumberedList"/>
    <w:rsid w:val="000D5FF5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B3CB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3CBD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EC0D81"/>
    <w:pPr>
      <w:ind w:left="720"/>
      <w:contextualSpacing/>
    </w:pPr>
  </w:style>
  <w:style w:type="character" w:styleId="CommentReference">
    <w:name w:val="annotation reference"/>
    <w:basedOn w:val="DefaultParagraphFont"/>
    <w:rsid w:val="00FA4D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4D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4D5D"/>
  </w:style>
  <w:style w:type="paragraph" w:styleId="CommentSubject">
    <w:name w:val="annotation subject"/>
    <w:basedOn w:val="CommentText"/>
    <w:next w:val="CommentText"/>
    <w:link w:val="CommentSubjectChar"/>
    <w:rsid w:val="00FA4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4D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F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5FF5"/>
    <w:pPr>
      <w:keepNext/>
      <w:spacing w:before="360" w:after="240"/>
      <w:outlineLvl w:val="0"/>
    </w:pPr>
    <w:rPr>
      <w:rFonts w:ascii="Franklin Gothic Demi" w:hAnsi="Franklin Gothic Demi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5FF5"/>
    <w:pPr>
      <w:keepNext/>
      <w:spacing w:before="240" w:after="120"/>
      <w:outlineLvl w:val="1"/>
    </w:pPr>
    <w:rPr>
      <w:rFonts w:ascii="Franklin Gothic Medium" w:hAnsi="Franklin Gothic Medium"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5FF5"/>
    <w:pPr>
      <w:keepNext/>
      <w:spacing w:before="240"/>
      <w:outlineLvl w:val="2"/>
    </w:pPr>
    <w:rPr>
      <w:rFonts w:ascii="Franklin Gothic Book" w:hAnsi="Franklin Gothic Book" w:cs="Arial"/>
      <w:b/>
      <w:bCs/>
      <w:szCs w:val="26"/>
    </w:rPr>
  </w:style>
  <w:style w:type="paragraph" w:styleId="Heading4">
    <w:name w:val="heading 4"/>
    <w:basedOn w:val="Normal"/>
    <w:next w:val="Normal"/>
    <w:rsid w:val="00355A2B"/>
    <w:pPr>
      <w:keepNext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F3C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F694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F694B"/>
    <w:pPr>
      <w:spacing w:before="120" w:after="120"/>
    </w:pPr>
    <w:rPr>
      <w:rFonts w:ascii="Franklin Gothic Demi" w:hAnsi="Franklin Gothic Demi"/>
      <w:sz w:val="20"/>
    </w:rPr>
  </w:style>
  <w:style w:type="paragraph" w:styleId="TOC2">
    <w:name w:val="toc 2"/>
    <w:basedOn w:val="Normal"/>
    <w:next w:val="Normal"/>
    <w:autoRedefine/>
    <w:semiHidden/>
    <w:rsid w:val="000F694B"/>
    <w:pPr>
      <w:ind w:left="240"/>
    </w:pPr>
    <w:rPr>
      <w:rFonts w:ascii="Franklin Gothic Book" w:hAnsi="Franklin Gothic Book"/>
      <w:sz w:val="20"/>
    </w:rPr>
  </w:style>
  <w:style w:type="paragraph" w:styleId="TOC3">
    <w:name w:val="toc 3"/>
    <w:basedOn w:val="Normal"/>
    <w:next w:val="Normal"/>
    <w:autoRedefine/>
    <w:semiHidden/>
    <w:rsid w:val="000F694B"/>
    <w:pPr>
      <w:ind w:left="480"/>
    </w:pPr>
    <w:rPr>
      <w:rFonts w:ascii="Franklin Gothic Book" w:hAnsi="Franklin Gothic Book"/>
      <w:sz w:val="20"/>
    </w:rPr>
  </w:style>
  <w:style w:type="paragraph" w:styleId="TOC4">
    <w:name w:val="toc 4"/>
    <w:basedOn w:val="Normal"/>
    <w:next w:val="Normal"/>
    <w:autoRedefine/>
    <w:semiHidden/>
    <w:rsid w:val="000F694B"/>
    <w:pPr>
      <w:ind w:left="720"/>
    </w:pPr>
    <w:rPr>
      <w:rFonts w:ascii="Franklin Gothic Book" w:hAnsi="Franklin Gothic Book"/>
      <w:sz w:val="20"/>
    </w:rPr>
  </w:style>
  <w:style w:type="paragraph" w:styleId="TOC5">
    <w:name w:val="toc 5"/>
    <w:basedOn w:val="Normal"/>
    <w:next w:val="Normal"/>
    <w:autoRedefine/>
    <w:semiHidden/>
    <w:rsid w:val="000F694B"/>
    <w:pPr>
      <w:ind w:left="960"/>
    </w:pPr>
    <w:rPr>
      <w:rFonts w:ascii="Franklin Gothic Book" w:hAnsi="Franklin Gothic Book"/>
      <w:sz w:val="20"/>
    </w:rPr>
  </w:style>
  <w:style w:type="paragraph" w:styleId="Header">
    <w:name w:val="header"/>
    <w:basedOn w:val="Normal"/>
    <w:rsid w:val="000761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12C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0D5FF5"/>
    <w:rPr>
      <w:rFonts w:ascii="Franklin Gothic Demi" w:hAnsi="Franklin Gothic Demi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D5FF5"/>
    <w:rPr>
      <w:rFonts w:ascii="Franklin Gothic Medium" w:hAnsi="Franklin Gothic Medium" w:cs="Arial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D5FF5"/>
    <w:rPr>
      <w:rFonts w:ascii="Franklin Gothic Book" w:hAnsi="Franklin Gothic Book" w:cs="Arial"/>
      <w:b/>
      <w:bCs/>
      <w:sz w:val="24"/>
      <w:szCs w:val="26"/>
    </w:rPr>
  </w:style>
  <w:style w:type="character" w:styleId="Strong">
    <w:name w:val="Strong"/>
    <w:basedOn w:val="DefaultParagraphFont"/>
    <w:uiPriority w:val="22"/>
    <w:qFormat/>
    <w:rsid w:val="000D5FF5"/>
    <w:rPr>
      <w:b/>
      <w:bCs/>
    </w:rPr>
  </w:style>
  <w:style w:type="paragraph" w:customStyle="1" w:styleId="Bullets">
    <w:name w:val="Bullets"/>
    <w:basedOn w:val="Normal"/>
    <w:link w:val="BulletsChar"/>
    <w:qFormat/>
    <w:rsid w:val="000D5FF5"/>
    <w:pPr>
      <w:numPr>
        <w:numId w:val="11"/>
      </w:numPr>
      <w:contextualSpacing/>
    </w:pPr>
  </w:style>
  <w:style w:type="character" w:customStyle="1" w:styleId="BulletsChar">
    <w:name w:val="Bullets Char"/>
    <w:basedOn w:val="DefaultParagraphFont"/>
    <w:link w:val="Bullets"/>
    <w:rsid w:val="000D5FF5"/>
    <w:rPr>
      <w:sz w:val="24"/>
      <w:szCs w:val="24"/>
    </w:rPr>
  </w:style>
  <w:style w:type="paragraph" w:customStyle="1" w:styleId="NumberedList">
    <w:name w:val="Numbered List"/>
    <w:basedOn w:val="Normal"/>
    <w:link w:val="NumberedListChar"/>
    <w:qFormat/>
    <w:rsid w:val="000D5FF5"/>
    <w:pPr>
      <w:numPr>
        <w:numId w:val="12"/>
      </w:numPr>
      <w:contextualSpacing/>
    </w:pPr>
  </w:style>
  <w:style w:type="character" w:customStyle="1" w:styleId="NumberedListChar">
    <w:name w:val="Numbered List Char"/>
    <w:basedOn w:val="DefaultParagraphFont"/>
    <w:link w:val="NumberedList"/>
    <w:rsid w:val="000D5FF5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B3CB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3CBD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EC0D81"/>
    <w:pPr>
      <w:ind w:left="720"/>
      <w:contextualSpacing/>
    </w:pPr>
  </w:style>
  <w:style w:type="character" w:styleId="CommentReference">
    <w:name w:val="annotation reference"/>
    <w:basedOn w:val="DefaultParagraphFont"/>
    <w:rsid w:val="00FA4D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4D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4D5D"/>
  </w:style>
  <w:style w:type="paragraph" w:styleId="CommentSubject">
    <w:name w:val="annotation subject"/>
    <w:basedOn w:val="CommentText"/>
    <w:next w:val="CommentText"/>
    <w:link w:val="CommentSubjectChar"/>
    <w:rsid w:val="00FA4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irnbaum@imls.g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IMLS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EArnold</dc:creator>
  <cp:lastModifiedBy>Matthew Birnbaum</cp:lastModifiedBy>
  <cp:revision>2</cp:revision>
  <cp:lastPrinted>2005-10-20T15:00:00Z</cp:lastPrinted>
  <dcterms:created xsi:type="dcterms:W3CDTF">2012-10-12T23:44:00Z</dcterms:created>
  <dcterms:modified xsi:type="dcterms:W3CDTF">2012-10-12T23:44:00Z</dcterms:modified>
</cp:coreProperties>
</file>