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476" w:rsidRPr="00CF1476" w:rsidRDefault="00CF1476" w:rsidP="00CF147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F1476">
        <w:rPr>
          <w:b/>
          <w:sz w:val="28"/>
          <w:szCs w:val="28"/>
        </w:rPr>
        <w:t>Appendix A:  Evolution of Measuring Success Initiative</w:t>
      </w:r>
    </w:p>
    <w:p w:rsidR="00CF1476" w:rsidRDefault="00CF1476"/>
    <w:p w:rsidR="00CF1476" w:rsidRPr="005E66CE" w:rsidRDefault="00303D7E">
      <w:pPr>
        <w:rPr>
          <w:b/>
        </w:rPr>
      </w:pPr>
      <w:r w:rsidRPr="005E66CE">
        <w:rPr>
          <w:b/>
        </w:rPr>
        <w:t xml:space="preserve">Phase I:  Develop </w:t>
      </w:r>
      <w:r w:rsidR="00FD5974" w:rsidRPr="005E66CE">
        <w:rPr>
          <w:b/>
        </w:rPr>
        <w:t>an Assessment Framework (</w:t>
      </w:r>
      <w:r w:rsidR="007A2E79" w:rsidRPr="005E66CE">
        <w:rPr>
          <w:b/>
        </w:rPr>
        <w:t>spring</w:t>
      </w:r>
      <w:r w:rsidR="00FD5974" w:rsidRPr="005E66CE">
        <w:rPr>
          <w:b/>
        </w:rPr>
        <w:t xml:space="preserve"> </w:t>
      </w:r>
      <w:r w:rsidRPr="005E66CE">
        <w:rPr>
          <w:b/>
        </w:rPr>
        <w:t>2011-Winter 2012)</w:t>
      </w:r>
    </w:p>
    <w:p w:rsidR="00303D7E" w:rsidRDefault="00303D7E" w:rsidP="00303D7E">
      <w:pPr>
        <w:pStyle w:val="ListParagraph"/>
        <w:numPr>
          <w:ilvl w:val="0"/>
          <w:numId w:val="2"/>
        </w:numPr>
      </w:pPr>
      <w:r>
        <w:t xml:space="preserve">Initial </w:t>
      </w:r>
      <w:r w:rsidR="00FD5974">
        <w:t>Mapping of Results (March 2011-August 2011)</w:t>
      </w:r>
    </w:p>
    <w:p w:rsidR="00303D7E" w:rsidRDefault="00FE1BDA" w:rsidP="00303D7E">
      <w:pPr>
        <w:pStyle w:val="ListParagraph"/>
        <w:numPr>
          <w:ilvl w:val="0"/>
          <w:numId w:val="1"/>
        </w:numPr>
      </w:pPr>
      <w:r>
        <w:t>Identif</w:t>
      </w:r>
      <w:r w:rsidR="005E66CE">
        <w:t>ied</w:t>
      </w:r>
      <w:r>
        <w:t xml:space="preserve"> objectives associated with various LSTA priorities</w:t>
      </w:r>
      <w:r w:rsidR="00303D7E">
        <w:t>; specify</w:t>
      </w:r>
      <w:r>
        <w:t xml:space="preserve"> opportunities and barriers that </w:t>
      </w:r>
      <w:r w:rsidR="00303D7E">
        <w:t>significantly influence achieving the objectives</w:t>
      </w:r>
      <w:r w:rsidR="007A2E79">
        <w:t>. (</w:t>
      </w:r>
      <w:r>
        <w:t>LSTA conference</w:t>
      </w:r>
      <w:r w:rsidR="00303D7E">
        <w:t xml:space="preserve"> participants, March 2011; LSTA priority working groups, May 2011-June </w:t>
      </w:r>
      <w:r w:rsidR="007A2E79">
        <w:t>2011)</w:t>
      </w:r>
      <w:r w:rsidR="00303D7E">
        <w:t>.</w:t>
      </w:r>
    </w:p>
    <w:p w:rsidR="00303D7E" w:rsidRDefault="00215962" w:rsidP="00303D7E">
      <w:pPr>
        <w:pStyle w:val="ListParagraph"/>
        <w:numPr>
          <w:ilvl w:val="0"/>
          <w:numId w:val="1"/>
        </w:numPr>
      </w:pPr>
      <w:r>
        <w:t>Develop</w:t>
      </w:r>
      <w:r w:rsidR="005E66CE">
        <w:t>ment of</w:t>
      </w:r>
      <w:r>
        <w:t xml:space="preserve"> </w:t>
      </w:r>
      <w:r w:rsidR="005E66CE">
        <w:t>more than</w:t>
      </w:r>
      <w:r w:rsidR="00FD5974">
        <w:t xml:space="preserve"> 20 “</w:t>
      </w:r>
      <w:r>
        <w:t>results chain</w:t>
      </w:r>
      <w:r w:rsidR="00303D7E">
        <w:t>s</w:t>
      </w:r>
      <w:r w:rsidR="00FD5974">
        <w:t>”</w:t>
      </w:r>
      <w:r>
        <w:t xml:space="preserve"> around identified objective</w:t>
      </w:r>
      <w:r w:rsidR="00303D7E">
        <w:t>s</w:t>
      </w:r>
      <w:r>
        <w:t xml:space="preserve"> for an LSTA </w:t>
      </w:r>
      <w:r w:rsidR="00FD5974">
        <w:t>p</w:t>
      </w:r>
      <w:r>
        <w:t>riority (</w:t>
      </w:r>
      <w:r w:rsidR="00303D7E">
        <w:t>LSTA priority working groups, July 2011-August 2011</w:t>
      </w:r>
      <w:r>
        <w:t>)</w:t>
      </w:r>
      <w:r w:rsidR="00303D7E">
        <w:t>.</w:t>
      </w:r>
    </w:p>
    <w:p w:rsidR="00303D7E" w:rsidRDefault="00215962" w:rsidP="00303D7E">
      <w:pPr>
        <w:pStyle w:val="ListParagraph"/>
        <w:numPr>
          <w:ilvl w:val="0"/>
          <w:numId w:val="1"/>
        </w:numPr>
      </w:pPr>
      <w:r>
        <w:t>Recommend</w:t>
      </w:r>
      <w:r w:rsidR="005E66CE">
        <w:t>ed</w:t>
      </w:r>
      <w:r>
        <w:t xml:space="preserve"> points on initial results chain</w:t>
      </w:r>
      <w:r w:rsidR="00303D7E">
        <w:t>s</w:t>
      </w:r>
      <w:r>
        <w:t xml:space="preserve"> meriting assessment and benchmarking at a national level (</w:t>
      </w:r>
      <w:r w:rsidR="00FD5974">
        <w:t>LSTA p</w:t>
      </w:r>
      <w:r>
        <w:t xml:space="preserve">riority </w:t>
      </w:r>
      <w:r w:rsidR="00FD5974">
        <w:t>w</w:t>
      </w:r>
      <w:r>
        <w:t xml:space="preserve">orking </w:t>
      </w:r>
      <w:r w:rsidR="00FD5974">
        <w:t>g</w:t>
      </w:r>
      <w:r>
        <w:t>roups</w:t>
      </w:r>
      <w:r w:rsidR="00FD5974">
        <w:t>, August 2011</w:t>
      </w:r>
      <w:r>
        <w:t>)</w:t>
      </w:r>
    </w:p>
    <w:p w:rsidR="00FD5974" w:rsidRDefault="00FD5974" w:rsidP="00FD5974">
      <w:pPr>
        <w:pStyle w:val="ListParagraph"/>
        <w:ind w:left="816"/>
      </w:pPr>
    </w:p>
    <w:p w:rsidR="00FD5974" w:rsidRDefault="00FD5974" w:rsidP="00FD5974">
      <w:pPr>
        <w:pStyle w:val="ListParagraph"/>
        <w:numPr>
          <w:ilvl w:val="0"/>
          <w:numId w:val="2"/>
        </w:numPr>
      </w:pPr>
      <w:r>
        <w:t>Refinement of Mapping of Results (September 2011 – January 2011)</w:t>
      </w:r>
    </w:p>
    <w:p w:rsidR="00303D7E" w:rsidRDefault="00215962" w:rsidP="00303D7E">
      <w:pPr>
        <w:pStyle w:val="ListParagraph"/>
        <w:numPr>
          <w:ilvl w:val="0"/>
          <w:numId w:val="1"/>
        </w:numPr>
      </w:pPr>
      <w:r>
        <w:t>Consolidat</w:t>
      </w:r>
      <w:r w:rsidR="005E66CE">
        <w:t>ion</w:t>
      </w:r>
      <w:r>
        <w:t xml:space="preserve"> and simplif</w:t>
      </w:r>
      <w:r w:rsidR="005E66CE">
        <w:t>ication of</w:t>
      </w:r>
      <w:r>
        <w:t xml:space="preserve"> results chains around </w:t>
      </w:r>
      <w:r w:rsidR="005E66CE">
        <w:t xml:space="preserve">six </w:t>
      </w:r>
      <w:r>
        <w:t>common focal areas (</w:t>
      </w:r>
      <w:r w:rsidR="00303D7E">
        <w:t>LSTA</w:t>
      </w:r>
      <w:r>
        <w:t xml:space="preserve"> </w:t>
      </w:r>
      <w:r w:rsidR="00303D7E">
        <w:t>t</w:t>
      </w:r>
      <w:r>
        <w:t xml:space="preserve">echnical </w:t>
      </w:r>
      <w:r w:rsidR="00303D7E">
        <w:t>a</w:t>
      </w:r>
      <w:r>
        <w:t xml:space="preserve">dvisory </w:t>
      </w:r>
      <w:r w:rsidR="00303D7E">
        <w:t>g</w:t>
      </w:r>
      <w:r>
        <w:t>roup</w:t>
      </w:r>
      <w:r w:rsidR="00FD5974">
        <w:t>, September 2011-November 2011</w:t>
      </w:r>
      <w:r>
        <w:t>)</w:t>
      </w:r>
      <w:r w:rsidR="00303D7E">
        <w:t>.</w:t>
      </w:r>
    </w:p>
    <w:p w:rsidR="005E66CE" w:rsidRDefault="005E66CE" w:rsidP="005E66CE">
      <w:pPr>
        <w:pStyle w:val="ListParagraph"/>
        <w:numPr>
          <w:ilvl w:val="1"/>
          <w:numId w:val="1"/>
        </w:numPr>
      </w:pPr>
      <w:r>
        <w:t>Lifelong learning</w:t>
      </w:r>
    </w:p>
    <w:p w:rsidR="005E66CE" w:rsidRDefault="005E66CE" w:rsidP="005E66CE">
      <w:pPr>
        <w:pStyle w:val="ListParagraph"/>
        <w:numPr>
          <w:ilvl w:val="1"/>
          <w:numId w:val="1"/>
        </w:numPr>
      </w:pPr>
      <w:r>
        <w:t>Employment &amp; small business development</w:t>
      </w:r>
    </w:p>
    <w:p w:rsidR="005E66CE" w:rsidRDefault="005E66CE" w:rsidP="005E66CE">
      <w:pPr>
        <w:pStyle w:val="ListParagraph"/>
        <w:numPr>
          <w:ilvl w:val="1"/>
          <w:numId w:val="1"/>
        </w:numPr>
      </w:pPr>
      <w:r>
        <w:t>Community services</w:t>
      </w:r>
    </w:p>
    <w:p w:rsidR="005E66CE" w:rsidRDefault="005E66CE" w:rsidP="005E66CE">
      <w:pPr>
        <w:pStyle w:val="ListParagraph"/>
        <w:numPr>
          <w:ilvl w:val="1"/>
          <w:numId w:val="1"/>
        </w:numPr>
      </w:pPr>
      <w:r>
        <w:t>Digitization</w:t>
      </w:r>
    </w:p>
    <w:p w:rsidR="005E66CE" w:rsidRDefault="005E66CE" w:rsidP="005E66CE">
      <w:pPr>
        <w:pStyle w:val="ListParagraph"/>
        <w:numPr>
          <w:ilvl w:val="1"/>
          <w:numId w:val="1"/>
        </w:numPr>
      </w:pPr>
      <w:r>
        <w:t>Databases</w:t>
      </w:r>
    </w:p>
    <w:p w:rsidR="005E66CE" w:rsidRDefault="005E66CE" w:rsidP="005E66CE">
      <w:pPr>
        <w:pStyle w:val="ListParagraph"/>
        <w:numPr>
          <w:ilvl w:val="1"/>
          <w:numId w:val="1"/>
        </w:numPr>
      </w:pPr>
      <w:r>
        <w:t>Civic engagement</w:t>
      </w:r>
    </w:p>
    <w:p w:rsidR="005E66CE" w:rsidRDefault="005E66CE" w:rsidP="005E66CE">
      <w:pPr>
        <w:pStyle w:val="ListParagraph"/>
        <w:numPr>
          <w:ilvl w:val="1"/>
          <w:numId w:val="1"/>
        </w:numPr>
      </w:pPr>
      <w:r>
        <w:t>Library staff and leadership development</w:t>
      </w:r>
    </w:p>
    <w:p w:rsidR="00FD5974" w:rsidRDefault="00FD5974" w:rsidP="00FD5974">
      <w:pPr>
        <w:pStyle w:val="ListParagraph"/>
        <w:numPr>
          <w:ilvl w:val="0"/>
          <w:numId w:val="1"/>
        </w:numPr>
      </w:pPr>
      <w:r>
        <w:t>Review progress, content and process in emerging assessment framework (LSTA library leadership team and COSLA, October 2011)</w:t>
      </w:r>
    </w:p>
    <w:p w:rsidR="00A02893" w:rsidRDefault="00A02893" w:rsidP="00A02893">
      <w:pPr>
        <w:pStyle w:val="ListParagraph"/>
        <w:numPr>
          <w:ilvl w:val="0"/>
          <w:numId w:val="1"/>
        </w:numPr>
      </w:pPr>
      <w:r>
        <w:t>Proposed metrics and/or qualitative methods for benchmarking and assessment (LSTA technical review group, October 2011-November 2011).</w:t>
      </w:r>
    </w:p>
    <w:p w:rsidR="00215962" w:rsidRDefault="00FD5974" w:rsidP="00FD5974">
      <w:pPr>
        <w:pStyle w:val="ListParagraph"/>
        <w:numPr>
          <w:ilvl w:val="0"/>
          <w:numId w:val="1"/>
        </w:numPr>
      </w:pPr>
      <w:r>
        <w:t xml:space="preserve">Cross-walk </w:t>
      </w:r>
      <w:r w:rsidR="00A02893">
        <w:t xml:space="preserve">of </w:t>
      </w:r>
      <w:r>
        <w:t>refined results chains to</w:t>
      </w:r>
      <w:r w:rsidR="00215962">
        <w:t xml:space="preserve"> work done </w:t>
      </w:r>
      <w:r>
        <w:t>earlier by LSTA</w:t>
      </w:r>
      <w:r w:rsidR="00215962">
        <w:t xml:space="preserve"> </w:t>
      </w:r>
      <w:r>
        <w:t>p</w:t>
      </w:r>
      <w:r w:rsidR="00215962">
        <w:t xml:space="preserve">riority </w:t>
      </w:r>
      <w:r>
        <w:t>w</w:t>
      </w:r>
      <w:r w:rsidR="00215962">
        <w:t xml:space="preserve">orking </w:t>
      </w:r>
      <w:r>
        <w:t>g</w:t>
      </w:r>
      <w:r w:rsidR="00215962">
        <w:t xml:space="preserve">roups to ensure </w:t>
      </w:r>
      <w:r w:rsidR="00A02893">
        <w:t>coverage of numerous</w:t>
      </w:r>
      <w:r w:rsidR="00215962">
        <w:t xml:space="preserve"> programs/services and target audiences </w:t>
      </w:r>
      <w:r w:rsidR="00A02893">
        <w:t xml:space="preserve">included under refined assessment frameworks linking results chains with metrics/qualitative methods </w:t>
      </w:r>
      <w:r>
        <w:t>(LSTA t</w:t>
      </w:r>
      <w:r w:rsidR="00215962">
        <w:t xml:space="preserve">echnical </w:t>
      </w:r>
      <w:r>
        <w:t>r</w:t>
      </w:r>
      <w:r w:rsidR="00215962">
        <w:t xml:space="preserve">eview </w:t>
      </w:r>
      <w:r>
        <w:t>g</w:t>
      </w:r>
      <w:r w:rsidR="00215962">
        <w:t>roup</w:t>
      </w:r>
      <w:r>
        <w:t>, October 2011-November 2011</w:t>
      </w:r>
      <w:r w:rsidR="00215962">
        <w:t>).</w:t>
      </w:r>
    </w:p>
    <w:p w:rsidR="00FD5974" w:rsidRDefault="00FD5974" w:rsidP="00FD5974">
      <w:pPr>
        <w:pStyle w:val="ListParagraph"/>
        <w:ind w:left="1080"/>
      </w:pPr>
    </w:p>
    <w:p w:rsidR="00FD5974" w:rsidRDefault="00FD5974" w:rsidP="00FD5974">
      <w:pPr>
        <w:pStyle w:val="ListParagraph"/>
        <w:numPr>
          <w:ilvl w:val="0"/>
          <w:numId w:val="2"/>
        </w:numPr>
      </w:pPr>
      <w:r>
        <w:t>Finalization of Draft Assessment Framework</w:t>
      </w:r>
    </w:p>
    <w:p w:rsidR="00215962" w:rsidRDefault="00A02893" w:rsidP="00FD5974">
      <w:pPr>
        <w:pStyle w:val="ListParagraph"/>
        <w:numPr>
          <w:ilvl w:val="0"/>
          <w:numId w:val="1"/>
        </w:numPr>
      </w:pPr>
      <w:r>
        <w:t xml:space="preserve">Peer review of assessment framework by </w:t>
      </w:r>
      <w:r w:rsidR="00FD5974">
        <w:t xml:space="preserve">external subject and methodological experts </w:t>
      </w:r>
      <w:r>
        <w:t>(</w:t>
      </w:r>
      <w:r w:rsidR="00FD5974">
        <w:t>December 2011</w:t>
      </w:r>
      <w:r w:rsidR="00215962">
        <w:t>)</w:t>
      </w:r>
      <w:r w:rsidR="00FD5974">
        <w:t>.</w:t>
      </w:r>
    </w:p>
    <w:p w:rsidR="00FD5974" w:rsidRDefault="00A02893" w:rsidP="00FD5974">
      <w:pPr>
        <w:pStyle w:val="ListParagraph"/>
        <w:numPr>
          <w:ilvl w:val="0"/>
          <w:numId w:val="1"/>
        </w:numPr>
      </w:pPr>
      <w:r>
        <w:t>Initial r</w:t>
      </w:r>
      <w:r w:rsidR="00FD5974">
        <w:t>eview</w:t>
      </w:r>
      <w:r>
        <w:t>s</w:t>
      </w:r>
      <w:r w:rsidR="00FD5974">
        <w:t xml:space="preserve"> of draft  assessment report (LSTA technical review group, </w:t>
      </w:r>
      <w:r>
        <w:t xml:space="preserve">LSTA library leadership team, </w:t>
      </w:r>
      <w:r w:rsidR="00FD5974">
        <w:t>January 2012)</w:t>
      </w:r>
    </w:p>
    <w:p w:rsidR="00FD5974" w:rsidRDefault="00A02893" w:rsidP="00A02893">
      <w:pPr>
        <w:pStyle w:val="ListParagraph"/>
        <w:numPr>
          <w:ilvl w:val="0"/>
          <w:numId w:val="1"/>
        </w:numPr>
      </w:pPr>
      <w:r>
        <w:t>V</w:t>
      </w:r>
      <w:r w:rsidR="00FD5974">
        <w:t xml:space="preserve">etting of draft assessment report (all SLAA agencies, </w:t>
      </w:r>
      <w:r>
        <w:t xml:space="preserve">COSLA and </w:t>
      </w:r>
      <w:r w:rsidR="00FD5974">
        <w:t xml:space="preserve">other stakeholders, </w:t>
      </w:r>
      <w:r>
        <w:t>winter 2012</w:t>
      </w:r>
      <w:r w:rsidR="00FD5974">
        <w:t>)</w:t>
      </w:r>
      <w:r>
        <w:t xml:space="preserve"> </w:t>
      </w:r>
    </w:p>
    <w:p w:rsidR="00FD5974" w:rsidRDefault="00FD5974" w:rsidP="00FD5974"/>
    <w:p w:rsidR="00FD5974" w:rsidRDefault="00FD5974" w:rsidP="00FD5974">
      <w:r>
        <w:lastRenderedPageBreak/>
        <w:t>Phase II:  Piloting</w:t>
      </w:r>
      <w:r w:rsidR="005E66CE">
        <w:t xml:space="preserve"> (</w:t>
      </w:r>
      <w:r w:rsidR="007A2E79">
        <w:t>fall</w:t>
      </w:r>
      <w:r w:rsidR="005E66CE">
        <w:t xml:space="preserve"> 2011-Fall 2012)</w:t>
      </w:r>
    </w:p>
    <w:p w:rsidR="00756C26" w:rsidRDefault="00756C26" w:rsidP="00756C26">
      <w:pPr>
        <w:pStyle w:val="ListParagraph"/>
        <w:numPr>
          <w:ilvl w:val="0"/>
          <w:numId w:val="3"/>
        </w:numPr>
      </w:pPr>
      <w:r>
        <w:t>Internal IMLS review of requirements and current practices for financial accountability, program monitoring and performance assessment for potential streamlining (IMLS</w:t>
      </w:r>
      <w:r w:rsidR="005E66CE">
        <w:t>,</w:t>
      </w:r>
      <w:r>
        <w:t xml:space="preserve"> November 2011-February 2012)</w:t>
      </w:r>
    </w:p>
    <w:p w:rsidR="00756C26" w:rsidRDefault="00756C26" w:rsidP="00756C26">
      <w:pPr>
        <w:pStyle w:val="ListParagraph"/>
        <w:numPr>
          <w:ilvl w:val="0"/>
          <w:numId w:val="3"/>
        </w:numPr>
      </w:pPr>
      <w:r>
        <w:t xml:space="preserve">Baseline survey of SLA agencies for assessing perceptions of existing practices and capacity for potential implementation of new </w:t>
      </w:r>
      <w:r w:rsidR="00A02893">
        <w:t>assessment framework</w:t>
      </w:r>
      <w:r>
        <w:t xml:space="preserve"> (</w:t>
      </w:r>
      <w:r w:rsidR="005E66CE">
        <w:t xml:space="preserve">IMLS, </w:t>
      </w:r>
      <w:r>
        <w:t>February 2012)</w:t>
      </w:r>
    </w:p>
    <w:p w:rsidR="00756C26" w:rsidRDefault="00756C26" w:rsidP="00756C26">
      <w:pPr>
        <w:pStyle w:val="ListParagraph"/>
        <w:numPr>
          <w:ilvl w:val="0"/>
          <w:numId w:val="3"/>
        </w:numPr>
      </w:pPr>
      <w:r>
        <w:t xml:space="preserve">Development </w:t>
      </w:r>
      <w:r w:rsidR="005E66CE">
        <w:t xml:space="preserve">and testing </w:t>
      </w:r>
      <w:r>
        <w:t>of new reporting templates</w:t>
      </w:r>
      <w:r w:rsidR="00A02893">
        <w:t>, tools and resources for cross-network learning</w:t>
      </w:r>
      <w:r>
        <w:t xml:space="preserve"> (IMLS and SLA </w:t>
      </w:r>
      <w:r w:rsidR="00A02893">
        <w:t xml:space="preserve">pilot </w:t>
      </w:r>
      <w:r>
        <w:t>agencies</w:t>
      </w:r>
      <w:r w:rsidR="00A02893">
        <w:t>,</w:t>
      </w:r>
      <w:r>
        <w:t xml:space="preserve"> winter – s</w:t>
      </w:r>
      <w:r w:rsidR="005E66CE">
        <w:t>ummer</w:t>
      </w:r>
      <w:r>
        <w:t xml:space="preserve"> 2012)</w:t>
      </w:r>
    </w:p>
    <w:p w:rsidR="00756C26" w:rsidRDefault="00756C26" w:rsidP="00756C26">
      <w:pPr>
        <w:pStyle w:val="ListParagraph"/>
        <w:numPr>
          <w:ilvl w:val="0"/>
          <w:numId w:val="3"/>
        </w:numPr>
      </w:pPr>
      <w:r>
        <w:t>Report on pilot (IMLS</w:t>
      </w:r>
      <w:r w:rsidR="00A02893">
        <w:t xml:space="preserve"> and SLAAs</w:t>
      </w:r>
      <w:r>
        <w:t>, fall 2012)</w:t>
      </w:r>
    </w:p>
    <w:p w:rsidR="00756C26" w:rsidRDefault="00756C26" w:rsidP="00756C26">
      <w:r>
        <w:t>Phase III:  Transition to Full-Scale Implementation</w:t>
      </w:r>
      <w:r w:rsidR="005E66CE">
        <w:t xml:space="preserve"> (2011-2016)</w:t>
      </w:r>
    </w:p>
    <w:p w:rsidR="00756C26" w:rsidRDefault="00756C26" w:rsidP="00A02893">
      <w:pPr>
        <w:pStyle w:val="ListParagraph"/>
        <w:numPr>
          <w:ilvl w:val="0"/>
          <w:numId w:val="4"/>
        </w:numPr>
      </w:pPr>
      <w:r>
        <w:t>SLAA submission of five  year evaluations (March 2012)</w:t>
      </w:r>
      <w:r w:rsidR="00A02893">
        <w:t xml:space="preserve"> and </w:t>
      </w:r>
      <w:r>
        <w:t>five-year plans (June 2012)</w:t>
      </w:r>
    </w:p>
    <w:p w:rsidR="00756C26" w:rsidRDefault="00756C26" w:rsidP="00756C26">
      <w:pPr>
        <w:pStyle w:val="ListParagraph"/>
        <w:numPr>
          <w:ilvl w:val="0"/>
          <w:numId w:val="4"/>
        </w:numPr>
      </w:pPr>
      <w:r>
        <w:t>SLAA implementation of new five-year plans (</w:t>
      </w:r>
      <w:r w:rsidR="00A02893">
        <w:t xml:space="preserve">SLAAs, </w:t>
      </w:r>
      <w:r>
        <w:t>October 2012)</w:t>
      </w:r>
    </w:p>
    <w:p w:rsidR="00756C26" w:rsidRDefault="00756C26" w:rsidP="00756C26">
      <w:pPr>
        <w:pStyle w:val="ListParagraph"/>
        <w:numPr>
          <w:ilvl w:val="0"/>
          <w:numId w:val="4"/>
        </w:numPr>
      </w:pPr>
      <w:r>
        <w:t>Initial roll-out of new protocols for assessment framework, program monitoring and financial accountability (</w:t>
      </w:r>
      <w:r w:rsidR="00A02893">
        <w:t xml:space="preserve">SLAAs, </w:t>
      </w:r>
      <w:r>
        <w:t>October 2012)</w:t>
      </w:r>
    </w:p>
    <w:p w:rsidR="00756C26" w:rsidRDefault="00A02893" w:rsidP="00756C26">
      <w:pPr>
        <w:pStyle w:val="ListParagraph"/>
        <w:numPr>
          <w:ilvl w:val="0"/>
          <w:numId w:val="4"/>
        </w:numPr>
      </w:pPr>
      <w:r>
        <w:t>Continuous r</w:t>
      </w:r>
      <w:r w:rsidR="005E66CE">
        <w:t xml:space="preserve">eview </w:t>
      </w:r>
      <w:r w:rsidR="00756C26">
        <w:t>and revision of roll-out (</w:t>
      </w:r>
      <w:r>
        <w:t xml:space="preserve">IMLS and SLAAs, </w:t>
      </w:r>
      <w:r w:rsidR="00756C26">
        <w:t>March 2013-</w:t>
      </w:r>
      <w:r w:rsidR="008A1116">
        <w:t>March 2016)</w:t>
      </w:r>
    </w:p>
    <w:p w:rsidR="00215962" w:rsidRDefault="005E66CE" w:rsidP="005E66CE">
      <w:pPr>
        <w:pStyle w:val="ListParagraph"/>
        <w:numPr>
          <w:ilvl w:val="0"/>
          <w:numId w:val="4"/>
        </w:numPr>
      </w:pPr>
      <w:r>
        <w:t>Evaluation</w:t>
      </w:r>
      <w:r w:rsidR="008A1116">
        <w:t xml:space="preserve"> of first three years of </w:t>
      </w:r>
      <w:r>
        <w:t xml:space="preserve"> new framework</w:t>
      </w:r>
      <w:r w:rsidR="008A1116">
        <w:t xml:space="preserve"> (IMLS</w:t>
      </w:r>
      <w:r w:rsidR="00A02893">
        <w:t xml:space="preserve"> and SLAAs</w:t>
      </w:r>
      <w:r w:rsidR="008A1116">
        <w:t xml:space="preserve">, </w:t>
      </w:r>
      <w:r w:rsidR="00A02893">
        <w:t>2016</w:t>
      </w:r>
      <w:r w:rsidR="008A1116">
        <w:t>)</w:t>
      </w:r>
    </w:p>
    <w:sectPr w:rsidR="0021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6E3B"/>
    <w:multiLevelType w:val="hybridMultilevel"/>
    <w:tmpl w:val="302E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66FE7"/>
    <w:multiLevelType w:val="hybridMultilevel"/>
    <w:tmpl w:val="F26E2452"/>
    <w:lvl w:ilvl="0" w:tplc="D67878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ED76E1"/>
    <w:multiLevelType w:val="hybridMultilevel"/>
    <w:tmpl w:val="2F785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51984"/>
    <w:multiLevelType w:val="hybridMultilevel"/>
    <w:tmpl w:val="073E3F30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962"/>
    <w:rsid w:val="00061689"/>
    <w:rsid w:val="00215962"/>
    <w:rsid w:val="00303D7E"/>
    <w:rsid w:val="005D7349"/>
    <w:rsid w:val="005E66CE"/>
    <w:rsid w:val="00756C26"/>
    <w:rsid w:val="00762B33"/>
    <w:rsid w:val="007A2E79"/>
    <w:rsid w:val="008A1116"/>
    <w:rsid w:val="00A02893"/>
    <w:rsid w:val="00A449D6"/>
    <w:rsid w:val="00AE6B4A"/>
    <w:rsid w:val="00CF1476"/>
    <w:rsid w:val="00D61FD1"/>
    <w:rsid w:val="00FD5974"/>
    <w:rsid w:val="00FE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2670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Birnbaum</dc:creator>
  <cp:lastModifiedBy>Matthew Birnbaum</cp:lastModifiedBy>
  <cp:revision>2</cp:revision>
  <dcterms:created xsi:type="dcterms:W3CDTF">2012-10-12T02:18:00Z</dcterms:created>
  <dcterms:modified xsi:type="dcterms:W3CDTF">2012-10-12T02:18:00Z</dcterms:modified>
</cp:coreProperties>
</file>