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021840"/>
            <wp:effectExtent l="0" t="0" r="10795" b="165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2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Thinkphp Buid类自动生成模块，模块下的目录，目录下的文件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is_array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array_merge合并数组--比如配置文件，比如类名映射--注册树模式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判断是ajax请求  strtolower</w:t>
      </w:r>
      <w:r>
        <w:rPr>
          <w:rFonts w:hint="eastAsia"/>
          <w:lang w:val="en-US" w:eastAsia="zh-CN"/>
        </w:rPr>
        <w:t xml:space="preserve">  strtoupper 所有字符转为大小写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spl_autoload_register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五、</w:t>
      </w:r>
      <w:r>
        <w:rPr>
          <w:rFonts w:hint="eastAsia"/>
        </w:rPr>
        <w:t>is_dir判断目录是否存在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六、</w:t>
      </w:r>
      <w:r>
        <w:rPr>
          <w:rFonts w:hint="eastAsia"/>
        </w:rPr>
        <w:t>realpath转换为绝对路径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七、</w:t>
      </w:r>
      <w:r>
        <w:rPr>
          <w:rFonts w:hint="eastAsia"/>
        </w:rPr>
        <w:t>preg_match正则匹配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八、</w:t>
      </w:r>
      <w:r>
        <w:rPr>
          <w:rFonts w:hint="eastAsia"/>
        </w:rPr>
        <w:t>$_GET[$vars]如果url没有请求参数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九、ucfirst字符串的</w:t>
      </w:r>
      <w:r>
        <w:rPr>
          <w:rFonts w:hint="eastAsia"/>
          <w:highlight w:val="red"/>
          <w:lang w:val="en-US" w:eastAsia="zh-CN"/>
        </w:rPr>
        <w:t>首字符</w:t>
      </w:r>
      <w:r>
        <w:rPr>
          <w:rFonts w:hint="eastAsia"/>
          <w:lang w:val="en-US" w:eastAsia="zh-CN"/>
        </w:rPr>
        <w:t>大写  ucwords字符串每个单词首字符大写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十、preg_replace_callback---正则回调匹配[a-zA-Z]</w:t>
      </w:r>
      <w:r>
        <w:rPr>
          <w:rFonts w:hint="eastAsia"/>
          <w:highlight w:val="red"/>
          <w:lang w:val="en-US" w:eastAsia="zh-CN"/>
        </w:rPr>
        <w:t>代表一位</w:t>
      </w:r>
      <w:r>
        <w:rPr>
          <w:rFonts w:hint="eastAsia"/>
          <w:lang w:val="en-US" w:eastAsia="zh-CN"/>
        </w:rPr>
        <w:t>，$match[1]代表小括号子存储</w:t>
      </w:r>
    </w:p>
    <w:p>
      <w:r>
        <w:drawing>
          <wp:inline distT="0" distB="0" distL="114300" distR="114300">
            <wp:extent cx="4380865" cy="1605915"/>
            <wp:effectExtent l="0" t="0" r="6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60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十一、strip_tags去除标签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66290" cy="1588770"/>
            <wp:effectExtent l="0" t="0" r="1016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290" cy="1588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class_exists 必须加</w:t>
      </w:r>
      <w:r>
        <w:rPr>
          <w:rFonts w:hint="eastAsia"/>
          <w:highlight w:val="red"/>
          <w:lang w:val="en-US" w:eastAsia="zh-CN"/>
        </w:rPr>
        <w:t>命名空间</w:t>
      </w:r>
      <w:r>
        <w:rPr>
          <w:rFonts w:hint="eastAsia"/>
          <w:lang w:val="en-US" w:eastAsia="zh-CN"/>
        </w:rPr>
        <w:t>,返回实例化对象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43810"/>
            <wp:effectExtent l="0" t="0" r="1079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3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invoke 执行方法和类的</w:t>
      </w:r>
      <w:r>
        <w:rPr>
          <w:rFonts w:hint="eastAsia"/>
          <w:highlight w:val="red"/>
          <w:lang w:val="en-US" w:eastAsia="zh-CN"/>
        </w:rPr>
        <w:t>反射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9979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2AF3B7"/>
    <w:multiLevelType w:val="singleLevel"/>
    <w:tmpl w:val="982AF3B7"/>
    <w:lvl w:ilvl="0" w:tentative="0">
      <w:start w:val="1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55712"/>
    <w:rsid w:val="03D759CB"/>
    <w:rsid w:val="0673593A"/>
    <w:rsid w:val="06C25D06"/>
    <w:rsid w:val="08407DF2"/>
    <w:rsid w:val="088F7F2E"/>
    <w:rsid w:val="0A1E17DF"/>
    <w:rsid w:val="0A8B7AFF"/>
    <w:rsid w:val="0BEA16F4"/>
    <w:rsid w:val="0F1B2BA3"/>
    <w:rsid w:val="0F290E5E"/>
    <w:rsid w:val="10354872"/>
    <w:rsid w:val="11AF1AEB"/>
    <w:rsid w:val="11FC09D7"/>
    <w:rsid w:val="149746AC"/>
    <w:rsid w:val="168F4A5A"/>
    <w:rsid w:val="188B322F"/>
    <w:rsid w:val="1BA02B58"/>
    <w:rsid w:val="1C4A7DD9"/>
    <w:rsid w:val="1CD96AFC"/>
    <w:rsid w:val="1D975675"/>
    <w:rsid w:val="1F804332"/>
    <w:rsid w:val="2180573D"/>
    <w:rsid w:val="286B4D8D"/>
    <w:rsid w:val="28FC594C"/>
    <w:rsid w:val="29CC6C2C"/>
    <w:rsid w:val="2AAB6BDE"/>
    <w:rsid w:val="2BD87E95"/>
    <w:rsid w:val="2BE457AC"/>
    <w:rsid w:val="2DF15D39"/>
    <w:rsid w:val="2F41455C"/>
    <w:rsid w:val="30B976C4"/>
    <w:rsid w:val="32080D6D"/>
    <w:rsid w:val="32772CC5"/>
    <w:rsid w:val="329426D4"/>
    <w:rsid w:val="39014371"/>
    <w:rsid w:val="3A9400E4"/>
    <w:rsid w:val="3B3D6441"/>
    <w:rsid w:val="3D04798A"/>
    <w:rsid w:val="3D1346DB"/>
    <w:rsid w:val="3D626F38"/>
    <w:rsid w:val="42F4559E"/>
    <w:rsid w:val="43175EF1"/>
    <w:rsid w:val="434B33C1"/>
    <w:rsid w:val="43FE0A48"/>
    <w:rsid w:val="442672DD"/>
    <w:rsid w:val="45E17418"/>
    <w:rsid w:val="470A6D94"/>
    <w:rsid w:val="48094A2E"/>
    <w:rsid w:val="4A950CB2"/>
    <w:rsid w:val="4B0802FB"/>
    <w:rsid w:val="4E8434C3"/>
    <w:rsid w:val="4F9F0F82"/>
    <w:rsid w:val="50062512"/>
    <w:rsid w:val="514F3D53"/>
    <w:rsid w:val="52A367A5"/>
    <w:rsid w:val="57CC7F24"/>
    <w:rsid w:val="58C03591"/>
    <w:rsid w:val="59FB6AF0"/>
    <w:rsid w:val="5B0656E7"/>
    <w:rsid w:val="5E2036B8"/>
    <w:rsid w:val="5E491B41"/>
    <w:rsid w:val="5F19645F"/>
    <w:rsid w:val="60C91231"/>
    <w:rsid w:val="6726094F"/>
    <w:rsid w:val="675A1B46"/>
    <w:rsid w:val="6987529B"/>
    <w:rsid w:val="6A5F606B"/>
    <w:rsid w:val="6A604B3F"/>
    <w:rsid w:val="6AD453C0"/>
    <w:rsid w:val="6C842C37"/>
    <w:rsid w:val="6EA7608A"/>
    <w:rsid w:val="6EC80C0F"/>
    <w:rsid w:val="6EF84A17"/>
    <w:rsid w:val="745E6242"/>
    <w:rsid w:val="74EB1A6E"/>
    <w:rsid w:val="75C16FDB"/>
    <w:rsid w:val="765B1D7D"/>
    <w:rsid w:val="796B259B"/>
    <w:rsid w:val="7A0C0304"/>
    <w:rsid w:val="7B8139C8"/>
    <w:rsid w:val="7BDF0D22"/>
    <w:rsid w:val="7E934C66"/>
    <w:rsid w:val="7EC4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2018-08-13T09:43:54Z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