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7060" w14:textId="3B500C81" w:rsidR="00BA4EA2" w:rsidRPr="00960ED0" w:rsidRDefault="00BA4EA2" w:rsidP="00BA4EA2">
      <w:pPr>
        <w:spacing w:line="276" w:lineRule="auto"/>
        <w:rPr>
          <w:sz w:val="28"/>
          <w:szCs w:val="28"/>
        </w:rPr>
      </w:pPr>
      <w:r w:rsidRPr="00960ED0">
        <w:rPr>
          <w:b/>
          <w:bCs/>
          <w:sz w:val="28"/>
          <w:szCs w:val="28"/>
        </w:rPr>
        <w:t>2.</w:t>
      </w:r>
      <w:r w:rsidRPr="00960ED0">
        <w:rPr>
          <w:b/>
          <w:bCs/>
          <w:sz w:val="28"/>
          <w:szCs w:val="28"/>
        </w:rPr>
        <w:t>Client Requirements</w:t>
      </w:r>
      <w:r w:rsidRPr="00960ED0">
        <w:rPr>
          <w:sz w:val="28"/>
          <w:szCs w:val="28"/>
        </w:rPr>
        <w:t xml:space="preserve"> </w:t>
      </w:r>
    </w:p>
    <w:p w14:paraId="67F495B2" w14:textId="55A7EE15" w:rsidR="00BA4EA2" w:rsidRPr="00BA4EA2" w:rsidRDefault="00BA4EA2" w:rsidP="00BA4EA2">
      <w:pPr>
        <w:spacing w:line="276" w:lineRule="auto"/>
        <w:rPr>
          <w:sz w:val="24"/>
          <w:szCs w:val="24"/>
        </w:rPr>
      </w:pPr>
      <w:r w:rsidRPr="00BA4EA2">
        <w:rPr>
          <w:sz w:val="24"/>
          <w:szCs w:val="24"/>
        </w:rPr>
        <w:t>2.1 Client Information</w:t>
      </w:r>
    </w:p>
    <w:p w14:paraId="2D1FBB6F" w14:textId="77777777" w:rsidR="00BA4EA2" w:rsidRPr="00BA4EA2" w:rsidRDefault="00BA4EA2" w:rsidP="00BA4EA2">
      <w:pPr>
        <w:spacing w:line="276" w:lineRule="auto"/>
        <w:rPr>
          <w:sz w:val="24"/>
          <w:szCs w:val="24"/>
        </w:rPr>
      </w:pPr>
      <w:r w:rsidRPr="00BA4EA2">
        <w:rPr>
          <w:sz w:val="24"/>
          <w:szCs w:val="24"/>
        </w:rPr>
        <w:t>Organisation: Mafikeng Game Reserve Lodges (Mahikeng)</w:t>
      </w:r>
    </w:p>
    <w:p w14:paraId="35666F23" w14:textId="77777777" w:rsidR="00BA4EA2" w:rsidRPr="00BA4EA2" w:rsidRDefault="00BA4EA2" w:rsidP="00BA4EA2">
      <w:pPr>
        <w:spacing w:line="276" w:lineRule="auto"/>
        <w:rPr>
          <w:sz w:val="24"/>
          <w:szCs w:val="24"/>
        </w:rPr>
      </w:pPr>
      <w:r w:rsidRPr="00BA4EA2">
        <w:rPr>
          <w:sz w:val="24"/>
          <w:szCs w:val="24"/>
        </w:rPr>
        <w:t>Industry: Tourism</w:t>
      </w:r>
    </w:p>
    <w:p w14:paraId="35C25514" w14:textId="77777777" w:rsidR="00BA4EA2" w:rsidRPr="00BA4EA2" w:rsidRDefault="00BA4EA2" w:rsidP="00BA4EA2">
      <w:pPr>
        <w:spacing w:line="276" w:lineRule="auto"/>
        <w:rPr>
          <w:sz w:val="24"/>
          <w:szCs w:val="24"/>
        </w:rPr>
      </w:pPr>
      <w:r w:rsidRPr="00BA4EA2">
        <w:rPr>
          <w:sz w:val="24"/>
          <w:szCs w:val="24"/>
        </w:rPr>
        <w:t>Client ID: CLI-061</w:t>
      </w:r>
    </w:p>
    <w:p w14:paraId="1FCF5B30" w14:textId="71C48041" w:rsidR="00771045" w:rsidRDefault="00BA4EA2" w:rsidP="00BA4EA2">
      <w:pPr>
        <w:spacing w:line="276" w:lineRule="auto"/>
        <w:rPr>
          <w:sz w:val="24"/>
          <w:szCs w:val="24"/>
        </w:rPr>
      </w:pPr>
      <w:r w:rsidRPr="00BA4EA2">
        <w:rPr>
          <w:sz w:val="24"/>
          <w:szCs w:val="24"/>
        </w:rPr>
        <w:t>Assigned Address Block: 10.28.0.0/1</w:t>
      </w:r>
      <w:r w:rsidR="000047CF">
        <w:rPr>
          <w:sz w:val="24"/>
          <w:szCs w:val="24"/>
        </w:rPr>
        <w:t>6</w:t>
      </w:r>
    </w:p>
    <w:p w14:paraId="4D1E1608" w14:textId="77777777" w:rsidR="00BA4EA2" w:rsidRDefault="00BA4EA2" w:rsidP="00BA4EA2">
      <w:pPr>
        <w:spacing w:line="276" w:lineRule="auto"/>
        <w:rPr>
          <w:sz w:val="24"/>
          <w:szCs w:val="24"/>
        </w:rPr>
      </w:pPr>
    </w:p>
    <w:p w14:paraId="7E05F34A" w14:textId="7DEE1DFB" w:rsidR="00BA4EA2" w:rsidRPr="00F611EE" w:rsidRDefault="00BA4EA2" w:rsidP="00F611EE">
      <w:pPr>
        <w:pStyle w:val="ListParagraph"/>
        <w:numPr>
          <w:ilvl w:val="1"/>
          <w:numId w:val="9"/>
        </w:numPr>
        <w:spacing w:line="276" w:lineRule="auto"/>
        <w:rPr>
          <w:sz w:val="24"/>
          <w:szCs w:val="24"/>
        </w:rPr>
      </w:pPr>
      <w:r w:rsidRPr="00F611EE">
        <w:rPr>
          <w:sz w:val="24"/>
          <w:szCs w:val="24"/>
        </w:rPr>
        <w:t>Network Requirements</w:t>
      </w:r>
    </w:p>
    <w:p w14:paraId="46904775" w14:textId="1EA8A1C8" w:rsidR="00062927" w:rsidRPr="00062927" w:rsidRDefault="00387E92" w:rsidP="00C06D88">
      <w:pPr>
        <w:spacing w:line="276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62927" w:rsidRPr="00062927">
        <w:rPr>
          <w:sz w:val="24"/>
          <w:szCs w:val="24"/>
        </w:rPr>
        <w:t xml:space="preserve">• As the organization grows, the network must allow for network growth while ensuring </w:t>
      </w:r>
      <w:r w:rsidR="00C06D88">
        <w:rPr>
          <w:sz w:val="24"/>
          <w:szCs w:val="24"/>
        </w:rPr>
        <w:t xml:space="preserve">      </w:t>
      </w:r>
      <w:r w:rsidR="00062927" w:rsidRPr="00062927">
        <w:rPr>
          <w:sz w:val="24"/>
          <w:szCs w:val="24"/>
        </w:rPr>
        <w:t>reliable communication between its departments and network services.</w:t>
      </w:r>
    </w:p>
    <w:p w14:paraId="281223C1" w14:textId="33A22229" w:rsidR="00062927" w:rsidRPr="00062927" w:rsidRDefault="00062927" w:rsidP="00C06D88">
      <w:pPr>
        <w:spacing w:line="276" w:lineRule="auto"/>
        <w:ind w:left="360"/>
        <w:jc w:val="both"/>
        <w:rPr>
          <w:sz w:val="24"/>
          <w:szCs w:val="24"/>
        </w:rPr>
      </w:pPr>
      <w:r w:rsidRPr="00062927">
        <w:rPr>
          <w:sz w:val="24"/>
          <w:szCs w:val="24"/>
        </w:rPr>
        <w:t>• The designated private IPv4 address block 10.28.0.0/1</w:t>
      </w:r>
      <w:r w:rsidR="000047CF">
        <w:rPr>
          <w:sz w:val="24"/>
          <w:szCs w:val="24"/>
        </w:rPr>
        <w:t>6</w:t>
      </w:r>
      <w:r w:rsidRPr="00062927">
        <w:rPr>
          <w:sz w:val="24"/>
          <w:szCs w:val="24"/>
        </w:rPr>
        <w:t xml:space="preserve"> must be used by the network.</w:t>
      </w:r>
    </w:p>
    <w:p w14:paraId="5AF26B31" w14:textId="77777777" w:rsidR="00062927" w:rsidRPr="00062927" w:rsidRDefault="00062927" w:rsidP="00C06D88">
      <w:pPr>
        <w:spacing w:line="276" w:lineRule="auto"/>
        <w:ind w:left="360"/>
        <w:jc w:val="both"/>
        <w:rPr>
          <w:sz w:val="24"/>
          <w:szCs w:val="24"/>
        </w:rPr>
      </w:pPr>
      <w:r w:rsidRPr="00062927">
        <w:rPr>
          <w:sz w:val="24"/>
          <w:szCs w:val="24"/>
        </w:rPr>
        <w:t>• Departmental traffic must be logically separated via VLANs.</w:t>
      </w:r>
    </w:p>
    <w:p w14:paraId="21072CF7" w14:textId="77777777" w:rsidR="00062927" w:rsidRPr="00062927" w:rsidRDefault="00062927" w:rsidP="00C06D88">
      <w:pPr>
        <w:spacing w:line="276" w:lineRule="auto"/>
        <w:ind w:left="360"/>
        <w:jc w:val="both"/>
        <w:rPr>
          <w:sz w:val="24"/>
          <w:szCs w:val="24"/>
        </w:rPr>
      </w:pPr>
      <w:r w:rsidRPr="00062927">
        <w:rPr>
          <w:sz w:val="24"/>
          <w:szCs w:val="24"/>
        </w:rPr>
        <w:t>• In order to transmit numerous VLANs over a single physical connection, switch-to-switch connections must employ IEEE 802.1Q trunking.</w:t>
      </w:r>
    </w:p>
    <w:p w14:paraId="2B54C45E" w14:textId="77777777" w:rsidR="00062927" w:rsidRPr="00062927" w:rsidRDefault="00062927" w:rsidP="00C06D88">
      <w:pPr>
        <w:spacing w:line="276" w:lineRule="auto"/>
        <w:ind w:left="360"/>
        <w:jc w:val="both"/>
        <w:rPr>
          <w:sz w:val="24"/>
          <w:szCs w:val="24"/>
        </w:rPr>
      </w:pPr>
      <w:r w:rsidRPr="00062927">
        <w:rPr>
          <w:sz w:val="24"/>
          <w:szCs w:val="24"/>
        </w:rPr>
        <w:t>• Cisco Packet Tracer must be used to confirm the installation.</w:t>
      </w:r>
    </w:p>
    <w:p w14:paraId="6DFE0C4F" w14:textId="027CEE7C" w:rsidR="00062927" w:rsidRPr="00062927" w:rsidRDefault="00062927" w:rsidP="00C06D88">
      <w:pPr>
        <w:spacing w:line="276" w:lineRule="auto"/>
        <w:ind w:left="360"/>
        <w:jc w:val="both"/>
        <w:rPr>
          <w:sz w:val="24"/>
          <w:szCs w:val="24"/>
        </w:rPr>
      </w:pPr>
      <w:r w:rsidRPr="00062927">
        <w:rPr>
          <w:sz w:val="24"/>
          <w:szCs w:val="24"/>
        </w:rPr>
        <w:t xml:space="preserve">• When allowed, devices in various necessary departments must be able to communicate </w:t>
      </w:r>
      <w:r w:rsidR="00960ED0">
        <w:rPr>
          <w:sz w:val="24"/>
          <w:szCs w:val="24"/>
        </w:rPr>
        <w:t xml:space="preserve">    </w:t>
      </w:r>
      <w:r w:rsidRPr="00062927">
        <w:rPr>
          <w:sz w:val="24"/>
          <w:szCs w:val="24"/>
        </w:rPr>
        <w:t>via a suitable Layer 3 routing solution.</w:t>
      </w:r>
    </w:p>
    <w:p w14:paraId="462B1B73" w14:textId="77777777" w:rsidR="00062927" w:rsidRPr="00062927" w:rsidRDefault="00062927" w:rsidP="00C06D88">
      <w:pPr>
        <w:spacing w:line="276" w:lineRule="auto"/>
        <w:ind w:left="360"/>
        <w:jc w:val="both"/>
        <w:rPr>
          <w:sz w:val="24"/>
          <w:szCs w:val="24"/>
        </w:rPr>
      </w:pPr>
      <w:r w:rsidRPr="00062927">
        <w:rPr>
          <w:sz w:val="24"/>
          <w:szCs w:val="24"/>
        </w:rPr>
        <w:t>• For regular business activities, the organization needs Internet access.</w:t>
      </w:r>
    </w:p>
    <w:p w14:paraId="5BF42F71" w14:textId="7EC8E237" w:rsidR="00BA4EA2" w:rsidRPr="00BA4EA2" w:rsidRDefault="00062927" w:rsidP="00C06D88">
      <w:pPr>
        <w:spacing w:line="276" w:lineRule="auto"/>
        <w:ind w:left="360"/>
        <w:jc w:val="both"/>
        <w:rPr>
          <w:sz w:val="24"/>
          <w:szCs w:val="24"/>
        </w:rPr>
      </w:pPr>
      <w:r w:rsidRPr="00062927">
        <w:rPr>
          <w:sz w:val="24"/>
          <w:szCs w:val="24"/>
        </w:rPr>
        <w:t xml:space="preserve">• In the event that the principal Internet route is unavailable, finance needs a backup </w:t>
      </w:r>
      <w:proofErr w:type="gramStart"/>
      <w:r w:rsidRPr="00062927">
        <w:rPr>
          <w:sz w:val="24"/>
          <w:szCs w:val="24"/>
        </w:rPr>
        <w:t>path.</w:t>
      </w:r>
      <w:r w:rsidR="00BA4EA2" w:rsidRPr="00BA4EA2">
        <w:rPr>
          <w:sz w:val="24"/>
          <w:szCs w:val="24"/>
        </w:rPr>
        <w:t>.</w:t>
      </w:r>
      <w:proofErr w:type="gramEnd"/>
    </w:p>
    <w:p w14:paraId="4C1027F1" w14:textId="77777777" w:rsidR="00C06D88" w:rsidRPr="00C06D88" w:rsidRDefault="00C06D88" w:rsidP="00C06D88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 w:rsidRPr="00C06D88">
        <w:rPr>
          <w:sz w:val="24"/>
          <w:szCs w:val="24"/>
        </w:rPr>
        <w:t>• Eight more employees in one department must be supported by the network without necessitating a redesign.</w:t>
      </w:r>
    </w:p>
    <w:p w14:paraId="7FDAC19C" w14:textId="22D920E5" w:rsidR="00BA4EA2" w:rsidRDefault="00C06D88" w:rsidP="00C06D88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  <w:r w:rsidRPr="00C06D88">
        <w:rPr>
          <w:sz w:val="24"/>
          <w:szCs w:val="24"/>
        </w:rPr>
        <w:t>• Where feasible, the design should reduce single points of failure, especially for finance.</w:t>
      </w:r>
    </w:p>
    <w:p w14:paraId="5A124257" w14:textId="77777777" w:rsidR="00960ED0" w:rsidRDefault="00960ED0" w:rsidP="00C06D88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14:paraId="3B69DA0B" w14:textId="77777777" w:rsidR="00960ED0" w:rsidRDefault="00960ED0" w:rsidP="00C06D88">
      <w:pPr>
        <w:pStyle w:val="ListParagraph"/>
        <w:spacing w:line="276" w:lineRule="auto"/>
        <w:ind w:left="360"/>
        <w:jc w:val="both"/>
        <w:rPr>
          <w:sz w:val="24"/>
          <w:szCs w:val="24"/>
        </w:rPr>
      </w:pPr>
    </w:p>
    <w:p w14:paraId="0757C799" w14:textId="77777777" w:rsidR="00BA4EA2" w:rsidRPr="00BA4EA2" w:rsidRDefault="00BA4EA2" w:rsidP="00BA4EA2">
      <w:pPr>
        <w:pStyle w:val="ListParagraph"/>
        <w:spacing w:line="276" w:lineRule="auto"/>
        <w:ind w:left="0"/>
        <w:jc w:val="both"/>
        <w:rPr>
          <w:sz w:val="24"/>
          <w:szCs w:val="24"/>
        </w:rPr>
      </w:pPr>
      <w:r w:rsidRPr="00BA4EA2">
        <w:rPr>
          <w:sz w:val="24"/>
          <w:szCs w:val="24"/>
        </w:rPr>
        <w:t>2.3 Design Objectives</w:t>
      </w:r>
    </w:p>
    <w:p w14:paraId="4D90F653" w14:textId="30878BA1" w:rsidR="00BA4EA2" w:rsidRPr="00BA4EA2" w:rsidRDefault="00BA4EA2" w:rsidP="00BA4EA2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BA4EA2">
        <w:rPr>
          <w:sz w:val="24"/>
          <w:szCs w:val="24"/>
        </w:rPr>
        <w:t>Scalable</w:t>
      </w:r>
    </w:p>
    <w:p w14:paraId="4D469B67" w14:textId="64446C9A" w:rsidR="00BA4EA2" w:rsidRPr="00BA4EA2" w:rsidRDefault="00BA4EA2" w:rsidP="00BA4EA2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BA4EA2">
        <w:rPr>
          <w:sz w:val="24"/>
          <w:szCs w:val="24"/>
        </w:rPr>
        <w:t>Manageable</w:t>
      </w:r>
    </w:p>
    <w:p w14:paraId="28C4A2AC" w14:textId="3007382C" w:rsidR="00BA4EA2" w:rsidRPr="00BA4EA2" w:rsidRDefault="00BA4EA2" w:rsidP="00BA4EA2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BA4EA2">
        <w:rPr>
          <w:sz w:val="24"/>
          <w:szCs w:val="24"/>
        </w:rPr>
        <w:t>Logically segmented</w:t>
      </w:r>
    </w:p>
    <w:p w14:paraId="1AA17BAD" w14:textId="2002BCDD" w:rsidR="00BA4EA2" w:rsidRPr="00BA4EA2" w:rsidRDefault="00BA4EA2" w:rsidP="00BA4EA2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BA4EA2">
        <w:rPr>
          <w:sz w:val="24"/>
          <w:szCs w:val="24"/>
        </w:rPr>
        <w:t>Reliable</w:t>
      </w:r>
    </w:p>
    <w:p w14:paraId="4012517F" w14:textId="24142BB3" w:rsidR="00BA4EA2" w:rsidRPr="00BA4EA2" w:rsidRDefault="00BA4EA2" w:rsidP="00BA4EA2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BA4EA2">
        <w:rPr>
          <w:sz w:val="24"/>
          <w:szCs w:val="24"/>
        </w:rPr>
        <w:t>Suitable for the tourism/lodge environment</w:t>
      </w:r>
    </w:p>
    <w:p w14:paraId="19CD5114" w14:textId="34DD3B75" w:rsidR="00BA4EA2" w:rsidRPr="00BA4EA2" w:rsidRDefault="00BA4EA2" w:rsidP="00BA4EA2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BA4EA2">
        <w:rPr>
          <w:sz w:val="24"/>
          <w:szCs w:val="24"/>
        </w:rPr>
        <w:t>Capable of supporting future users</w:t>
      </w:r>
    </w:p>
    <w:p w14:paraId="404867AC" w14:textId="263ED1A5" w:rsidR="00BA4EA2" w:rsidRPr="00BA4EA2" w:rsidRDefault="00BA4EA2" w:rsidP="00BA4EA2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BA4EA2">
        <w:rPr>
          <w:sz w:val="24"/>
          <w:szCs w:val="24"/>
        </w:rPr>
        <w:t>Suitable for implementation in Cisco Packet Tracer</w:t>
      </w:r>
    </w:p>
    <w:p w14:paraId="776C7BDA" w14:textId="77777777" w:rsidR="00BA4EA2" w:rsidRPr="00BA4EA2" w:rsidRDefault="00BA4EA2" w:rsidP="00BA4EA2">
      <w:pPr>
        <w:pStyle w:val="ListParagraph"/>
        <w:spacing w:line="276" w:lineRule="auto"/>
        <w:ind w:left="786"/>
        <w:jc w:val="both"/>
        <w:rPr>
          <w:sz w:val="24"/>
          <w:szCs w:val="24"/>
        </w:rPr>
      </w:pPr>
    </w:p>
    <w:sectPr w:rsidR="00BA4EA2" w:rsidRPr="00BA4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880"/>
    <w:multiLevelType w:val="hybridMultilevel"/>
    <w:tmpl w:val="6CE02D08"/>
    <w:lvl w:ilvl="0" w:tplc="1C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573409D"/>
    <w:multiLevelType w:val="hybridMultilevel"/>
    <w:tmpl w:val="FB36FDEE"/>
    <w:lvl w:ilvl="0" w:tplc="E968D540">
      <w:start w:val="2"/>
      <w:numFmt w:val="bullet"/>
      <w:lvlText w:val="•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A644E6C"/>
    <w:multiLevelType w:val="hybridMultilevel"/>
    <w:tmpl w:val="A6B0310C"/>
    <w:lvl w:ilvl="0" w:tplc="1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F434025"/>
    <w:multiLevelType w:val="hybridMultilevel"/>
    <w:tmpl w:val="292A933A"/>
    <w:lvl w:ilvl="0" w:tplc="E968D540">
      <w:start w:val="2"/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5431B"/>
    <w:multiLevelType w:val="multilevel"/>
    <w:tmpl w:val="36CA46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FBC7984"/>
    <w:multiLevelType w:val="hybridMultilevel"/>
    <w:tmpl w:val="7520EED4"/>
    <w:lvl w:ilvl="0" w:tplc="E968D540">
      <w:start w:val="2"/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8A7DCD"/>
    <w:multiLevelType w:val="hybridMultilevel"/>
    <w:tmpl w:val="F10AA0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D316A5"/>
    <w:multiLevelType w:val="hybridMultilevel"/>
    <w:tmpl w:val="0DD62EB4"/>
    <w:lvl w:ilvl="0" w:tplc="E968D540">
      <w:start w:val="2"/>
      <w:numFmt w:val="bullet"/>
      <w:lvlText w:val="•"/>
      <w:lvlJc w:val="left"/>
      <w:pPr>
        <w:ind w:left="1287" w:hanging="72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D6DD2"/>
    <w:multiLevelType w:val="hybridMultilevel"/>
    <w:tmpl w:val="FEB898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94BD76">
      <w:start w:val="2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783815">
    <w:abstractNumId w:val="8"/>
  </w:num>
  <w:num w:numId="2" w16cid:durableId="1266116417">
    <w:abstractNumId w:val="6"/>
  </w:num>
  <w:num w:numId="3" w16cid:durableId="2100364758">
    <w:abstractNumId w:val="2"/>
  </w:num>
  <w:num w:numId="4" w16cid:durableId="272981918">
    <w:abstractNumId w:val="0"/>
  </w:num>
  <w:num w:numId="5" w16cid:durableId="1660423094">
    <w:abstractNumId w:val="5"/>
  </w:num>
  <w:num w:numId="6" w16cid:durableId="1311402865">
    <w:abstractNumId w:val="3"/>
  </w:num>
  <w:num w:numId="7" w16cid:durableId="1887333646">
    <w:abstractNumId w:val="7"/>
  </w:num>
  <w:num w:numId="8" w16cid:durableId="1113747870">
    <w:abstractNumId w:val="1"/>
  </w:num>
  <w:num w:numId="9" w16cid:durableId="36707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A2"/>
    <w:rsid w:val="000047CF"/>
    <w:rsid w:val="00062927"/>
    <w:rsid w:val="0009231C"/>
    <w:rsid w:val="00387E92"/>
    <w:rsid w:val="00771045"/>
    <w:rsid w:val="00960ED0"/>
    <w:rsid w:val="00BA4EA2"/>
    <w:rsid w:val="00BC5A34"/>
    <w:rsid w:val="00C06D88"/>
    <w:rsid w:val="00C33123"/>
    <w:rsid w:val="00F6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0D52"/>
  <w15:chartTrackingRefBased/>
  <w15:docId w15:val="{4E654029-4686-4BB8-ACDE-00B14752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MAZIBUKO BANELE</dc:creator>
  <cp:keywords/>
  <dc:description/>
  <cp:lastModifiedBy>MAZIBUKO BANELE</cp:lastModifiedBy>
  <cp:revision>8</cp:revision>
  <dcterms:created xsi:type="dcterms:W3CDTF">2026-08-28T17:03:00Z</dcterms:created>
  <dcterms:modified xsi:type="dcterms:W3CDTF">2026-09-04T12:44:00Z</dcterms:modified>
</cp:coreProperties>
</file>