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5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Learn the basic of sharedpreference from Youtube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5.2 Create a highscore app (Try yourself)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5.2.1 One EditText</w:t>
      </w:r>
    </w:p>
    <w:p w:rsidR="00000000" w:rsidDel="00000000" w:rsidP="00000000" w:rsidRDefault="00000000" w:rsidRPr="00000000">
      <w:pPr>
        <w:ind w:firstLine="72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5.2.2 One Button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5.2.3 Input a new score in EditText and then click a button, Toast will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show a new score as “high score = xxxx” if it is higher than the current score in the sharedpreference. Otherwise, Toast will show “No new score”.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u w:val="single"/>
          <w:rtl w:val="0"/>
        </w:rPr>
        <w:t xml:space="preserve">เฉลย 6.1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MainActivity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Button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btn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EditText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edt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808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setContentView(R.layout.activity_main);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btn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(Button)findViewById(R.id.button);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edt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= (EditText)findViewById(R.id.editText);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final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Context context = getApplicationContext();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final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SharedPreferences sh = getSharedPreferences(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"myShared"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context.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MODE_PRIVATE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final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SharedPreferences.Editor editor = sh.edit();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editor.putInt(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"highScore"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btn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808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inputScore = Integer.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parseInt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edt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currentScore = </w:t>
      </w:r>
      <w:r w:rsidDel="00000000" w:rsidR="00000000" w:rsidRPr="00000000">
        <w:rPr>
          <w:rFonts w:ascii="Roboto" w:cs="Roboto" w:eastAsia="Roboto" w:hAnsi="Roboto"/>
          <w:color w:val="660e7a"/>
          <w:highlight w:val="white"/>
          <w:rtl w:val="0"/>
        </w:rPr>
        <w:t xml:space="preserve">sh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.getInt(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"highScore"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,-</w:t>
      </w:r>
      <w:r w:rsidDel="00000000" w:rsidR="00000000" w:rsidRPr="00000000">
        <w:rPr>
          <w:rFonts w:ascii="Roboto" w:cs="Roboto" w:eastAsia="Roboto" w:hAnsi="Roboto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(inputScore &gt; currentScore){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Toast t = Toast.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e7a"/>
          <w:highlight w:val="white"/>
          <w:rtl w:val="0"/>
        </w:rPr>
        <w:t xml:space="preserve">context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"High score = 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+inputScore,Toast.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t.show();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.putInt(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"highScore"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,inputScore);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.commit();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color w:val="00008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Toast t = Toast.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60e7a"/>
          <w:highlight w:val="white"/>
          <w:rtl w:val="0"/>
        </w:rPr>
        <w:t xml:space="preserve">context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"No new score"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,Toast.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t.show();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6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Implement Write/Read files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internal storage</w:t>
      </w:r>
      <w:r w:rsidDel="00000000" w:rsidR="00000000" w:rsidRPr="00000000">
        <w:rPr>
          <w:sz w:val="28"/>
          <w:szCs w:val="28"/>
          <w:rtl w:val="0"/>
        </w:rPr>
        <w:t xml:space="preserve">. Follow step by step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https://goo.gl/Sgshud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and Youtube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6.2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 diary app (1 Activity)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6.2.1 One EditText (Input file name)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6.2.2 One Multiple-line EditText (Input your daily note)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6.2.3 One Button (Save file to internal storage)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6.2.4 Toast shows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list of all file names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Hint: File files = getFilesDir();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u w:val="single"/>
          <w:rtl w:val="0"/>
        </w:rPr>
        <w:t xml:space="preserve">เฉลย 6.2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MainActivity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EditText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fileNameEdt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EditText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dataEdt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Button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saveBtn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String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fileName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String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dataToSave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808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fileNameEdt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editText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dataEdt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editText2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saveBtn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saveBtn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808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Context context = getApplicationContext();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fileName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fileNameEdt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dataToSave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dataEdt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i w:val="1"/>
          <w:color w:val="80808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i w:val="1"/>
          <w:color w:val="808080"/>
          <w:highlight w:val="white"/>
          <w:rtl w:val="0"/>
        </w:rPr>
        <w:t xml:space="preserve">//Save file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80808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FileOutputStream os = openFileOutput(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fileName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, context.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MODE_PRIVATE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os.write(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dataToSave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.getBytes());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os.close();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i w:val="1"/>
          <w:color w:val="80808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i w:val="1"/>
          <w:color w:val="808080"/>
          <w:highlight w:val="white"/>
          <w:rtl w:val="0"/>
        </w:rPr>
        <w:t xml:space="preserve">//Get name of saving files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80808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File dir = getFilesDir();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File[] fileArr = dir.listFiles();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StringBuilder strb =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i=</w:t>
      </w:r>
      <w:r w:rsidDel="00000000" w:rsidR="00000000" w:rsidRPr="00000000">
        <w:rPr>
          <w:rFonts w:ascii="Roboto" w:cs="Roboto" w:eastAsia="Roboto" w:hAnsi="Roboto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 i&lt;fileArr.</w:t>
      </w:r>
      <w:r w:rsidDel="00000000" w:rsidR="00000000" w:rsidRPr="00000000">
        <w:rPr>
          <w:rFonts w:ascii="Roboto" w:cs="Roboto" w:eastAsia="Roboto" w:hAnsi="Roboto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; i++)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    String fileName = fileArr[i].getName();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    strb.append(fileName);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    strb.append(</w:t>
      </w:r>
      <w:r w:rsidDel="00000000" w:rsidR="00000000" w:rsidRPr="00000000">
        <w:rPr>
          <w:rFonts w:ascii="Roboto" w:cs="Roboto" w:eastAsia="Roboto" w:hAnsi="Roboto"/>
          <w:b w:val="1"/>
          <w:color w:val="008000"/>
          <w:highlight w:val="white"/>
          <w:rtl w:val="0"/>
        </w:rPr>
        <w:t xml:space="preserve">" , "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String listFiles = strb.toString();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Toast t = Toast.</w:t>
      </w:r>
      <w:r w:rsidDel="00000000" w:rsidR="00000000" w:rsidRPr="00000000">
        <w:rPr>
          <w:rFonts w:ascii="Roboto" w:cs="Roboto" w:eastAsia="Roboto" w:hAnsi="Roboto"/>
          <w:i w:val="1"/>
          <w:color w:val="ff0000"/>
          <w:highlight w:val="white"/>
          <w:rtl w:val="0"/>
        </w:rPr>
        <w:t xml:space="preserve">makeText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(context,listFiles,Toast.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t.show();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000080"/>
          <w:highlight w:val="white"/>
          <w:rtl w:val="0"/>
        </w:rPr>
        <w:t xml:space="preserve">catch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(IOException e){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6.3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Implement Write/Read files to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external storage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Note.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For access saving files in emulator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Open Terminal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Finder &gt; Applications &gt; Utilities &gt; Terminal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Type “cd /Users/admin/Library/Android/sdk/platform-tools”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Type “./adb pull /data/data/[your app name]/files/[your file name]”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gLHUCf8sL1M&amp;t=15s" TargetMode="External"/><Relationship Id="rId6" Type="http://schemas.openxmlformats.org/officeDocument/2006/relationships/hyperlink" Target="https://goo.gl/Sgshud" TargetMode="External"/><Relationship Id="rId7" Type="http://schemas.openxmlformats.org/officeDocument/2006/relationships/hyperlink" Target="https://www.youtube.com/watch?v=50-_rgyu-W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