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line="560" w:lineRule="exact"/>
        <w:jc w:val="center"/>
      </w:pPr>
      <w:r>
        <w:rPr>
          <w:rFonts w:ascii="Times New Roman" w:eastAsia="方正小标宋简体"/>
          <w:sz w:val="44"/>
          <w:szCs w:val="44"/>
        </w:rPr>
        <w:t xml:space="preserve">关于开展节前安全检查工作的通知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为切实做好节日期间安全保障工作,防范各类安全风险,经研究,决定在全单位范围内开展节前安全检查。现将有关事项通知如下。</w:t>
      </w:r>
    </w:p>
    <w:p>
      <w:pPr>
        <w:spacing w:line="560" w:lineRule="exact"/>
        <w:ind w:firstLine="641"/>
        <w:jc w:val="both"/>
      </w:pPr>
      <w:r>
        <w:rPr>
          <w:rFonts w:ascii="Times New Roman" w:eastAsia="黑体"/>
          <w:sz w:val="32"/>
          <w:szCs w:val="32"/>
        </w:rPr>
        <w:t xml:space="preserve">一、检查时间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2026年9月25日至9月28日。</w:t>
      </w:r>
    </w:p>
    <w:p>
      <w:pPr>
        <w:spacing w:line="560" w:lineRule="exact"/>
        <w:ind w:firstLine="641"/>
        <w:jc w:val="both"/>
      </w:pPr>
      <w:r>
        <w:rPr>
          <w:rFonts w:ascii="Times New Roman" w:eastAsia="黑体"/>
          <w:sz w:val="32"/>
          <w:szCs w:val="32"/>
        </w:rPr>
        <w:t xml:space="preserve">二、检查范围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办公楼宇、库房、机房及所属室外场地,重点检查消防设施、用电线路和值班安排。</w:t>
      </w:r>
    </w:p>
    <w:p>
      <w:pPr>
        <w:spacing w:line="560" w:lineRule="exact"/>
        <w:ind w:firstLine="641"/>
        <w:jc w:val="both"/>
      </w:pPr>
      <w:r>
        <w:rPr>
          <w:rFonts w:ascii="Times New Roman" w:eastAsia="黑体"/>
          <w:sz w:val="32"/>
          <w:szCs w:val="32"/>
        </w:rPr>
        <w:t xml:space="preserve">三、工作要求</w:t>
      </w:r>
    </w:p>
    <w:p>
      <w:pPr>
        <w:spacing w:line="560" w:lineRule="exact"/>
        <w:ind w:firstLine="641"/>
        <w:jc w:val="both"/>
      </w:pPr>
      <w:r>
        <w:rPr>
          <w:rFonts w:ascii="Times New Roman" w:eastAsia="楷体_GB2312"/>
          <w:sz w:val="32"/>
          <w:szCs w:val="32"/>
        </w:rPr>
        <w:t xml:space="preserve">(一)高度重视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各部门主要负责人为第一责任人,须亲自组织本部门自查,并如实填报检查记录。</w:t>
      </w:r>
    </w:p>
    <w:p>
      <w:pPr>
        <w:spacing w:line="560" w:lineRule="exact"/>
        <w:ind w:firstLine="641"/>
        <w:jc w:val="both"/>
      </w:pPr>
      <w:r>
        <w:rPr>
          <w:rFonts w:ascii="Times New Roman" w:eastAsia="楷体_GB2312"/>
          <w:sz w:val="32"/>
          <w:szCs w:val="32"/>
        </w:rPr>
        <w:t xml:space="preserve">(二)立查立改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对检查中发现的问题,能立即整改的应当立即整改;一时难以整改的,须登记造册、明确责任人和整改时限。</w:t>
      </w:r>
    </w:p>
    <w:p>
      <w:pPr>
        <w:spacing w:line="560" w:lineRule="exact"/>
        <w:ind w:firstLine="641"/>
        <w:jc w:val="both"/>
      </w:pPr>
      <w:r>
        <w:rPr>
          <w:rFonts w:ascii="Times New Roman" w:eastAsia="楷体_GB2312"/>
          <w:sz w:val="32"/>
          <w:szCs w:val="32"/>
        </w:rPr>
        <w:t xml:space="preserve">(三)按时报送</w:t>
      </w:r>
    </w:p>
    <w:p>
      <w:pPr>
        <w:spacing w:line="560" w:lineRule="exact"/>
        <w:ind w:firstLine="641"/>
        <w:jc w:val="both"/>
      </w:pPr>
      <w:r>
        <w:rPr>
          <w:rFonts w:ascii="Times New Roman" w:eastAsia="仿宋_GB2312"/>
          <w:sz w:val="32"/>
          <w:szCs w:val="32"/>
        </w:rPr>
        <w:t xml:space="preserve">各部门请于9月29日前将自查情况书面报送办公室。</w:t>
      </w:r>
    </w:p>
    <w:p>
      <w:pPr>
        <w:spacing w:line="560" w:lineRule="exact"/>
        <w:jc w:val="right"/>
      </w:pPr>
      <w:r>
        <w:rPr>
          <w:rFonts w:ascii="Times New Roman" w:eastAsia="仿宋_GB2312"/>
          <w:sz w:val="32"/>
          <w:szCs w:val="32"/>
        </w:rPr>
        <w:t xml:space="preserve">××单位办公室</w:t>
      </w:r>
    </w:p>
    <w:p>
      <w:pPr>
        <w:spacing w:line="560" w:lineRule="exact"/>
        <w:jc w:val="right"/>
      </w:pPr>
      <w:r>
        <w:rPr>
          <w:rFonts w:ascii="Times New Roman" w:eastAsia="仿宋_GB2312"/>
          <w:sz w:val="32"/>
          <w:szCs w:val="32"/>
        </w:rPr>
        <w:t xml:space="preserve">2026年9月11日</w:t>
      </w:r>
    </w:p>
    <w:sectPr>
      <w:footerReference w:type="default" r:id="rId7"/>
      <w:footerReference w:type="even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eastAsia="宋体"/>
        <w:sz w:val="28"/>
        <w:szCs w:val="2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Times New Roman" w:eastAsia="宋体"/>
        <w:sz w:val="28"/>
        <w:szCs w:val="2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2026-09-11T10:16:30.218Z</dcterms:created>
  <dcterms:modified xsi:type="dcterms:W3CDTF">2026-09-11T10:16:30.225Z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