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FF" w:rsidRPr="00494F1A" w:rsidRDefault="00D968A1" w:rsidP="00494F1A">
      <w:pPr>
        <w:pStyle w:val="a3"/>
        <w:numPr>
          <w:ilvl w:val="0"/>
          <w:numId w:val="3"/>
        </w:numPr>
      </w:pPr>
      <w:r>
        <w:t>Урезанная форма языка программирования, созданная специально для решения определенного вида проблем</w:t>
      </w:r>
      <w:r w:rsidRPr="00D968A1">
        <w:t>:</w:t>
      </w:r>
    </w:p>
    <w:p w:rsidR="00D968A1" w:rsidRPr="00D968A1" w:rsidRDefault="00D968A1" w:rsidP="00D968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Lisp</w:t>
      </w:r>
    </w:p>
    <w:p w:rsidR="00D968A1" w:rsidRDefault="004C7C60" w:rsidP="00D968A1">
      <w:pPr>
        <w:pStyle w:val="a3"/>
        <w:numPr>
          <w:ilvl w:val="0"/>
          <w:numId w:val="1"/>
        </w:numPr>
        <w:rPr>
          <w:lang w:val="en-US"/>
        </w:rPr>
      </w:pPr>
      <w:r>
        <w:t>я</w:t>
      </w:r>
      <w:r w:rsidR="00D968A1">
        <w:t>зык предметной области</w:t>
      </w:r>
    </w:p>
    <w:p w:rsidR="00D968A1" w:rsidRPr="00D968A1" w:rsidRDefault="00D968A1" w:rsidP="00D968A1">
      <w:pPr>
        <w:pStyle w:val="a3"/>
        <w:numPr>
          <w:ilvl w:val="0"/>
          <w:numId w:val="1"/>
        </w:numPr>
      </w:pPr>
      <w:r>
        <w:t>языковой инструментарий</w:t>
      </w:r>
    </w:p>
    <w:p w:rsidR="00D968A1" w:rsidRPr="00AE43AE" w:rsidRDefault="00D968A1" w:rsidP="00D968A1">
      <w:pPr>
        <w:pStyle w:val="a3"/>
        <w:numPr>
          <w:ilvl w:val="0"/>
          <w:numId w:val="1"/>
        </w:numPr>
      </w:pPr>
      <w:proofErr w:type="spellStart"/>
      <w:r>
        <w:t>yacc</w:t>
      </w:r>
      <w:proofErr w:type="spellEnd"/>
    </w:p>
    <w:p w:rsidR="00AE43AE" w:rsidRDefault="00AE43AE" w:rsidP="00494F1A">
      <w:pPr>
        <w:pStyle w:val="a3"/>
        <w:numPr>
          <w:ilvl w:val="0"/>
          <w:numId w:val="3"/>
        </w:numPr>
      </w:pPr>
      <w:r>
        <w:t xml:space="preserve">Общее название для такого стиля разработки программного обеспечения, который строится вокруг использования ряда языков, специфичных для данной предметной области. </w:t>
      </w:r>
    </w:p>
    <w:p w:rsidR="00AE43AE" w:rsidRDefault="00AE43AE" w:rsidP="00AE43AE">
      <w:pPr>
        <w:pStyle w:val="a3"/>
        <w:numPr>
          <w:ilvl w:val="0"/>
          <w:numId w:val="2"/>
        </w:numPr>
      </w:pPr>
      <w:proofErr w:type="spellStart"/>
      <w:proofErr w:type="gramStart"/>
      <w:r>
        <w:t>объектно</w:t>
      </w:r>
      <w:proofErr w:type="spellEnd"/>
      <w:r>
        <w:t xml:space="preserve"> ориентированное</w:t>
      </w:r>
      <w:proofErr w:type="gramEnd"/>
      <w:r>
        <w:t xml:space="preserve"> программирование</w:t>
      </w:r>
    </w:p>
    <w:p w:rsidR="00AE43AE" w:rsidRDefault="00AE43AE" w:rsidP="00AE43AE">
      <w:pPr>
        <w:pStyle w:val="a3"/>
        <w:numPr>
          <w:ilvl w:val="0"/>
          <w:numId w:val="2"/>
        </w:numPr>
      </w:pPr>
      <w:proofErr w:type="spellStart"/>
      <w:r>
        <w:t>языкоориентированное</w:t>
      </w:r>
      <w:proofErr w:type="spellEnd"/>
      <w:r>
        <w:t xml:space="preserve"> программирование</w:t>
      </w:r>
    </w:p>
    <w:p w:rsidR="00AE43AE" w:rsidRPr="00D968A1" w:rsidRDefault="00AE43AE" w:rsidP="00AE43AE">
      <w:pPr>
        <w:pStyle w:val="a3"/>
        <w:numPr>
          <w:ilvl w:val="0"/>
          <w:numId w:val="2"/>
        </w:numPr>
      </w:pPr>
      <w:r>
        <w:t>языковой инструментарий</w:t>
      </w:r>
    </w:p>
    <w:p w:rsidR="00AE43AE" w:rsidRDefault="00857D8D" w:rsidP="00494F1A">
      <w:pPr>
        <w:pStyle w:val="a3"/>
        <w:numPr>
          <w:ilvl w:val="0"/>
          <w:numId w:val="3"/>
        </w:numPr>
      </w:pPr>
      <w:r>
        <w:t>О</w:t>
      </w:r>
      <w:r w:rsidR="00AE43AE">
        <w:t xml:space="preserve">бщий термин для всех видов приложений, разработанных для поддержки </w:t>
      </w:r>
      <w:proofErr w:type="spellStart"/>
      <w:r w:rsidR="00AE43AE">
        <w:t>языкоориентированного</w:t>
      </w:r>
      <w:proofErr w:type="spellEnd"/>
      <w:r w:rsidR="00AE43AE">
        <w:t xml:space="preserve"> программирования.</w:t>
      </w:r>
    </w:p>
    <w:p w:rsidR="00857D8D" w:rsidRDefault="00857D8D" w:rsidP="00857D8D">
      <w:pPr>
        <w:pStyle w:val="a3"/>
        <w:numPr>
          <w:ilvl w:val="0"/>
          <w:numId w:val="5"/>
        </w:numPr>
      </w:pPr>
      <w:r>
        <w:t>малые языки</w:t>
      </w:r>
    </w:p>
    <w:p w:rsidR="00857D8D" w:rsidRDefault="00857D8D" w:rsidP="00857D8D">
      <w:pPr>
        <w:pStyle w:val="a3"/>
        <w:numPr>
          <w:ilvl w:val="0"/>
          <w:numId w:val="5"/>
        </w:numPr>
      </w:pPr>
      <w:r>
        <w:t>языковой инструментарий</w:t>
      </w:r>
    </w:p>
    <w:p w:rsidR="00857D8D" w:rsidRDefault="00857D8D" w:rsidP="00857D8D">
      <w:pPr>
        <w:pStyle w:val="a3"/>
        <w:numPr>
          <w:ilvl w:val="0"/>
          <w:numId w:val="5"/>
        </w:numPr>
      </w:pPr>
      <w:proofErr w:type="spellStart"/>
      <w:r>
        <w:t>yacc</w:t>
      </w:r>
      <w:proofErr w:type="spellEnd"/>
    </w:p>
    <w:p w:rsidR="00857D8D" w:rsidRDefault="00857D8D" w:rsidP="00857D8D">
      <w:pPr>
        <w:pStyle w:val="a3"/>
        <w:numPr>
          <w:ilvl w:val="0"/>
          <w:numId w:val="5"/>
        </w:numPr>
      </w:pPr>
      <w:r>
        <w:rPr>
          <w:lang w:val="en-US"/>
        </w:rPr>
        <w:t>Lisp</w:t>
      </w:r>
    </w:p>
    <w:p w:rsidR="00857D8D" w:rsidRDefault="00DD4CAF" w:rsidP="00857D8D">
      <w:pPr>
        <w:pStyle w:val="a3"/>
        <w:numPr>
          <w:ilvl w:val="0"/>
          <w:numId w:val="3"/>
        </w:numPr>
      </w:pPr>
      <w:r>
        <w:t>Два я</w:t>
      </w:r>
      <w:r w:rsidR="004C7C60" w:rsidRPr="004C7C60">
        <w:t>зык</w:t>
      </w:r>
      <w:r>
        <w:t>а</w:t>
      </w:r>
      <w:r w:rsidR="004C7C60" w:rsidRPr="004C7C60">
        <w:t xml:space="preserve"> предметной области</w:t>
      </w:r>
      <w:r w:rsidR="004C7C60">
        <w:t>:</w:t>
      </w:r>
    </w:p>
    <w:p w:rsidR="004C7C60" w:rsidRDefault="007F7558" w:rsidP="004C7C60">
      <w:pPr>
        <w:pStyle w:val="a3"/>
        <w:numPr>
          <w:ilvl w:val="0"/>
          <w:numId w:val="7"/>
        </w:numPr>
      </w:pPr>
      <w:r>
        <w:t>могут иметь общий</w:t>
      </w:r>
      <w:r w:rsidR="004C7C60">
        <w:t xml:space="preserve"> абстрактный синтаксис </w:t>
      </w:r>
    </w:p>
    <w:p w:rsidR="004C7C60" w:rsidRDefault="007F7558" w:rsidP="004C7C60">
      <w:pPr>
        <w:pStyle w:val="a3"/>
        <w:numPr>
          <w:ilvl w:val="0"/>
          <w:numId w:val="7"/>
        </w:numPr>
      </w:pPr>
      <w:r>
        <w:t xml:space="preserve">могут иметь общий конкретный </w:t>
      </w:r>
      <w:r w:rsidR="004C7C60">
        <w:t>синтаксис</w:t>
      </w:r>
    </w:p>
    <w:p w:rsidR="004C7C60" w:rsidRDefault="007B7A31" w:rsidP="004C7C60">
      <w:pPr>
        <w:pStyle w:val="a3"/>
        <w:numPr>
          <w:ilvl w:val="0"/>
          <w:numId w:val="7"/>
        </w:numPr>
      </w:pPr>
      <w:r>
        <w:t>н</w:t>
      </w:r>
      <w:r w:rsidR="007F7558">
        <w:t>е могут иметь общий абстрактный синтаксис</w:t>
      </w:r>
    </w:p>
    <w:p w:rsidR="007F7558" w:rsidRDefault="007B7A31" w:rsidP="007F7558">
      <w:pPr>
        <w:pStyle w:val="a3"/>
        <w:numPr>
          <w:ilvl w:val="0"/>
          <w:numId w:val="7"/>
        </w:numPr>
      </w:pPr>
      <w:r>
        <w:t>н</w:t>
      </w:r>
      <w:r w:rsidR="007F7558">
        <w:t>е могут иметь общий конкретный синтаксис</w:t>
      </w:r>
    </w:p>
    <w:p w:rsidR="00D343E9" w:rsidRDefault="008E7611" w:rsidP="00D343E9">
      <w:pPr>
        <w:pStyle w:val="a3"/>
        <w:numPr>
          <w:ilvl w:val="0"/>
          <w:numId w:val="3"/>
        </w:numPr>
      </w:pPr>
      <w:r>
        <w:t>Укажите</w:t>
      </w:r>
      <w:r w:rsidR="001F5DDE">
        <w:t xml:space="preserve"> я</w:t>
      </w:r>
      <w:r w:rsidR="001F5DDE" w:rsidRPr="004C7C60">
        <w:t>зык</w:t>
      </w:r>
      <w:r>
        <w:t>и</w:t>
      </w:r>
      <w:r w:rsidR="001F5DDE" w:rsidRPr="004C7C60">
        <w:t xml:space="preserve"> предметной области</w:t>
      </w:r>
      <w:r w:rsidR="001F5DDE">
        <w:t>:</w:t>
      </w:r>
    </w:p>
    <w:p w:rsidR="001F5DDE" w:rsidRDefault="001F5DDE" w:rsidP="001F5DDE">
      <w:pPr>
        <w:pStyle w:val="a3"/>
        <w:numPr>
          <w:ilvl w:val="0"/>
          <w:numId w:val="5"/>
        </w:numPr>
      </w:pPr>
      <w:r>
        <w:t>малые языки</w:t>
      </w:r>
    </w:p>
    <w:p w:rsidR="001F5DDE" w:rsidRDefault="001F5DDE" w:rsidP="001F5DDE">
      <w:pPr>
        <w:pStyle w:val="a3"/>
        <w:numPr>
          <w:ilvl w:val="0"/>
          <w:numId w:val="5"/>
        </w:numPr>
      </w:pPr>
      <w:proofErr w:type="spellStart"/>
      <w:r>
        <w:t>yacc</w:t>
      </w:r>
      <w:proofErr w:type="spellEnd"/>
    </w:p>
    <w:p w:rsidR="001F5DDE" w:rsidRDefault="001F5DDE" w:rsidP="001F5DDE">
      <w:pPr>
        <w:pStyle w:val="a3"/>
        <w:numPr>
          <w:ilvl w:val="0"/>
          <w:numId w:val="5"/>
        </w:numPr>
      </w:pPr>
      <w:r>
        <w:t xml:space="preserve">конфигурационные файлы </w:t>
      </w:r>
      <w:r>
        <w:rPr>
          <w:lang w:val="en-US"/>
        </w:rPr>
        <w:t>XML</w:t>
      </w:r>
    </w:p>
    <w:p w:rsidR="001F5DDE" w:rsidRDefault="001F5DDE" w:rsidP="001F5DDE">
      <w:pPr>
        <w:pStyle w:val="a3"/>
        <w:numPr>
          <w:ilvl w:val="0"/>
          <w:numId w:val="5"/>
        </w:numPr>
      </w:pPr>
      <w:r>
        <w:rPr>
          <w:lang w:val="en-US"/>
        </w:rPr>
        <w:t>Lisp</w:t>
      </w:r>
    </w:p>
    <w:p w:rsidR="008E7611" w:rsidRDefault="008E7611" w:rsidP="008E7611">
      <w:pPr>
        <w:pStyle w:val="a3"/>
        <w:numPr>
          <w:ilvl w:val="0"/>
          <w:numId w:val="3"/>
        </w:numPr>
      </w:pPr>
      <w:r>
        <w:t xml:space="preserve">Конфигурационные файлы </w:t>
      </w:r>
      <w:r>
        <w:rPr>
          <w:lang w:val="en-US"/>
        </w:rPr>
        <w:t xml:space="preserve">XML </w:t>
      </w:r>
      <w:r>
        <w:t>являются</w:t>
      </w:r>
    </w:p>
    <w:p w:rsidR="008E7611" w:rsidRPr="008E7611" w:rsidRDefault="008E7611" w:rsidP="008E7611">
      <w:pPr>
        <w:pStyle w:val="a3"/>
        <w:numPr>
          <w:ilvl w:val="0"/>
          <w:numId w:val="8"/>
        </w:numPr>
      </w:pPr>
      <w:r>
        <w:t>Являются внешним я</w:t>
      </w:r>
      <w:r w:rsidRPr="004C7C60">
        <w:t>зык</w:t>
      </w:r>
      <w:r>
        <w:t>ом</w:t>
      </w:r>
      <w:r w:rsidRPr="004C7C60">
        <w:t xml:space="preserve"> предметной области</w:t>
      </w:r>
      <w:r w:rsidRPr="008E7611">
        <w:t xml:space="preserve"> </w:t>
      </w:r>
      <w:r>
        <w:t>(</w:t>
      </w:r>
      <w:r>
        <w:rPr>
          <w:lang w:val="en-US"/>
        </w:rPr>
        <w:t>DSL</w:t>
      </w:r>
      <w:r>
        <w:t>)</w:t>
      </w:r>
    </w:p>
    <w:p w:rsidR="008E7611" w:rsidRPr="008E7611" w:rsidRDefault="008E7611" w:rsidP="008E7611">
      <w:pPr>
        <w:pStyle w:val="a3"/>
        <w:numPr>
          <w:ilvl w:val="0"/>
          <w:numId w:val="8"/>
        </w:numPr>
      </w:pPr>
      <w:r>
        <w:t>Являются внутренним я</w:t>
      </w:r>
      <w:r w:rsidRPr="004C7C60">
        <w:t>зык</w:t>
      </w:r>
      <w:r>
        <w:t>и</w:t>
      </w:r>
      <w:r w:rsidRPr="004C7C60">
        <w:t xml:space="preserve"> предметной области</w:t>
      </w:r>
      <w:r>
        <w:t xml:space="preserve"> (</w:t>
      </w:r>
      <w:r>
        <w:rPr>
          <w:lang w:val="en-US"/>
        </w:rPr>
        <w:t>DSL</w:t>
      </w:r>
      <w:r>
        <w:t>)</w:t>
      </w:r>
    </w:p>
    <w:p w:rsidR="008E7611" w:rsidRDefault="008E7611" w:rsidP="008E7611">
      <w:pPr>
        <w:pStyle w:val="a3"/>
        <w:numPr>
          <w:ilvl w:val="0"/>
          <w:numId w:val="8"/>
        </w:numPr>
      </w:pPr>
      <w:r>
        <w:t>Не являются я</w:t>
      </w:r>
      <w:r w:rsidRPr="004C7C60">
        <w:t>зык</w:t>
      </w:r>
      <w:r>
        <w:t>ом</w:t>
      </w:r>
      <w:r w:rsidRPr="004C7C60">
        <w:t xml:space="preserve"> предметной области</w:t>
      </w:r>
      <w:r w:rsidRPr="008E7611">
        <w:t xml:space="preserve"> </w:t>
      </w:r>
      <w:r>
        <w:t>(</w:t>
      </w:r>
      <w:r>
        <w:rPr>
          <w:lang w:val="en-US"/>
        </w:rPr>
        <w:t>DSL</w:t>
      </w:r>
      <w:r>
        <w:t>)</w:t>
      </w:r>
    </w:p>
    <w:p w:rsidR="001F5DDE" w:rsidRDefault="008E7611" w:rsidP="008E7611">
      <w:pPr>
        <w:pStyle w:val="a3"/>
        <w:numPr>
          <w:ilvl w:val="0"/>
          <w:numId w:val="3"/>
        </w:numPr>
      </w:pPr>
      <w:r>
        <w:t xml:space="preserve">Создание </w:t>
      </w:r>
      <w:proofErr w:type="gramStart"/>
      <w:r>
        <w:t>внутренних</w:t>
      </w:r>
      <w:proofErr w:type="gramEnd"/>
      <w:r>
        <w:t xml:space="preserve"> я</w:t>
      </w:r>
      <w:r w:rsidRPr="004C7C60">
        <w:t>зык</w:t>
      </w:r>
      <w:r>
        <w:t>и</w:t>
      </w:r>
      <w:r w:rsidRPr="004C7C60">
        <w:t xml:space="preserve"> предметной области</w:t>
      </w:r>
      <w:r>
        <w:t xml:space="preserve"> (</w:t>
      </w:r>
      <w:r>
        <w:rPr>
          <w:lang w:val="en-US"/>
        </w:rPr>
        <w:t>DSL</w:t>
      </w:r>
      <w:r>
        <w:t>)</w:t>
      </w:r>
      <w:r w:rsidRPr="008E7611">
        <w:t xml:space="preserve"> </w:t>
      </w:r>
      <w:r>
        <w:t>возможно с использованием</w:t>
      </w:r>
    </w:p>
    <w:p w:rsidR="008E7611" w:rsidRPr="008E7611" w:rsidRDefault="008E7611" w:rsidP="008E7611">
      <w:pPr>
        <w:pStyle w:val="a3"/>
        <w:numPr>
          <w:ilvl w:val="0"/>
          <w:numId w:val="9"/>
        </w:numPr>
      </w:pPr>
      <w:r>
        <w:rPr>
          <w:lang w:val="en-US"/>
        </w:rPr>
        <w:t>Lisp</w:t>
      </w:r>
    </w:p>
    <w:p w:rsidR="008E7611" w:rsidRPr="008E7611" w:rsidRDefault="008E7611" w:rsidP="008E7611">
      <w:pPr>
        <w:pStyle w:val="a3"/>
        <w:numPr>
          <w:ilvl w:val="0"/>
          <w:numId w:val="9"/>
        </w:numPr>
      </w:pPr>
      <w:r>
        <w:rPr>
          <w:lang w:val="en-US"/>
        </w:rPr>
        <w:t>Ruby</w:t>
      </w:r>
    </w:p>
    <w:p w:rsidR="008E7611" w:rsidRPr="008E7611" w:rsidRDefault="008E7611" w:rsidP="008E7611">
      <w:pPr>
        <w:pStyle w:val="a3"/>
        <w:numPr>
          <w:ilvl w:val="0"/>
          <w:numId w:val="9"/>
        </w:numPr>
      </w:pPr>
      <w:r>
        <w:rPr>
          <w:lang w:val="en-US"/>
        </w:rPr>
        <w:t>XML</w:t>
      </w:r>
    </w:p>
    <w:p w:rsidR="008E7611" w:rsidRPr="008E7611" w:rsidRDefault="008E7611" w:rsidP="008E7611">
      <w:pPr>
        <w:pStyle w:val="a3"/>
        <w:numPr>
          <w:ilvl w:val="0"/>
          <w:numId w:val="9"/>
        </w:numPr>
      </w:pPr>
      <w:proofErr w:type="spellStart"/>
      <w:r>
        <w:t>Yacc</w:t>
      </w:r>
      <w:proofErr w:type="spellEnd"/>
    </w:p>
    <w:p w:rsidR="008E7611" w:rsidRDefault="008E7611" w:rsidP="008E7611">
      <w:pPr>
        <w:pStyle w:val="a3"/>
        <w:numPr>
          <w:ilvl w:val="0"/>
          <w:numId w:val="3"/>
        </w:numPr>
      </w:pPr>
      <w:r>
        <w:t>Укажите преимущества внешних я</w:t>
      </w:r>
      <w:r w:rsidRPr="004C7C60">
        <w:t>зык</w:t>
      </w:r>
      <w:r>
        <w:t>ов</w:t>
      </w:r>
      <w:r w:rsidRPr="004C7C60">
        <w:t xml:space="preserve"> предметной области</w:t>
      </w:r>
      <w:r>
        <w:t xml:space="preserve"> (</w:t>
      </w:r>
      <w:r>
        <w:rPr>
          <w:lang w:val="en-US"/>
        </w:rPr>
        <w:t>DSL</w:t>
      </w:r>
      <w:r>
        <w:t>)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Можно задавать произвольный синтаксис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Существует хорошая интеграция с основным языком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Код более удобен для чтения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Существуют удобные инструменты для языка</w:t>
      </w:r>
    </w:p>
    <w:p w:rsidR="00CB2B21" w:rsidRDefault="00CB2B21" w:rsidP="004E1E3F">
      <w:pPr>
        <w:pStyle w:val="a3"/>
        <w:numPr>
          <w:ilvl w:val="0"/>
          <w:numId w:val="10"/>
        </w:numPr>
      </w:pPr>
      <w:r>
        <w:t>Не требует высокой квалификации</w:t>
      </w:r>
    </w:p>
    <w:p w:rsidR="008E7611" w:rsidRPr="008E7611" w:rsidRDefault="008E7611" w:rsidP="008E7611">
      <w:pPr>
        <w:pStyle w:val="a3"/>
        <w:numPr>
          <w:ilvl w:val="0"/>
          <w:numId w:val="3"/>
        </w:numPr>
      </w:pPr>
      <w:r>
        <w:t>Укажите преимущества внутренних я</w:t>
      </w:r>
      <w:r w:rsidRPr="004C7C60">
        <w:t>зык</w:t>
      </w:r>
      <w:r>
        <w:t>ов</w:t>
      </w:r>
      <w:r w:rsidRPr="004C7C60">
        <w:t xml:space="preserve"> предметной области</w:t>
      </w:r>
      <w:r>
        <w:t xml:space="preserve"> (</w:t>
      </w:r>
      <w:r>
        <w:rPr>
          <w:lang w:val="en-US"/>
        </w:rPr>
        <w:t>DSL</w:t>
      </w:r>
      <w:r>
        <w:t>)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Можно задавать произвольный синтаксис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Существует хорошая интеграция с основным языком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lastRenderedPageBreak/>
        <w:t>Код более удобен для чтения</w:t>
      </w:r>
    </w:p>
    <w:p w:rsidR="004E1E3F" w:rsidRDefault="004E1E3F" w:rsidP="004E1E3F">
      <w:pPr>
        <w:pStyle w:val="a3"/>
        <w:numPr>
          <w:ilvl w:val="0"/>
          <w:numId w:val="10"/>
        </w:numPr>
      </w:pPr>
      <w:r>
        <w:t>Существуют удобные инструменты для языка</w:t>
      </w:r>
    </w:p>
    <w:p w:rsidR="00CB2B21" w:rsidRDefault="00CB2B21" w:rsidP="00CB2B21">
      <w:pPr>
        <w:pStyle w:val="a3"/>
        <w:numPr>
          <w:ilvl w:val="0"/>
          <w:numId w:val="10"/>
        </w:numPr>
      </w:pPr>
      <w:r>
        <w:t>Не требует высокой квалификации</w:t>
      </w:r>
    </w:p>
    <w:p w:rsidR="004E1E3F" w:rsidRPr="0081469E" w:rsidRDefault="004E1E3F" w:rsidP="004E1E3F">
      <w:pPr>
        <w:pStyle w:val="a3"/>
        <w:numPr>
          <w:ilvl w:val="0"/>
          <w:numId w:val="3"/>
        </w:numPr>
      </w:pPr>
      <w:r>
        <w:t xml:space="preserve">Укажите языки наиболее подходящие для создания </w:t>
      </w:r>
      <w:proofErr w:type="gramStart"/>
      <w:r>
        <w:t>внутренних</w:t>
      </w:r>
      <w:proofErr w:type="gramEnd"/>
      <w:r>
        <w:t xml:space="preserve"> </w:t>
      </w:r>
      <w:r w:rsidRPr="004E1E3F">
        <w:t>(</w:t>
      </w:r>
      <w:r>
        <w:rPr>
          <w:lang w:val="en-US"/>
        </w:rPr>
        <w:t>DSL</w:t>
      </w:r>
      <w:r w:rsidRPr="004E1E3F">
        <w:t>)</w:t>
      </w:r>
    </w:p>
    <w:p w:rsidR="0081469E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r>
        <w:t>C</w:t>
      </w:r>
    </w:p>
    <w:p w:rsidR="0081469E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r>
        <w:t>C++</w:t>
      </w:r>
    </w:p>
    <w:p w:rsidR="0081469E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Java</w:t>
      </w:r>
      <w:proofErr w:type="spellEnd"/>
    </w:p>
    <w:p w:rsidR="0081469E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r>
        <w:t>C#</w:t>
      </w:r>
    </w:p>
    <w:p w:rsidR="0081469E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Lisp</w:t>
      </w:r>
      <w:proofErr w:type="spellEnd"/>
    </w:p>
    <w:p w:rsidR="00CB2B21" w:rsidRDefault="0081469E" w:rsidP="0081469E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Smalltalk</w:t>
      </w:r>
      <w:proofErr w:type="spellEnd"/>
      <w:r w:rsidR="00CB2B21" w:rsidRPr="00CB2B21">
        <w:t xml:space="preserve"> </w:t>
      </w:r>
    </w:p>
    <w:p w:rsidR="0081469E" w:rsidRPr="0081469E" w:rsidRDefault="00CB2B21" w:rsidP="0081469E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Ruby</w:t>
      </w:r>
      <w:proofErr w:type="spellEnd"/>
    </w:p>
    <w:p w:rsidR="008E7611" w:rsidRPr="00CB2B21" w:rsidRDefault="00CB2B21" w:rsidP="0081469E">
      <w:pPr>
        <w:pStyle w:val="a3"/>
        <w:numPr>
          <w:ilvl w:val="0"/>
          <w:numId w:val="3"/>
        </w:numPr>
      </w:pPr>
      <w:r>
        <w:t xml:space="preserve">Укажите элементы языка полезные при создании </w:t>
      </w:r>
      <w:r>
        <w:rPr>
          <w:lang w:val="en-US"/>
        </w:rPr>
        <w:t>DSL</w:t>
      </w:r>
    </w:p>
    <w:p w:rsidR="00CB2B21" w:rsidRDefault="00CB2B21" w:rsidP="00CB2B21">
      <w:pPr>
        <w:pStyle w:val="a3"/>
        <w:numPr>
          <w:ilvl w:val="0"/>
          <w:numId w:val="12"/>
        </w:numPr>
        <w:rPr>
          <w:lang w:val="en-US"/>
        </w:rPr>
      </w:pPr>
      <w:r>
        <w:t xml:space="preserve">замыкания </w:t>
      </w:r>
    </w:p>
    <w:p w:rsidR="00CB2B21" w:rsidRDefault="00CB2B21" w:rsidP="00CB2B21">
      <w:pPr>
        <w:pStyle w:val="a3"/>
        <w:numPr>
          <w:ilvl w:val="0"/>
          <w:numId w:val="12"/>
        </w:numPr>
        <w:rPr>
          <w:lang w:val="en-US"/>
        </w:rPr>
      </w:pPr>
      <w:r>
        <w:t>макросы</w:t>
      </w:r>
    </w:p>
    <w:p w:rsidR="00CB2B21" w:rsidRDefault="00CB2B21" w:rsidP="00CB2B21">
      <w:pPr>
        <w:pStyle w:val="a3"/>
        <w:numPr>
          <w:ilvl w:val="0"/>
          <w:numId w:val="12"/>
        </w:numPr>
        <w:rPr>
          <w:lang w:val="en-US"/>
        </w:rPr>
      </w:pPr>
      <w:r>
        <w:t>аннотации</w:t>
      </w:r>
    </w:p>
    <w:p w:rsidR="00CB2B21" w:rsidRPr="00CB2B21" w:rsidRDefault="00CB2B21" w:rsidP="00CB2B21">
      <w:pPr>
        <w:pStyle w:val="a3"/>
        <w:numPr>
          <w:ilvl w:val="0"/>
          <w:numId w:val="12"/>
        </w:numPr>
        <w:rPr>
          <w:lang w:val="en-US"/>
        </w:rPr>
      </w:pPr>
      <w:r>
        <w:t>ООП</w:t>
      </w:r>
    </w:p>
    <w:p w:rsidR="00CB2B21" w:rsidRPr="00CB2B21" w:rsidRDefault="00CB2B21" w:rsidP="00CB2B21">
      <w:pPr>
        <w:pStyle w:val="a3"/>
        <w:numPr>
          <w:ilvl w:val="0"/>
          <w:numId w:val="12"/>
        </w:numPr>
        <w:rPr>
          <w:lang w:val="en-US"/>
        </w:rPr>
      </w:pPr>
      <w:r>
        <w:t>Типизация</w:t>
      </w:r>
    </w:p>
    <w:p w:rsidR="00CB2B21" w:rsidRPr="00CB2B21" w:rsidRDefault="00CB2B21" w:rsidP="00CB2B21">
      <w:pPr>
        <w:pStyle w:val="a3"/>
        <w:numPr>
          <w:ilvl w:val="0"/>
          <w:numId w:val="3"/>
        </w:numPr>
      </w:pPr>
    </w:p>
    <w:sectPr w:rsidR="00CB2B21" w:rsidRPr="00CB2B21" w:rsidSect="000A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475"/>
    <w:multiLevelType w:val="hybridMultilevel"/>
    <w:tmpl w:val="5E36CE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5A02F6"/>
    <w:multiLevelType w:val="hybridMultilevel"/>
    <w:tmpl w:val="672ED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086C78"/>
    <w:multiLevelType w:val="hybridMultilevel"/>
    <w:tmpl w:val="F0882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DB0AA7"/>
    <w:multiLevelType w:val="hybridMultilevel"/>
    <w:tmpl w:val="E59041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3729FF"/>
    <w:multiLevelType w:val="hybridMultilevel"/>
    <w:tmpl w:val="9C888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7A31AF"/>
    <w:multiLevelType w:val="hybridMultilevel"/>
    <w:tmpl w:val="2B34E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032D4"/>
    <w:multiLevelType w:val="hybridMultilevel"/>
    <w:tmpl w:val="48E27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D87E5D"/>
    <w:multiLevelType w:val="hybridMultilevel"/>
    <w:tmpl w:val="14043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AC2FC3"/>
    <w:multiLevelType w:val="hybridMultilevel"/>
    <w:tmpl w:val="28D4A7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306A27"/>
    <w:multiLevelType w:val="hybridMultilevel"/>
    <w:tmpl w:val="845E7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23A6B"/>
    <w:multiLevelType w:val="hybridMultilevel"/>
    <w:tmpl w:val="958A51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7D4251"/>
    <w:multiLevelType w:val="hybridMultilevel"/>
    <w:tmpl w:val="A7EEF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12A1F"/>
    <w:rsid w:val="00012A1F"/>
    <w:rsid w:val="000A287B"/>
    <w:rsid w:val="001445ED"/>
    <w:rsid w:val="001F5DDE"/>
    <w:rsid w:val="002D1C5C"/>
    <w:rsid w:val="00303B4E"/>
    <w:rsid w:val="00451B34"/>
    <w:rsid w:val="00494F1A"/>
    <w:rsid w:val="004975C6"/>
    <w:rsid w:val="004C7C60"/>
    <w:rsid w:val="004E1E3F"/>
    <w:rsid w:val="0078219C"/>
    <w:rsid w:val="007B7A31"/>
    <w:rsid w:val="007E7EFF"/>
    <w:rsid w:val="007F7558"/>
    <w:rsid w:val="0081469E"/>
    <w:rsid w:val="00857D8D"/>
    <w:rsid w:val="008E7611"/>
    <w:rsid w:val="00AE43AE"/>
    <w:rsid w:val="00B05FF2"/>
    <w:rsid w:val="00B34FD1"/>
    <w:rsid w:val="00CB2B21"/>
    <w:rsid w:val="00CF0CF3"/>
    <w:rsid w:val="00D343E9"/>
    <w:rsid w:val="00D968A1"/>
    <w:rsid w:val="00DD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15</cp:revision>
  <dcterms:created xsi:type="dcterms:W3CDTF">2010-01-06T16:27:00Z</dcterms:created>
  <dcterms:modified xsi:type="dcterms:W3CDTF">2010-01-06T22:51:00Z</dcterms:modified>
</cp:coreProperties>
</file>