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A5D75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SELECT</w:t>
      </w:r>
      <w:r w:rsidRPr="00270A68">
        <w:t> – Seleciona dados de uma ou mais tabelas.</w:t>
      </w:r>
    </w:p>
    <w:p w14:paraId="1E60122B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FROM</w:t>
      </w:r>
      <w:r w:rsidRPr="00270A68">
        <w:t> – Especifica a tabela a partir da qual selecionar os registros.</w:t>
      </w:r>
    </w:p>
    <w:p w14:paraId="66A5CC18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WHERE</w:t>
      </w:r>
      <w:r w:rsidRPr="00270A68">
        <w:t> – Filtra os registros com base em condição.</w:t>
      </w:r>
    </w:p>
    <w:p w14:paraId="019391B5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INSERT INTO</w:t>
      </w:r>
      <w:r w:rsidRPr="00270A68">
        <w:t> – Insere novos dados em uma tabela.</w:t>
      </w:r>
    </w:p>
    <w:p w14:paraId="15499031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UPDATE</w:t>
      </w:r>
      <w:r w:rsidRPr="00270A68">
        <w:t> – Modifica registros existentes em uma tabela.</w:t>
      </w:r>
    </w:p>
    <w:p w14:paraId="422D6D8F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DELETE</w:t>
      </w:r>
      <w:r w:rsidRPr="00270A68">
        <w:t> – Remove registros de uma tabela.</w:t>
      </w:r>
    </w:p>
    <w:p w14:paraId="63D0F069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CREATE DATABASE</w:t>
      </w:r>
      <w:r w:rsidRPr="00270A68">
        <w:t> – Cria uma nova base de dados.</w:t>
      </w:r>
    </w:p>
    <w:p w14:paraId="61A3CC0D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DROP DATABASE</w:t>
      </w:r>
      <w:r w:rsidRPr="00270A68">
        <w:t> – Exclui uma base de dados.</w:t>
      </w:r>
    </w:p>
    <w:p w14:paraId="63D7FBBE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CREATE TABLE</w:t>
      </w:r>
      <w:r w:rsidRPr="00270A68">
        <w:t> – Cria uma nova tabela.</w:t>
      </w:r>
    </w:p>
    <w:p w14:paraId="6FE18CE0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DROP TABLE</w:t>
      </w:r>
      <w:r w:rsidRPr="00270A68">
        <w:t> – Exclui uma tabela.</w:t>
      </w:r>
    </w:p>
    <w:p w14:paraId="3AE659F2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ALTER TABLE</w:t>
      </w:r>
      <w:r w:rsidRPr="00270A68">
        <w:t> – Modifica uma tabela existente.</w:t>
      </w:r>
    </w:p>
    <w:p w14:paraId="32157A66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SHOW DATABASES</w:t>
      </w:r>
      <w:r w:rsidRPr="00270A68">
        <w:t> – Lista todas as bases de dados.</w:t>
      </w:r>
    </w:p>
    <w:p w14:paraId="7D055A97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SHOW TABLES</w:t>
      </w:r>
      <w:r w:rsidRPr="00270A68">
        <w:t> – Lista todas as tabelas em uma base de dados.</w:t>
      </w:r>
    </w:p>
    <w:p w14:paraId="51715442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DESCRIBE</w:t>
      </w:r>
      <w:r w:rsidRPr="00270A68">
        <w:t> – Mostra a estrutura de uma tabela.</w:t>
      </w:r>
    </w:p>
    <w:p w14:paraId="03BA3621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LIMIT</w:t>
      </w:r>
      <w:r w:rsidRPr="00270A68">
        <w:t> – Especifica o número máximo de registros a retornar.</w:t>
      </w:r>
    </w:p>
    <w:p w14:paraId="19BB54C6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ORDER BY</w:t>
      </w:r>
      <w:r w:rsidRPr="00270A68">
        <w:t> – Ordena os registros por uma ou mais colunas.</w:t>
      </w:r>
    </w:p>
    <w:p w14:paraId="42B00007" w14:textId="77777777" w:rsid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GROUP BY</w:t>
      </w:r>
      <w:r w:rsidRPr="00270A68">
        <w:t> – Agrupa os registros por uma ou mais colunas.</w:t>
      </w:r>
    </w:p>
    <w:p w14:paraId="74FDED0C" w14:textId="77777777" w:rsid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HAVING</w:t>
      </w:r>
      <w:r w:rsidRPr="00270A68">
        <w:t> – Filtra os resultados do GROUP BY.</w:t>
      </w:r>
    </w:p>
    <w:p w14:paraId="338EEF8D" w14:textId="62952543" w:rsidR="00270A68" w:rsidRPr="00270A68" w:rsidRDefault="006A6050" w:rsidP="00270A68">
      <w:pPr>
        <w:ind w:left="708"/>
      </w:pPr>
      <w:hyperlink r:id="rId5" w:tgtFrame="mysql_doc" w:history="1">
        <w:r w:rsidR="00270A68" w:rsidRPr="00270A68">
          <w:rPr>
            <w:rStyle w:val="Hyperlink"/>
          </w:rPr>
          <w:t>select</w:t>
        </w:r>
      </w:hyperlink>
      <w:r w:rsidR="00270A68" w:rsidRPr="00270A68">
        <w:t> * from produto inner join categoria on produto.id_cat=categoria.id_cat HAVING valor &gt; 3000;</w:t>
      </w:r>
    </w:p>
    <w:p w14:paraId="4C7BE3C3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DISTINCT</w:t>
      </w:r>
      <w:r w:rsidRPr="00270A68">
        <w:t> – Retorna apenas valores distintos.</w:t>
      </w:r>
    </w:p>
    <w:p w14:paraId="47DD9A2A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JOIN</w:t>
      </w:r>
      <w:r w:rsidRPr="00270A68">
        <w:t> – Une tabelas com base em colunas relacionadas.</w:t>
      </w:r>
    </w:p>
    <w:p w14:paraId="1B700D6F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INNER JOIN</w:t>
      </w:r>
      <w:r w:rsidRPr="00270A68">
        <w:t> – Retorna registros com valores correspondentes em ambas as tabelas.</w:t>
      </w:r>
    </w:p>
    <w:p w14:paraId="34C01C70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LEFT JOIN (ou LEFT OUTER JOIN)</w:t>
      </w:r>
      <w:r w:rsidRPr="00270A68">
        <w:t> – Retorna todos os registros da tabela esquerda e os registros correspondentes da tabela direita.</w:t>
      </w:r>
    </w:p>
    <w:p w14:paraId="490FC89B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RIGHT JOIN (ou RIGHT OUTER JOIN)</w:t>
      </w:r>
      <w:r w:rsidRPr="00270A68">
        <w:t> – Retorna todos os registros da tabela direita e os registros correspondentes da tabela esquerda.</w:t>
      </w:r>
    </w:p>
    <w:p w14:paraId="7D8FCCEE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FULL JOIN (ou FULL OUTER JOIN)</w:t>
      </w:r>
      <w:r w:rsidRPr="00270A68">
        <w:t> – Retorna registros quando há uma correspondência em uma das tabelas.</w:t>
      </w:r>
    </w:p>
    <w:p w14:paraId="10B5B283" w14:textId="77777777" w:rsid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lastRenderedPageBreak/>
        <w:t>UNION</w:t>
      </w:r>
      <w:r w:rsidRPr="00270A68">
        <w:t> – Combina o resultado de dois ou mais comandos SELECT.</w:t>
      </w:r>
    </w:p>
    <w:p w14:paraId="61139B3F" w14:textId="5D259636" w:rsidR="00270A68" w:rsidRPr="00270A68" w:rsidRDefault="00270A68" w:rsidP="00270A68">
      <w:pPr>
        <w:ind w:left="708"/>
      </w:pPr>
      <w:r>
        <w:t>SELECT * FROM pessoa1 UNION SELECT * FROM pessoa2</w:t>
      </w:r>
    </w:p>
    <w:p w14:paraId="258DFC5F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LIKE</w:t>
      </w:r>
      <w:r w:rsidRPr="00270A68">
        <w:t> – Procura por um padrão especificado.</w:t>
      </w:r>
    </w:p>
    <w:p w14:paraId="53178581" w14:textId="77777777" w:rsid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IN</w:t>
      </w:r>
      <w:r w:rsidRPr="00270A68">
        <w:t> – Verifica se um valor está dentro de um conjunto de valores.</w:t>
      </w:r>
    </w:p>
    <w:p w14:paraId="686C4E43" w14:textId="0E34C979" w:rsidR="00270A68" w:rsidRPr="00270A68" w:rsidRDefault="006A6050" w:rsidP="00270A68">
      <w:pPr>
        <w:ind w:left="708"/>
      </w:pPr>
      <w:hyperlink r:id="rId6" w:tgtFrame="mysql_doc" w:history="1">
        <w:r w:rsidR="00270A68" w:rsidRPr="00270A68">
          <w:rPr>
            <w:rStyle w:val="Hyperlink"/>
          </w:rPr>
          <w:t>SELECT</w:t>
        </w:r>
      </w:hyperlink>
      <w:r w:rsidR="00270A68" w:rsidRPr="00270A68">
        <w:t> * FROM `pessoas` WHERE ID_PESSOA </w:t>
      </w:r>
      <w:hyperlink r:id="rId7" w:tgtFrame="mysql_doc" w:history="1">
        <w:r w:rsidR="00270A68" w:rsidRPr="00270A68">
          <w:rPr>
            <w:rStyle w:val="Hyperlink"/>
          </w:rPr>
          <w:t>IN</w:t>
        </w:r>
      </w:hyperlink>
      <w:r w:rsidR="00270A68" w:rsidRPr="00270A68">
        <w:t>(1,2);</w:t>
      </w:r>
    </w:p>
    <w:p w14:paraId="48697A28" w14:textId="77777777" w:rsid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BETWEEN</w:t>
      </w:r>
      <w:r w:rsidRPr="00270A68">
        <w:t> – Filtra valores dentro de um intervalo especificado.</w:t>
      </w:r>
    </w:p>
    <w:p w14:paraId="043584B5" w14:textId="5CC585FB" w:rsidR="00270A68" w:rsidRPr="00270A68" w:rsidRDefault="006A6050" w:rsidP="00270A68">
      <w:pPr>
        <w:ind w:left="708"/>
      </w:pPr>
      <w:hyperlink r:id="rId8" w:tgtFrame="mysql_doc" w:history="1">
        <w:r w:rsidR="00270A68" w:rsidRPr="00270A68">
          <w:rPr>
            <w:rStyle w:val="Hyperlink"/>
          </w:rPr>
          <w:t>SELECT</w:t>
        </w:r>
      </w:hyperlink>
      <w:r w:rsidR="00270A68" w:rsidRPr="00270A68">
        <w:t> * FROM pessoas WHERE data_nascimento BETWEEN '2000-01-01' </w:t>
      </w:r>
      <w:hyperlink r:id="rId9" w:tgtFrame="mysql_doc" w:history="1">
        <w:r w:rsidR="00270A68" w:rsidRPr="00270A68">
          <w:rPr>
            <w:rStyle w:val="Hyperlink"/>
          </w:rPr>
          <w:t>and</w:t>
        </w:r>
      </w:hyperlink>
      <w:r w:rsidR="00270A68" w:rsidRPr="00270A68">
        <w:t> '2005-12-01';</w:t>
      </w:r>
    </w:p>
    <w:p w14:paraId="118037A3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NOT</w:t>
      </w:r>
      <w:r w:rsidRPr="00270A68">
        <w:t> – Nega uma condição.</w:t>
      </w:r>
    </w:p>
    <w:p w14:paraId="7EE3194A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AND</w:t>
      </w:r>
      <w:r w:rsidRPr="00270A68">
        <w:t> – Combina condições.</w:t>
      </w:r>
    </w:p>
    <w:p w14:paraId="694E2B1C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OR</w:t>
      </w:r>
      <w:r w:rsidRPr="00270A68">
        <w:t> – Retorna verdadeiro se qualquer condição for verdadeira.</w:t>
      </w:r>
    </w:p>
    <w:p w14:paraId="76D8BB7E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COUNT(</w:t>
      </w:r>
      <w:proofErr w:type="gramEnd"/>
      <w:r w:rsidRPr="00270A68">
        <w:rPr>
          <w:b/>
          <w:bCs/>
        </w:rPr>
        <w:t>)</w:t>
      </w:r>
      <w:r w:rsidRPr="00270A68">
        <w:t> – Retorna o número de registros.</w:t>
      </w:r>
    </w:p>
    <w:p w14:paraId="739DC74F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SUM(</w:t>
      </w:r>
      <w:proofErr w:type="gramEnd"/>
      <w:r w:rsidRPr="00270A68">
        <w:rPr>
          <w:b/>
          <w:bCs/>
        </w:rPr>
        <w:t>)</w:t>
      </w:r>
      <w:r w:rsidRPr="00270A68">
        <w:t> – Retorna a soma total.</w:t>
      </w:r>
    </w:p>
    <w:p w14:paraId="06F40954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AVG(</w:t>
      </w:r>
      <w:proofErr w:type="gramEnd"/>
      <w:r w:rsidRPr="00270A68">
        <w:rPr>
          <w:b/>
          <w:bCs/>
        </w:rPr>
        <w:t>)</w:t>
      </w:r>
      <w:r w:rsidRPr="00270A68">
        <w:t> – Retorna o valor médio.</w:t>
      </w:r>
    </w:p>
    <w:p w14:paraId="5B169715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MIN(</w:t>
      </w:r>
      <w:proofErr w:type="gramEnd"/>
      <w:r w:rsidRPr="00270A68">
        <w:rPr>
          <w:b/>
          <w:bCs/>
        </w:rPr>
        <w:t>)</w:t>
      </w:r>
      <w:r w:rsidRPr="00270A68">
        <w:t> – Retorna o menor valor.</w:t>
      </w:r>
    </w:p>
    <w:p w14:paraId="0CAEE9FB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MAX(</w:t>
      </w:r>
      <w:proofErr w:type="gramEnd"/>
      <w:r w:rsidRPr="00270A68">
        <w:rPr>
          <w:b/>
          <w:bCs/>
        </w:rPr>
        <w:t>)</w:t>
      </w:r>
      <w:r w:rsidRPr="00270A68">
        <w:t> – Retorna o maior valor.</w:t>
      </w:r>
    </w:p>
    <w:p w14:paraId="2D53047F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AS</w:t>
      </w:r>
      <w:r w:rsidRPr="00270A68">
        <w:t> – Renomeia uma coluna ou tabela com um alias.</w:t>
      </w:r>
    </w:p>
    <w:p w14:paraId="64E04C75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SET</w:t>
      </w:r>
      <w:r w:rsidRPr="00270A68">
        <w:t> – Especifica as colunas e os valores a serem atualizados.</w:t>
      </w:r>
    </w:p>
    <w:p w14:paraId="0BE219EC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PRIMARY KEY</w:t>
      </w:r>
      <w:r w:rsidRPr="00270A68">
        <w:t> – Define a chave primária de uma tabela.</w:t>
      </w:r>
    </w:p>
    <w:p w14:paraId="7C09180C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FOREIGN KEY</w:t>
      </w:r>
      <w:r w:rsidRPr="00270A68">
        <w:t> – Define a chave estrangeira de uma tabela.</w:t>
      </w:r>
    </w:p>
    <w:p w14:paraId="03EC6FBC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USE</w:t>
      </w:r>
      <w:r w:rsidRPr="00270A68">
        <w:t> – Seleciona a base de dados para todos os comandos subsequentes.</w:t>
      </w:r>
    </w:p>
    <w:p w14:paraId="20873E04" w14:textId="1937FC9D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START TRANSACTION</w:t>
      </w:r>
      <w:r w:rsidRPr="00270A68">
        <w:t> – Inicia uma nova transação.</w:t>
      </w:r>
      <w:r w:rsidR="006A6050">
        <w:t xml:space="preserve"> (AVANÇADO)</w:t>
      </w:r>
    </w:p>
    <w:p w14:paraId="7F62D433" w14:textId="5078E7A2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COMMIT</w:t>
      </w:r>
      <w:r w:rsidRPr="00270A68">
        <w:t> – Salva todas as transações.</w:t>
      </w:r>
      <w:r w:rsidR="006A6050">
        <w:t xml:space="preserve"> </w:t>
      </w:r>
      <w:r w:rsidR="006A6050">
        <w:t>(AVANÇADO)</w:t>
      </w:r>
    </w:p>
    <w:p w14:paraId="0D73A3F0" w14:textId="43E52D8F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ROLLBACK</w:t>
      </w:r>
      <w:r w:rsidRPr="00270A68">
        <w:t> – Desfaz uma transação.</w:t>
      </w:r>
      <w:r w:rsidR="006A6050">
        <w:t xml:space="preserve"> </w:t>
      </w:r>
      <w:r w:rsidR="006A6050">
        <w:t>(AVANÇADO)</w:t>
      </w:r>
    </w:p>
    <w:p w14:paraId="2864E7F5" w14:textId="216C15E5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SAVEPOINT</w:t>
      </w:r>
      <w:r w:rsidRPr="00270A68">
        <w:t> – Cria um ponto na transação para o qual você pode mais tarde fazer ROLLBACK.</w:t>
      </w:r>
      <w:r w:rsidR="006A6050">
        <w:t xml:space="preserve"> </w:t>
      </w:r>
      <w:r w:rsidR="006A6050">
        <w:t>(AVANÇADO)</w:t>
      </w:r>
    </w:p>
    <w:p w14:paraId="42237D91" w14:textId="2A50015F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GRANT</w:t>
      </w:r>
      <w:r w:rsidRPr="00270A68">
        <w:t> – Concede privilégios a usuários.</w:t>
      </w:r>
      <w:r w:rsidR="006A6050">
        <w:t xml:space="preserve"> </w:t>
      </w:r>
      <w:r w:rsidR="006A6050">
        <w:t>(AVANÇADO)</w:t>
      </w:r>
    </w:p>
    <w:p w14:paraId="6694FC2A" w14:textId="00A6822D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REVOKE</w:t>
      </w:r>
      <w:r w:rsidRPr="00270A68">
        <w:t> – Retira privilégios de usuários.</w:t>
      </w:r>
      <w:r w:rsidR="006A6050">
        <w:t xml:space="preserve"> </w:t>
      </w:r>
      <w:r w:rsidR="006A6050">
        <w:t>(AVANÇADO)</w:t>
      </w:r>
    </w:p>
    <w:p w14:paraId="7C9AC4F3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CHARACTER SET</w:t>
      </w:r>
      <w:r w:rsidRPr="00270A68">
        <w:t xml:space="preserve"> – Define o conjunto de caracteres </w:t>
      </w:r>
      <w:proofErr w:type="spellStart"/>
      <w:r w:rsidRPr="00270A68">
        <w:t>usado</w:t>
      </w:r>
      <w:proofErr w:type="spellEnd"/>
      <w:r w:rsidRPr="00270A68">
        <w:t>.</w:t>
      </w:r>
    </w:p>
    <w:p w14:paraId="58829B7B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lastRenderedPageBreak/>
        <w:t>COLLATE</w:t>
      </w:r>
      <w:r w:rsidRPr="00270A68">
        <w:t> – Define a regra de ordenação.</w:t>
      </w:r>
    </w:p>
    <w:p w14:paraId="2593AB9B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AUTO_INCREMENT</w:t>
      </w:r>
      <w:r w:rsidRPr="00270A68">
        <w:t xml:space="preserve"> – </w:t>
      </w:r>
      <w:proofErr w:type="spellStart"/>
      <w:r w:rsidRPr="00270A68">
        <w:t>Autonumeração</w:t>
      </w:r>
      <w:proofErr w:type="spellEnd"/>
      <w:r w:rsidRPr="00270A68">
        <w:t xml:space="preserve"> de colunas.</w:t>
      </w:r>
    </w:p>
    <w:p w14:paraId="7FC5D78E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INDEX</w:t>
      </w:r>
      <w:r w:rsidRPr="00270A68">
        <w:t> – Cria ou exclui índices.</w:t>
      </w:r>
    </w:p>
    <w:p w14:paraId="63EB63FC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TRUNCATE TABLE</w:t>
      </w:r>
      <w:r w:rsidRPr="00270A68">
        <w:t> – Exclui todos os registros de uma tabela, mas preserva sua estrutura.</w:t>
      </w:r>
    </w:p>
    <w:p w14:paraId="5867AF0F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EXPLAIN</w:t>
      </w:r>
      <w:r w:rsidRPr="00270A68">
        <w:t> – Fornece informações sobre como o MySQL executa instruções.</w:t>
      </w:r>
    </w:p>
    <w:p w14:paraId="1CB3BD99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DATE(</w:t>
      </w:r>
      <w:proofErr w:type="gramEnd"/>
      <w:r w:rsidRPr="00270A68">
        <w:rPr>
          <w:b/>
          <w:bCs/>
        </w:rPr>
        <w:t>)</w:t>
      </w:r>
      <w:r w:rsidRPr="00270A68">
        <w:t> – Retorna a data.</w:t>
      </w:r>
    </w:p>
    <w:p w14:paraId="367D66AE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NOW(</w:t>
      </w:r>
      <w:proofErr w:type="gramEnd"/>
      <w:r w:rsidRPr="00270A68">
        <w:rPr>
          <w:b/>
          <w:bCs/>
        </w:rPr>
        <w:t>)</w:t>
      </w:r>
      <w:r w:rsidRPr="00270A68">
        <w:t> – Retorna a data e hora atuais.</w:t>
      </w:r>
    </w:p>
    <w:p w14:paraId="03D901B9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CURDATE(</w:t>
      </w:r>
      <w:proofErr w:type="gramEnd"/>
      <w:r w:rsidRPr="00270A68">
        <w:rPr>
          <w:b/>
          <w:bCs/>
        </w:rPr>
        <w:t>)</w:t>
      </w:r>
      <w:r w:rsidRPr="00270A68">
        <w:t> – Retorna a data atual.</w:t>
      </w:r>
    </w:p>
    <w:p w14:paraId="3723C7E3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CURTIME(</w:t>
      </w:r>
      <w:proofErr w:type="gramEnd"/>
      <w:r w:rsidRPr="00270A68">
        <w:rPr>
          <w:b/>
          <w:bCs/>
        </w:rPr>
        <w:t>)</w:t>
      </w:r>
      <w:r w:rsidRPr="00270A68">
        <w:t> – Retorna a hora atual.</w:t>
      </w:r>
    </w:p>
    <w:p w14:paraId="72B81359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DATEDIFF(</w:t>
      </w:r>
      <w:proofErr w:type="gramEnd"/>
      <w:r w:rsidRPr="00270A68">
        <w:rPr>
          <w:b/>
          <w:bCs/>
        </w:rPr>
        <w:t>)</w:t>
      </w:r>
      <w:r w:rsidRPr="00270A68">
        <w:t> – Retorna a diferença entre duas datas.</w:t>
      </w:r>
    </w:p>
    <w:p w14:paraId="1ACB2CE7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DATE_</w:t>
      </w:r>
      <w:proofErr w:type="gramStart"/>
      <w:r w:rsidRPr="00270A68">
        <w:rPr>
          <w:b/>
          <w:bCs/>
        </w:rPr>
        <w:t>ADD(</w:t>
      </w:r>
      <w:proofErr w:type="gramEnd"/>
      <w:r w:rsidRPr="00270A68">
        <w:rPr>
          <w:b/>
          <w:bCs/>
        </w:rPr>
        <w:t>)</w:t>
      </w:r>
      <w:r w:rsidRPr="00270A68">
        <w:t> – Adiciona uma unidade de tempo específica a uma data.</w:t>
      </w:r>
    </w:p>
    <w:p w14:paraId="7F865F39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DATE_</w:t>
      </w:r>
      <w:proofErr w:type="gramStart"/>
      <w:r w:rsidRPr="00270A68">
        <w:rPr>
          <w:b/>
          <w:bCs/>
        </w:rPr>
        <w:t>SUB(</w:t>
      </w:r>
      <w:proofErr w:type="gramEnd"/>
      <w:r w:rsidRPr="00270A68">
        <w:rPr>
          <w:b/>
          <w:bCs/>
        </w:rPr>
        <w:t>)</w:t>
      </w:r>
      <w:r w:rsidRPr="00270A68">
        <w:t> – Subtrai uma unidade de tempo específica de uma data.</w:t>
      </w:r>
    </w:p>
    <w:p w14:paraId="61000E95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UPPER(</w:t>
      </w:r>
      <w:proofErr w:type="gramEnd"/>
      <w:r w:rsidRPr="00270A68">
        <w:rPr>
          <w:b/>
          <w:bCs/>
        </w:rPr>
        <w:t>)</w:t>
      </w:r>
      <w:r w:rsidRPr="00270A68">
        <w:t xml:space="preserve"> – Converte uma </w:t>
      </w:r>
      <w:proofErr w:type="spellStart"/>
      <w:r w:rsidRPr="00270A68">
        <w:t>string</w:t>
      </w:r>
      <w:proofErr w:type="spellEnd"/>
      <w:r w:rsidRPr="00270A68">
        <w:t xml:space="preserve"> para maiúsculas.</w:t>
      </w:r>
    </w:p>
    <w:p w14:paraId="5A3C5427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LOWER(</w:t>
      </w:r>
      <w:proofErr w:type="gramEnd"/>
      <w:r w:rsidRPr="00270A68">
        <w:rPr>
          <w:b/>
          <w:bCs/>
        </w:rPr>
        <w:t>)</w:t>
      </w:r>
      <w:r w:rsidRPr="00270A68">
        <w:t xml:space="preserve"> – Converte uma </w:t>
      </w:r>
      <w:proofErr w:type="spellStart"/>
      <w:r w:rsidRPr="00270A68">
        <w:t>string</w:t>
      </w:r>
      <w:proofErr w:type="spellEnd"/>
      <w:r w:rsidRPr="00270A68">
        <w:t xml:space="preserve"> para minúsculas.</w:t>
      </w:r>
    </w:p>
    <w:p w14:paraId="577536D5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LENGTH(</w:t>
      </w:r>
      <w:proofErr w:type="gramEnd"/>
      <w:r w:rsidRPr="00270A68">
        <w:rPr>
          <w:b/>
          <w:bCs/>
        </w:rPr>
        <w:t>)</w:t>
      </w:r>
      <w:r w:rsidRPr="00270A68">
        <w:t xml:space="preserve"> – Retorna o comprimento de uma </w:t>
      </w:r>
      <w:proofErr w:type="spellStart"/>
      <w:r w:rsidRPr="00270A68">
        <w:t>string</w:t>
      </w:r>
      <w:proofErr w:type="spellEnd"/>
      <w:r w:rsidRPr="00270A68">
        <w:t>.</w:t>
      </w:r>
    </w:p>
    <w:p w14:paraId="46C55AFA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TRIM(</w:t>
      </w:r>
      <w:proofErr w:type="gramEnd"/>
      <w:r w:rsidRPr="00270A68">
        <w:rPr>
          <w:b/>
          <w:bCs/>
        </w:rPr>
        <w:t>)</w:t>
      </w:r>
      <w:r w:rsidRPr="00270A68">
        <w:t xml:space="preserve"> – Remove espaços ou caracteres especificados do início ou final de uma </w:t>
      </w:r>
      <w:proofErr w:type="spellStart"/>
      <w:r w:rsidRPr="00270A68">
        <w:t>string</w:t>
      </w:r>
      <w:proofErr w:type="spellEnd"/>
      <w:r w:rsidRPr="00270A68">
        <w:t>.</w:t>
      </w:r>
    </w:p>
    <w:p w14:paraId="1C3FFB3E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SUBSTR(</w:t>
      </w:r>
      <w:proofErr w:type="gramEnd"/>
      <w:r w:rsidRPr="00270A68">
        <w:rPr>
          <w:b/>
          <w:bCs/>
        </w:rPr>
        <w:t>)</w:t>
      </w:r>
      <w:r w:rsidRPr="00270A68">
        <w:t xml:space="preserve"> – Retorna uma parte de uma </w:t>
      </w:r>
      <w:proofErr w:type="spellStart"/>
      <w:r w:rsidRPr="00270A68">
        <w:t>string</w:t>
      </w:r>
      <w:proofErr w:type="spellEnd"/>
      <w:r w:rsidRPr="00270A68">
        <w:t>.</w:t>
      </w:r>
    </w:p>
    <w:p w14:paraId="5D964BDE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REPLACE(</w:t>
      </w:r>
      <w:proofErr w:type="gramEnd"/>
      <w:r w:rsidRPr="00270A68">
        <w:rPr>
          <w:b/>
          <w:bCs/>
        </w:rPr>
        <w:t>)</w:t>
      </w:r>
      <w:r w:rsidRPr="00270A68">
        <w:t xml:space="preserve"> – Substitui todas as ocorrências de uma </w:t>
      </w:r>
      <w:proofErr w:type="spellStart"/>
      <w:r w:rsidRPr="00270A68">
        <w:t>substring</w:t>
      </w:r>
      <w:proofErr w:type="spellEnd"/>
      <w:r w:rsidRPr="00270A68">
        <w:t>.</w:t>
      </w:r>
    </w:p>
    <w:p w14:paraId="69E97563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ROUND(</w:t>
      </w:r>
      <w:proofErr w:type="gramEnd"/>
      <w:r w:rsidRPr="00270A68">
        <w:rPr>
          <w:b/>
          <w:bCs/>
        </w:rPr>
        <w:t>)</w:t>
      </w:r>
      <w:r w:rsidRPr="00270A68">
        <w:t> – Arredonda um número.</w:t>
      </w:r>
    </w:p>
    <w:p w14:paraId="3C494CD4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CEIL(</w:t>
      </w:r>
      <w:proofErr w:type="gramEnd"/>
      <w:r w:rsidRPr="00270A68">
        <w:rPr>
          <w:b/>
          <w:bCs/>
        </w:rPr>
        <w:t>)</w:t>
      </w:r>
      <w:r w:rsidRPr="00270A68">
        <w:t> – Retorna o menor número inteiro maior ou igual ao número especificado.</w:t>
      </w:r>
    </w:p>
    <w:p w14:paraId="63153023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FLOOR(</w:t>
      </w:r>
      <w:proofErr w:type="gramEnd"/>
      <w:r w:rsidRPr="00270A68">
        <w:rPr>
          <w:b/>
          <w:bCs/>
        </w:rPr>
        <w:t>)</w:t>
      </w:r>
      <w:r w:rsidRPr="00270A68">
        <w:t> – Retorna o maior número inteiro menor ou igual ao número especificado.</w:t>
      </w:r>
    </w:p>
    <w:p w14:paraId="3EE4A7B9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CAST(</w:t>
      </w:r>
      <w:proofErr w:type="gramEnd"/>
      <w:r w:rsidRPr="00270A68">
        <w:rPr>
          <w:b/>
          <w:bCs/>
        </w:rPr>
        <w:t>)</w:t>
      </w:r>
      <w:r w:rsidRPr="00270A68">
        <w:t> – Converte um valor para um tipo especificado.</w:t>
      </w:r>
    </w:p>
    <w:p w14:paraId="65034B75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COALESCE(</w:t>
      </w:r>
      <w:proofErr w:type="gramEnd"/>
      <w:r w:rsidRPr="00270A68">
        <w:rPr>
          <w:b/>
          <w:bCs/>
        </w:rPr>
        <w:t>)</w:t>
      </w:r>
      <w:r w:rsidRPr="00270A68">
        <w:t> – Retorna o primeiro valor não-nulo em uma lista.</w:t>
      </w:r>
    </w:p>
    <w:p w14:paraId="4A72ACE2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NULLIF(</w:t>
      </w:r>
      <w:proofErr w:type="gramEnd"/>
      <w:r w:rsidRPr="00270A68">
        <w:rPr>
          <w:b/>
          <w:bCs/>
        </w:rPr>
        <w:t>)</w:t>
      </w:r>
      <w:r w:rsidRPr="00270A68">
        <w:t> – Retorna NULL se dois valores forem iguais, senão retorna o primeiro valor.</w:t>
      </w:r>
    </w:p>
    <w:p w14:paraId="2C5F2ABA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lastRenderedPageBreak/>
        <w:t>IFNULL(</w:t>
      </w:r>
      <w:proofErr w:type="gramEnd"/>
      <w:r w:rsidRPr="00270A68">
        <w:rPr>
          <w:b/>
          <w:bCs/>
        </w:rPr>
        <w:t>)</w:t>
      </w:r>
      <w:r w:rsidRPr="00270A68">
        <w:t> – Retorna o primeiro valor se ele não for NULL, senão retorna o segundo valor.</w:t>
      </w:r>
    </w:p>
    <w:p w14:paraId="59F6E621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CONCAT(</w:t>
      </w:r>
      <w:proofErr w:type="gramEnd"/>
      <w:r w:rsidRPr="00270A68">
        <w:rPr>
          <w:b/>
          <w:bCs/>
        </w:rPr>
        <w:t>)</w:t>
      </w:r>
      <w:r w:rsidRPr="00270A68">
        <w:t xml:space="preserve"> – Concatena duas ou mais </w:t>
      </w:r>
      <w:proofErr w:type="spellStart"/>
      <w:r w:rsidRPr="00270A68">
        <w:t>strings</w:t>
      </w:r>
      <w:proofErr w:type="spellEnd"/>
      <w:r w:rsidRPr="00270A68">
        <w:t>.</w:t>
      </w:r>
    </w:p>
    <w:p w14:paraId="6FE7618B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SHOW WARNINGS</w:t>
      </w:r>
      <w:r w:rsidRPr="00270A68">
        <w:t> – Exibe mensagens de aviso.</w:t>
      </w:r>
    </w:p>
    <w:p w14:paraId="1A95FE5F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SHOW ERRORS</w:t>
      </w:r>
      <w:r w:rsidRPr="00270A68">
        <w:t> – Exibe mensagens de erro.</w:t>
      </w:r>
    </w:p>
    <w:p w14:paraId="074C3325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LAST_INSERT_</w:t>
      </w:r>
      <w:proofErr w:type="gramStart"/>
      <w:r w:rsidRPr="00270A68">
        <w:rPr>
          <w:b/>
          <w:bCs/>
        </w:rPr>
        <w:t>ID(</w:t>
      </w:r>
      <w:proofErr w:type="gramEnd"/>
      <w:r w:rsidRPr="00270A68">
        <w:rPr>
          <w:b/>
          <w:bCs/>
        </w:rPr>
        <w:t>)</w:t>
      </w:r>
      <w:r w:rsidRPr="00270A68">
        <w:t> – Retorna o ID do último registro inserido.</w:t>
      </w:r>
    </w:p>
    <w:p w14:paraId="1152C180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SHOW INDEX</w:t>
      </w:r>
      <w:r w:rsidRPr="00270A68">
        <w:t> – Exibe informações sobre índices em uma tabela.</w:t>
      </w:r>
    </w:p>
    <w:p w14:paraId="2ED601AD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SHOW VARIABLES</w:t>
      </w:r>
      <w:r w:rsidRPr="00270A68">
        <w:t> – Exibe informações sobre variáveis de configuração.</w:t>
      </w:r>
    </w:p>
    <w:p w14:paraId="630B09D6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SET PASSWORD</w:t>
      </w:r>
      <w:r w:rsidRPr="00270A68">
        <w:t> – Muda a senha de um usuário.</w:t>
      </w:r>
    </w:p>
    <w:p w14:paraId="3985353A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LOAD DATA INFILE</w:t>
      </w:r>
      <w:r w:rsidRPr="00270A68">
        <w:t> – Carrega dados de um arquivo para uma tabela.</w:t>
      </w:r>
    </w:p>
    <w:p w14:paraId="4657CDC8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CASE</w:t>
      </w:r>
      <w:r w:rsidRPr="00270A68">
        <w:t> – Define várias condições.</w:t>
      </w:r>
    </w:p>
    <w:p w14:paraId="317E5816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VALUES(</w:t>
      </w:r>
      <w:proofErr w:type="gramEnd"/>
      <w:r w:rsidRPr="00270A68">
        <w:rPr>
          <w:b/>
          <w:bCs/>
        </w:rPr>
        <w:t>)</w:t>
      </w:r>
      <w:r w:rsidRPr="00270A68">
        <w:t> – Fornece os valores das colunas inseridas.</w:t>
      </w:r>
    </w:p>
    <w:p w14:paraId="57060315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CREATE PROCEDURE</w:t>
      </w:r>
      <w:r w:rsidRPr="00270A68">
        <w:t> – Cria um procedimento armazenado.</w:t>
      </w:r>
    </w:p>
    <w:p w14:paraId="1CB11439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CALL</w:t>
      </w:r>
      <w:r w:rsidRPr="00270A68">
        <w:t> – Chama um procedimento armazenado.</w:t>
      </w:r>
    </w:p>
    <w:p w14:paraId="50618F25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CREATE FUNCTION</w:t>
      </w:r>
      <w:r w:rsidRPr="00270A68">
        <w:t> – Cria uma função definida pelo usuário.</w:t>
      </w:r>
    </w:p>
    <w:p w14:paraId="49BD605F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SHOW PROCESSLIST</w:t>
      </w:r>
      <w:r w:rsidRPr="00270A68">
        <w:t> – Exibe informações sobre os threads em execução.</w:t>
      </w:r>
    </w:p>
    <w:p w14:paraId="012705DD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KILL</w:t>
      </w:r>
      <w:r w:rsidRPr="00270A68">
        <w:t xml:space="preserve"> – Termina </w:t>
      </w:r>
      <w:proofErr w:type="gramStart"/>
      <w:r w:rsidRPr="00270A68">
        <w:t>uma thread</w:t>
      </w:r>
      <w:proofErr w:type="gramEnd"/>
      <w:r w:rsidRPr="00270A68">
        <w:t xml:space="preserve"> específica.</w:t>
      </w:r>
    </w:p>
    <w:p w14:paraId="5118B199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BINARY</w:t>
      </w:r>
      <w:r w:rsidRPr="00270A68">
        <w:t xml:space="preserve"> – Converte uma </w:t>
      </w:r>
      <w:proofErr w:type="spellStart"/>
      <w:r w:rsidRPr="00270A68">
        <w:t>string</w:t>
      </w:r>
      <w:proofErr w:type="spellEnd"/>
      <w:r w:rsidRPr="00270A68">
        <w:t xml:space="preserve"> para uma forma binária.</w:t>
      </w:r>
    </w:p>
    <w:p w14:paraId="3B620AE8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SIGNED</w:t>
      </w:r>
      <w:r w:rsidRPr="00270A68">
        <w:t> – Converte um valor para um número inteiro com sinal.</w:t>
      </w:r>
    </w:p>
    <w:p w14:paraId="3B4940CC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UNSIGNED</w:t>
      </w:r>
      <w:r w:rsidRPr="00270A68">
        <w:t> – Converte um valor para um número inteiro sem sinal.</w:t>
      </w:r>
    </w:p>
    <w:p w14:paraId="044795C6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VARCHAR(</w:t>
      </w:r>
      <w:proofErr w:type="gramEnd"/>
      <w:r w:rsidRPr="00270A68">
        <w:rPr>
          <w:b/>
          <w:bCs/>
        </w:rPr>
        <w:t>)</w:t>
      </w:r>
      <w:r w:rsidRPr="00270A68">
        <w:t> – Declara uma coluna com caracteres variáveis.</w:t>
      </w:r>
    </w:p>
    <w:p w14:paraId="4949813B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CHAR(</w:t>
      </w:r>
      <w:proofErr w:type="gramEnd"/>
      <w:r w:rsidRPr="00270A68">
        <w:rPr>
          <w:b/>
          <w:bCs/>
        </w:rPr>
        <w:t>)</w:t>
      </w:r>
      <w:r w:rsidRPr="00270A68">
        <w:t> – Declara uma coluna com um número fixo de caracteres.</w:t>
      </w:r>
    </w:p>
    <w:p w14:paraId="23EF8608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TEXT</w:t>
      </w:r>
      <w:r w:rsidRPr="00270A68">
        <w:t> – Declara uma coluna para armazenamento de texto.</w:t>
      </w:r>
    </w:p>
    <w:p w14:paraId="36F5B354" w14:textId="77777777" w:rsidR="00270A68" w:rsidRPr="00270A68" w:rsidRDefault="00270A68" w:rsidP="00270A68">
      <w:pPr>
        <w:numPr>
          <w:ilvl w:val="0"/>
          <w:numId w:val="1"/>
        </w:numPr>
      </w:pPr>
      <w:proofErr w:type="gramStart"/>
      <w:r w:rsidRPr="00270A68">
        <w:rPr>
          <w:b/>
          <w:bCs/>
        </w:rPr>
        <w:t>ENUM(</w:t>
      </w:r>
      <w:proofErr w:type="gramEnd"/>
      <w:r w:rsidRPr="00270A68">
        <w:rPr>
          <w:b/>
          <w:bCs/>
        </w:rPr>
        <w:t>)</w:t>
      </w:r>
      <w:r w:rsidRPr="00270A68">
        <w:t> – Define uma lista de valores permitidos.</w:t>
      </w:r>
    </w:p>
    <w:p w14:paraId="51E93CAA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BLOB</w:t>
      </w:r>
      <w:r w:rsidRPr="00270A68">
        <w:t> – Declara uma coluna para armazenamento de dados binários.</w:t>
      </w:r>
    </w:p>
    <w:p w14:paraId="7BC91541" w14:textId="77777777" w:rsidR="00270A68" w:rsidRPr="00270A68" w:rsidRDefault="00270A68" w:rsidP="00270A68">
      <w:pPr>
        <w:numPr>
          <w:ilvl w:val="0"/>
          <w:numId w:val="1"/>
        </w:numPr>
      </w:pPr>
      <w:r w:rsidRPr="00270A68">
        <w:rPr>
          <w:b/>
          <w:bCs/>
        </w:rPr>
        <w:t>SHOW PROFILE</w:t>
      </w:r>
      <w:r w:rsidRPr="00270A68">
        <w:t> – Fornece informações sobre o desempenho da última consulta.</w:t>
      </w:r>
    </w:p>
    <w:p w14:paraId="31B61F44" w14:textId="77777777" w:rsidR="00A87AE1" w:rsidRDefault="00A87AE1"/>
    <w:sectPr w:rsidR="00A87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E475E4"/>
    <w:multiLevelType w:val="multilevel"/>
    <w:tmpl w:val="17D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66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68"/>
    <w:rsid w:val="001C6188"/>
    <w:rsid w:val="00270A68"/>
    <w:rsid w:val="003A0957"/>
    <w:rsid w:val="006A6050"/>
    <w:rsid w:val="00841001"/>
    <w:rsid w:val="00A8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1F84"/>
  <w15:chartTrackingRefBased/>
  <w15:docId w15:val="{EA58F64D-72AA-49D0-8026-9A99D5EC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0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A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A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A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A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A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A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0A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A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0A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A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A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70A6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70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97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comparison-operators.html%23function_in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logical-operators.html%23operator_and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568F525725E4DBCDC0CA0217D42BC" ma:contentTypeVersion="3" ma:contentTypeDescription="Crie um novo documento." ma:contentTypeScope="" ma:versionID="cd1e0bade99fd7a6597123d49b038b45">
  <xsd:schema xmlns:xsd="http://www.w3.org/2001/XMLSchema" xmlns:xs="http://www.w3.org/2001/XMLSchema" xmlns:p="http://schemas.microsoft.com/office/2006/metadata/properties" xmlns:ns2="b13c6777-a5a0-4518-be0c-b0a0cdef98da" targetNamespace="http://schemas.microsoft.com/office/2006/metadata/properties" ma:root="true" ma:fieldsID="e2c51236847409bded966b85e67ccb18" ns2:_="">
    <xsd:import namespace="b13c6777-a5a0-4518-be0c-b0a0cdef9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c6777-a5a0-4518-be0c-b0a0cdef9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7C2A1F-28DF-4885-838F-A2CBA88F252B}"/>
</file>

<file path=customXml/itemProps2.xml><?xml version="1.0" encoding="utf-8"?>
<ds:datastoreItem xmlns:ds="http://schemas.openxmlformats.org/officeDocument/2006/customXml" ds:itemID="{582D6C0B-F375-4ABF-863F-74E561359B85}"/>
</file>

<file path=customXml/itemProps3.xml><?xml version="1.0" encoding="utf-8"?>
<ds:datastoreItem xmlns:ds="http://schemas.openxmlformats.org/officeDocument/2006/customXml" ds:itemID="{17935B5F-A489-4760-96D8-E700BB3780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978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LUIS CALDEIRA</dc:creator>
  <cp:keywords/>
  <dc:description/>
  <cp:lastModifiedBy>CELSO LUIS CALDEIRA</cp:lastModifiedBy>
  <cp:revision>2</cp:revision>
  <dcterms:created xsi:type="dcterms:W3CDTF">2024-08-20T23:09:00Z</dcterms:created>
  <dcterms:modified xsi:type="dcterms:W3CDTF">2024-08-21T23:22:00Z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0x0101007D8568F525725E4DBCDC0CA0217D42BC</vt:lpwstr>
  </property>
</Properties>
</file>