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30A9A" w14:textId="26BAFE9B" w:rsidR="002160C2" w:rsidRDefault="009C10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708"/>
        <w:jc w:val="right"/>
        <w:rPr>
          <w:rFonts w:ascii="Cambria" w:eastAsia="Cambria" w:hAnsi="Cambria" w:cs="Cambria"/>
          <w:b/>
          <w:color w:val="000000"/>
          <w:sz w:val="39"/>
          <w:szCs w:val="39"/>
        </w:rPr>
      </w:pPr>
      <w:r>
        <w:rPr>
          <w:rFonts w:ascii="Cambria" w:eastAsia="Cambria" w:hAnsi="Cambria" w:cs="Cambria"/>
          <w:b/>
          <w:color w:val="000000"/>
          <w:sz w:val="39"/>
          <w:szCs w:val="39"/>
        </w:rPr>
        <w:t>HASSAAN ATIF MUSTAFA</w:t>
      </w:r>
      <w:r>
        <w:rPr>
          <w:rFonts w:ascii="Cambria" w:eastAsia="Cambria" w:hAnsi="Cambria" w:cs="Cambria"/>
          <w:b/>
          <w:color w:val="000000"/>
          <w:sz w:val="39"/>
          <w:szCs w:val="39"/>
        </w:rPr>
        <w:t xml:space="preserve"> </w:t>
      </w:r>
    </w:p>
    <w:p w14:paraId="5629AEB1" w14:textId="77777777" w:rsidR="009C10EC" w:rsidRDefault="009C10EC" w:rsidP="009C10EC">
      <w:r>
        <w:rPr>
          <w:rFonts w:ascii="Cambria" w:eastAsia="Cambria" w:hAnsi="Cambria" w:cs="Cambria"/>
          <w:color w:val="0000FF"/>
          <w:sz w:val="18"/>
          <w:szCs w:val="18"/>
          <w:u w:val="single"/>
        </w:rPr>
        <w:t>Hassaanatif0707@gmail.com</w:t>
      </w:r>
      <w:r>
        <w:rPr>
          <w:rFonts w:ascii="Cambria" w:eastAsia="Cambria" w:hAnsi="Cambria" w:cs="Cambria"/>
          <w:color w:val="0000FF"/>
          <w:sz w:val="18"/>
          <w:szCs w:val="18"/>
          <w:u w:val="single"/>
        </w:rPr>
        <w:t xml:space="preserve"> </w:t>
      </w:r>
      <w:r>
        <w:rPr>
          <w:rFonts w:ascii="Cambria" w:eastAsia="Cambria" w:hAnsi="Cambria" w:cs="Cambria"/>
          <w:color w:val="434343"/>
          <w:sz w:val="18"/>
          <w:szCs w:val="18"/>
        </w:rPr>
        <w:t>|hassaan</w:t>
      </w:r>
      <w:r>
        <w:rPr>
          <w:rFonts w:ascii="Cambria" w:eastAsia="Cambria" w:hAnsi="Cambria" w:cs="Cambria"/>
          <w:color w:val="434343"/>
          <w:sz w:val="18"/>
          <w:szCs w:val="18"/>
        </w:rPr>
        <w:t xml:space="preserve">.com | </w:t>
      </w:r>
      <w:hyperlink r:id="rId4" w:history="1">
        <w:r w:rsidRPr="00F53D54">
          <w:rPr>
            <w:rStyle w:val="Hyperlink"/>
          </w:rPr>
          <w:t>https://www.linkedin.com/in/hassaan-atif-750a8538b/</w:t>
        </w:r>
      </w:hyperlink>
    </w:p>
    <w:p w14:paraId="38CA65C0" w14:textId="181F97CA" w:rsidR="002160C2" w:rsidRDefault="009C10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2"/>
        <w:rPr>
          <w:rFonts w:ascii="Cambria" w:eastAsia="Cambria" w:hAnsi="Cambria" w:cs="Cambria"/>
          <w:color w:val="434343"/>
          <w:sz w:val="18"/>
          <w:szCs w:val="18"/>
        </w:rPr>
        <w:sectPr w:rsidR="002160C2">
          <w:pgSz w:w="12240" w:h="15840"/>
          <w:pgMar w:top="270" w:right="398" w:bottom="473" w:left="460" w:header="0" w:footer="720" w:gutter="0"/>
          <w:pgNumType w:start="1"/>
          <w:cols w:space="720"/>
        </w:sectPr>
      </w:pPr>
      <w:r>
        <w:rPr>
          <w:rFonts w:ascii="Cambria" w:eastAsia="Cambria" w:hAnsi="Cambria" w:cs="Cambria"/>
          <w:color w:val="0000FF"/>
          <w:sz w:val="18"/>
          <w:szCs w:val="18"/>
          <w:u w:val="single"/>
        </w:rPr>
        <w:t>-</w:t>
      </w:r>
      <w:r>
        <w:rPr>
          <w:rFonts w:ascii="Cambria" w:eastAsia="Cambria" w:hAnsi="Cambria" w:cs="Cambria"/>
          <w:color w:val="434343"/>
          <w:sz w:val="18"/>
          <w:szCs w:val="18"/>
        </w:rPr>
        <w:t xml:space="preserve">| 134-293-15796 </w:t>
      </w:r>
    </w:p>
    <w:p w14:paraId="47AE4C3E" w14:textId="77777777" w:rsidR="002160C2" w:rsidRDefault="009C10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7" w:line="240" w:lineRule="auto"/>
        <w:ind w:left="9"/>
        <w:rPr>
          <w:rFonts w:ascii="Cambria" w:eastAsia="Cambria" w:hAnsi="Cambria" w:cs="Cambria"/>
          <w:b/>
          <w:color w:val="DF0000"/>
        </w:rPr>
      </w:pPr>
      <w:r>
        <w:rPr>
          <w:rFonts w:ascii="Cambria" w:eastAsia="Cambria" w:hAnsi="Cambria" w:cs="Cambria"/>
          <w:b/>
          <w:color w:val="DF0000"/>
        </w:rPr>
        <w:t xml:space="preserve">Relevant Experience </w:t>
      </w:r>
    </w:p>
    <w:p w14:paraId="04AFCA08" w14:textId="77777777" w:rsidR="002160C2" w:rsidRDefault="009C10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9" w:line="240" w:lineRule="auto"/>
        <w:ind w:left="5"/>
        <w:rPr>
          <w:rFonts w:ascii="Cambria" w:eastAsia="Cambria" w:hAnsi="Cambria" w:cs="Cambria"/>
          <w:b/>
          <w:color w:val="000000"/>
          <w:sz w:val="16"/>
          <w:szCs w:val="16"/>
        </w:rPr>
      </w:pPr>
      <w:r>
        <w:rPr>
          <w:rFonts w:ascii="Cambria" w:eastAsia="Cambria" w:hAnsi="Cambria" w:cs="Cambria"/>
          <w:b/>
          <w:color w:val="000000"/>
          <w:sz w:val="16"/>
          <w:szCs w:val="16"/>
        </w:rPr>
        <w:t xml:space="preserve">UX Design /Precentorship User Interface Design </w:t>
      </w:r>
    </w:p>
    <w:p w14:paraId="66E650C6" w14:textId="77777777" w:rsidR="002160C2" w:rsidRDefault="009C10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="Cambria" w:eastAsia="Cambria" w:hAnsi="Cambria" w:cs="Cambria"/>
          <w:color w:val="666666"/>
          <w:sz w:val="14"/>
          <w:szCs w:val="14"/>
        </w:rPr>
      </w:pPr>
      <w:r>
        <w:rPr>
          <w:rFonts w:ascii="Cambria" w:eastAsia="Cambria" w:hAnsi="Cambria" w:cs="Cambria"/>
          <w:color w:val="666666"/>
          <w:sz w:val="14"/>
          <w:szCs w:val="14"/>
        </w:rPr>
        <w:t xml:space="preserve">Alibaba Group | May 2023 – July 2024 </w:t>
      </w:r>
    </w:p>
    <w:p w14:paraId="2CB59ACA" w14:textId="77777777" w:rsidR="002160C2" w:rsidRDefault="009C10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361" w:right="131" w:hanging="351"/>
        <w:jc w:val="both"/>
        <w:rPr>
          <w:rFonts w:ascii="Cambria" w:eastAsia="Cambria" w:hAnsi="Cambria" w:cs="Cambria"/>
          <w:color w:val="000000"/>
          <w:sz w:val="15"/>
          <w:szCs w:val="15"/>
        </w:rPr>
      </w:pPr>
      <w:r>
        <w:rPr>
          <w:color w:val="000000"/>
          <w:sz w:val="13"/>
          <w:szCs w:val="13"/>
        </w:rPr>
        <w:t xml:space="preserve">●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Communicate  the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user  experience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at  various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stages  of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the  design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process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with  wire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frames,  flow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diagrams,  storyboards,  mockups,  and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>/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or  high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fidelity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prototypes  to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sell $324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M  I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am </w:t>
      </w:r>
      <w:r>
        <w:rPr>
          <w:rFonts w:ascii="Cambria" w:eastAsia="Cambria" w:hAnsi="Cambria" w:cs="Cambria"/>
          <w:sz w:val="15"/>
          <w:szCs w:val="15"/>
        </w:rPr>
        <w:t>designing a UI map</w:t>
      </w:r>
      <w:r>
        <w:rPr>
          <w:rFonts w:ascii="Cambria" w:eastAsia="Cambria" w:hAnsi="Cambria" w:cs="Cambria"/>
          <w:color w:val="000000"/>
          <w:sz w:val="15"/>
          <w:szCs w:val="15"/>
        </w:rPr>
        <w:t xml:space="preserve"> road of Hangzhou where Ali pay used to pay Bike electric shared using Figma. </w:t>
      </w:r>
    </w:p>
    <w:p w14:paraId="4E000F93" w14:textId="77777777" w:rsidR="002160C2" w:rsidRDefault="009C10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9" w:lineRule="auto"/>
        <w:ind w:left="360" w:right="90" w:hanging="350"/>
        <w:rPr>
          <w:rFonts w:ascii="Cambria" w:eastAsia="Cambria" w:hAnsi="Cambria" w:cs="Cambria"/>
          <w:color w:val="000000"/>
          <w:sz w:val="15"/>
          <w:szCs w:val="15"/>
        </w:rPr>
      </w:pPr>
      <w:r>
        <w:rPr>
          <w:color w:val="000000"/>
          <w:sz w:val="13"/>
          <w:szCs w:val="13"/>
        </w:rPr>
        <w:t xml:space="preserve">●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Collaborate  with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product  managers,  engineers,  and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cross-functional stakeholders to understand requirements, and provide creative, thoughtful, solutions. I Designed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seamless,  end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>-to-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end  user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experiences  considering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various user flows, edge cases, and multiple touchpoints. </w:t>
      </w:r>
    </w:p>
    <w:p w14:paraId="73624C39" w14:textId="77777777" w:rsidR="002160C2" w:rsidRDefault="009C10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39" w:lineRule="auto"/>
        <w:ind w:left="365" w:right="121" w:hanging="354"/>
        <w:jc w:val="both"/>
        <w:rPr>
          <w:rFonts w:ascii="Cambria" w:eastAsia="Cambria" w:hAnsi="Cambria" w:cs="Cambria"/>
          <w:color w:val="000000"/>
          <w:sz w:val="15"/>
          <w:szCs w:val="15"/>
        </w:rPr>
      </w:pPr>
      <w:r>
        <w:rPr>
          <w:color w:val="000000"/>
          <w:sz w:val="13"/>
          <w:szCs w:val="13"/>
        </w:rPr>
        <w:t xml:space="preserve">●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Integrate  user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feedback  and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business  requirements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into  the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AliExpress product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experience  update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and </w:t>
      </w:r>
      <w:r>
        <w:rPr>
          <w:rFonts w:ascii="Cambria" w:eastAsia="Cambria" w:hAnsi="Cambria" w:cs="Cambria"/>
          <w:sz w:val="15"/>
          <w:szCs w:val="15"/>
        </w:rPr>
        <w:t>engagement</w:t>
      </w:r>
      <w:r>
        <w:rPr>
          <w:rFonts w:ascii="Cambria" w:eastAsia="Cambria" w:hAnsi="Cambria" w:cs="Cambria"/>
          <w:color w:val="000000"/>
          <w:sz w:val="15"/>
          <w:szCs w:val="15"/>
        </w:rPr>
        <w:t xml:space="preserve">.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Advocate  for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the  prioritization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of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design  centered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changes,  refinements,  and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improvements  across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Alibaba user’s product totaling $715M in market value. </w:t>
      </w:r>
    </w:p>
    <w:p w14:paraId="1D130E09" w14:textId="77777777" w:rsidR="002160C2" w:rsidRDefault="009C10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0" w:line="240" w:lineRule="auto"/>
        <w:ind w:left="5"/>
        <w:rPr>
          <w:rFonts w:ascii="Cambria" w:eastAsia="Cambria" w:hAnsi="Cambria" w:cs="Cambria"/>
          <w:b/>
          <w:color w:val="000000"/>
          <w:sz w:val="16"/>
          <w:szCs w:val="16"/>
        </w:rPr>
      </w:pPr>
      <w:r>
        <w:rPr>
          <w:rFonts w:ascii="Cambria" w:eastAsia="Cambria" w:hAnsi="Cambria" w:cs="Cambria"/>
          <w:b/>
          <w:color w:val="000000"/>
          <w:sz w:val="16"/>
          <w:szCs w:val="16"/>
        </w:rPr>
        <w:t xml:space="preserve">UI/UX Design </w:t>
      </w:r>
    </w:p>
    <w:p w14:paraId="7F0E3553" w14:textId="77777777" w:rsidR="002160C2" w:rsidRDefault="009C10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4"/>
        <w:rPr>
          <w:rFonts w:ascii="Cambria" w:eastAsia="Cambria" w:hAnsi="Cambria" w:cs="Cambria"/>
          <w:color w:val="666666"/>
          <w:sz w:val="14"/>
          <w:szCs w:val="14"/>
        </w:rPr>
      </w:pPr>
      <w:r>
        <w:rPr>
          <w:rFonts w:ascii="Cambria" w:eastAsia="Cambria" w:hAnsi="Cambria" w:cs="Cambria"/>
          <w:color w:val="666666"/>
          <w:sz w:val="14"/>
          <w:szCs w:val="14"/>
        </w:rPr>
        <w:t xml:space="preserve">Tilly’s North America | July 2022 – Aug 2024 </w:t>
      </w:r>
    </w:p>
    <w:p w14:paraId="5F20AAFC" w14:textId="77777777" w:rsidR="002160C2" w:rsidRDefault="009C10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9" w:lineRule="auto"/>
        <w:ind w:left="367" w:right="1" w:hanging="357"/>
        <w:jc w:val="both"/>
        <w:rPr>
          <w:rFonts w:ascii="Cambria" w:eastAsia="Cambria" w:hAnsi="Cambria" w:cs="Cambria"/>
          <w:color w:val="000000"/>
          <w:sz w:val="15"/>
          <w:szCs w:val="15"/>
        </w:rPr>
      </w:pPr>
      <w:r>
        <w:rPr>
          <w:color w:val="000000"/>
          <w:sz w:val="13"/>
          <w:szCs w:val="13"/>
        </w:rPr>
        <w:t xml:space="preserve">●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Engage  with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the  Product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and  Engineering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teams  to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comprehend  project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objectives and design specifications, providing creative UI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solutions  that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are  consistent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with Tilly's branding and marketing goals. </w:t>
      </w:r>
    </w:p>
    <w:p w14:paraId="034C6CE1" w14:textId="77777777" w:rsidR="002160C2" w:rsidRDefault="009C10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38" w:lineRule="auto"/>
        <w:ind w:left="365" w:right="3" w:hanging="355"/>
        <w:jc w:val="both"/>
        <w:rPr>
          <w:rFonts w:ascii="Cambria" w:eastAsia="Cambria" w:hAnsi="Cambria" w:cs="Cambria"/>
          <w:color w:val="000000"/>
          <w:sz w:val="15"/>
          <w:szCs w:val="15"/>
        </w:rPr>
      </w:pPr>
      <w:r>
        <w:rPr>
          <w:color w:val="000000"/>
          <w:sz w:val="13"/>
          <w:szCs w:val="13"/>
        </w:rPr>
        <w:t xml:space="preserve">●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Oversee  the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user  interface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design  for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growth  strategies,  emphasizing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user  acquisition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, engagement, and retention, while maintaining visual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consistency  across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all  platforms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.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I  Create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wireframes,  storyboards,  user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flows,  process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flows and site maps to effectively communicate interaction and design ideas </w:t>
      </w:r>
    </w:p>
    <w:p w14:paraId="25F9935C" w14:textId="77777777" w:rsidR="002160C2" w:rsidRDefault="009C10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39" w:lineRule="auto"/>
        <w:ind w:left="362" w:right="2" w:hanging="351"/>
        <w:jc w:val="both"/>
        <w:rPr>
          <w:rFonts w:ascii="Cambria" w:eastAsia="Cambria" w:hAnsi="Cambria" w:cs="Cambria"/>
          <w:color w:val="000000"/>
          <w:sz w:val="15"/>
          <w:szCs w:val="15"/>
        </w:rPr>
      </w:pPr>
      <w:r>
        <w:rPr>
          <w:color w:val="000000"/>
          <w:sz w:val="13"/>
          <w:szCs w:val="13"/>
        </w:rPr>
        <w:t xml:space="preserve">●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I  Conceptualize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original  ideas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that  bring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simplicity  and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user  friendliness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to  complex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design  roadblocks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Collaborate  extensively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with  cross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>-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functional  teams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located  in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Israel  and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the  United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States  to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collect  feedback,  refine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designs,  and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execute  solutions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that  align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with  both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regional  and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global  standards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. 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Efficiently  manage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workflows  across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different  time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zones,  ensuring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transparent  communication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and  a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proactive  strategy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for  handling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feedback cycles a</w:t>
      </w:r>
      <w:r>
        <w:rPr>
          <w:rFonts w:ascii="Cambria" w:eastAsia="Cambria" w:hAnsi="Cambria" w:cs="Cambria"/>
          <w:color w:val="000000"/>
          <w:sz w:val="15"/>
          <w:szCs w:val="15"/>
        </w:rPr>
        <w:t xml:space="preserve">nd design revisions. </w:t>
      </w:r>
    </w:p>
    <w:p w14:paraId="7296FCEC" w14:textId="77777777" w:rsidR="002160C2" w:rsidRDefault="009C10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5" w:line="229" w:lineRule="auto"/>
        <w:ind w:left="6" w:right="764"/>
        <w:rPr>
          <w:rFonts w:ascii="Cambria" w:eastAsia="Cambria" w:hAnsi="Cambria" w:cs="Cambria"/>
          <w:color w:val="666666"/>
          <w:sz w:val="14"/>
          <w:szCs w:val="14"/>
        </w:rPr>
      </w:pPr>
      <w:r>
        <w:rPr>
          <w:rFonts w:ascii="Cambria" w:eastAsia="Cambria" w:hAnsi="Cambria" w:cs="Cambria"/>
          <w:b/>
          <w:color w:val="000000"/>
          <w:sz w:val="16"/>
          <w:szCs w:val="16"/>
        </w:rPr>
        <w:t xml:space="preserve">UX Design Extern, Boo via Rutgers ZIBS Externship Exchange </w:t>
      </w:r>
      <w:r>
        <w:rPr>
          <w:rFonts w:ascii="Cambria" w:eastAsia="Cambria" w:hAnsi="Cambria" w:cs="Cambria"/>
          <w:color w:val="666666"/>
          <w:sz w:val="14"/>
          <w:szCs w:val="14"/>
        </w:rPr>
        <w:t xml:space="preserve">ZJU Professional Science Master’s Program | September 2022 - December 2023 </w:t>
      </w:r>
    </w:p>
    <w:p w14:paraId="2571EC09" w14:textId="77777777" w:rsidR="002160C2" w:rsidRDefault="009C10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 w:line="239" w:lineRule="auto"/>
        <w:ind w:left="368" w:right="65" w:hanging="354"/>
        <w:jc w:val="both"/>
        <w:rPr>
          <w:rFonts w:ascii="Cambria" w:eastAsia="Cambria" w:hAnsi="Cambria" w:cs="Cambria"/>
          <w:color w:val="000000"/>
          <w:sz w:val="15"/>
          <w:szCs w:val="15"/>
        </w:rPr>
      </w:pPr>
      <w:r>
        <w:rPr>
          <w:color w:val="000000"/>
          <w:sz w:val="13"/>
          <w:szCs w:val="13"/>
        </w:rPr>
        <w:t xml:space="preserve">●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Functioned  as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lead  designer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for  logo,  label,  website,  and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brand  redesign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project and conducted in-depth user research and competitive analysis online making informed design decisions, increasing user engagement and brand. </w:t>
      </w:r>
    </w:p>
    <w:p w14:paraId="1E78EA51" w14:textId="77777777" w:rsidR="002160C2" w:rsidRDefault="009C10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39" w:lineRule="auto"/>
        <w:ind w:left="369" w:right="544" w:hanging="355"/>
        <w:jc w:val="both"/>
        <w:rPr>
          <w:rFonts w:ascii="Cambria" w:eastAsia="Cambria" w:hAnsi="Cambria" w:cs="Cambria"/>
          <w:color w:val="000000"/>
          <w:sz w:val="15"/>
          <w:szCs w:val="15"/>
        </w:rPr>
      </w:pPr>
      <w:r>
        <w:rPr>
          <w:color w:val="000000"/>
          <w:sz w:val="13"/>
          <w:szCs w:val="13"/>
        </w:rPr>
        <w:t xml:space="preserve">● </w:t>
      </w:r>
      <w:r>
        <w:rPr>
          <w:rFonts w:ascii="Cambria" w:eastAsia="Cambria" w:hAnsi="Cambria" w:cs="Cambria"/>
          <w:color w:val="000000"/>
          <w:sz w:val="15"/>
          <w:szCs w:val="15"/>
        </w:rPr>
        <w:t xml:space="preserve">Performed competitive analysis, A/B testing, persona creation, and UX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strategy  to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gain  research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feedback  from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stakeholders  resulting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in an improvement in customer satisfaction and brand awareness. </w:t>
      </w:r>
    </w:p>
    <w:p w14:paraId="1FC1DF1F" w14:textId="77777777" w:rsidR="002160C2" w:rsidRDefault="009C10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0" w:line="250" w:lineRule="auto"/>
        <w:ind w:left="639" w:right="767" w:hanging="632"/>
        <w:rPr>
          <w:rFonts w:ascii="Cambria" w:eastAsia="Cambria" w:hAnsi="Cambria" w:cs="Cambria"/>
          <w:b/>
          <w:color w:val="000000"/>
          <w:sz w:val="16"/>
          <w:szCs w:val="16"/>
        </w:rPr>
      </w:pPr>
      <w:r>
        <w:rPr>
          <w:rFonts w:ascii="Cambria" w:eastAsia="Cambria" w:hAnsi="Cambria" w:cs="Cambria"/>
          <w:b/>
          <w:color w:val="000000"/>
          <w:sz w:val="16"/>
          <w:szCs w:val="16"/>
        </w:rPr>
        <w:t xml:space="preserve">Lead UX Design Extern, COVID-19 Bootcamp via ZIBS Externship Exchange </w:t>
      </w:r>
    </w:p>
    <w:p w14:paraId="6B997CDA" w14:textId="77777777" w:rsidR="002160C2" w:rsidRDefault="009C10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3" w:lineRule="auto"/>
        <w:ind w:left="6" w:right="75" w:hanging="6"/>
        <w:rPr>
          <w:rFonts w:ascii="Cambria" w:eastAsia="Cambria" w:hAnsi="Cambria" w:cs="Cambria"/>
          <w:color w:val="000000"/>
          <w:sz w:val="15"/>
          <w:szCs w:val="15"/>
        </w:rPr>
      </w:pPr>
      <w:r>
        <w:rPr>
          <w:rFonts w:ascii="Cambria" w:eastAsia="Cambria" w:hAnsi="Cambria" w:cs="Cambria"/>
          <w:color w:val="666666"/>
          <w:sz w:val="14"/>
          <w:szCs w:val="14"/>
        </w:rPr>
        <w:t xml:space="preserve">ZJU Professional Science Master’s Program | September 2023 - December 2023 </w:t>
      </w:r>
      <w:r>
        <w:rPr>
          <w:color w:val="000000"/>
          <w:sz w:val="13"/>
          <w:szCs w:val="13"/>
        </w:rPr>
        <w:t xml:space="preserve">● </w:t>
      </w:r>
      <w:r>
        <w:rPr>
          <w:rFonts w:ascii="Cambria" w:eastAsia="Cambria" w:hAnsi="Cambria" w:cs="Cambria"/>
          <w:color w:val="000000"/>
          <w:sz w:val="15"/>
          <w:szCs w:val="15"/>
        </w:rPr>
        <w:t xml:space="preserve">Directed a team of 10 to develop wireframes and a prototype for a mobile app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that  gathers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real-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time  COVID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>-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19  information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from  a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range  of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sources, including county health departments, and delivers it to users. </w:t>
      </w:r>
    </w:p>
    <w:p w14:paraId="7A57BA2B" w14:textId="77777777" w:rsidR="002160C2" w:rsidRDefault="009C10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9" w:lineRule="auto"/>
        <w:ind w:left="369" w:right="174" w:hanging="355"/>
        <w:jc w:val="both"/>
        <w:rPr>
          <w:rFonts w:ascii="Cambria" w:eastAsia="Cambria" w:hAnsi="Cambria" w:cs="Cambria"/>
          <w:color w:val="000000"/>
          <w:sz w:val="15"/>
          <w:szCs w:val="15"/>
        </w:rPr>
      </w:pPr>
      <w:r>
        <w:rPr>
          <w:color w:val="000000"/>
          <w:sz w:val="13"/>
          <w:szCs w:val="13"/>
        </w:rPr>
        <w:t xml:space="preserve">● </w:t>
      </w:r>
      <w:r>
        <w:rPr>
          <w:rFonts w:ascii="Cambria" w:eastAsia="Cambria" w:hAnsi="Cambria" w:cs="Cambria"/>
          <w:color w:val="000000"/>
          <w:sz w:val="15"/>
          <w:szCs w:val="15"/>
        </w:rPr>
        <w:t xml:space="preserve">Led the team to create user interface wireframes for the mobile app version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of  the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COVID-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19  WIX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website  while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combining  best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practices  from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agile,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scrum,  lean,  design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thinking,  and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waterfall  approaches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to  project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management. </w:t>
      </w:r>
    </w:p>
    <w:p w14:paraId="128DF0F2" w14:textId="77777777" w:rsidR="002160C2" w:rsidRDefault="009C10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38" w:lineRule="auto"/>
        <w:ind w:left="365" w:right="119" w:hanging="351"/>
        <w:jc w:val="both"/>
        <w:rPr>
          <w:rFonts w:ascii="Cambria" w:eastAsia="Cambria" w:hAnsi="Cambria" w:cs="Cambria"/>
          <w:color w:val="000000"/>
          <w:sz w:val="15"/>
          <w:szCs w:val="15"/>
        </w:rPr>
      </w:pPr>
      <w:r>
        <w:rPr>
          <w:color w:val="000000"/>
          <w:sz w:val="13"/>
          <w:szCs w:val="13"/>
        </w:rPr>
        <w:t xml:space="preserve">●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Designed  the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front  end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of  the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mobile  app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in  Figma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for  the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COVID-19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Bootcamp,  presenting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essential  information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in  a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  user-</w:t>
      </w:r>
      <w:proofErr w:type="gramStart"/>
      <w:r>
        <w:rPr>
          <w:rFonts w:ascii="Cambria" w:eastAsia="Cambria" w:hAnsi="Cambria" w:cs="Cambria"/>
          <w:color w:val="000000"/>
          <w:sz w:val="15"/>
          <w:szCs w:val="15"/>
        </w:rPr>
        <w:t>friendly  format</w:t>
      </w:r>
      <w:proofErr w:type="gramEnd"/>
      <w:r>
        <w:rPr>
          <w:rFonts w:ascii="Cambria" w:eastAsia="Cambria" w:hAnsi="Cambria" w:cs="Cambria"/>
          <w:color w:val="000000"/>
          <w:sz w:val="15"/>
          <w:szCs w:val="15"/>
        </w:rPr>
        <w:t xml:space="preserve">, including metrics to be collected from the app users and features to be added to the app. </w:t>
      </w:r>
    </w:p>
    <w:p w14:paraId="6A6127FD" w14:textId="77777777" w:rsidR="002160C2" w:rsidRDefault="009C10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1" w:line="240" w:lineRule="auto"/>
        <w:ind w:left="1"/>
        <w:rPr>
          <w:rFonts w:ascii="Cambria" w:eastAsia="Cambria" w:hAnsi="Cambria" w:cs="Cambria"/>
          <w:b/>
          <w:color w:val="000000"/>
          <w:sz w:val="16"/>
          <w:szCs w:val="16"/>
        </w:rPr>
      </w:pPr>
      <w:r>
        <w:rPr>
          <w:rFonts w:ascii="Cambria" w:eastAsia="Cambria" w:hAnsi="Cambria" w:cs="Cambria"/>
          <w:b/>
          <w:color w:val="000000"/>
          <w:sz w:val="16"/>
          <w:szCs w:val="16"/>
        </w:rPr>
        <w:t xml:space="preserve">Web Design &amp; UI Design </w:t>
      </w:r>
    </w:p>
    <w:p w14:paraId="2C47F7F8" w14:textId="77777777" w:rsidR="002160C2" w:rsidRDefault="009C10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1" w:right="521" w:hanging="1"/>
        <w:rPr>
          <w:rFonts w:ascii="Cambria" w:eastAsia="Cambria" w:hAnsi="Cambria" w:cs="Cambria"/>
          <w:color w:val="000000"/>
          <w:sz w:val="15"/>
          <w:szCs w:val="15"/>
        </w:rPr>
      </w:pPr>
      <w:r>
        <w:rPr>
          <w:rFonts w:ascii="Cambria" w:eastAsia="Cambria" w:hAnsi="Cambria" w:cs="Cambria"/>
          <w:color w:val="666666"/>
          <w:sz w:val="14"/>
          <w:szCs w:val="14"/>
        </w:rPr>
        <w:t xml:space="preserve">JB </w:t>
      </w:r>
      <w:proofErr w:type="spellStart"/>
      <w:r>
        <w:rPr>
          <w:rFonts w:ascii="Cambria" w:eastAsia="Cambria" w:hAnsi="Cambria" w:cs="Cambria"/>
          <w:color w:val="666666"/>
          <w:sz w:val="14"/>
          <w:szCs w:val="14"/>
        </w:rPr>
        <w:t>Dondolo.Inc</w:t>
      </w:r>
      <w:proofErr w:type="spellEnd"/>
      <w:r>
        <w:rPr>
          <w:rFonts w:ascii="Cambria" w:eastAsia="Cambria" w:hAnsi="Cambria" w:cs="Cambria"/>
          <w:color w:val="666666"/>
          <w:sz w:val="14"/>
          <w:szCs w:val="14"/>
        </w:rPr>
        <w:t xml:space="preserve"> Nonprofit- Organization | April 2020 – December 2022 </w:t>
      </w:r>
      <w:r>
        <w:rPr>
          <w:color w:val="000000"/>
          <w:sz w:val="13"/>
          <w:szCs w:val="13"/>
        </w:rPr>
        <w:t xml:space="preserve">● </w:t>
      </w:r>
      <w:r>
        <w:rPr>
          <w:rFonts w:ascii="Cambria" w:eastAsia="Cambria" w:hAnsi="Cambria" w:cs="Cambria"/>
          <w:color w:val="000000"/>
          <w:sz w:val="15"/>
          <w:szCs w:val="15"/>
        </w:rPr>
        <w:t xml:space="preserve">Designed  and  built  a  vote  mobile/  web  system  known  as  music  for  water where people compete and sing  then  their  fans vote  them via  e-vote system 4 water music; App is used to receive donations which  holds  1000+ donors  per  week  and  $272K.Designed  and  built  and  deployed  People Connect  App  which  coordinates  vulnerable  people  in Zimbabwe to the voluntary donors to support them across the 13  states of the United-State which contributed $200K </w:t>
      </w:r>
    </w:p>
    <w:p w14:paraId="60009D83" w14:textId="77777777" w:rsidR="002160C2" w:rsidRDefault="009C10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90"/>
        <w:rPr>
          <w:rFonts w:ascii="Cambria" w:eastAsia="Cambria" w:hAnsi="Cambria" w:cs="Cambria"/>
          <w:color w:val="DF0000"/>
        </w:rPr>
      </w:pPr>
      <w:r>
        <w:rPr>
          <w:rFonts w:ascii="Cambria" w:eastAsia="Cambria" w:hAnsi="Cambria" w:cs="Cambria"/>
          <w:color w:val="DF0000"/>
        </w:rPr>
        <w:t xml:space="preserve">Education </w:t>
      </w:r>
    </w:p>
    <w:p w14:paraId="12A7A22E" w14:textId="77777777" w:rsidR="002160C2" w:rsidRDefault="009C10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2" w:line="240" w:lineRule="auto"/>
        <w:ind w:left="699"/>
        <w:rPr>
          <w:rFonts w:ascii="Cambria" w:eastAsia="Cambria" w:hAnsi="Cambria" w:cs="Cambria"/>
          <w:b/>
          <w:color w:val="000000"/>
          <w:sz w:val="16"/>
          <w:szCs w:val="16"/>
        </w:rPr>
      </w:pPr>
      <w:r>
        <w:rPr>
          <w:rFonts w:ascii="Cambria" w:eastAsia="Cambria" w:hAnsi="Cambria" w:cs="Cambria"/>
          <w:b/>
          <w:color w:val="000000"/>
          <w:sz w:val="16"/>
          <w:szCs w:val="16"/>
        </w:rPr>
        <w:t xml:space="preserve">Zhejiang University [ZJU], Hangzhou China </w:t>
      </w:r>
    </w:p>
    <w:p w14:paraId="44056E4A" w14:textId="77777777" w:rsidR="002160C2" w:rsidRDefault="009C10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702"/>
        <w:rPr>
          <w:rFonts w:ascii="Cambria" w:eastAsia="Cambria" w:hAnsi="Cambria" w:cs="Cambria"/>
          <w:color w:val="666666"/>
          <w:sz w:val="16"/>
          <w:szCs w:val="16"/>
        </w:rPr>
      </w:pPr>
      <w:r>
        <w:rPr>
          <w:rFonts w:ascii="Cambria" w:eastAsia="Cambria" w:hAnsi="Cambria" w:cs="Cambria"/>
          <w:color w:val="666666"/>
          <w:sz w:val="16"/>
          <w:szCs w:val="16"/>
        </w:rPr>
        <w:t xml:space="preserve">Master of Industrial Design Engineering | May 2023 </w:t>
      </w:r>
    </w:p>
    <w:p w14:paraId="1F64F3D6" w14:textId="77777777" w:rsidR="002160C2" w:rsidRDefault="009C10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7" w:line="239" w:lineRule="auto"/>
        <w:ind w:left="1062" w:right="409" w:hanging="358"/>
        <w:jc w:val="both"/>
        <w:rPr>
          <w:rFonts w:ascii="Cambria" w:eastAsia="Cambria" w:hAnsi="Cambria" w:cs="Cambria"/>
          <w:color w:val="000000"/>
          <w:sz w:val="15"/>
          <w:szCs w:val="15"/>
        </w:rPr>
      </w:pPr>
      <w:r>
        <w:rPr>
          <w:color w:val="000000"/>
          <w:sz w:val="13"/>
          <w:szCs w:val="13"/>
        </w:rPr>
        <w:t xml:space="preserve">● </w:t>
      </w:r>
      <w:r>
        <w:rPr>
          <w:rFonts w:ascii="Cambria" w:eastAsia="Cambria" w:hAnsi="Cambria" w:cs="Cambria"/>
          <w:color w:val="000000"/>
          <w:sz w:val="15"/>
          <w:szCs w:val="15"/>
          <w:u w:val="single"/>
        </w:rPr>
        <w:t>Relevant Coursework</w:t>
      </w:r>
      <w:r>
        <w:rPr>
          <w:rFonts w:ascii="Cambria" w:eastAsia="Cambria" w:hAnsi="Cambria" w:cs="Cambria"/>
          <w:color w:val="000000"/>
          <w:sz w:val="15"/>
          <w:szCs w:val="15"/>
        </w:rPr>
        <w:t xml:space="preserve">: Usability Evaluation, Interaction Design, Design Management, User Experience Design, Product Design, Product Innovation and Business Mode, Big Data Visualization, Interaction Technology and Design Practice, Design </w:t>
      </w:r>
    </w:p>
    <w:p w14:paraId="7EEB223E" w14:textId="77777777" w:rsidR="002160C2" w:rsidRDefault="009C10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right="932"/>
        <w:jc w:val="right"/>
        <w:rPr>
          <w:rFonts w:ascii="Cambria" w:eastAsia="Cambria" w:hAnsi="Cambria" w:cs="Cambria"/>
          <w:color w:val="000000"/>
          <w:sz w:val="15"/>
          <w:szCs w:val="15"/>
        </w:rPr>
      </w:pPr>
      <w:r>
        <w:rPr>
          <w:rFonts w:ascii="Cambria" w:eastAsia="Cambria" w:hAnsi="Cambria" w:cs="Cambria"/>
          <w:color w:val="000000"/>
          <w:sz w:val="15"/>
          <w:szCs w:val="15"/>
        </w:rPr>
        <w:t xml:space="preserve">Engineering, Information Product Design and Practice </w:t>
      </w:r>
    </w:p>
    <w:p w14:paraId="1D8DABFF" w14:textId="77777777" w:rsidR="002160C2" w:rsidRDefault="009C10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39" w:lineRule="auto"/>
        <w:ind w:left="1053" w:right="398" w:hanging="349"/>
        <w:rPr>
          <w:rFonts w:ascii="Cambria" w:eastAsia="Cambria" w:hAnsi="Cambria" w:cs="Cambria"/>
          <w:color w:val="666666"/>
          <w:sz w:val="15"/>
          <w:szCs w:val="15"/>
        </w:rPr>
      </w:pPr>
      <w:r>
        <w:rPr>
          <w:color w:val="000000"/>
          <w:sz w:val="13"/>
          <w:szCs w:val="13"/>
        </w:rPr>
        <w:t xml:space="preserve">● </w:t>
      </w:r>
      <w:r>
        <w:rPr>
          <w:rFonts w:ascii="Cambria" w:eastAsia="Cambria" w:hAnsi="Cambria" w:cs="Cambria"/>
          <w:color w:val="000000"/>
          <w:sz w:val="15"/>
          <w:szCs w:val="15"/>
        </w:rPr>
        <w:t xml:space="preserve">International Ambassador- ZJU Graduate International Student Association </w:t>
      </w:r>
      <w:r>
        <w:rPr>
          <w:rFonts w:ascii="Cambria" w:eastAsia="Cambria" w:hAnsi="Cambria" w:cs="Cambria"/>
          <w:color w:val="666666"/>
          <w:sz w:val="15"/>
          <w:szCs w:val="15"/>
        </w:rPr>
        <w:t xml:space="preserve">| 2022 </w:t>
      </w:r>
    </w:p>
    <w:p w14:paraId="5F0C18B2" w14:textId="77777777" w:rsidR="002160C2" w:rsidRDefault="009C10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394" w:lineRule="auto"/>
        <w:ind w:left="700" w:right="18" w:firstLine="3"/>
        <w:rPr>
          <w:rFonts w:ascii="Cambria" w:eastAsia="Cambria" w:hAnsi="Cambria" w:cs="Cambria"/>
          <w:color w:val="666666"/>
          <w:sz w:val="16"/>
          <w:szCs w:val="16"/>
        </w:rPr>
      </w:pPr>
      <w:r>
        <w:rPr>
          <w:color w:val="000000"/>
          <w:sz w:val="13"/>
          <w:szCs w:val="13"/>
        </w:rPr>
        <w:t xml:space="preserve">● </w:t>
      </w:r>
      <w:r>
        <w:rPr>
          <w:rFonts w:ascii="Cambria" w:eastAsia="Cambria" w:hAnsi="Cambria" w:cs="Cambria"/>
          <w:color w:val="000000"/>
          <w:sz w:val="15"/>
          <w:szCs w:val="15"/>
        </w:rPr>
        <w:t xml:space="preserve">ZJU Global Student Committee Board Member </w:t>
      </w:r>
      <w:r>
        <w:rPr>
          <w:rFonts w:ascii="Cambria" w:eastAsia="Cambria" w:hAnsi="Cambria" w:cs="Cambria"/>
          <w:color w:val="666666"/>
          <w:sz w:val="15"/>
          <w:szCs w:val="15"/>
        </w:rPr>
        <w:t xml:space="preserve">| 2022 </w:t>
      </w:r>
      <w:r>
        <w:rPr>
          <w:rFonts w:ascii="Cambria" w:eastAsia="Cambria" w:hAnsi="Cambria" w:cs="Cambria"/>
          <w:color w:val="666666"/>
          <w:sz w:val="16"/>
          <w:szCs w:val="16"/>
        </w:rPr>
        <w:t xml:space="preserve">University of </w:t>
      </w:r>
      <w:r>
        <w:rPr>
          <w:rFonts w:ascii="Cambria" w:eastAsia="Cambria" w:hAnsi="Cambria" w:cs="Cambria"/>
          <w:color w:val="666666"/>
          <w:sz w:val="16"/>
          <w:szCs w:val="16"/>
        </w:rPr>
        <w:t xml:space="preserve">Rwanda, Bachelor of Information Technology | Aug 2020 </w:t>
      </w:r>
    </w:p>
    <w:p w14:paraId="6E1C544E" w14:textId="77777777" w:rsidR="002160C2" w:rsidRDefault="009C10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4"/>
        <w:rPr>
          <w:rFonts w:ascii="Cambria" w:eastAsia="Cambria" w:hAnsi="Cambria" w:cs="Cambria"/>
          <w:color w:val="666666"/>
          <w:sz w:val="15"/>
          <w:szCs w:val="15"/>
        </w:rPr>
      </w:pPr>
      <w:r>
        <w:rPr>
          <w:color w:val="000000"/>
          <w:sz w:val="13"/>
          <w:szCs w:val="13"/>
        </w:rPr>
        <w:t xml:space="preserve">● </w:t>
      </w:r>
      <w:r>
        <w:rPr>
          <w:rFonts w:ascii="Cambria" w:eastAsia="Cambria" w:hAnsi="Cambria" w:cs="Cambria"/>
          <w:color w:val="000000"/>
          <w:sz w:val="15"/>
          <w:szCs w:val="15"/>
        </w:rPr>
        <w:t xml:space="preserve">UR Active Minds Performer </w:t>
      </w:r>
      <w:r>
        <w:rPr>
          <w:rFonts w:ascii="Cambria" w:eastAsia="Cambria" w:hAnsi="Cambria" w:cs="Cambria"/>
          <w:color w:val="666666"/>
          <w:sz w:val="15"/>
          <w:szCs w:val="15"/>
        </w:rPr>
        <w:t xml:space="preserve">| 2020 </w:t>
      </w:r>
    </w:p>
    <w:p w14:paraId="4FDB26E7" w14:textId="77777777" w:rsidR="002160C2" w:rsidRDefault="009C10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704"/>
        <w:rPr>
          <w:rFonts w:ascii="Cambria" w:eastAsia="Cambria" w:hAnsi="Cambria" w:cs="Cambria"/>
          <w:color w:val="666666"/>
          <w:sz w:val="15"/>
          <w:szCs w:val="15"/>
        </w:rPr>
      </w:pPr>
      <w:r>
        <w:rPr>
          <w:color w:val="000000"/>
          <w:sz w:val="13"/>
          <w:szCs w:val="13"/>
        </w:rPr>
        <w:t xml:space="preserve">● </w:t>
      </w:r>
      <w:r>
        <w:rPr>
          <w:rFonts w:ascii="Cambria" w:eastAsia="Cambria" w:hAnsi="Cambria" w:cs="Cambria"/>
          <w:color w:val="000000"/>
          <w:sz w:val="15"/>
          <w:szCs w:val="15"/>
        </w:rPr>
        <w:t xml:space="preserve">University Academic Silver Medalist Team </w:t>
      </w:r>
      <w:r>
        <w:rPr>
          <w:rFonts w:ascii="Cambria" w:eastAsia="Cambria" w:hAnsi="Cambria" w:cs="Cambria"/>
          <w:color w:val="666666"/>
          <w:sz w:val="15"/>
          <w:szCs w:val="15"/>
        </w:rPr>
        <w:t xml:space="preserve">| 2020 </w:t>
      </w:r>
    </w:p>
    <w:p w14:paraId="25703B6B" w14:textId="77777777" w:rsidR="002160C2" w:rsidRDefault="009C10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704"/>
        <w:rPr>
          <w:rFonts w:ascii="Cambria" w:eastAsia="Cambria" w:hAnsi="Cambria" w:cs="Cambria"/>
          <w:color w:val="666666"/>
          <w:sz w:val="15"/>
          <w:szCs w:val="15"/>
        </w:rPr>
      </w:pPr>
      <w:r>
        <w:rPr>
          <w:color w:val="000000"/>
          <w:sz w:val="13"/>
          <w:szCs w:val="13"/>
        </w:rPr>
        <w:t xml:space="preserve">● </w:t>
      </w:r>
      <w:r>
        <w:rPr>
          <w:rFonts w:ascii="Cambria" w:eastAsia="Cambria" w:hAnsi="Cambria" w:cs="Cambria"/>
          <w:color w:val="000000"/>
          <w:sz w:val="15"/>
          <w:szCs w:val="15"/>
        </w:rPr>
        <w:t xml:space="preserve">UR I.C.T Broadcast Club Member </w:t>
      </w:r>
      <w:r>
        <w:rPr>
          <w:rFonts w:ascii="Cambria" w:eastAsia="Cambria" w:hAnsi="Cambria" w:cs="Cambria"/>
          <w:color w:val="666666"/>
          <w:sz w:val="15"/>
          <w:szCs w:val="15"/>
        </w:rPr>
        <w:t xml:space="preserve">| 2018 </w:t>
      </w:r>
    </w:p>
    <w:p w14:paraId="5DA446FE" w14:textId="77777777" w:rsidR="002160C2" w:rsidRDefault="009C10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19"/>
        <w:rPr>
          <w:rFonts w:ascii="Cambria" w:eastAsia="Cambria" w:hAnsi="Cambria" w:cs="Cambria"/>
          <w:b/>
          <w:color w:val="DF0000"/>
        </w:rPr>
      </w:pPr>
      <w:r>
        <w:rPr>
          <w:rFonts w:ascii="Cambria" w:eastAsia="Cambria" w:hAnsi="Cambria" w:cs="Cambria"/>
          <w:b/>
          <w:color w:val="DF0000"/>
        </w:rPr>
        <w:t xml:space="preserve">Tools &amp; Skills </w:t>
      </w:r>
    </w:p>
    <w:p w14:paraId="02447749" w14:textId="77777777" w:rsidR="002160C2" w:rsidRDefault="009C10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9" w:line="240" w:lineRule="auto"/>
        <w:ind w:left="701"/>
        <w:rPr>
          <w:rFonts w:ascii="Cambria" w:eastAsia="Cambria" w:hAnsi="Cambria" w:cs="Cambria"/>
          <w:b/>
          <w:color w:val="000000"/>
          <w:sz w:val="16"/>
          <w:szCs w:val="16"/>
        </w:rPr>
      </w:pPr>
      <w:r>
        <w:rPr>
          <w:rFonts w:ascii="Cambria" w:eastAsia="Cambria" w:hAnsi="Cambria" w:cs="Cambria"/>
          <w:b/>
          <w:color w:val="000000"/>
          <w:sz w:val="16"/>
          <w:szCs w:val="16"/>
        </w:rPr>
        <w:t xml:space="preserve">Design </w:t>
      </w:r>
    </w:p>
    <w:p w14:paraId="17A0EC69" w14:textId="77777777" w:rsidR="002160C2" w:rsidRDefault="009C10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39" w:lineRule="auto"/>
        <w:ind w:left="701" w:right="55" w:hanging="1"/>
        <w:rPr>
          <w:rFonts w:ascii="Cambria" w:eastAsia="Cambria" w:hAnsi="Cambria" w:cs="Cambria"/>
          <w:color w:val="000000"/>
          <w:sz w:val="15"/>
          <w:szCs w:val="15"/>
        </w:rPr>
      </w:pPr>
      <w:r>
        <w:rPr>
          <w:rFonts w:ascii="Cambria" w:eastAsia="Cambria" w:hAnsi="Cambria" w:cs="Cambria"/>
          <w:color w:val="000000"/>
          <w:sz w:val="15"/>
          <w:szCs w:val="15"/>
        </w:rPr>
        <w:t xml:space="preserve">User Experience · Interaction Design · User Interface · Physical and Digital Prototyping · Visual Design · Wireframing · Low-High Fidelity Mockups · Product Design · Website Design · Product Management · Design Standards </w:t>
      </w:r>
    </w:p>
    <w:p w14:paraId="139A372A" w14:textId="77777777" w:rsidR="002160C2" w:rsidRDefault="009C10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0" w:line="240" w:lineRule="auto"/>
        <w:ind w:left="701"/>
        <w:rPr>
          <w:rFonts w:ascii="Cambria" w:eastAsia="Cambria" w:hAnsi="Cambria" w:cs="Cambria"/>
          <w:b/>
          <w:color w:val="000000"/>
          <w:sz w:val="16"/>
          <w:szCs w:val="16"/>
        </w:rPr>
      </w:pPr>
      <w:r>
        <w:rPr>
          <w:rFonts w:ascii="Cambria" w:eastAsia="Cambria" w:hAnsi="Cambria" w:cs="Cambria"/>
          <w:b/>
          <w:color w:val="000000"/>
          <w:sz w:val="16"/>
          <w:szCs w:val="16"/>
        </w:rPr>
        <w:t xml:space="preserve">Research </w:t>
      </w:r>
    </w:p>
    <w:p w14:paraId="1E430786" w14:textId="77777777" w:rsidR="002160C2" w:rsidRDefault="009C10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38" w:lineRule="auto"/>
        <w:ind w:left="700" w:right="248"/>
        <w:rPr>
          <w:rFonts w:ascii="Cambria" w:eastAsia="Cambria" w:hAnsi="Cambria" w:cs="Cambria"/>
          <w:color w:val="000000"/>
          <w:sz w:val="15"/>
          <w:szCs w:val="15"/>
        </w:rPr>
      </w:pPr>
      <w:r>
        <w:rPr>
          <w:rFonts w:ascii="Cambria" w:eastAsia="Cambria" w:hAnsi="Cambria" w:cs="Cambria"/>
          <w:color w:val="000000"/>
          <w:sz w:val="15"/>
          <w:szCs w:val="15"/>
        </w:rPr>
        <w:t xml:space="preserve">User Interviews · User Testing · Information Architecture · Journey Mapping · Quantitative Analysis · A/B Testing · Competitor Analysis · Design Strategy · User Personas · Data Analysis · Qualitative Research · Usability Evaluation </w:t>
      </w:r>
    </w:p>
    <w:p w14:paraId="0C845B2D" w14:textId="77777777" w:rsidR="002160C2" w:rsidRDefault="009C10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1" w:line="240" w:lineRule="auto"/>
        <w:ind w:left="700"/>
        <w:rPr>
          <w:rFonts w:ascii="Cambria" w:eastAsia="Cambria" w:hAnsi="Cambria" w:cs="Cambria"/>
          <w:b/>
          <w:color w:val="000000"/>
          <w:sz w:val="16"/>
          <w:szCs w:val="16"/>
        </w:rPr>
      </w:pPr>
      <w:r>
        <w:rPr>
          <w:rFonts w:ascii="Cambria" w:eastAsia="Cambria" w:hAnsi="Cambria" w:cs="Cambria"/>
          <w:b/>
          <w:color w:val="000000"/>
          <w:sz w:val="16"/>
          <w:szCs w:val="16"/>
        </w:rPr>
        <w:t xml:space="preserve">Software </w:t>
      </w:r>
    </w:p>
    <w:p w14:paraId="4CAA895D" w14:textId="77777777" w:rsidR="002160C2" w:rsidRDefault="009C10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07" w:lineRule="auto"/>
        <w:ind w:left="705" w:right="64" w:hanging="2"/>
        <w:rPr>
          <w:rFonts w:ascii="Cambria" w:eastAsia="Cambria" w:hAnsi="Cambria" w:cs="Cambria"/>
          <w:color w:val="000000"/>
          <w:sz w:val="15"/>
          <w:szCs w:val="15"/>
        </w:rPr>
      </w:pPr>
      <w:r>
        <w:rPr>
          <w:rFonts w:ascii="Cambria" w:eastAsia="Cambria" w:hAnsi="Cambria" w:cs="Cambria"/>
          <w:color w:val="000000"/>
          <w:sz w:val="15"/>
          <w:szCs w:val="15"/>
        </w:rPr>
        <w:t xml:space="preserve">Figma · Sketch · Adobe Creative Suite · Keynote · Google Suite · Illustrator ·Photoshop </w:t>
      </w:r>
    </w:p>
    <w:p w14:paraId="4564A195" w14:textId="77777777" w:rsidR="002160C2" w:rsidRDefault="009C10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39" w:lineRule="auto"/>
        <w:ind w:left="698" w:right="107" w:firstLine="6"/>
        <w:rPr>
          <w:rFonts w:ascii="Cambria" w:eastAsia="Cambria" w:hAnsi="Cambria" w:cs="Cambria"/>
          <w:color w:val="000000"/>
          <w:sz w:val="15"/>
          <w:szCs w:val="15"/>
        </w:rPr>
      </w:pPr>
      <w:r>
        <w:rPr>
          <w:rFonts w:ascii="Cambria" w:eastAsia="Cambria" w:hAnsi="Cambria" w:cs="Cambria"/>
          <w:color w:val="000000"/>
          <w:sz w:val="15"/>
          <w:szCs w:val="15"/>
        </w:rPr>
        <w:t xml:space="preserve">· InDesign · Aftereffects · Adobe XD · HTML · CSS · Python · SQL (working knowledge) · SolidWorks· Power BI · Tableau </w:t>
      </w:r>
    </w:p>
    <w:p w14:paraId="4097A114" w14:textId="77777777" w:rsidR="002160C2" w:rsidRDefault="009C10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705"/>
        <w:rPr>
          <w:rFonts w:ascii="Cambria" w:eastAsia="Cambria" w:hAnsi="Cambria" w:cs="Cambria"/>
          <w:color w:val="000000"/>
          <w:sz w:val="15"/>
          <w:szCs w:val="15"/>
        </w:rPr>
      </w:pPr>
      <w:r>
        <w:rPr>
          <w:rFonts w:ascii="Cambria" w:eastAsia="Cambria" w:hAnsi="Cambria" w:cs="Cambria"/>
          <w:color w:val="000000"/>
          <w:sz w:val="15"/>
          <w:szCs w:val="15"/>
        </w:rPr>
        <w:t xml:space="preserve">· Google Analytics · User Testing </w:t>
      </w:r>
    </w:p>
    <w:p w14:paraId="140B4ED7" w14:textId="77777777" w:rsidR="002160C2" w:rsidRDefault="009C10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5" w:line="240" w:lineRule="auto"/>
        <w:ind w:left="694"/>
        <w:rPr>
          <w:rFonts w:ascii="Cambria" w:eastAsia="Cambria" w:hAnsi="Cambria" w:cs="Cambria"/>
          <w:b/>
          <w:color w:val="000000"/>
          <w:sz w:val="16"/>
          <w:szCs w:val="16"/>
        </w:rPr>
      </w:pPr>
      <w:r>
        <w:rPr>
          <w:rFonts w:ascii="Cambria" w:eastAsia="Cambria" w:hAnsi="Cambria" w:cs="Cambria"/>
          <w:b/>
          <w:color w:val="000000"/>
          <w:sz w:val="16"/>
          <w:szCs w:val="16"/>
        </w:rPr>
        <w:t xml:space="preserve">Visual Design </w:t>
      </w:r>
    </w:p>
    <w:p w14:paraId="10DC4807" w14:textId="77777777" w:rsidR="002160C2" w:rsidRDefault="009C10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39" w:lineRule="auto"/>
        <w:ind w:left="702" w:right="236"/>
        <w:rPr>
          <w:rFonts w:ascii="Cambria" w:eastAsia="Cambria" w:hAnsi="Cambria" w:cs="Cambria"/>
          <w:color w:val="000000"/>
          <w:sz w:val="15"/>
          <w:szCs w:val="15"/>
        </w:rPr>
      </w:pPr>
      <w:r>
        <w:rPr>
          <w:rFonts w:ascii="Cambria" w:eastAsia="Cambria" w:hAnsi="Cambria" w:cs="Cambria"/>
          <w:color w:val="000000"/>
          <w:sz w:val="15"/>
          <w:szCs w:val="15"/>
        </w:rPr>
        <w:t xml:space="preserve">Poster Design · Branding · Typography · Iconography · Content Design · Graphic Design · Web Design, Stylesheets and Guidelines · Content Creation </w:t>
      </w:r>
    </w:p>
    <w:p w14:paraId="6DC3F7AD" w14:textId="77777777" w:rsidR="002160C2" w:rsidRDefault="009C10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0" w:line="240" w:lineRule="auto"/>
        <w:ind w:left="701"/>
        <w:rPr>
          <w:rFonts w:ascii="Cambria" w:eastAsia="Cambria" w:hAnsi="Cambria" w:cs="Cambria"/>
          <w:b/>
          <w:color w:val="000000"/>
          <w:sz w:val="16"/>
          <w:szCs w:val="16"/>
        </w:rPr>
      </w:pPr>
      <w:r>
        <w:rPr>
          <w:rFonts w:ascii="Cambria" w:eastAsia="Cambria" w:hAnsi="Cambria" w:cs="Cambria"/>
          <w:b/>
          <w:color w:val="000000"/>
          <w:sz w:val="16"/>
          <w:szCs w:val="16"/>
        </w:rPr>
        <w:t xml:space="preserve">Languages </w:t>
      </w:r>
    </w:p>
    <w:p w14:paraId="12019E76" w14:textId="77777777" w:rsidR="002160C2" w:rsidRDefault="009C10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right="549"/>
        <w:jc w:val="right"/>
        <w:rPr>
          <w:rFonts w:ascii="Cambria" w:eastAsia="Cambria" w:hAnsi="Cambria" w:cs="Cambria"/>
          <w:color w:val="000000"/>
          <w:sz w:val="15"/>
          <w:szCs w:val="15"/>
        </w:rPr>
      </w:pPr>
      <w:r>
        <w:rPr>
          <w:rFonts w:ascii="Cambria" w:eastAsia="Cambria" w:hAnsi="Cambria" w:cs="Cambria"/>
          <w:color w:val="000000"/>
          <w:sz w:val="15"/>
          <w:szCs w:val="15"/>
        </w:rPr>
        <w:t xml:space="preserve">Chinese (Basic) · Kinyarwanda (Proficiency) · English (Proficiency) </w:t>
      </w:r>
    </w:p>
    <w:p w14:paraId="6328DD05" w14:textId="77777777" w:rsidR="002160C2" w:rsidRDefault="009C10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5" w:line="240" w:lineRule="auto"/>
        <w:ind w:left="701"/>
        <w:rPr>
          <w:rFonts w:ascii="Cambria" w:eastAsia="Cambria" w:hAnsi="Cambria" w:cs="Cambria"/>
          <w:b/>
          <w:color w:val="000000"/>
          <w:sz w:val="16"/>
          <w:szCs w:val="16"/>
        </w:rPr>
      </w:pPr>
      <w:r>
        <w:rPr>
          <w:rFonts w:ascii="Cambria" w:eastAsia="Cambria" w:hAnsi="Cambria" w:cs="Cambria"/>
          <w:b/>
          <w:color w:val="000000"/>
          <w:sz w:val="16"/>
          <w:szCs w:val="16"/>
        </w:rPr>
        <w:t xml:space="preserve">Other </w:t>
      </w:r>
    </w:p>
    <w:tbl>
      <w:tblPr>
        <w:tblStyle w:val="a"/>
        <w:tblW w:w="4915" w:type="dxa"/>
        <w:tblInd w:w="6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23"/>
        <w:gridCol w:w="220"/>
        <w:gridCol w:w="272"/>
      </w:tblGrid>
      <w:tr w:rsidR="002160C2" w14:paraId="714C5D48" w14:textId="77777777">
        <w:trPr>
          <w:trHeight w:val="202"/>
        </w:trPr>
        <w:tc>
          <w:tcPr>
            <w:tcW w:w="4641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405F3" w14:textId="77777777" w:rsidR="002160C2" w:rsidRDefault="009C1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2"/>
              <w:rPr>
                <w:rFonts w:ascii="Cambria" w:eastAsia="Cambria" w:hAnsi="Cambria" w:cs="Cambria"/>
                <w:color w:val="000000"/>
                <w:sz w:val="15"/>
                <w:szCs w:val="15"/>
              </w:rPr>
            </w:pPr>
            <w:r>
              <w:rPr>
                <w:rFonts w:ascii="Cambria" w:eastAsia="Cambria" w:hAnsi="Cambria" w:cs="Cambria"/>
                <w:color w:val="000000"/>
                <w:sz w:val="15"/>
                <w:szCs w:val="15"/>
              </w:rPr>
              <w:t>Rapid Iteration · Ability to Collaborate ·Human-centered Approach</w:t>
            </w:r>
          </w:p>
        </w:tc>
        <w:tc>
          <w:tcPr>
            <w:tcW w:w="2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4FBCA" w14:textId="77777777" w:rsidR="002160C2" w:rsidRDefault="009C1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/>
              <w:rPr>
                <w:rFonts w:ascii="Cambria" w:eastAsia="Cambria" w:hAnsi="Cambria" w:cs="Cambria"/>
                <w:color w:val="000000"/>
                <w:sz w:val="15"/>
                <w:szCs w:val="15"/>
              </w:rPr>
            </w:pPr>
            <w:r>
              <w:rPr>
                <w:rFonts w:ascii="Cambria" w:eastAsia="Cambria" w:hAnsi="Cambria" w:cs="Cambria"/>
                <w:color w:val="000000"/>
                <w:sz w:val="15"/>
                <w:szCs w:val="15"/>
              </w:rPr>
              <w:t>·</w:t>
            </w:r>
          </w:p>
        </w:tc>
      </w:tr>
      <w:tr w:rsidR="002160C2" w14:paraId="31489D4B" w14:textId="77777777">
        <w:trPr>
          <w:trHeight w:val="212"/>
        </w:trPr>
        <w:tc>
          <w:tcPr>
            <w:tcW w:w="4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37863" w14:textId="77777777" w:rsidR="002160C2" w:rsidRDefault="009C1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  <w:sz w:val="15"/>
                <w:szCs w:val="15"/>
              </w:rPr>
            </w:pPr>
            <w:r>
              <w:rPr>
                <w:rFonts w:ascii="Cambria" w:eastAsia="Cambria" w:hAnsi="Cambria" w:cs="Cambria"/>
                <w:color w:val="000000"/>
                <w:sz w:val="15"/>
                <w:szCs w:val="15"/>
              </w:rPr>
              <w:t>Provide and Solicit feedback · Presentation Skills · Data Analytics ·</w:t>
            </w:r>
          </w:p>
        </w:tc>
        <w:tc>
          <w:tcPr>
            <w:tcW w:w="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E30BA" w14:textId="77777777" w:rsidR="002160C2" w:rsidRDefault="002160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15"/>
                <w:szCs w:val="15"/>
              </w:rPr>
            </w:pPr>
          </w:p>
        </w:tc>
        <w:tc>
          <w:tcPr>
            <w:tcW w:w="2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02357" w14:textId="77777777" w:rsidR="002160C2" w:rsidRDefault="002160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15"/>
                <w:szCs w:val="15"/>
              </w:rPr>
            </w:pPr>
          </w:p>
        </w:tc>
      </w:tr>
      <w:tr w:rsidR="002160C2" w14:paraId="755DB239" w14:textId="77777777">
        <w:trPr>
          <w:trHeight w:val="224"/>
        </w:trPr>
        <w:tc>
          <w:tcPr>
            <w:tcW w:w="4914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7142C" w14:textId="77777777" w:rsidR="002160C2" w:rsidRDefault="009C1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color w:val="000000"/>
                <w:sz w:val="15"/>
                <w:szCs w:val="15"/>
              </w:rPr>
            </w:pPr>
            <w:r>
              <w:rPr>
                <w:rFonts w:ascii="Cambria" w:eastAsia="Cambria" w:hAnsi="Cambria" w:cs="Cambria"/>
                <w:color w:val="000000"/>
                <w:sz w:val="15"/>
                <w:szCs w:val="15"/>
              </w:rPr>
              <w:t>Empathetic · Articulate · Attention to Detail · Flexible · Business Design ·</w:t>
            </w:r>
          </w:p>
        </w:tc>
      </w:tr>
      <w:tr w:rsidR="002160C2" w14:paraId="79AE56BA" w14:textId="77777777">
        <w:trPr>
          <w:trHeight w:val="205"/>
        </w:trPr>
        <w:tc>
          <w:tcPr>
            <w:tcW w:w="4641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B3789" w14:textId="77777777" w:rsidR="002160C2" w:rsidRDefault="009C1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2"/>
              <w:rPr>
                <w:rFonts w:ascii="Cambria" w:eastAsia="Cambria" w:hAnsi="Cambria" w:cs="Cambria"/>
                <w:color w:val="000000"/>
                <w:sz w:val="15"/>
                <w:szCs w:val="15"/>
              </w:rPr>
            </w:pPr>
            <w:r>
              <w:rPr>
                <w:rFonts w:ascii="Cambria" w:eastAsia="Cambria" w:hAnsi="Cambria" w:cs="Cambria"/>
                <w:color w:val="000000"/>
                <w:sz w:val="15"/>
                <w:szCs w:val="15"/>
              </w:rPr>
              <w:t>Design Reviews · Business Development · Excellent Communication</w:t>
            </w:r>
          </w:p>
        </w:tc>
        <w:tc>
          <w:tcPr>
            <w:tcW w:w="2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E3BF1" w14:textId="77777777" w:rsidR="002160C2" w:rsidRDefault="002160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15"/>
                <w:szCs w:val="15"/>
              </w:rPr>
            </w:pPr>
          </w:p>
        </w:tc>
      </w:tr>
    </w:tbl>
    <w:p w14:paraId="30421708" w14:textId="77777777" w:rsidR="002160C2" w:rsidRDefault="002160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27A5250" w14:textId="77777777" w:rsidR="002160C2" w:rsidRDefault="002160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9B4C10B" w14:textId="77777777" w:rsidR="002160C2" w:rsidRDefault="009C10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92"/>
        <w:rPr>
          <w:rFonts w:ascii="Cambria" w:eastAsia="Cambria" w:hAnsi="Cambria" w:cs="Cambria"/>
          <w:b/>
          <w:color w:val="DF0000"/>
        </w:rPr>
      </w:pPr>
      <w:r>
        <w:rPr>
          <w:rFonts w:ascii="Cambria" w:eastAsia="Cambria" w:hAnsi="Cambria" w:cs="Cambria"/>
          <w:b/>
          <w:color w:val="DF0000"/>
        </w:rPr>
        <w:t xml:space="preserve">Awards &amp; Achievements </w:t>
      </w:r>
    </w:p>
    <w:p w14:paraId="065EB81D" w14:textId="77777777" w:rsidR="002160C2" w:rsidRDefault="009C10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9" w:line="319" w:lineRule="auto"/>
        <w:ind w:left="702" w:right="836"/>
        <w:rPr>
          <w:rFonts w:ascii="Cambria" w:eastAsia="Cambria" w:hAnsi="Cambria" w:cs="Cambria"/>
          <w:color w:val="666666"/>
          <w:sz w:val="15"/>
          <w:szCs w:val="15"/>
        </w:rPr>
      </w:pPr>
      <w:r>
        <w:rPr>
          <w:rFonts w:ascii="Cambria" w:eastAsia="Cambria" w:hAnsi="Cambria" w:cs="Cambria"/>
          <w:color w:val="000000"/>
          <w:sz w:val="15"/>
          <w:szCs w:val="15"/>
        </w:rPr>
        <w:t xml:space="preserve">Excellence in Innovation &amp; Entrepreneurship </w:t>
      </w:r>
      <w:proofErr w:type="spellStart"/>
      <w:r>
        <w:rPr>
          <w:rFonts w:ascii="Cambria" w:eastAsia="Cambria" w:hAnsi="Cambria" w:cs="Cambria"/>
          <w:color w:val="000000"/>
          <w:sz w:val="15"/>
          <w:szCs w:val="15"/>
        </w:rPr>
        <w:t>ZJUAward</w:t>
      </w:r>
      <w:proofErr w:type="spellEnd"/>
      <w:r>
        <w:rPr>
          <w:rFonts w:ascii="Cambria" w:eastAsia="Cambria" w:hAnsi="Cambria" w:cs="Cambria"/>
          <w:color w:val="000000"/>
          <w:sz w:val="15"/>
          <w:szCs w:val="15"/>
        </w:rPr>
        <w:t xml:space="preserve"> </w:t>
      </w:r>
      <w:r>
        <w:rPr>
          <w:rFonts w:ascii="Cambria" w:eastAsia="Cambria" w:hAnsi="Cambria" w:cs="Cambria"/>
          <w:color w:val="434343"/>
          <w:sz w:val="15"/>
          <w:szCs w:val="15"/>
        </w:rPr>
        <w:t xml:space="preserve">| 2022 </w:t>
      </w:r>
      <w:r>
        <w:rPr>
          <w:rFonts w:ascii="Cambria" w:eastAsia="Cambria" w:hAnsi="Cambria" w:cs="Cambria"/>
          <w:color w:val="000000"/>
          <w:sz w:val="15"/>
          <w:szCs w:val="15"/>
        </w:rPr>
        <w:t xml:space="preserve">Google UX Design Professional Certificate </w:t>
      </w:r>
      <w:r>
        <w:rPr>
          <w:rFonts w:ascii="Cambria" w:eastAsia="Cambria" w:hAnsi="Cambria" w:cs="Cambria"/>
          <w:color w:val="666666"/>
          <w:sz w:val="15"/>
          <w:szCs w:val="15"/>
        </w:rPr>
        <w:t xml:space="preserve">| 2022 </w:t>
      </w:r>
    </w:p>
    <w:p w14:paraId="7AC9E056" w14:textId="77777777" w:rsidR="002160C2" w:rsidRDefault="009C10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700"/>
        <w:rPr>
          <w:rFonts w:ascii="Cambria" w:eastAsia="Cambria" w:hAnsi="Cambria" w:cs="Cambria"/>
          <w:color w:val="666666"/>
          <w:sz w:val="15"/>
          <w:szCs w:val="15"/>
        </w:rPr>
      </w:pPr>
      <w:r>
        <w:rPr>
          <w:rFonts w:ascii="Cambria" w:eastAsia="Cambria" w:hAnsi="Cambria" w:cs="Cambria"/>
          <w:color w:val="000000"/>
          <w:sz w:val="15"/>
          <w:szCs w:val="15"/>
        </w:rPr>
        <w:t xml:space="preserve">United Nation Scholarship Award | </w:t>
      </w:r>
      <w:r>
        <w:rPr>
          <w:rFonts w:ascii="Cambria" w:eastAsia="Cambria" w:hAnsi="Cambria" w:cs="Cambria"/>
          <w:color w:val="666666"/>
          <w:sz w:val="15"/>
          <w:szCs w:val="15"/>
        </w:rPr>
        <w:t xml:space="preserve">2021 - 2023 </w:t>
      </w:r>
    </w:p>
    <w:p w14:paraId="2DB03F1A" w14:textId="77777777" w:rsidR="002160C2" w:rsidRDefault="009C10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" w:line="240" w:lineRule="auto"/>
        <w:ind w:left="702"/>
        <w:rPr>
          <w:rFonts w:ascii="Cambria" w:eastAsia="Cambria" w:hAnsi="Cambria" w:cs="Cambria"/>
          <w:color w:val="666666"/>
          <w:sz w:val="15"/>
          <w:szCs w:val="15"/>
        </w:rPr>
      </w:pPr>
      <w:r>
        <w:rPr>
          <w:rFonts w:ascii="Cambria" w:eastAsia="Cambria" w:hAnsi="Cambria" w:cs="Cambria"/>
          <w:color w:val="000000"/>
          <w:sz w:val="15"/>
          <w:szCs w:val="15"/>
        </w:rPr>
        <w:t xml:space="preserve">Google UX Professional Certificate Courses </w:t>
      </w:r>
      <w:r>
        <w:rPr>
          <w:rFonts w:ascii="Cambria" w:eastAsia="Cambria" w:hAnsi="Cambria" w:cs="Cambria"/>
          <w:color w:val="666666"/>
          <w:sz w:val="15"/>
          <w:szCs w:val="15"/>
        </w:rPr>
        <w:t xml:space="preserve">| </w:t>
      </w:r>
    </w:p>
    <w:p w14:paraId="5D7185A9" w14:textId="77777777" w:rsidR="002160C2" w:rsidRDefault="009C10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" w:line="240" w:lineRule="auto"/>
        <w:ind w:left="703"/>
        <w:rPr>
          <w:rFonts w:ascii="Cambria" w:eastAsia="Cambria" w:hAnsi="Cambria" w:cs="Cambria"/>
          <w:color w:val="666666"/>
          <w:sz w:val="15"/>
          <w:szCs w:val="15"/>
        </w:rPr>
      </w:pPr>
      <w:r>
        <w:rPr>
          <w:rFonts w:ascii="Cambria" w:eastAsia="Cambria" w:hAnsi="Cambria" w:cs="Cambria"/>
          <w:color w:val="666666"/>
          <w:sz w:val="15"/>
          <w:szCs w:val="15"/>
        </w:rPr>
        <w:t>2022|</w:t>
      </w:r>
      <w:r>
        <w:rPr>
          <w:rFonts w:ascii="Cambria" w:eastAsia="Cambria" w:hAnsi="Cambria" w:cs="Cambria"/>
          <w:color w:val="000000"/>
          <w:sz w:val="15"/>
          <w:szCs w:val="15"/>
        </w:rPr>
        <w:t>Zhejian Provincial Scholarship</w:t>
      </w:r>
      <w:r>
        <w:rPr>
          <w:rFonts w:ascii="Cambria" w:eastAsia="Cambria" w:hAnsi="Cambria" w:cs="Cambria"/>
          <w:color w:val="666666"/>
          <w:sz w:val="15"/>
          <w:szCs w:val="15"/>
        </w:rPr>
        <w:t xml:space="preserve">|2023 </w:t>
      </w:r>
    </w:p>
    <w:p w14:paraId="67218D97" w14:textId="77777777" w:rsidR="002160C2" w:rsidRDefault="009C10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" w:line="240" w:lineRule="auto"/>
        <w:ind w:left="701"/>
        <w:rPr>
          <w:rFonts w:ascii="Cambria" w:eastAsia="Cambria" w:hAnsi="Cambria" w:cs="Cambria"/>
          <w:color w:val="666666"/>
          <w:sz w:val="15"/>
          <w:szCs w:val="15"/>
        </w:rPr>
      </w:pPr>
      <w:r>
        <w:rPr>
          <w:rFonts w:ascii="Cambria" w:eastAsia="Cambria" w:hAnsi="Cambria" w:cs="Cambria"/>
          <w:color w:val="000000"/>
          <w:sz w:val="15"/>
          <w:szCs w:val="15"/>
        </w:rPr>
        <w:t xml:space="preserve">TEF Connect Africa Award Prize </w:t>
      </w:r>
      <w:r>
        <w:rPr>
          <w:rFonts w:ascii="Cambria" w:eastAsia="Cambria" w:hAnsi="Cambria" w:cs="Cambria"/>
          <w:color w:val="666666"/>
          <w:sz w:val="15"/>
          <w:szCs w:val="15"/>
        </w:rPr>
        <w:t>| 2022.</w:t>
      </w:r>
    </w:p>
    <w:sectPr w:rsidR="002160C2">
      <w:type w:val="continuous"/>
      <w:pgSz w:w="12240" w:h="15840"/>
      <w:pgMar w:top="270" w:right="398" w:bottom="473" w:left="460" w:header="0" w:footer="720" w:gutter="0"/>
      <w:cols w:num="2" w:space="720" w:equalWidth="0">
        <w:col w:w="5700" w:space="0"/>
        <w:col w:w="570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0C2"/>
    <w:rsid w:val="002160C2"/>
    <w:rsid w:val="004F782B"/>
    <w:rsid w:val="009C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2F854"/>
  <w15:docId w15:val="{84233209-2977-4A2E-8CBB-108B8DE11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9C10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hassaan-atif-750a8538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990</Words>
  <Characters>5648</Characters>
  <Application>Microsoft Office Word</Application>
  <DocSecurity>4</DocSecurity>
  <Lines>47</Lines>
  <Paragraphs>13</Paragraphs>
  <ScaleCrop>false</ScaleCrop>
  <Company/>
  <LinksUpToDate>false</LinksUpToDate>
  <CharactersWithSpaces>6625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</dc:creator>
  <cp:lastModifiedBy>Mazin Mohamedahmed</cp:lastModifiedBy>
  <cp:revision>2</cp:revision>
  <dcterms:created xsi:type="dcterms:W3CDTF">2025-10-22T10:38:00Z</dcterms:created>
  <dcterms:modified xsi:type="dcterms:W3CDTF">2025-10-22T10:38:00Z</dcterms:modified>
</cp:coreProperties>
</file>