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visual"/>
        <w:bidi w:val="0"/>
        <w:spacing w:before="200" w:after="200"/>
        <w:ind w:hanging="0" w:start="0" w:end="0"/>
        <w:jc w:val="center"/>
        <w:rPr/>
      </w:pPr>
      <w:r>
        <w:rPr/>
        <w:t>[logo Universitas Negeri Makassar]</w:t>
      </w:r>
    </w:p>
    <w:p>
      <w:pPr>
        <w:pStyle w:val="Heading1first"/>
        <w:bidi w:val="0"/>
        <w:jc w:val="center"/>
        <w:rPr/>
      </w:pPr>
      <w:r>
        <w:rPr/>
        <w:t>Buku Panduan Penggunaan</w:t>
      </w:r>
    </w:p>
    <w:p>
      <w:pPr>
        <w:pStyle w:val="Heading2"/>
        <w:bidi w:val="0"/>
        <w:jc w:val="center"/>
        <w:rPr/>
      </w:pPr>
      <w:r>
        <w:rPr/>
        <w:t>Sistem MyUNM — Arsip Digital dan Portal Layanan</w:t>
      </w:r>
    </w:p>
    <w:p>
      <w:pPr>
        <w:pStyle w:val="BodyText"/>
        <w:bidi w:val="0"/>
        <w:jc w:val="center"/>
        <w:rPr/>
      </w:pPr>
      <w:r>
        <w:rPr/>
        <w:t>Untuk User Non Admin, Admin Layanan, Admin Prodi, dan Superadmin</w:t>
      </w:r>
    </w:p>
    <w:p>
      <w:pPr>
        <w:pStyle w:val="BodyText"/>
        <w:bidi w:val="0"/>
        <w:spacing w:before="1600" w:after="100"/>
        <w:ind w:hanging="0" w:start="0" w:end="0"/>
        <w:jc w:val="center"/>
        <w:rPr/>
      </w:pPr>
      <w:r>
        <w:rPr/>
        <w:t>Universitas Negeri Makassar</w:t>
      </w:r>
    </w:p>
    <w:p>
      <w:pPr>
        <w:pStyle w:val="BodyText"/>
        <w:bidi w:val="0"/>
        <w:jc w:val="center"/>
        <w:rPr/>
      </w:pPr>
      <w:r>
        <w:rPr/>
        <w:t>Versi 1.0 — September 2026</w:t>
      </w:r>
    </w:p>
    <w:p>
      <w:pPr>
        <w:pStyle w:val="Heading1first"/>
        <w:pageBreakBefore w:val="false"/>
        <w:bidi w:val="0"/>
        <w:jc w:val="start"/>
        <w:rPr/>
      </w:pPr>
      <w:r>
        <w:rPr/>
        <w:t>Informasi Dokumen</w:t>
      </w:r>
    </w:p>
    <w:tbl>
      <w:tblPr>
        <w:tblW w:w="9298" w:type="dxa"/>
        <w:jc w:val="start"/>
        <w:tblInd w:w="0" w:type="dxa"/>
        <w:tblLayout w:type="fixed"/>
        <w:tblCellMar>
          <w:top w:w="28" w:type="dxa"/>
          <w:start w:w="28" w:type="dxa"/>
          <w:bottom w:w="28" w:type="dxa"/>
          <w:end w:w="28" w:type="dxa"/>
        </w:tblCellMar>
      </w:tblPr>
      <w:tblGrid>
        <w:gridCol w:w="1853"/>
        <w:gridCol w:w="7445"/>
      </w:tblGrid>
      <w:tr>
        <w:trPr/>
        <w:tc>
          <w:tcPr>
            <w:tcW w:w="1853" w:type="dxa"/>
            <w:tcBorders/>
            <w:vAlign w:val="center"/>
          </w:tcPr>
          <w:p>
            <w:pPr>
              <w:pStyle w:val="TableHeading"/>
              <w:bidi w:val="0"/>
              <w:spacing w:before="100" w:after="100"/>
              <w:ind w:hanging="0" w:start="0" w:end="0"/>
              <w:rPr/>
            </w:pPr>
            <w:r>
              <w:rPr/>
              <w:t>Nama dokumen</w:t>
            </w:r>
          </w:p>
        </w:tc>
        <w:tc>
          <w:tcPr>
            <w:tcW w:w="7445" w:type="dxa"/>
            <w:tcBorders/>
            <w:vAlign w:val="center"/>
          </w:tcPr>
          <w:p>
            <w:pPr>
              <w:pStyle w:val="TableContents"/>
              <w:bidi w:val="0"/>
              <w:spacing w:before="100" w:after="100"/>
              <w:rPr/>
            </w:pPr>
            <w:r>
              <w:rPr/>
              <w:t>Buku Panduan Penggunaan Sistem MyUNM</w:t>
            </w:r>
          </w:p>
        </w:tc>
      </w:tr>
      <w:tr>
        <w:trPr/>
        <w:tc>
          <w:tcPr>
            <w:tcW w:w="1853" w:type="dxa"/>
            <w:tcBorders/>
            <w:vAlign w:val="center"/>
          </w:tcPr>
          <w:p>
            <w:pPr>
              <w:pStyle w:val="TableHeading"/>
              <w:suppressLineNumbers/>
              <w:bidi w:val="0"/>
              <w:spacing w:before="100" w:after="100"/>
              <w:jc w:val="center"/>
              <w:rPr/>
            </w:pPr>
            <w:r>
              <w:rPr/>
              <w:t>Versi</w:t>
            </w:r>
          </w:p>
        </w:tc>
        <w:tc>
          <w:tcPr>
            <w:tcW w:w="7445" w:type="dxa"/>
            <w:tcBorders/>
            <w:vAlign w:val="center"/>
          </w:tcPr>
          <w:p>
            <w:pPr>
              <w:pStyle w:val="TableContents"/>
              <w:bidi w:val="0"/>
              <w:spacing w:before="100" w:after="100"/>
              <w:rPr/>
            </w:pPr>
            <w:r>
              <w:rPr/>
              <w:t>1.0</w:t>
            </w:r>
          </w:p>
        </w:tc>
      </w:tr>
      <w:tr>
        <w:trPr/>
        <w:tc>
          <w:tcPr>
            <w:tcW w:w="1853" w:type="dxa"/>
            <w:tcBorders/>
            <w:vAlign w:val="center"/>
          </w:tcPr>
          <w:p>
            <w:pPr>
              <w:pStyle w:val="TableHeading"/>
              <w:suppressLineNumbers/>
              <w:bidi w:val="0"/>
              <w:spacing w:before="100" w:after="100"/>
              <w:jc w:val="center"/>
              <w:rPr/>
            </w:pPr>
            <w:r>
              <w:rPr/>
              <w:t>Tanggal</w:t>
            </w:r>
          </w:p>
        </w:tc>
        <w:tc>
          <w:tcPr>
            <w:tcW w:w="7445" w:type="dxa"/>
            <w:tcBorders/>
            <w:vAlign w:val="center"/>
          </w:tcPr>
          <w:p>
            <w:pPr>
              <w:pStyle w:val="TableContents"/>
              <w:bidi w:val="0"/>
              <w:spacing w:before="100" w:after="100"/>
              <w:rPr/>
            </w:pPr>
            <w:r>
              <w:rPr/>
              <w:t>September 2026</w:t>
            </w:r>
          </w:p>
        </w:tc>
      </w:tr>
      <w:tr>
        <w:trPr/>
        <w:tc>
          <w:tcPr>
            <w:tcW w:w="1853" w:type="dxa"/>
            <w:tcBorders/>
            <w:vAlign w:val="center"/>
          </w:tcPr>
          <w:p>
            <w:pPr>
              <w:pStyle w:val="TableHeading"/>
              <w:suppressLineNumbers/>
              <w:bidi w:val="0"/>
              <w:spacing w:before="100" w:after="100"/>
              <w:jc w:val="center"/>
              <w:rPr/>
            </w:pPr>
            <w:r>
              <w:rPr/>
              <w:t>Ruang lingkup</w:t>
            </w:r>
          </w:p>
        </w:tc>
        <w:tc>
          <w:tcPr>
            <w:tcW w:w="7445" w:type="dxa"/>
            <w:tcBorders/>
            <w:vAlign w:val="center"/>
          </w:tcPr>
          <w:p>
            <w:pPr>
              <w:pStyle w:val="TableContents"/>
              <w:bidi w:val="0"/>
              <w:spacing w:before="100" w:after="100"/>
              <w:rPr/>
            </w:pPr>
            <w:r>
              <w:rPr/>
              <w:t>Portal publik, administrasi layanan, administrasi portal prodi, dan administrasi tingkat superadmin.</w:t>
            </w:r>
          </w:p>
        </w:tc>
      </w:tr>
      <w:tr>
        <w:trPr/>
        <w:tc>
          <w:tcPr>
            <w:tcW w:w="1853" w:type="dxa"/>
            <w:tcBorders/>
            <w:vAlign w:val="center"/>
          </w:tcPr>
          <w:p>
            <w:pPr>
              <w:pStyle w:val="TableHeading"/>
              <w:suppressLineNumbers/>
              <w:bidi w:val="0"/>
              <w:spacing w:before="100" w:after="100"/>
              <w:jc w:val="center"/>
              <w:rPr/>
            </w:pPr>
            <w:r>
              <w:rPr/>
              <w:t>Sasaran pembaca</w:t>
            </w:r>
          </w:p>
        </w:tc>
        <w:tc>
          <w:tcPr>
            <w:tcW w:w="7445" w:type="dxa"/>
            <w:tcBorders/>
            <w:vAlign w:val="center"/>
          </w:tcPr>
          <w:p>
            <w:pPr>
              <w:pStyle w:val="TableContents"/>
              <w:bidi w:val="0"/>
              <w:spacing w:before="100" w:after="100"/>
              <w:rPr/>
            </w:pPr>
            <w:r>
              <w:rPr/>
              <w:t>User Non Admin, Admin Layanan, Admin Prodi, dan Superadmin.</w:t>
            </w:r>
          </w:p>
        </w:tc>
      </w:tr>
    </w:tbl>
    <w:p>
      <w:pPr>
        <w:pStyle w:val="Heading2"/>
        <w:numPr>
          <w:ilvl w:val="0"/>
          <w:numId w:val="0"/>
        </w:numPr>
        <w:bidi w:val="0"/>
        <w:spacing w:before="320" w:after="120"/>
        <w:jc w:val="start"/>
        <w:rPr/>
      </w:pPr>
      <w:r>
        <w:rPr/>
        <w:t>Riwayat Revisi</w:t>
      </w:r>
    </w:p>
    <w:tbl>
      <w:tblPr>
        <w:tblW w:w="8463" w:type="dxa"/>
        <w:jc w:val="start"/>
        <w:tblInd w:w="0" w:type="dxa"/>
        <w:tblLayout w:type="fixed"/>
        <w:tblCellMar>
          <w:top w:w="28" w:type="dxa"/>
          <w:start w:w="28" w:type="dxa"/>
          <w:bottom w:w="28" w:type="dxa"/>
          <w:end w:w="28" w:type="dxa"/>
        </w:tblCellMar>
      </w:tblPr>
      <w:tblGrid>
        <w:gridCol w:w="761"/>
        <w:gridCol w:w="1856"/>
        <w:gridCol w:w="5846"/>
      </w:tblGrid>
      <w:tr>
        <w:trPr/>
        <w:tc>
          <w:tcPr>
            <w:tcW w:w="761" w:type="dxa"/>
            <w:tcBorders/>
            <w:vAlign w:val="center"/>
          </w:tcPr>
          <w:p>
            <w:pPr>
              <w:pStyle w:val="TableHeading"/>
              <w:suppressLineNumbers/>
              <w:bidi w:val="0"/>
              <w:spacing w:before="100" w:after="100"/>
              <w:jc w:val="center"/>
              <w:rPr/>
            </w:pPr>
            <w:r>
              <w:rPr/>
              <w:t>Versi</w:t>
            </w:r>
          </w:p>
        </w:tc>
        <w:tc>
          <w:tcPr>
            <w:tcW w:w="1856" w:type="dxa"/>
            <w:tcBorders/>
            <w:vAlign w:val="center"/>
          </w:tcPr>
          <w:p>
            <w:pPr>
              <w:pStyle w:val="TableHeading"/>
              <w:suppressLineNumbers/>
              <w:bidi w:val="0"/>
              <w:spacing w:before="100" w:after="100"/>
              <w:jc w:val="center"/>
              <w:rPr/>
            </w:pPr>
            <w:r>
              <w:rPr/>
              <w:t>Tanggal</w:t>
            </w:r>
          </w:p>
        </w:tc>
        <w:tc>
          <w:tcPr>
            <w:tcW w:w="5846" w:type="dxa"/>
            <w:tcBorders/>
            <w:vAlign w:val="center"/>
          </w:tcPr>
          <w:p>
            <w:pPr>
              <w:pStyle w:val="TableHeading"/>
              <w:suppressLineNumbers/>
              <w:bidi w:val="0"/>
              <w:spacing w:before="100" w:after="100"/>
              <w:jc w:val="center"/>
              <w:rPr/>
            </w:pPr>
            <w:r>
              <w:rPr/>
              <w:t>Uraian</w:t>
            </w:r>
          </w:p>
        </w:tc>
      </w:tr>
      <w:tr>
        <w:trPr/>
        <w:tc>
          <w:tcPr>
            <w:tcW w:w="761" w:type="dxa"/>
            <w:tcBorders/>
            <w:vAlign w:val="center"/>
          </w:tcPr>
          <w:p>
            <w:pPr>
              <w:pStyle w:val="TableContents"/>
              <w:bidi w:val="0"/>
              <w:spacing w:before="100" w:after="100"/>
              <w:rPr/>
            </w:pPr>
            <w:r>
              <w:rPr/>
              <w:t>1.0</w:t>
            </w:r>
          </w:p>
        </w:tc>
        <w:tc>
          <w:tcPr>
            <w:tcW w:w="1856" w:type="dxa"/>
            <w:tcBorders/>
            <w:vAlign w:val="center"/>
          </w:tcPr>
          <w:p>
            <w:pPr>
              <w:pStyle w:val="TableContents"/>
              <w:bidi w:val="0"/>
              <w:spacing w:before="100" w:after="100"/>
              <w:rPr/>
            </w:pPr>
            <w:r>
              <w:rPr/>
              <w:t>September 2026</w:t>
            </w:r>
          </w:p>
        </w:tc>
        <w:tc>
          <w:tcPr>
            <w:tcW w:w="5846" w:type="dxa"/>
            <w:tcBorders/>
            <w:vAlign w:val="center"/>
          </w:tcPr>
          <w:p>
            <w:pPr>
              <w:pStyle w:val="TableContents"/>
              <w:bidi w:val="0"/>
              <w:spacing w:before="100" w:after="100"/>
              <w:rPr/>
            </w:pPr>
            <w:r>
              <w:rPr/>
              <w:t>Penerbitan awal berdasarkan fitur aplikasi yang tersedia.</w:t>
            </w:r>
          </w:p>
        </w:tc>
      </w:tr>
    </w:tbl>
    <w:p>
      <w:pPr>
        <w:pStyle w:val="Heading1"/>
        <w:bidi w:val="0"/>
        <w:spacing w:before="360" w:after="283"/>
        <w:jc w:val="start"/>
        <w:rPr/>
      </w:pPr>
      <w:r>
        <w:rPr/>
        <w:t>Daftar Isi</w:t>
      </w:r>
    </w:p>
    <w:p>
      <w:pPr>
        <w:pStyle w:val="BodyText"/>
        <w:bidi w:val="0"/>
        <w:spacing w:before="100" w:after="100"/>
        <w:ind w:start="100" w:end="100"/>
        <w:jc w:val="both"/>
        <w:rPr/>
      </w:pPr>
      <w:r>
        <w:rPr/>
        <w:t>1. Pendahuluan</w:t>
      </w:r>
    </w:p>
    <w:p>
      <w:pPr>
        <w:pStyle w:val="BodyText"/>
        <w:bidi w:val="0"/>
        <w:spacing w:before="100" w:after="100"/>
        <w:ind w:start="100" w:end="100"/>
        <w:jc w:val="both"/>
        <w:rPr/>
      </w:pPr>
      <w:r>
        <w:rPr/>
        <w:t>2. Gambaran Umum Sistem</w:t>
      </w:r>
    </w:p>
    <w:p>
      <w:pPr>
        <w:pStyle w:val="BodyText"/>
        <w:bidi w:val="0"/>
        <w:spacing w:before="100" w:after="100"/>
        <w:ind w:start="100" w:end="100"/>
        <w:jc w:val="both"/>
        <w:rPr/>
      </w:pPr>
      <w:r>
        <w:rPr/>
        <w:t>3. Ketentuan Umum Penggunaan</w:t>
      </w:r>
    </w:p>
    <w:p>
      <w:pPr>
        <w:pStyle w:val="BodyText"/>
        <w:bidi w:val="0"/>
        <w:spacing w:before="100" w:after="100"/>
        <w:ind w:start="100" w:end="100"/>
        <w:jc w:val="both"/>
        <w:rPr/>
      </w:pPr>
      <w:r>
        <w:rPr/>
        <w:t>4. Panduan User Non Admin</w:t>
      </w:r>
    </w:p>
    <w:p>
      <w:pPr>
        <w:pStyle w:val="BodyText"/>
        <w:bidi w:val="0"/>
        <w:spacing w:before="100" w:after="100"/>
        <w:ind w:start="100" w:end="100"/>
        <w:jc w:val="both"/>
        <w:rPr/>
      </w:pPr>
      <w:r>
        <w:rPr/>
        <w:t>5. Panduan Admin Layanan</w:t>
      </w:r>
    </w:p>
    <w:p>
      <w:pPr>
        <w:pStyle w:val="BodyText"/>
        <w:bidi w:val="0"/>
        <w:spacing w:before="100" w:after="100"/>
        <w:ind w:start="100" w:end="100"/>
        <w:jc w:val="both"/>
        <w:rPr/>
      </w:pPr>
      <w:r>
        <w:rPr/>
        <w:t>6. Panduan Admin Prodi</w:t>
      </w:r>
    </w:p>
    <w:p>
      <w:pPr>
        <w:pStyle w:val="BodyText"/>
        <w:bidi w:val="0"/>
        <w:spacing w:before="100" w:after="100"/>
        <w:ind w:start="100" w:end="100"/>
        <w:jc w:val="both"/>
        <w:rPr/>
      </w:pPr>
      <w:r>
        <w:rPr/>
        <w:t>7. Panduan Superadmin</w:t>
      </w:r>
    </w:p>
    <w:p>
      <w:pPr>
        <w:pStyle w:val="BodyText"/>
        <w:bidi w:val="0"/>
        <w:spacing w:before="100" w:after="100"/>
        <w:ind w:start="100" w:end="100"/>
        <w:jc w:val="both"/>
        <w:rPr/>
      </w:pPr>
      <w:r>
        <w:rPr/>
        <w:t>8. Pesan Sistem dan Pemecahan Masalah</w:t>
      </w:r>
    </w:p>
    <w:p>
      <w:pPr>
        <w:pStyle w:val="BodyText"/>
        <w:bidi w:val="0"/>
        <w:spacing w:before="100" w:after="100"/>
        <w:ind w:start="100" w:end="100"/>
        <w:jc w:val="both"/>
        <w:rPr/>
      </w:pPr>
      <w:r>
        <w:rPr/>
        <w:t>9. Keamanan dan Praktik Terbaik</w:t>
      </w:r>
    </w:p>
    <w:p>
      <w:pPr>
        <w:pStyle w:val="BodyText"/>
        <w:bidi w:val="0"/>
        <w:spacing w:before="100" w:after="100"/>
        <w:ind w:start="100" w:end="100"/>
        <w:jc w:val="both"/>
        <w:rPr/>
      </w:pPr>
      <w:r>
        <w:rPr/>
        <w:t>10. Glosarium</w:t>
      </w:r>
    </w:p>
    <w:p>
      <w:pPr>
        <w:pStyle w:val="BodyText"/>
        <w:bidi w:val="0"/>
        <w:spacing w:before="100" w:after="100"/>
        <w:ind w:start="100" w:end="100"/>
        <w:jc w:val="both"/>
        <w:rPr/>
      </w:pPr>
      <w:r>
        <w:rPr/>
        <w:t>Lampiran A. Ringkasan Hak Akses</w:t>
      </w:r>
    </w:p>
    <w:p>
      <w:pPr>
        <w:pStyle w:val="BodyTextsmall"/>
        <w:bidi w:val="0"/>
        <w:rPr/>
      </w:pPr>
      <w:r>
        <w:rPr/>
        <w:t>Nomor halaman dapat diperbarui melalui fitur daftar isi pada aplikasi pengolah dokumen setelah penyuntingan akhir.</w:t>
      </w:r>
    </w:p>
    <w:p>
      <w:pPr>
        <w:pStyle w:val="Heading1"/>
        <w:bidi w:val="0"/>
        <w:spacing w:before="360" w:after="283"/>
        <w:jc w:val="start"/>
        <w:rPr/>
      </w:pPr>
      <w:r>
        <w:rPr/>
        <w:t>1. Pendahuluan</w:t>
      </w:r>
    </w:p>
    <w:p>
      <w:pPr>
        <w:pStyle w:val="Heading2"/>
        <w:numPr>
          <w:ilvl w:val="0"/>
          <w:numId w:val="0"/>
        </w:numPr>
        <w:bidi w:val="0"/>
        <w:spacing w:before="320" w:after="120"/>
        <w:jc w:val="start"/>
        <w:rPr/>
      </w:pPr>
      <w:r>
        <w:rPr/>
        <w:t>1.1 Tujuan</w:t>
      </w:r>
    </w:p>
    <w:p>
      <w:pPr>
        <w:pStyle w:val="BodyText"/>
        <w:bidi w:val="0"/>
        <w:spacing w:before="100" w:after="100"/>
        <w:ind w:start="100" w:end="100"/>
        <w:jc w:val="both"/>
        <w:rPr/>
      </w:pPr>
      <w:r>
        <w:rPr/>
        <w:t>Buku ini menjadi acuan penggunaan Sistem MyUNM, yaitu portal yang menyajikan layanan dan tautan program studi Universitas Negeri Makassar serta menyediakan panel pengelolaan berdasarkan peran pengguna.</w:t>
      </w:r>
    </w:p>
    <w:p>
      <w:pPr>
        <w:pStyle w:val="Heading2"/>
        <w:numPr>
          <w:ilvl w:val="0"/>
          <w:numId w:val="0"/>
        </w:numPr>
        <w:bidi w:val="0"/>
        <w:spacing w:before="320" w:after="120"/>
        <w:jc w:val="start"/>
        <w:rPr/>
      </w:pPr>
      <w:r>
        <w:rPr/>
        <w:t>1.2 Ruang Lingkup</w:t>
      </w:r>
    </w:p>
    <w:p>
      <w:pPr>
        <w:pStyle w:val="BodyText"/>
        <w:bidi w:val="0"/>
        <w:spacing w:before="100" w:after="100"/>
        <w:ind w:start="100" w:end="100"/>
        <w:jc w:val="both"/>
        <w:rPr/>
      </w:pPr>
      <w:r>
        <w:rPr/>
        <w:t>Panduan mencakup akses portal publik, pencarian dan pembukaan layanan, login, dashboard statistik, pengelolaan layanan, pengelolaan portal prodi, akun admin, urutan grup, footer, dan pengaturan email customer service (CS).</w:t>
      </w:r>
    </w:p>
    <w:p>
      <w:pPr>
        <w:pStyle w:val="Heading2"/>
        <w:numPr>
          <w:ilvl w:val="0"/>
          <w:numId w:val="0"/>
        </w:numPr>
        <w:bidi w:val="0"/>
        <w:spacing w:before="320" w:after="120"/>
        <w:jc w:val="start"/>
        <w:rPr/>
      </w:pPr>
      <w:r>
        <w:rPr/>
        <w:t>1.3 Kelompok Pengguna</w:t>
      </w:r>
    </w:p>
    <w:tbl>
      <w:tblPr>
        <w:tblW w:w="9298" w:type="dxa"/>
        <w:jc w:val="start"/>
        <w:tblInd w:w="0" w:type="dxa"/>
        <w:tblLayout w:type="fixed"/>
        <w:tblCellMar>
          <w:top w:w="28" w:type="dxa"/>
          <w:start w:w="28" w:type="dxa"/>
          <w:bottom w:w="28" w:type="dxa"/>
          <w:end w:w="28" w:type="dxa"/>
        </w:tblCellMar>
      </w:tblPr>
      <w:tblGrid>
        <w:gridCol w:w="1650"/>
        <w:gridCol w:w="7648"/>
      </w:tblGrid>
      <w:tr>
        <w:trPr/>
        <w:tc>
          <w:tcPr>
            <w:tcW w:w="1650" w:type="dxa"/>
            <w:tcBorders/>
            <w:vAlign w:val="center"/>
          </w:tcPr>
          <w:p>
            <w:pPr>
              <w:pStyle w:val="TableHeading"/>
              <w:suppressLineNumbers/>
              <w:bidi w:val="0"/>
              <w:spacing w:before="100" w:after="100"/>
              <w:jc w:val="center"/>
              <w:rPr/>
            </w:pPr>
            <w:r>
              <w:rPr/>
              <w:t>Peran</w:t>
            </w:r>
          </w:p>
        </w:tc>
        <w:tc>
          <w:tcPr>
            <w:tcW w:w="7648" w:type="dxa"/>
            <w:tcBorders/>
            <w:vAlign w:val="center"/>
          </w:tcPr>
          <w:p>
            <w:pPr>
              <w:pStyle w:val="TableHeading"/>
              <w:suppressLineNumbers/>
              <w:bidi w:val="0"/>
              <w:spacing w:before="100" w:after="100"/>
              <w:jc w:val="center"/>
              <w:rPr/>
            </w:pPr>
            <w:r>
              <w:rPr/>
              <w:t>Deskripsi</w:t>
            </w:r>
          </w:p>
        </w:tc>
      </w:tr>
      <w:tr>
        <w:trPr/>
        <w:tc>
          <w:tcPr>
            <w:tcW w:w="1650" w:type="dxa"/>
            <w:tcBorders/>
            <w:vAlign w:val="center"/>
          </w:tcPr>
          <w:p>
            <w:pPr>
              <w:pStyle w:val="TableContents"/>
              <w:bidi w:val="0"/>
              <w:spacing w:before="100" w:after="100"/>
              <w:rPr/>
            </w:pPr>
            <w:r>
              <w:rPr/>
              <w:t>User Non Admin</w:t>
            </w:r>
          </w:p>
        </w:tc>
        <w:tc>
          <w:tcPr>
            <w:tcW w:w="7648" w:type="dxa"/>
            <w:tcBorders/>
            <w:vAlign w:val="center"/>
          </w:tcPr>
          <w:p>
            <w:pPr>
              <w:pStyle w:val="TableContents"/>
              <w:bidi w:val="0"/>
              <w:spacing w:before="100" w:after="100"/>
              <w:rPr/>
            </w:pPr>
            <w:r>
              <w:rPr/>
              <w:t>Pengunjung tanpa login yang melihat informasi publik dan membuka layanan atau tautan prodi.</w:t>
            </w:r>
          </w:p>
        </w:tc>
      </w:tr>
      <w:tr>
        <w:trPr/>
        <w:tc>
          <w:tcPr>
            <w:tcW w:w="1650" w:type="dxa"/>
            <w:tcBorders/>
            <w:vAlign w:val="center"/>
          </w:tcPr>
          <w:p>
            <w:pPr>
              <w:pStyle w:val="TableContents"/>
              <w:bidi w:val="0"/>
              <w:spacing w:before="100" w:after="100"/>
              <w:rPr/>
            </w:pPr>
            <w:r>
              <w:rPr/>
              <w:t>Admin Layanan</w:t>
            </w:r>
          </w:p>
        </w:tc>
        <w:tc>
          <w:tcPr>
            <w:tcW w:w="7648" w:type="dxa"/>
            <w:tcBorders/>
            <w:vAlign w:val="center"/>
          </w:tcPr>
          <w:p>
            <w:pPr>
              <w:pStyle w:val="TableContents"/>
              <w:bidi w:val="0"/>
              <w:spacing w:before="100" w:after="100"/>
              <w:rPr/>
            </w:pPr>
            <w:r>
              <w:rPr/>
              <w:t>Pengelola layanan milik satu grup/unit non-portal-prodi.</w:t>
            </w:r>
          </w:p>
        </w:tc>
      </w:tr>
      <w:tr>
        <w:trPr/>
        <w:tc>
          <w:tcPr>
            <w:tcW w:w="1650" w:type="dxa"/>
            <w:tcBorders/>
            <w:vAlign w:val="center"/>
          </w:tcPr>
          <w:p>
            <w:pPr>
              <w:pStyle w:val="TableContents"/>
              <w:bidi w:val="0"/>
              <w:spacing w:before="100" w:after="100"/>
              <w:rPr/>
            </w:pPr>
            <w:r>
              <w:rPr/>
              <w:t>Admin Prodi</w:t>
            </w:r>
          </w:p>
        </w:tc>
        <w:tc>
          <w:tcPr>
            <w:tcW w:w="7648" w:type="dxa"/>
            <w:tcBorders/>
            <w:vAlign w:val="center"/>
          </w:tcPr>
          <w:p>
            <w:pPr>
              <w:pStyle w:val="TableContents"/>
              <w:bidi w:val="0"/>
              <w:spacing w:before="100" w:after="100"/>
              <w:rPr/>
            </w:pPr>
            <w:r>
              <w:rPr/>
              <w:t>Pengelola judul portal prodi dan kumpulan tautan milik grup portal-prodi.</w:t>
            </w:r>
          </w:p>
        </w:tc>
      </w:tr>
      <w:tr>
        <w:trPr/>
        <w:tc>
          <w:tcPr>
            <w:tcW w:w="1650" w:type="dxa"/>
            <w:tcBorders/>
            <w:vAlign w:val="center"/>
          </w:tcPr>
          <w:p>
            <w:pPr>
              <w:pStyle w:val="TableContents"/>
              <w:bidi w:val="0"/>
              <w:spacing w:before="100" w:after="100"/>
              <w:rPr/>
            </w:pPr>
            <w:r>
              <w:rPr/>
              <w:t>Superadmin</w:t>
            </w:r>
          </w:p>
        </w:tc>
        <w:tc>
          <w:tcPr>
            <w:tcW w:w="7648" w:type="dxa"/>
            <w:tcBorders/>
            <w:vAlign w:val="center"/>
          </w:tcPr>
          <w:p>
            <w:pPr>
              <w:pStyle w:val="TableContents"/>
              <w:bidi w:val="0"/>
              <w:spacing w:before="100" w:after="100"/>
              <w:rPr/>
            </w:pPr>
            <w:r>
              <w:rPr/>
              <w:t>Pengelola tingkat sistem yang dapat melihat dan mengatur seluruh layanan, portal prodi, admin, grup, footer, dan email CS.</w:t>
            </w:r>
          </w:p>
        </w:tc>
      </w:tr>
    </w:tbl>
    <w:p>
      <w:pPr>
        <w:pStyle w:val="Heading1"/>
        <w:bidi w:val="0"/>
        <w:spacing w:before="360" w:after="283"/>
        <w:jc w:val="start"/>
        <w:rPr/>
      </w:pPr>
      <w:r>
        <w:rPr/>
        <w:t>2. Gambaran Umum Sistem</w:t>
      </w:r>
    </w:p>
    <w:p>
      <w:pPr>
        <w:pStyle w:val="Heading2"/>
        <w:numPr>
          <w:ilvl w:val="0"/>
          <w:numId w:val="0"/>
        </w:numPr>
        <w:bidi w:val="0"/>
        <w:spacing w:before="320" w:after="120"/>
        <w:jc w:val="start"/>
        <w:rPr/>
      </w:pPr>
      <w:r>
        <w:rPr/>
        <w:t>2.1 Bagian Utama</w:t>
      </w:r>
    </w:p>
    <w:p>
      <w:pPr>
        <w:pStyle w:val="BodyText"/>
        <w:numPr>
          <w:ilvl w:val="0"/>
          <w:numId w:val="2"/>
        </w:numPr>
        <w:tabs>
          <w:tab w:val="clear" w:pos="1134"/>
          <w:tab w:val="left" w:pos="809" w:leader="none"/>
        </w:tabs>
        <w:bidi w:val="0"/>
        <w:spacing w:before="100" w:after="0"/>
        <w:ind w:hanging="283" w:start="809"/>
        <w:rPr/>
      </w:pPr>
      <w:r>
        <w:rPr>
          <w:b/>
        </w:rPr>
        <w:t>Navbar publik:</w:t>
      </w:r>
      <w:r>
        <w:rPr/>
        <w:t xml:space="preserve"> berpindah antar kategori dan menuju halaman login atau dashboard. </w:t>
      </w:r>
    </w:p>
    <w:p>
      <w:pPr>
        <w:pStyle w:val="BodyText"/>
        <w:numPr>
          <w:ilvl w:val="0"/>
          <w:numId w:val="2"/>
        </w:numPr>
        <w:tabs>
          <w:tab w:val="clear" w:pos="1134"/>
          <w:tab w:val="left" w:pos="809" w:leader="none"/>
        </w:tabs>
        <w:bidi w:val="0"/>
        <w:spacing w:before="100" w:after="0"/>
        <w:ind w:hanging="283" w:start="809"/>
        <w:rPr/>
      </w:pPr>
      <w:r>
        <w:rPr>
          <w:b/>
        </w:rPr>
        <w:t>Halaman kategori:</w:t>
      </w:r>
      <w:r>
        <w:rPr/>
        <w:t xml:space="preserve"> menampilkan grup dan layanan aktif sesuai urutan. </w:t>
      </w:r>
    </w:p>
    <w:p>
      <w:pPr>
        <w:pStyle w:val="BodyText"/>
        <w:numPr>
          <w:ilvl w:val="0"/>
          <w:numId w:val="2"/>
        </w:numPr>
        <w:tabs>
          <w:tab w:val="clear" w:pos="1134"/>
          <w:tab w:val="left" w:pos="809" w:leader="none"/>
        </w:tabs>
        <w:bidi w:val="0"/>
        <w:spacing w:before="100" w:after="0"/>
        <w:ind w:hanging="283" w:start="809"/>
        <w:rPr/>
      </w:pPr>
      <w:r>
        <w:rPr>
          <w:b/>
        </w:rPr>
        <w:t>Halaman detail layanan:</w:t>
      </w:r>
      <w:r>
        <w:rPr/>
        <w:t xml:space="preserve"> menampilkan logo, nama, deskripsi, pembuat, serta tombol menuju situs layanan. </w:t>
      </w:r>
    </w:p>
    <w:p>
      <w:pPr>
        <w:pStyle w:val="BodyText"/>
        <w:numPr>
          <w:ilvl w:val="0"/>
          <w:numId w:val="2"/>
        </w:numPr>
        <w:tabs>
          <w:tab w:val="clear" w:pos="1134"/>
          <w:tab w:val="left" w:pos="809" w:leader="none"/>
        </w:tabs>
        <w:bidi w:val="0"/>
        <w:spacing w:before="100" w:after="0"/>
        <w:ind w:hanging="283" w:start="809"/>
        <w:rPr/>
      </w:pPr>
      <w:r>
        <w:rPr>
          <w:b/>
        </w:rPr>
        <w:t>Portal prodi:</w:t>
      </w:r>
      <w:r>
        <w:rPr/>
        <w:t xml:space="preserve"> menampilkan judul portal aktif dan daftar tautannya. </w:t>
      </w:r>
    </w:p>
    <w:p>
      <w:pPr>
        <w:pStyle w:val="BodyText"/>
        <w:numPr>
          <w:ilvl w:val="0"/>
          <w:numId w:val="2"/>
        </w:numPr>
        <w:tabs>
          <w:tab w:val="clear" w:pos="1134"/>
          <w:tab w:val="left" w:pos="809" w:leader="none"/>
        </w:tabs>
        <w:bidi w:val="0"/>
        <w:spacing w:before="100" w:after="0"/>
        <w:ind w:hanging="283" w:start="809"/>
        <w:rPr/>
      </w:pPr>
      <w:r>
        <w:rPr>
          <w:b/>
        </w:rPr>
        <w:t>Footer:</w:t>
      </w:r>
      <w:r>
        <w:rPr/>
        <w:t xml:space="preserve"> menampilkan kontak dan media sosial aktif. </w:t>
      </w:r>
    </w:p>
    <w:p>
      <w:pPr>
        <w:pStyle w:val="BodyText"/>
        <w:numPr>
          <w:ilvl w:val="0"/>
          <w:numId w:val="2"/>
        </w:numPr>
        <w:tabs>
          <w:tab w:val="clear" w:pos="1134"/>
          <w:tab w:val="left" w:pos="809" w:leader="none"/>
        </w:tabs>
        <w:bidi w:val="0"/>
        <w:ind w:hanging="283" w:start="809"/>
        <w:rPr/>
      </w:pPr>
      <w:r>
        <w:rPr>
          <w:b/>
        </w:rPr>
        <w:t>Panel admin:</w:t>
      </w:r>
      <w:r>
        <w:rPr/>
        <w:t xml:space="preserve"> menggunakan sidebar berwarna oranye dan logo UNM. </w:t>
      </w:r>
    </w:p>
    <w:p>
      <w:pPr>
        <w:pStyle w:val="BodyText"/>
        <w:bidi w:val="0"/>
        <w:spacing w:before="200" w:after="200"/>
        <w:ind w:hanging="0" w:start="200" w:end="200"/>
        <w:jc w:val="center"/>
        <w:rPr>
          <w:i/>
          <w:color w:val="9A3412"/>
          <w:bdr w:val="dashed" w:sz="2" w:space="10" w:color="C2410C"/>
          <w:shd w:fill="FFF7ED" w:val="clear"/>
        </w:rPr>
      </w:pPr>
      <w:r>
        <w:rPr>
          <w:i/>
          <w:color w:val="9A3412"/>
          <w:bdr w:val="dashed" w:sz="2" w:space="10" w:color="C2410C"/>
          <w:shd w:fill="FFF7ED" w:val="clear"/>
        </w:rPr>
        <w:t>[screenshot halaman utama MyUNM]</w:t>
      </w:r>
    </w:p>
    <w:p>
      <w:pPr>
        <w:pStyle w:val="Heading2"/>
        <w:numPr>
          <w:ilvl w:val="0"/>
          <w:numId w:val="0"/>
        </w:numPr>
        <w:bidi w:val="0"/>
        <w:spacing w:before="320" w:after="120"/>
        <w:jc w:val="start"/>
        <w:rPr/>
      </w:pPr>
      <w:r>
        <w:rPr/>
        <w:t>2.2 Status Publik dan Pencatatan Kunjungan</w:t>
      </w:r>
    </w:p>
    <w:p>
      <w:pPr>
        <w:pStyle w:val="BodyText"/>
        <w:bidi w:val="0"/>
        <w:spacing w:before="100" w:after="100"/>
        <w:ind w:start="100" w:end="100"/>
        <w:jc w:val="both"/>
        <w:rPr/>
      </w:pPr>
      <w:r>
        <w:rPr/>
        <w:t>Hanya layanan, portal prodi, grup, footer, dan tautan yang memenuhi status publik yang tampil kepada pengunjung. Sistem mencatat kunjungan unik untuk statistik website, layanan, dan tautan prodi. Jumlah klik juga bertambah ketika pengguna membuka situs layanan atau tautan prodi melalui tombol yang tersedia.</w:t>
      </w:r>
    </w:p>
    <w:p>
      <w:pPr>
        <w:pStyle w:val="Heading1"/>
        <w:bidi w:val="0"/>
        <w:spacing w:before="360" w:after="283"/>
        <w:jc w:val="start"/>
        <w:rPr/>
      </w:pPr>
      <w:r>
        <w:rPr/>
        <w:t>3. Ketentuan Umum Penggunaan</w:t>
      </w:r>
    </w:p>
    <w:p>
      <w:pPr>
        <w:pStyle w:val="Heading2"/>
        <w:numPr>
          <w:ilvl w:val="0"/>
          <w:numId w:val="0"/>
        </w:numPr>
        <w:bidi w:val="0"/>
        <w:spacing w:before="320" w:after="120"/>
        <w:jc w:val="start"/>
        <w:rPr/>
      </w:pPr>
      <w:r>
        <w:rPr/>
        <w:t>3.1 Perangkat dan Peramban</w:t>
      </w:r>
    </w:p>
    <w:p>
      <w:pPr>
        <w:pStyle w:val="BodyText"/>
        <w:bidi w:val="0"/>
        <w:spacing w:before="100" w:after="100"/>
        <w:ind w:start="100" w:end="100"/>
        <w:jc w:val="both"/>
        <w:rPr/>
      </w:pPr>
      <w:r>
        <w:rPr/>
        <w:t>Gunakan peramban modern seperti Chrome, Firefox, Edge, atau Safari dengan JavaScript dan cookie aktif. Tampilan bersifat responsif; pada layar kecil gunakan tombol menu untuk membuka navigasi.</w:t>
      </w:r>
    </w:p>
    <w:p>
      <w:pPr>
        <w:pStyle w:val="Heading2"/>
        <w:numPr>
          <w:ilvl w:val="0"/>
          <w:numId w:val="0"/>
        </w:numPr>
        <w:bidi w:val="0"/>
        <w:spacing w:before="320" w:after="120"/>
        <w:jc w:val="start"/>
        <w:rPr/>
      </w:pPr>
      <w:r>
        <w:rPr/>
        <w:t>3.2 Login</w:t>
      </w:r>
    </w:p>
    <w:p>
      <w:pPr>
        <w:pStyle w:val="BodyText"/>
        <w:numPr>
          <w:ilvl w:val="0"/>
          <w:numId w:val="3"/>
        </w:numPr>
        <w:tabs>
          <w:tab w:val="clear" w:pos="1134"/>
          <w:tab w:val="left" w:pos="809" w:leader="none"/>
        </w:tabs>
        <w:bidi w:val="0"/>
        <w:spacing w:before="100" w:after="0"/>
        <w:ind w:hanging="283" w:start="809"/>
        <w:rPr/>
      </w:pPr>
      <w:r>
        <w:rPr/>
        <w:t xml:space="preserve">Buka halaman MyUNM dan tekan </w:t>
      </w:r>
      <w:r>
        <w:rPr>
          <w:b/>
        </w:rPr>
        <w:t>Login</w:t>
      </w:r>
      <w:r>
        <w:rPr/>
        <w:t xml:space="preserve">. </w:t>
      </w:r>
    </w:p>
    <w:p>
      <w:pPr>
        <w:pStyle w:val="BodyText"/>
        <w:numPr>
          <w:ilvl w:val="0"/>
          <w:numId w:val="3"/>
        </w:numPr>
        <w:tabs>
          <w:tab w:val="clear" w:pos="1134"/>
          <w:tab w:val="left" w:pos="809" w:leader="none"/>
        </w:tabs>
        <w:bidi w:val="0"/>
        <w:spacing w:before="100" w:after="0"/>
        <w:ind w:hanging="283" w:start="809"/>
        <w:rPr/>
      </w:pPr>
      <w:r>
        <w:rPr/>
        <w:t xml:space="preserve">Masukkan username dan password. </w:t>
      </w:r>
    </w:p>
    <w:p>
      <w:pPr>
        <w:pStyle w:val="BodyText"/>
        <w:numPr>
          <w:ilvl w:val="0"/>
          <w:numId w:val="3"/>
        </w:numPr>
        <w:tabs>
          <w:tab w:val="clear" w:pos="1134"/>
          <w:tab w:val="left" w:pos="809" w:leader="none"/>
        </w:tabs>
        <w:bidi w:val="0"/>
        <w:spacing w:before="100" w:after="0"/>
        <w:ind w:hanging="283" w:start="809"/>
        <w:rPr/>
      </w:pPr>
      <w:r>
        <w:rPr/>
        <w:t xml:space="preserve">Centang </w:t>
      </w:r>
      <w:r>
        <w:rPr>
          <w:b/>
        </w:rPr>
        <w:t>ingat saya</w:t>
      </w:r>
      <w:r>
        <w:rPr/>
        <w:t xml:space="preserve"> hanya pada perangkat pribadi. </w:t>
      </w:r>
    </w:p>
    <w:p>
      <w:pPr>
        <w:pStyle w:val="BodyText"/>
        <w:numPr>
          <w:ilvl w:val="0"/>
          <w:numId w:val="3"/>
        </w:numPr>
        <w:tabs>
          <w:tab w:val="clear" w:pos="1134"/>
          <w:tab w:val="left" w:pos="809" w:leader="none"/>
        </w:tabs>
        <w:bidi w:val="0"/>
        <w:ind w:hanging="283" w:start="809"/>
        <w:rPr/>
      </w:pPr>
      <w:r>
        <w:rPr/>
        <w:t xml:space="preserve">Tekan tombol </w:t>
      </w:r>
      <w:r>
        <w:rPr>
          <w:b/>
        </w:rPr>
        <w:t>login</w:t>
      </w:r>
      <w:r>
        <w:rPr/>
        <w:t xml:space="preserve">. Sistem mengarahkan pengguna ke dashboard sesuai perannya. </w:t>
      </w:r>
    </w:p>
    <w:p>
      <w:pPr>
        <w:pStyle w:val="BodyText"/>
        <w:bidi w:val="0"/>
        <w:spacing w:before="200" w:after="200"/>
        <w:ind w:hanging="0" w:start="200" w:end="200"/>
        <w:jc w:val="center"/>
        <w:rPr>
          <w:i/>
          <w:color w:val="9A3412"/>
          <w:bdr w:val="dashed" w:sz="2" w:space="10" w:color="C2410C"/>
          <w:shd w:fill="FFF7ED" w:val="clear"/>
        </w:rPr>
      </w:pPr>
      <w:r>
        <w:rPr>
          <w:i/>
          <w:color w:val="9A3412"/>
          <w:bdr w:val="dashed" w:sz="2" w:space="10" w:color="C2410C"/>
          <w:shd w:fill="FFF7ED" w:val="clear"/>
        </w:rPr>
        <w:t>[screenshot halaman login]</w:t>
      </w:r>
    </w:p>
    <w:p>
      <w:pPr>
        <w:pStyle w:val="BodyText"/>
        <w:bidi w:val="0"/>
        <w:spacing w:before="100" w:after="100"/>
        <w:ind w:start="100" w:end="100"/>
        <w:jc w:val="both"/>
        <w:rPr/>
      </w:pPr>
      <w:r>
        <w:rPr/>
        <w:t xml:space="preserve">Jika membutuhkan bantuan, tekan </w:t>
      </w:r>
      <w:r>
        <w:rPr>
          <w:b/>
        </w:rPr>
        <w:t>Hubungi Tim Support</w:t>
      </w:r>
      <w:r>
        <w:rPr/>
        <w:t>. Sistem membuka jendela compose Gmail dengan email CS sebagai penerima. Email CS ditentukan oleh superadmin.</w:t>
      </w:r>
    </w:p>
    <w:p>
      <w:pPr>
        <w:pStyle w:val="BodyText"/>
        <w:bidi w:val="0"/>
        <w:spacing w:before="160" w:after="160"/>
        <w:ind w:hanging="0" w:start="160" w:end="160"/>
        <w:rPr>
          <w:bdr w:val="single" w:sz="24" w:space="10" w:color="F97316"/>
          <w:shd w:fill="FFF7ED" w:val="clear"/>
        </w:rPr>
      </w:pPr>
      <w:r>
        <w:rPr>
          <w:b/>
          <w:bdr w:val="single" w:sz="24" w:space="10" w:color="F97316"/>
          <w:shd w:fill="FFF7ED" w:val="clear"/>
        </w:rPr>
        <w:t>Catatan:</w:t>
      </w:r>
      <w:r>
        <w:rPr>
          <w:bdr w:val="single" w:sz="24" w:space="10" w:color="F97316"/>
          <w:shd w:fill="FFF7ED" w:val="clear"/>
        </w:rPr>
        <w:t xml:space="preserve"> Tidak tersedia fitur lupa password mandiri. Hubungi tim support atau superadmin jika kredensial bermasalah.</w:t>
      </w:r>
    </w:p>
    <w:p>
      <w:pPr>
        <w:pStyle w:val="Heading2"/>
        <w:numPr>
          <w:ilvl w:val="0"/>
          <w:numId w:val="0"/>
        </w:numPr>
        <w:bidi w:val="0"/>
        <w:spacing w:before="320" w:after="120"/>
        <w:jc w:val="start"/>
        <w:rPr/>
      </w:pPr>
      <w:r>
        <w:rPr/>
        <w:t>3.3 Navigasi Panel</w:t>
      </w:r>
    </w:p>
    <w:p>
      <w:pPr>
        <w:pStyle w:val="BodyText"/>
        <w:bidi w:val="0"/>
        <w:spacing w:before="100" w:after="100"/>
        <w:ind w:start="100" w:end="100"/>
        <w:jc w:val="both"/>
        <w:rPr/>
      </w:pPr>
      <w:r>
        <w:rPr/>
        <w:t xml:space="preserve">Menu panel berada di sidebar. Pada perangkat seluler, tekan ikon menu di kiri atas; tekan tanda tutup atau area gelap di luar sidebar untuk menutupnya. Tombol </w:t>
      </w:r>
      <w:r>
        <w:rPr>
          <w:b/>
        </w:rPr>
        <w:t>Keluar</w:t>
      </w:r>
      <w:r>
        <w:rPr/>
        <w:t xml:space="preserve"> berada di bagian bawah sidebar.</w:t>
      </w:r>
    </w:p>
    <w:p>
      <w:pPr>
        <w:pStyle w:val="BodyText"/>
        <w:bidi w:val="0"/>
        <w:spacing w:before="200" w:after="200"/>
        <w:ind w:hanging="0" w:start="200" w:end="200"/>
        <w:jc w:val="center"/>
        <w:rPr>
          <w:i/>
          <w:color w:val="9A3412"/>
          <w:bdr w:val="dashed" w:sz="2" w:space="10" w:color="C2410C"/>
          <w:shd w:fill="FFF7ED" w:val="clear"/>
        </w:rPr>
      </w:pPr>
      <w:r>
        <w:rPr>
          <w:i/>
          <w:color w:val="9A3412"/>
          <w:bdr w:val="dashed" w:sz="2" w:space="10" w:color="C2410C"/>
          <w:shd w:fill="FFF7ED" w:val="clear"/>
        </w:rPr>
        <w:t>[screenshot sidebar admin berwarna oranye]</w:t>
      </w:r>
    </w:p>
    <w:p>
      <w:pPr>
        <w:pStyle w:val="Heading1"/>
        <w:bidi w:val="0"/>
        <w:spacing w:before="360" w:after="283"/>
        <w:jc w:val="start"/>
        <w:rPr/>
      </w:pPr>
      <w:r>
        <w:rPr/>
        <w:t>4. Panduan User Non Admin</w:t>
      </w:r>
    </w:p>
    <w:p>
      <w:pPr>
        <w:pStyle w:val="Heading2"/>
        <w:numPr>
          <w:ilvl w:val="0"/>
          <w:numId w:val="0"/>
        </w:numPr>
        <w:bidi w:val="0"/>
        <w:spacing w:before="320" w:after="120"/>
        <w:jc w:val="start"/>
        <w:rPr/>
      </w:pPr>
      <w:r>
        <w:rPr/>
        <w:t>4.1 Membuka dan Menjelajah Portal</w:t>
      </w:r>
    </w:p>
    <w:p>
      <w:pPr>
        <w:pStyle w:val="BodyText"/>
        <w:numPr>
          <w:ilvl w:val="0"/>
          <w:numId w:val="4"/>
        </w:numPr>
        <w:tabs>
          <w:tab w:val="clear" w:pos="1134"/>
          <w:tab w:val="left" w:pos="809" w:leader="none"/>
        </w:tabs>
        <w:bidi w:val="0"/>
        <w:spacing w:before="100" w:after="0"/>
        <w:ind w:hanging="283" w:start="809"/>
        <w:rPr/>
      </w:pPr>
      <w:r>
        <w:rPr/>
        <w:t xml:space="preserve">Buka alamat website MyUNM. </w:t>
      </w:r>
    </w:p>
    <w:p>
      <w:pPr>
        <w:pStyle w:val="BodyText"/>
        <w:numPr>
          <w:ilvl w:val="0"/>
          <w:numId w:val="4"/>
        </w:numPr>
        <w:tabs>
          <w:tab w:val="clear" w:pos="1134"/>
          <w:tab w:val="left" w:pos="809" w:leader="none"/>
        </w:tabs>
        <w:bidi w:val="0"/>
        <w:spacing w:before="100" w:after="0"/>
        <w:ind w:hanging="283" w:start="809"/>
        <w:rPr/>
      </w:pPr>
      <w:r>
        <w:rPr/>
        <w:t xml:space="preserve">Pilih kategori pada navbar, misalnya kategori universitas, unit layanan, atau Portal Prodi. </w:t>
      </w:r>
    </w:p>
    <w:p>
      <w:pPr>
        <w:pStyle w:val="BodyText"/>
        <w:numPr>
          <w:ilvl w:val="0"/>
          <w:numId w:val="4"/>
        </w:numPr>
        <w:tabs>
          <w:tab w:val="clear" w:pos="1134"/>
          <w:tab w:val="left" w:pos="809" w:leader="none"/>
        </w:tabs>
        <w:bidi w:val="0"/>
        <w:ind w:hanging="283" w:start="809"/>
        <w:rPr/>
      </w:pPr>
      <w:r>
        <w:rPr/>
        <w:t xml:space="preserve">Gulir halaman untuk melihat grup beserta kartu layanan yang aktif. </w:t>
      </w:r>
    </w:p>
    <w:p>
      <w:pPr>
        <w:pStyle w:val="BodyText"/>
        <w:bidi w:val="0"/>
        <w:spacing w:before="200" w:after="200"/>
        <w:ind w:hanging="0" w:start="200" w:end="200"/>
        <w:jc w:val="center"/>
        <w:rPr>
          <w:i/>
          <w:color w:val="9A3412"/>
          <w:bdr w:val="dashed" w:sz="2" w:space="10" w:color="C2410C"/>
          <w:shd w:fill="FFF7ED" w:val="clear"/>
        </w:rPr>
      </w:pPr>
      <w:r>
        <w:rPr>
          <w:i/>
          <w:color w:val="9A3412"/>
          <w:bdr w:val="dashed" w:sz="2" w:space="10" w:color="C2410C"/>
          <w:shd w:fill="FFF7ED" w:val="clear"/>
        </w:rPr>
        <w:t>[screenshot navigasi kategori pada halaman publik]</w:t>
      </w:r>
    </w:p>
    <w:p>
      <w:pPr>
        <w:pStyle w:val="Heading2"/>
        <w:numPr>
          <w:ilvl w:val="0"/>
          <w:numId w:val="0"/>
        </w:numPr>
        <w:bidi w:val="0"/>
        <w:spacing w:before="320" w:after="120"/>
        <w:jc w:val="start"/>
        <w:rPr/>
      </w:pPr>
      <w:r>
        <w:rPr/>
        <w:t>4.2 Mencari Layanan</w:t>
      </w:r>
    </w:p>
    <w:p>
      <w:pPr>
        <w:pStyle w:val="BodyText"/>
        <w:numPr>
          <w:ilvl w:val="0"/>
          <w:numId w:val="5"/>
        </w:numPr>
        <w:tabs>
          <w:tab w:val="clear" w:pos="1134"/>
          <w:tab w:val="left" w:pos="809" w:leader="none"/>
        </w:tabs>
        <w:bidi w:val="0"/>
        <w:spacing w:before="100" w:after="0"/>
        <w:ind w:hanging="283" w:start="809"/>
        <w:rPr/>
      </w:pPr>
      <w:r>
        <w:rPr/>
        <w:t xml:space="preserve">Ketik nama layanan atau kata kunci pada kolom pencarian. </w:t>
      </w:r>
    </w:p>
    <w:p>
      <w:pPr>
        <w:pStyle w:val="BodyText"/>
        <w:numPr>
          <w:ilvl w:val="0"/>
          <w:numId w:val="5"/>
        </w:numPr>
        <w:tabs>
          <w:tab w:val="clear" w:pos="1134"/>
          <w:tab w:val="left" w:pos="809" w:leader="none"/>
        </w:tabs>
        <w:bidi w:val="0"/>
        <w:spacing w:before="100" w:after="0"/>
        <w:ind w:hanging="283" w:start="809"/>
        <w:rPr/>
      </w:pPr>
      <w:r>
        <w:rPr/>
        <w:t xml:space="preserve">Tekan </w:t>
      </w:r>
      <w:r>
        <w:rPr>
          <w:b/>
        </w:rPr>
        <w:t>Cari</w:t>
      </w:r>
      <w:r>
        <w:rPr/>
        <w:t xml:space="preserve">. </w:t>
      </w:r>
    </w:p>
    <w:p>
      <w:pPr>
        <w:pStyle w:val="BodyText"/>
        <w:numPr>
          <w:ilvl w:val="0"/>
          <w:numId w:val="5"/>
        </w:numPr>
        <w:tabs>
          <w:tab w:val="clear" w:pos="1134"/>
          <w:tab w:val="left" w:pos="809" w:leader="none"/>
        </w:tabs>
        <w:bidi w:val="0"/>
        <w:spacing w:before="100" w:after="0"/>
        <w:ind w:hanging="283" w:start="809"/>
        <w:rPr/>
      </w:pPr>
      <w:r>
        <w:rPr/>
        <w:t xml:space="preserve">Periksa hasil pada grup yang tersedia. </w:t>
      </w:r>
    </w:p>
    <w:p>
      <w:pPr>
        <w:pStyle w:val="BodyText"/>
        <w:numPr>
          <w:ilvl w:val="0"/>
          <w:numId w:val="5"/>
        </w:numPr>
        <w:tabs>
          <w:tab w:val="clear" w:pos="1134"/>
          <w:tab w:val="left" w:pos="809" w:leader="none"/>
        </w:tabs>
        <w:bidi w:val="0"/>
        <w:ind w:hanging="283" w:start="809"/>
        <w:rPr/>
      </w:pPr>
      <w:r>
        <w:rPr/>
        <w:t xml:space="preserve">Tekan </w:t>
      </w:r>
      <w:r>
        <w:rPr>
          <w:b/>
        </w:rPr>
        <w:t>Reset</w:t>
      </w:r>
      <w:r>
        <w:rPr/>
        <w:t xml:space="preserve"> untuk menghapus kata pencarian. </w:t>
      </w:r>
    </w:p>
    <w:p>
      <w:pPr>
        <w:pStyle w:val="BodyText"/>
        <w:bidi w:val="0"/>
        <w:spacing w:before="100" w:after="100"/>
        <w:ind w:start="100" w:end="100"/>
        <w:jc w:val="both"/>
        <w:rPr/>
      </w:pPr>
      <w:r>
        <w:rPr/>
        <w:t xml:space="preserve">Jika halaman sedang difilter berdasarkan pemilik/admin, gunakan tautan </w:t>
      </w:r>
      <w:r>
        <w:rPr>
          <w:b/>
        </w:rPr>
        <w:t>Hapus filter pemilik</w:t>
      </w:r>
      <w:r>
        <w:rPr/>
        <w:t xml:space="preserve"> untuk kembali melihat seluruh layanan.</w:t>
      </w:r>
    </w:p>
    <w:p>
      <w:pPr>
        <w:pStyle w:val="BodyText"/>
        <w:bidi w:val="0"/>
        <w:spacing w:before="200" w:after="200"/>
        <w:ind w:hanging="0" w:start="200" w:end="200"/>
        <w:jc w:val="center"/>
        <w:rPr>
          <w:i/>
          <w:color w:val="9A3412"/>
          <w:bdr w:val="dashed" w:sz="2" w:space="10" w:color="C2410C"/>
          <w:shd w:fill="FFF7ED" w:val="clear"/>
        </w:rPr>
      </w:pPr>
      <w:r>
        <w:rPr>
          <w:i/>
          <w:color w:val="9A3412"/>
          <w:bdr w:val="dashed" w:sz="2" w:space="10" w:color="C2410C"/>
          <w:shd w:fill="FFF7ED" w:val="clear"/>
        </w:rPr>
        <w:t>[screenshot kolom pencarian dan hasil layanan]</w:t>
      </w:r>
    </w:p>
    <w:p>
      <w:pPr>
        <w:pStyle w:val="Heading2"/>
        <w:numPr>
          <w:ilvl w:val="0"/>
          <w:numId w:val="0"/>
        </w:numPr>
        <w:bidi w:val="0"/>
        <w:spacing w:before="320" w:after="120"/>
        <w:jc w:val="start"/>
        <w:rPr/>
      </w:pPr>
      <w:r>
        <w:rPr/>
        <w:t>4.3 Melihat Detail dan Membuka Situs Layanan</w:t>
      </w:r>
    </w:p>
    <w:p>
      <w:pPr>
        <w:pStyle w:val="BodyText"/>
        <w:numPr>
          <w:ilvl w:val="0"/>
          <w:numId w:val="6"/>
        </w:numPr>
        <w:tabs>
          <w:tab w:val="clear" w:pos="1134"/>
          <w:tab w:val="left" w:pos="809" w:leader="none"/>
        </w:tabs>
        <w:bidi w:val="0"/>
        <w:spacing w:before="100" w:after="0"/>
        <w:ind w:hanging="283" w:start="809"/>
        <w:rPr/>
      </w:pPr>
      <w:r>
        <w:rPr/>
        <w:t xml:space="preserve">Tekan kartu layanan yang dipilih. </w:t>
      </w:r>
    </w:p>
    <w:p>
      <w:pPr>
        <w:pStyle w:val="BodyText"/>
        <w:numPr>
          <w:ilvl w:val="0"/>
          <w:numId w:val="6"/>
        </w:numPr>
        <w:tabs>
          <w:tab w:val="clear" w:pos="1134"/>
          <w:tab w:val="left" w:pos="809" w:leader="none"/>
        </w:tabs>
        <w:bidi w:val="0"/>
        <w:spacing w:before="100" w:after="0"/>
        <w:ind w:hanging="283" w:start="809"/>
        <w:rPr/>
      </w:pPr>
      <w:r>
        <w:rPr/>
        <w:t xml:space="preserve">Baca nama, deskripsi, informasi pembuat, dan detail layanan. </w:t>
      </w:r>
    </w:p>
    <w:p>
      <w:pPr>
        <w:pStyle w:val="BodyText"/>
        <w:numPr>
          <w:ilvl w:val="0"/>
          <w:numId w:val="6"/>
        </w:numPr>
        <w:tabs>
          <w:tab w:val="clear" w:pos="1134"/>
          <w:tab w:val="left" w:pos="809" w:leader="none"/>
        </w:tabs>
        <w:bidi w:val="0"/>
        <w:spacing w:before="100" w:after="0"/>
        <w:ind w:hanging="283" w:start="809"/>
        <w:rPr/>
      </w:pPr>
      <w:r>
        <w:rPr/>
        <w:t xml:space="preserve">Tekan </w:t>
      </w:r>
      <w:r>
        <w:rPr>
          <w:b/>
        </w:rPr>
        <w:t>Lihat web nya</w:t>
      </w:r>
      <w:r>
        <w:rPr/>
        <w:t xml:space="preserve"> untuk membuka situs layanan di tab baru. </w:t>
      </w:r>
    </w:p>
    <w:p>
      <w:pPr>
        <w:pStyle w:val="BodyText"/>
        <w:numPr>
          <w:ilvl w:val="0"/>
          <w:numId w:val="6"/>
        </w:numPr>
        <w:tabs>
          <w:tab w:val="clear" w:pos="1134"/>
          <w:tab w:val="left" w:pos="809" w:leader="none"/>
        </w:tabs>
        <w:bidi w:val="0"/>
        <w:ind w:hanging="283" w:start="809"/>
        <w:rPr/>
      </w:pPr>
      <w:r>
        <w:rPr/>
        <w:t xml:space="preserve">Tekan </w:t>
      </w:r>
      <w:r>
        <w:rPr>
          <w:b/>
        </w:rPr>
        <w:t>Kembali</w:t>
      </w:r>
      <w:r>
        <w:rPr/>
        <w:t xml:space="preserve"> untuk kembali ke kategori asal. </w:t>
      </w:r>
    </w:p>
    <w:p>
      <w:pPr>
        <w:pStyle w:val="BodyText"/>
        <w:bidi w:val="0"/>
        <w:spacing w:before="200" w:after="200"/>
        <w:ind w:hanging="0" w:start="200" w:end="200"/>
        <w:jc w:val="center"/>
        <w:rPr>
          <w:i/>
          <w:color w:val="9A3412"/>
          <w:bdr w:val="dashed" w:sz="2" w:space="10" w:color="C2410C"/>
          <w:shd w:fill="FFF7ED" w:val="clear"/>
        </w:rPr>
      </w:pPr>
      <w:r>
        <w:rPr>
          <w:i/>
          <w:color w:val="9A3412"/>
          <w:bdr w:val="dashed" w:sz="2" w:space="10" w:color="C2410C"/>
          <w:shd w:fill="FFF7ED" w:val="clear"/>
        </w:rPr>
        <w:t>[screenshot halaman detail layanan]</w:t>
      </w:r>
    </w:p>
    <w:p>
      <w:pPr>
        <w:pStyle w:val="Heading2"/>
        <w:numPr>
          <w:ilvl w:val="0"/>
          <w:numId w:val="0"/>
        </w:numPr>
        <w:bidi w:val="0"/>
        <w:spacing w:before="320" w:after="120"/>
        <w:jc w:val="start"/>
        <w:rPr/>
      </w:pPr>
      <w:r>
        <w:rPr/>
        <w:t>4.4 Menggunakan Portal Prodi</w:t>
      </w:r>
    </w:p>
    <w:p>
      <w:pPr>
        <w:pStyle w:val="BodyText"/>
        <w:numPr>
          <w:ilvl w:val="0"/>
          <w:numId w:val="7"/>
        </w:numPr>
        <w:tabs>
          <w:tab w:val="clear" w:pos="1134"/>
          <w:tab w:val="left" w:pos="809" w:leader="none"/>
        </w:tabs>
        <w:bidi w:val="0"/>
        <w:spacing w:before="100" w:after="0"/>
        <w:ind w:hanging="283" w:start="809"/>
        <w:rPr/>
      </w:pPr>
      <w:r>
        <w:rPr/>
        <w:t xml:space="preserve">Pilih menu </w:t>
      </w:r>
      <w:r>
        <w:rPr>
          <w:b/>
        </w:rPr>
        <w:t>Portal Prodi</w:t>
      </w:r>
      <w:r>
        <w:rPr/>
        <w:t xml:space="preserve"> pada navbar. </w:t>
      </w:r>
    </w:p>
    <w:p>
      <w:pPr>
        <w:pStyle w:val="BodyText"/>
        <w:numPr>
          <w:ilvl w:val="0"/>
          <w:numId w:val="7"/>
        </w:numPr>
        <w:tabs>
          <w:tab w:val="clear" w:pos="1134"/>
          <w:tab w:val="left" w:pos="809" w:leader="none"/>
        </w:tabs>
        <w:bidi w:val="0"/>
        <w:spacing w:before="100" w:after="0"/>
        <w:ind w:hanging="283" w:start="809"/>
        <w:rPr/>
      </w:pPr>
      <w:r>
        <w:rPr/>
        <w:t xml:space="preserve">Cari judul prodi yang diperlukan. </w:t>
      </w:r>
    </w:p>
    <w:p>
      <w:pPr>
        <w:pStyle w:val="BodyText"/>
        <w:numPr>
          <w:ilvl w:val="0"/>
          <w:numId w:val="7"/>
        </w:numPr>
        <w:tabs>
          <w:tab w:val="clear" w:pos="1134"/>
          <w:tab w:val="left" w:pos="809" w:leader="none"/>
        </w:tabs>
        <w:bidi w:val="0"/>
        <w:spacing w:before="100" w:after="0"/>
        <w:ind w:hanging="283" w:start="809"/>
        <w:rPr/>
      </w:pPr>
      <w:r>
        <w:rPr/>
        <w:t xml:space="preserve">Pilih salah satu tautan di bawah judul prodi. </w:t>
      </w:r>
    </w:p>
    <w:p>
      <w:pPr>
        <w:pStyle w:val="BodyText"/>
        <w:numPr>
          <w:ilvl w:val="0"/>
          <w:numId w:val="7"/>
        </w:numPr>
        <w:tabs>
          <w:tab w:val="clear" w:pos="1134"/>
          <w:tab w:val="left" w:pos="809" w:leader="none"/>
        </w:tabs>
        <w:bidi w:val="0"/>
        <w:ind w:hanging="283" w:start="809"/>
        <w:rPr/>
      </w:pPr>
      <w:r>
        <w:rPr/>
        <w:t xml:space="preserve">Tautan dibuka di tab baru. Sistem mencatat klik sebagai statistik. </w:t>
      </w:r>
    </w:p>
    <w:p>
      <w:pPr>
        <w:pStyle w:val="BodyText"/>
        <w:bidi w:val="0"/>
        <w:spacing w:before="200" w:after="200"/>
        <w:ind w:hanging="0" w:start="200" w:end="200"/>
        <w:jc w:val="center"/>
        <w:rPr>
          <w:i/>
          <w:color w:val="9A3412"/>
          <w:bdr w:val="dashed" w:sz="2" w:space="10" w:color="C2410C"/>
          <w:shd w:fill="FFF7ED" w:val="clear"/>
        </w:rPr>
      </w:pPr>
      <w:r>
        <w:rPr>
          <w:i/>
          <w:color w:val="9A3412"/>
          <w:bdr w:val="dashed" w:sz="2" w:space="10" w:color="C2410C"/>
          <w:shd w:fill="FFF7ED" w:val="clear"/>
        </w:rPr>
        <w:t>[screenshot halaman publik Portal Prodi]</w:t>
      </w:r>
    </w:p>
    <w:p>
      <w:pPr>
        <w:pStyle w:val="Heading2"/>
        <w:numPr>
          <w:ilvl w:val="0"/>
          <w:numId w:val="0"/>
        </w:numPr>
        <w:bidi w:val="0"/>
        <w:spacing w:before="320" w:after="120"/>
        <w:jc w:val="start"/>
        <w:rPr/>
      </w:pPr>
      <w:r>
        <w:rPr/>
        <w:t>4.5 Menggunakan Footer</w:t>
      </w:r>
    </w:p>
    <w:p>
      <w:pPr>
        <w:pStyle w:val="BodyText"/>
        <w:bidi w:val="0"/>
        <w:spacing w:before="100" w:after="100"/>
        <w:ind w:start="100" w:end="100"/>
        <w:jc w:val="both"/>
        <w:rPr/>
      </w:pPr>
      <w:r>
        <w:rPr/>
        <w:t>Bagian bawah halaman memuat informasi kontak dan ikon media sosial yang diaktifkan oleh superadmin. Tekan teks kontak yang memiliki tautan atau ikon media sosial untuk membuka tujuan terkait.</w:t>
      </w:r>
    </w:p>
    <w:p>
      <w:pPr>
        <w:pStyle w:val="BodyText"/>
        <w:bidi w:val="0"/>
        <w:spacing w:before="200" w:after="200"/>
        <w:ind w:hanging="0" w:start="200" w:end="200"/>
        <w:jc w:val="center"/>
        <w:rPr>
          <w:i/>
          <w:color w:val="9A3412"/>
          <w:bdr w:val="dashed" w:sz="2" w:space="10" w:color="C2410C"/>
          <w:shd w:fill="FFF7ED" w:val="clear"/>
        </w:rPr>
      </w:pPr>
      <w:r>
        <w:rPr>
          <w:i/>
          <w:color w:val="9A3412"/>
          <w:bdr w:val="dashed" w:sz="2" w:space="10" w:color="C2410C"/>
          <w:shd w:fill="FFF7ED" w:val="clear"/>
        </w:rPr>
        <w:t>[screenshot footer informasi kontak dan media sosial]</w:t>
      </w:r>
    </w:p>
    <w:p>
      <w:pPr>
        <w:pStyle w:val="Heading1"/>
        <w:bidi w:val="0"/>
        <w:spacing w:before="360" w:after="283"/>
        <w:jc w:val="start"/>
        <w:rPr/>
      </w:pPr>
      <w:r>
        <w:rPr/>
        <w:t>5. Panduan Admin Layanan</w:t>
      </w:r>
    </w:p>
    <w:p>
      <w:pPr>
        <w:pStyle w:val="Heading2"/>
        <w:numPr>
          <w:ilvl w:val="0"/>
          <w:numId w:val="0"/>
        </w:numPr>
        <w:bidi w:val="0"/>
        <w:spacing w:before="320" w:after="120"/>
        <w:jc w:val="start"/>
        <w:rPr/>
      </w:pPr>
      <w:r>
        <w:rPr/>
        <w:t>5.1 Ruang Lingkup Akses</w:t>
      </w:r>
    </w:p>
    <w:p>
      <w:pPr>
        <w:pStyle w:val="BodyText"/>
        <w:bidi w:val="0"/>
        <w:spacing w:before="100" w:after="100"/>
        <w:ind w:start="100" w:end="100"/>
        <w:jc w:val="both"/>
        <w:rPr/>
      </w:pPr>
      <w:r>
        <w:rPr/>
        <w:t>Admin Layanan hanya dapat mengelola layanan milik grup/unit yang terhubung dengan akunnya. Admin tidak dapat mengubah layanan grup lain, akun admin, footer, urutan grup, atau pengaturan sistem.</w:t>
      </w:r>
    </w:p>
    <w:p>
      <w:pPr>
        <w:pStyle w:val="Heading2"/>
        <w:numPr>
          <w:ilvl w:val="0"/>
          <w:numId w:val="0"/>
        </w:numPr>
        <w:bidi w:val="0"/>
        <w:spacing w:before="320" w:after="120"/>
        <w:jc w:val="start"/>
        <w:rPr/>
      </w:pPr>
      <w:r>
        <w:rPr/>
        <w:t>5.2 Dashboard Admin Layanan</w:t>
      </w:r>
    </w:p>
    <w:p>
      <w:pPr>
        <w:pStyle w:val="BodyText"/>
        <w:bidi w:val="0"/>
        <w:spacing w:before="100" w:after="100"/>
        <w:ind w:start="100" w:end="100"/>
        <w:jc w:val="both"/>
        <w:rPr/>
      </w:pPr>
      <w:r>
        <w:rPr/>
        <w:t>Dashboard menampilkan Total Layanan, Layanan Aktif, Layanan Nonaktif, Total Click, grafik pengunjung unik berdasarkan IP, dan Top 5 Layanan Terpopuler. Periode grafik dapat dipilih antara 7, 14, atau 30 hari.</w:t>
      </w:r>
    </w:p>
    <w:p>
      <w:pPr>
        <w:pStyle w:val="BodyText"/>
        <w:numPr>
          <w:ilvl w:val="0"/>
          <w:numId w:val="8"/>
        </w:numPr>
        <w:tabs>
          <w:tab w:val="clear" w:pos="1134"/>
          <w:tab w:val="left" w:pos="809" w:leader="none"/>
        </w:tabs>
        <w:bidi w:val="0"/>
        <w:spacing w:before="100" w:after="0"/>
        <w:ind w:hanging="283" w:start="809"/>
        <w:rPr/>
      </w:pPr>
      <w:r>
        <w:rPr/>
        <w:t xml:space="preserve">Login menggunakan akun Admin Layanan. </w:t>
      </w:r>
    </w:p>
    <w:p>
      <w:pPr>
        <w:pStyle w:val="BodyText"/>
        <w:numPr>
          <w:ilvl w:val="0"/>
          <w:numId w:val="8"/>
        </w:numPr>
        <w:tabs>
          <w:tab w:val="clear" w:pos="1134"/>
          <w:tab w:val="left" w:pos="809" w:leader="none"/>
        </w:tabs>
        <w:bidi w:val="0"/>
        <w:spacing w:before="100" w:after="0"/>
        <w:ind w:hanging="283" w:start="809"/>
        <w:rPr/>
      </w:pPr>
      <w:r>
        <w:rPr/>
        <w:t xml:space="preserve">Periksa kartu ringkasan dan grafik. </w:t>
      </w:r>
    </w:p>
    <w:p>
      <w:pPr>
        <w:pStyle w:val="BodyText"/>
        <w:numPr>
          <w:ilvl w:val="0"/>
          <w:numId w:val="8"/>
        </w:numPr>
        <w:tabs>
          <w:tab w:val="clear" w:pos="1134"/>
          <w:tab w:val="left" w:pos="809" w:leader="none"/>
        </w:tabs>
        <w:bidi w:val="0"/>
        <w:spacing w:before="100" w:after="0"/>
        <w:ind w:hanging="283" w:start="809"/>
        <w:rPr/>
      </w:pPr>
      <w:r>
        <w:rPr/>
        <w:t xml:space="preserve">Pilih periode pada daftar hari untuk memperbarui grafik. </w:t>
      </w:r>
    </w:p>
    <w:p>
      <w:pPr>
        <w:pStyle w:val="BodyText"/>
        <w:numPr>
          <w:ilvl w:val="0"/>
          <w:numId w:val="8"/>
        </w:numPr>
        <w:tabs>
          <w:tab w:val="clear" w:pos="1134"/>
          <w:tab w:val="left" w:pos="809" w:leader="none"/>
        </w:tabs>
        <w:bidi w:val="0"/>
        <w:ind w:hanging="283" w:start="809"/>
        <w:rPr/>
      </w:pPr>
      <w:r>
        <w:rPr/>
        <w:t xml:space="preserve">Tekan </w:t>
      </w:r>
      <w:r>
        <w:rPr>
          <w:b/>
        </w:rPr>
        <w:t>Kelola seluruh layanan</w:t>
      </w:r>
      <w:r>
        <w:rPr/>
        <w:t xml:space="preserve"> atau menu </w:t>
      </w:r>
      <w:r>
        <w:rPr>
          <w:b/>
        </w:rPr>
        <w:t>Kelola Layanan</w:t>
      </w:r>
      <w:r>
        <w:rPr/>
        <w:t xml:space="preserve">. </w:t>
      </w:r>
    </w:p>
    <w:p>
      <w:pPr>
        <w:pStyle w:val="BodyText"/>
        <w:bidi w:val="0"/>
        <w:spacing w:before="200" w:after="200"/>
        <w:ind w:hanging="0" w:start="200" w:end="200"/>
        <w:jc w:val="center"/>
        <w:rPr>
          <w:i/>
          <w:color w:val="9A3412"/>
          <w:bdr w:val="dashed" w:sz="2" w:space="10" w:color="C2410C"/>
          <w:shd w:fill="FFF7ED" w:val="clear"/>
        </w:rPr>
      </w:pPr>
      <w:r>
        <w:rPr>
          <w:i/>
          <w:color w:val="9A3412"/>
          <w:bdr w:val="dashed" w:sz="2" w:space="10" w:color="C2410C"/>
          <w:shd w:fill="FFF7ED" w:val="clear"/>
        </w:rPr>
        <w:t>[screenshot dashboard Admin Layanan]</w:t>
      </w:r>
    </w:p>
    <w:p>
      <w:pPr>
        <w:pStyle w:val="Heading2"/>
        <w:numPr>
          <w:ilvl w:val="0"/>
          <w:numId w:val="0"/>
        </w:numPr>
        <w:bidi w:val="0"/>
        <w:spacing w:before="320" w:after="120"/>
        <w:jc w:val="start"/>
        <w:rPr/>
      </w:pPr>
      <w:r>
        <w:rPr/>
        <w:t>5.3 Melihat dan Memfilter Daftar Layanan</w:t>
      </w:r>
    </w:p>
    <w:p>
      <w:pPr>
        <w:pStyle w:val="BodyText"/>
        <w:bidi w:val="0"/>
        <w:spacing w:before="100" w:after="100"/>
        <w:ind w:start="100" w:end="100"/>
        <w:jc w:val="both"/>
        <w:rPr/>
      </w:pPr>
      <w:r>
        <w:rPr/>
        <w:t xml:space="preserve">Daftar memuat layanan, jumlah klik, status, serta aksi. Masukkan nama/deskripsi pada pencarian dan pilih status Aktif atau Nonaktif, lalu tekan </w:t>
      </w:r>
      <w:r>
        <w:rPr>
          <w:b/>
        </w:rPr>
        <w:t>Filter</w:t>
      </w:r>
      <w:r>
        <w:rPr/>
        <w:t xml:space="preserve">. Tekan </w:t>
      </w:r>
      <w:r>
        <w:rPr>
          <w:b/>
        </w:rPr>
        <w:t>Reset</w:t>
      </w:r>
      <w:r>
        <w:rPr/>
        <w:t xml:space="preserve"> untuk kembali ke daftar awal.</w:t>
      </w:r>
    </w:p>
    <w:p>
      <w:pPr>
        <w:pStyle w:val="BodyText"/>
        <w:bidi w:val="0"/>
        <w:spacing w:before="200" w:after="200"/>
        <w:ind w:hanging="0" w:start="200" w:end="200"/>
        <w:jc w:val="center"/>
        <w:rPr>
          <w:i/>
          <w:color w:val="9A3412"/>
          <w:bdr w:val="dashed" w:sz="2" w:space="10" w:color="C2410C"/>
          <w:shd w:fill="FFF7ED" w:val="clear"/>
        </w:rPr>
      </w:pPr>
      <w:r>
        <w:rPr>
          <w:i/>
          <w:color w:val="9A3412"/>
          <w:bdr w:val="dashed" w:sz="2" w:space="10" w:color="C2410C"/>
          <w:shd w:fill="FFF7ED" w:val="clear"/>
        </w:rPr>
        <w:t>[screenshot daftar layanan Admin Layanan]</w:t>
      </w:r>
    </w:p>
    <w:p>
      <w:pPr>
        <w:pStyle w:val="Heading2"/>
        <w:numPr>
          <w:ilvl w:val="0"/>
          <w:numId w:val="0"/>
        </w:numPr>
        <w:bidi w:val="0"/>
        <w:spacing w:before="320" w:after="120"/>
        <w:jc w:val="start"/>
        <w:rPr/>
      </w:pPr>
      <w:r>
        <w:rPr/>
        <w:t>5.4 Menambah Layanan</w:t>
      </w:r>
    </w:p>
    <w:p>
      <w:pPr>
        <w:pStyle w:val="BodyText"/>
        <w:numPr>
          <w:ilvl w:val="0"/>
          <w:numId w:val="9"/>
        </w:numPr>
        <w:tabs>
          <w:tab w:val="clear" w:pos="1134"/>
          <w:tab w:val="left" w:pos="809" w:leader="none"/>
        </w:tabs>
        <w:bidi w:val="0"/>
        <w:spacing w:before="100" w:after="0"/>
        <w:ind w:hanging="283" w:start="809"/>
        <w:rPr/>
      </w:pPr>
      <w:r>
        <w:rPr/>
        <w:t xml:space="preserve">Tekan </w:t>
      </w:r>
      <w:r>
        <w:rPr>
          <w:b/>
        </w:rPr>
        <w:t>+ Tambah Layanan</w:t>
      </w:r>
      <w:r>
        <w:rPr/>
        <w:t xml:space="preserve">. </w:t>
      </w:r>
    </w:p>
    <w:p>
      <w:pPr>
        <w:pStyle w:val="BodyText"/>
        <w:numPr>
          <w:ilvl w:val="0"/>
          <w:numId w:val="9"/>
        </w:numPr>
        <w:tabs>
          <w:tab w:val="clear" w:pos="1134"/>
          <w:tab w:val="left" w:pos="809" w:leader="none"/>
        </w:tabs>
        <w:bidi w:val="0"/>
        <w:spacing w:before="100" w:after="0"/>
        <w:ind w:hanging="283" w:start="809"/>
        <w:rPr/>
      </w:pPr>
      <w:r>
        <w:rPr/>
        <w:t xml:space="preserve">Isi </w:t>
      </w:r>
      <w:r>
        <w:rPr>
          <w:b/>
        </w:rPr>
        <w:t>Nama Layanan</w:t>
      </w:r>
      <w:r>
        <w:rPr/>
        <w:t xml:space="preserve">. </w:t>
      </w:r>
    </w:p>
    <w:p>
      <w:pPr>
        <w:pStyle w:val="BodyText"/>
        <w:numPr>
          <w:ilvl w:val="0"/>
          <w:numId w:val="9"/>
        </w:numPr>
        <w:tabs>
          <w:tab w:val="clear" w:pos="1134"/>
          <w:tab w:val="left" w:pos="809" w:leader="none"/>
        </w:tabs>
        <w:bidi w:val="0"/>
        <w:spacing w:before="100" w:after="0"/>
        <w:ind w:hanging="283" w:start="809"/>
        <w:rPr/>
      </w:pPr>
      <w:r>
        <w:rPr/>
        <w:t xml:space="preserve">Isi deskripsi bila tersedia. </w:t>
      </w:r>
    </w:p>
    <w:p>
      <w:pPr>
        <w:pStyle w:val="BodyText"/>
        <w:numPr>
          <w:ilvl w:val="0"/>
          <w:numId w:val="9"/>
        </w:numPr>
        <w:tabs>
          <w:tab w:val="clear" w:pos="1134"/>
          <w:tab w:val="left" w:pos="809" w:leader="none"/>
        </w:tabs>
        <w:bidi w:val="0"/>
        <w:spacing w:before="100" w:after="0"/>
        <w:ind w:hanging="283" w:start="809"/>
        <w:rPr/>
      </w:pPr>
      <w:r>
        <w:rPr/>
        <w:t xml:space="preserve">Masukkan link tujuan yang valid. </w:t>
      </w:r>
    </w:p>
    <w:p>
      <w:pPr>
        <w:pStyle w:val="BodyText"/>
        <w:numPr>
          <w:ilvl w:val="0"/>
          <w:numId w:val="9"/>
        </w:numPr>
        <w:tabs>
          <w:tab w:val="clear" w:pos="1134"/>
          <w:tab w:val="left" w:pos="809" w:leader="none"/>
        </w:tabs>
        <w:bidi w:val="0"/>
        <w:spacing w:before="100" w:after="0"/>
        <w:ind w:hanging="283" w:start="809"/>
        <w:rPr/>
      </w:pPr>
      <w:r>
        <w:rPr/>
        <w:t xml:space="preserve">Unggah logo berupa gambar dengan ukuran maksimal 2 MB. </w:t>
      </w:r>
    </w:p>
    <w:p>
      <w:pPr>
        <w:pStyle w:val="BodyText"/>
        <w:numPr>
          <w:ilvl w:val="0"/>
          <w:numId w:val="9"/>
        </w:numPr>
        <w:tabs>
          <w:tab w:val="clear" w:pos="1134"/>
          <w:tab w:val="left" w:pos="809" w:leader="none"/>
        </w:tabs>
        <w:bidi w:val="0"/>
        <w:spacing w:before="100" w:after="0"/>
        <w:ind w:hanging="283" w:start="809"/>
        <w:rPr/>
      </w:pPr>
      <w:r>
        <w:rPr/>
        <w:t xml:space="preserve">Tentukan urutan dan status. Status aktif membuat layanan dapat ditampilkan pada halaman publik. </w:t>
      </w:r>
    </w:p>
    <w:p>
      <w:pPr>
        <w:pStyle w:val="BodyText"/>
        <w:numPr>
          <w:ilvl w:val="0"/>
          <w:numId w:val="9"/>
        </w:numPr>
        <w:tabs>
          <w:tab w:val="clear" w:pos="1134"/>
          <w:tab w:val="left" w:pos="809" w:leader="none"/>
        </w:tabs>
        <w:bidi w:val="0"/>
        <w:ind w:hanging="283" w:start="809"/>
        <w:rPr/>
      </w:pPr>
      <w:r>
        <w:rPr/>
        <w:t xml:space="preserve">Tekan </w:t>
      </w:r>
      <w:r>
        <w:rPr>
          <w:b/>
        </w:rPr>
        <w:t>Simpan</w:t>
      </w:r>
      <w:r>
        <w:rPr/>
        <w:t xml:space="preserve">. </w:t>
      </w:r>
    </w:p>
    <w:p>
      <w:pPr>
        <w:pStyle w:val="BodyText"/>
        <w:bidi w:val="0"/>
        <w:spacing w:before="200" w:after="200"/>
        <w:ind w:hanging="0" w:start="200" w:end="200"/>
        <w:jc w:val="center"/>
        <w:rPr>
          <w:i/>
          <w:color w:val="9A3412"/>
          <w:bdr w:val="dashed" w:sz="2" w:space="10" w:color="C2410C"/>
          <w:shd w:fill="FFF7ED" w:val="clear"/>
        </w:rPr>
      </w:pPr>
      <w:r>
        <w:rPr>
          <w:i/>
          <w:color w:val="9A3412"/>
          <w:bdr w:val="dashed" w:sz="2" w:space="10" w:color="C2410C"/>
          <w:shd w:fill="FFF7ED" w:val="clear"/>
        </w:rPr>
        <w:t>[screenshot formulir tambah layanan]</w:t>
      </w:r>
    </w:p>
    <w:p>
      <w:pPr>
        <w:pStyle w:val="BodyText"/>
        <w:bidi w:val="0"/>
        <w:spacing w:before="160" w:after="160"/>
        <w:ind w:hanging="0" w:start="160" w:end="160"/>
        <w:rPr>
          <w:bdr w:val="single" w:sz="24" w:space="10" w:color="F97316"/>
          <w:shd w:fill="FFF7ED" w:val="clear"/>
        </w:rPr>
      </w:pPr>
      <w:r>
        <w:rPr>
          <w:b/>
          <w:bdr w:val="single" w:sz="24" w:space="10" w:color="F97316"/>
          <w:shd w:fill="FFF7ED" w:val="clear"/>
        </w:rPr>
        <w:t>Catatan:</w:t>
      </w:r>
      <w:r>
        <w:rPr>
          <w:bdr w:val="single" w:sz="24" w:space="10" w:color="F97316"/>
          <w:shd w:fill="FFF7ED" w:val="clear"/>
        </w:rPr>
        <w:t xml:space="preserve"> Grup/pemilik layanan ditentukan otomatis dari akun Admin Layanan dan tidak dapat dipindahkan ke grup lain.</w:t>
      </w:r>
    </w:p>
    <w:p>
      <w:pPr>
        <w:pStyle w:val="Heading2"/>
        <w:numPr>
          <w:ilvl w:val="0"/>
          <w:numId w:val="0"/>
        </w:numPr>
        <w:bidi w:val="0"/>
        <w:spacing w:before="320" w:after="120"/>
        <w:jc w:val="start"/>
        <w:rPr/>
      </w:pPr>
      <w:r>
        <w:rPr/>
        <w:t>5.5 Mengedit Layanan</w:t>
      </w:r>
    </w:p>
    <w:p>
      <w:pPr>
        <w:pStyle w:val="BodyText"/>
        <w:numPr>
          <w:ilvl w:val="0"/>
          <w:numId w:val="10"/>
        </w:numPr>
        <w:tabs>
          <w:tab w:val="clear" w:pos="1134"/>
          <w:tab w:val="left" w:pos="809" w:leader="none"/>
        </w:tabs>
        <w:bidi w:val="0"/>
        <w:spacing w:before="100" w:after="0"/>
        <w:ind w:hanging="283" w:start="809"/>
        <w:rPr/>
      </w:pPr>
      <w:r>
        <w:rPr/>
        <w:t xml:space="preserve">Pada daftar layanan, tekan </w:t>
      </w:r>
      <w:r>
        <w:rPr>
          <w:b/>
        </w:rPr>
        <w:t>Edit</w:t>
      </w:r>
      <w:r>
        <w:rPr/>
        <w:t xml:space="preserve">. </w:t>
      </w:r>
    </w:p>
    <w:p>
      <w:pPr>
        <w:pStyle w:val="BodyText"/>
        <w:numPr>
          <w:ilvl w:val="0"/>
          <w:numId w:val="10"/>
        </w:numPr>
        <w:tabs>
          <w:tab w:val="clear" w:pos="1134"/>
          <w:tab w:val="left" w:pos="809" w:leader="none"/>
        </w:tabs>
        <w:bidi w:val="0"/>
        <w:spacing w:before="100" w:after="0"/>
        <w:ind w:hanging="283" w:start="809"/>
        <w:rPr/>
      </w:pPr>
      <w:r>
        <w:rPr/>
        <w:t xml:space="preserve">Perbarui nama, deskripsi, link, logo, urutan, atau status. </w:t>
      </w:r>
    </w:p>
    <w:p>
      <w:pPr>
        <w:pStyle w:val="BodyText"/>
        <w:numPr>
          <w:ilvl w:val="0"/>
          <w:numId w:val="10"/>
        </w:numPr>
        <w:tabs>
          <w:tab w:val="clear" w:pos="1134"/>
          <w:tab w:val="left" w:pos="809" w:leader="none"/>
        </w:tabs>
        <w:bidi w:val="0"/>
        <w:spacing w:before="100" w:after="0"/>
        <w:ind w:hanging="283" w:start="809"/>
        <w:rPr/>
      </w:pPr>
      <w:r>
        <w:rPr/>
        <w:t xml:space="preserve">Jika logo baru diunggah, logo lama akan digantikan. </w:t>
      </w:r>
    </w:p>
    <w:p>
      <w:pPr>
        <w:pStyle w:val="BodyText"/>
        <w:numPr>
          <w:ilvl w:val="0"/>
          <w:numId w:val="10"/>
        </w:numPr>
        <w:tabs>
          <w:tab w:val="clear" w:pos="1134"/>
          <w:tab w:val="left" w:pos="809" w:leader="none"/>
        </w:tabs>
        <w:bidi w:val="0"/>
        <w:ind w:hanging="283" w:start="809"/>
        <w:rPr/>
      </w:pPr>
      <w:r>
        <w:rPr/>
        <w:t xml:space="preserve">Tekan </w:t>
      </w:r>
      <w:r>
        <w:rPr>
          <w:b/>
        </w:rPr>
        <w:t>Simpan Perubahan</w:t>
      </w:r>
      <w:r>
        <w:rPr/>
        <w:t xml:space="preserve">. </w:t>
      </w:r>
    </w:p>
    <w:p>
      <w:pPr>
        <w:pStyle w:val="BodyText"/>
        <w:bidi w:val="0"/>
        <w:spacing w:before="200" w:after="200"/>
        <w:ind w:hanging="0" w:start="200" w:end="200"/>
        <w:jc w:val="center"/>
        <w:rPr>
          <w:i/>
          <w:color w:val="9A3412"/>
          <w:bdr w:val="dashed" w:sz="2" w:space="10" w:color="C2410C"/>
          <w:shd w:fill="FFF7ED" w:val="clear"/>
        </w:rPr>
      </w:pPr>
      <w:r>
        <w:rPr>
          <w:i/>
          <w:color w:val="9A3412"/>
          <w:bdr w:val="dashed" w:sz="2" w:space="10" w:color="C2410C"/>
          <w:shd w:fill="FFF7ED" w:val="clear"/>
        </w:rPr>
        <w:t>[screenshot formulir edit layanan]</w:t>
      </w:r>
    </w:p>
    <w:p>
      <w:pPr>
        <w:pStyle w:val="Heading2"/>
        <w:numPr>
          <w:ilvl w:val="0"/>
          <w:numId w:val="0"/>
        </w:numPr>
        <w:bidi w:val="0"/>
        <w:spacing w:before="320" w:after="120"/>
        <w:jc w:val="start"/>
        <w:rPr/>
      </w:pPr>
      <w:r>
        <w:rPr/>
        <w:t>5.6 Mengaktifkan atau Menonaktifkan Layanan</w:t>
      </w:r>
    </w:p>
    <w:p>
      <w:pPr>
        <w:pStyle w:val="BodyText"/>
        <w:bidi w:val="0"/>
        <w:spacing w:before="100" w:after="100"/>
        <w:ind w:start="100" w:end="100"/>
        <w:jc w:val="both"/>
        <w:rPr/>
      </w:pPr>
      <w:r>
        <w:rPr/>
        <w:t xml:space="preserve">Tekan </w:t>
      </w:r>
      <w:r>
        <w:rPr>
          <w:b/>
        </w:rPr>
        <w:t>Aktifkan</w:t>
      </w:r>
      <w:r>
        <w:rPr/>
        <w:t xml:space="preserve"> atau </w:t>
      </w:r>
      <w:r>
        <w:rPr>
          <w:b/>
        </w:rPr>
        <w:t>Nonaktifkan</w:t>
      </w:r>
      <w:r>
        <w:rPr/>
        <w:t xml:space="preserve"> pada baris layanan. Layanan nonaktif tidak ditampilkan pada halaman publik, tetapi datanya tetap tersimpan dan dapat diaktifkan kembali.</w:t>
      </w:r>
    </w:p>
    <w:p>
      <w:pPr>
        <w:pStyle w:val="Heading2"/>
        <w:numPr>
          <w:ilvl w:val="0"/>
          <w:numId w:val="0"/>
        </w:numPr>
        <w:bidi w:val="0"/>
        <w:spacing w:before="320" w:after="120"/>
        <w:jc w:val="start"/>
        <w:rPr/>
      </w:pPr>
      <w:r>
        <w:rPr/>
        <w:t>5.7 Menghapus Layanan</w:t>
      </w:r>
    </w:p>
    <w:p>
      <w:pPr>
        <w:pStyle w:val="BodyText"/>
        <w:numPr>
          <w:ilvl w:val="0"/>
          <w:numId w:val="11"/>
        </w:numPr>
        <w:tabs>
          <w:tab w:val="clear" w:pos="1134"/>
          <w:tab w:val="left" w:pos="809" w:leader="none"/>
        </w:tabs>
        <w:bidi w:val="0"/>
        <w:spacing w:before="100" w:after="0"/>
        <w:ind w:hanging="283" w:start="809"/>
        <w:rPr/>
      </w:pPr>
      <w:r>
        <w:rPr/>
        <w:t xml:space="preserve">Tekan </w:t>
      </w:r>
      <w:r>
        <w:rPr>
          <w:b/>
        </w:rPr>
        <w:t>Hapus</w:t>
      </w:r>
      <w:r>
        <w:rPr/>
        <w:t xml:space="preserve"> pada layanan. </w:t>
      </w:r>
    </w:p>
    <w:p>
      <w:pPr>
        <w:pStyle w:val="BodyText"/>
        <w:numPr>
          <w:ilvl w:val="0"/>
          <w:numId w:val="11"/>
        </w:numPr>
        <w:tabs>
          <w:tab w:val="clear" w:pos="1134"/>
          <w:tab w:val="left" w:pos="809" w:leader="none"/>
        </w:tabs>
        <w:bidi w:val="0"/>
        <w:spacing w:before="100" w:after="0"/>
        <w:ind w:hanging="283" w:start="809"/>
        <w:rPr/>
      </w:pPr>
      <w:r>
        <w:rPr/>
        <w:t xml:space="preserve">Periksa nama layanan pada baris yang dipilih. </w:t>
      </w:r>
    </w:p>
    <w:p>
      <w:pPr>
        <w:pStyle w:val="BodyText"/>
        <w:numPr>
          <w:ilvl w:val="0"/>
          <w:numId w:val="11"/>
        </w:numPr>
        <w:tabs>
          <w:tab w:val="clear" w:pos="1134"/>
          <w:tab w:val="left" w:pos="809" w:leader="none"/>
        </w:tabs>
        <w:bidi w:val="0"/>
        <w:ind w:hanging="283" w:start="809"/>
        <w:rPr/>
      </w:pPr>
      <w:r>
        <w:rPr/>
        <w:t xml:space="preserve">Konfirmasi penghapusan. </w:t>
      </w:r>
    </w:p>
    <w:p>
      <w:pPr>
        <w:pStyle w:val="BodyText"/>
        <w:bidi w:val="0"/>
        <w:spacing w:before="160" w:after="160"/>
        <w:ind w:hanging="0" w:start="160" w:end="160"/>
        <w:rPr>
          <w:bdr w:val="single" w:sz="24" w:space="10" w:color="DC2626"/>
          <w:shd w:fill="FEF2F2" w:val="clear"/>
        </w:rPr>
      </w:pPr>
      <w:r>
        <w:rPr>
          <w:b/>
          <w:bdr w:val="single" w:sz="24" w:space="10" w:color="DC2626"/>
          <w:shd w:fill="FEF2F2" w:val="clear"/>
        </w:rPr>
        <w:t>Peringatan:</w:t>
      </w:r>
      <w:r>
        <w:rPr>
          <w:bdr w:val="single" w:sz="24" w:space="10" w:color="DC2626"/>
          <w:shd w:fill="FEF2F2" w:val="clear"/>
        </w:rPr>
        <w:t xml:space="preserve"> Penghapusan menghapus data layanan beserta logo tersimpan. Gunakan fitur nonaktif jika data mungkin diperlukan kembali.</w:t>
      </w:r>
    </w:p>
    <w:p>
      <w:pPr>
        <w:pStyle w:val="Heading2"/>
        <w:numPr>
          <w:ilvl w:val="0"/>
          <w:numId w:val="0"/>
        </w:numPr>
        <w:bidi w:val="0"/>
        <w:spacing w:before="320" w:after="120"/>
        <w:jc w:val="start"/>
        <w:rPr/>
      </w:pPr>
      <w:r>
        <w:rPr/>
        <w:t>5.8 Mengatur Urutan Layanan</w:t>
      </w:r>
    </w:p>
    <w:p>
      <w:pPr>
        <w:pStyle w:val="BodyText"/>
        <w:bidi w:val="0"/>
        <w:spacing w:before="100" w:after="100"/>
        <w:ind w:start="100" w:end="100"/>
        <w:jc w:val="both"/>
        <w:rPr/>
      </w:pPr>
      <w:r>
        <w:rPr/>
        <w:t>Pada bagian pengurutan yang tersedia di halaman pengelolaan, susun layanan sesuai urutan yang diinginkan. Urutan hanya diterapkan pada layanan milik grup Admin Layanan.</w:t>
      </w:r>
    </w:p>
    <w:p>
      <w:pPr>
        <w:pStyle w:val="BodyText"/>
        <w:bidi w:val="0"/>
        <w:spacing w:before="200" w:after="200"/>
        <w:ind w:hanging="0" w:start="200" w:end="200"/>
        <w:jc w:val="center"/>
        <w:rPr>
          <w:i/>
          <w:color w:val="9A3412"/>
          <w:bdr w:val="dashed" w:sz="2" w:space="10" w:color="C2410C"/>
          <w:shd w:fill="FFF7ED" w:val="clear"/>
        </w:rPr>
      </w:pPr>
      <w:r>
        <w:rPr>
          <w:i/>
          <w:color w:val="9A3412"/>
          <w:bdr w:val="dashed" w:sz="2" w:space="10" w:color="C2410C"/>
          <w:shd w:fill="FFF7ED" w:val="clear"/>
        </w:rPr>
        <w:t>[screenshot fitur pengurutan layanan]</w:t>
      </w:r>
    </w:p>
    <w:p>
      <w:pPr>
        <w:pStyle w:val="Heading1"/>
        <w:bidi w:val="0"/>
        <w:spacing w:before="360" w:after="283"/>
        <w:jc w:val="start"/>
        <w:rPr/>
      </w:pPr>
      <w:r>
        <w:rPr/>
        <w:t>6. Panduan Admin Prodi</w:t>
      </w:r>
    </w:p>
    <w:p>
      <w:pPr>
        <w:pStyle w:val="Heading2"/>
        <w:numPr>
          <w:ilvl w:val="0"/>
          <w:numId w:val="0"/>
        </w:numPr>
        <w:bidi w:val="0"/>
        <w:spacing w:before="320" w:after="120"/>
        <w:jc w:val="start"/>
        <w:rPr/>
      </w:pPr>
      <w:r>
        <w:rPr/>
        <w:t>6.1 Ruang Lingkup Akses</w:t>
      </w:r>
    </w:p>
    <w:p>
      <w:pPr>
        <w:pStyle w:val="BodyText"/>
        <w:bidi w:val="0"/>
        <w:spacing w:before="100" w:after="100"/>
        <w:ind w:start="100" w:end="100"/>
        <w:jc w:val="both"/>
        <w:rPr/>
      </w:pPr>
      <w:r>
        <w:rPr/>
        <w:t>Admin Prodi adalah admin yang grupnya berada pada kategori Portal Prodi. Peran ini mengelola judul portal dan kumpulan tautan untuk grupnya sendiri serta tidak dapat membuka pengelolaan layanan umum.</w:t>
      </w:r>
    </w:p>
    <w:p>
      <w:pPr>
        <w:pStyle w:val="Heading2"/>
        <w:numPr>
          <w:ilvl w:val="0"/>
          <w:numId w:val="0"/>
        </w:numPr>
        <w:bidi w:val="0"/>
        <w:spacing w:before="320" w:after="120"/>
        <w:jc w:val="start"/>
        <w:rPr/>
      </w:pPr>
      <w:r>
        <w:rPr/>
        <w:t>6.2 Dashboard Admin Prodi</w:t>
      </w:r>
    </w:p>
    <w:p>
      <w:pPr>
        <w:pStyle w:val="BodyText"/>
        <w:bidi w:val="0"/>
        <w:spacing w:before="100" w:after="100"/>
        <w:ind w:start="100" w:end="100"/>
        <w:jc w:val="both"/>
        <w:rPr/>
      </w:pPr>
      <w:r>
        <w:rPr/>
        <w:t>Dashboard menampilkan Total Judul, Portal Aktif, Total Tautan, Total Klik, grafik pengunjung unik per tautan, dan daftar Tautan Terpopuler. Periode statistik tersedia untuk 7, 14, dan 30 hari.</w:t>
      </w:r>
    </w:p>
    <w:p>
      <w:pPr>
        <w:pStyle w:val="BodyText"/>
        <w:numPr>
          <w:ilvl w:val="0"/>
          <w:numId w:val="12"/>
        </w:numPr>
        <w:tabs>
          <w:tab w:val="clear" w:pos="1134"/>
          <w:tab w:val="left" w:pos="809" w:leader="none"/>
        </w:tabs>
        <w:bidi w:val="0"/>
        <w:spacing w:before="100" w:after="0"/>
        <w:ind w:hanging="283" w:start="809"/>
        <w:rPr/>
      </w:pPr>
      <w:r>
        <w:rPr/>
        <w:t xml:space="preserve">Login menggunakan akun Admin Prodi. </w:t>
      </w:r>
    </w:p>
    <w:p>
      <w:pPr>
        <w:pStyle w:val="BodyText"/>
        <w:numPr>
          <w:ilvl w:val="0"/>
          <w:numId w:val="12"/>
        </w:numPr>
        <w:tabs>
          <w:tab w:val="clear" w:pos="1134"/>
          <w:tab w:val="left" w:pos="809" w:leader="none"/>
        </w:tabs>
        <w:bidi w:val="0"/>
        <w:spacing w:before="100" w:after="0"/>
        <w:ind w:hanging="283" w:start="809"/>
        <w:rPr/>
      </w:pPr>
      <w:r>
        <w:rPr/>
        <w:t xml:space="preserve">Periksa ringkasan dan tautan terpopuler. </w:t>
      </w:r>
    </w:p>
    <w:p>
      <w:pPr>
        <w:pStyle w:val="BodyText"/>
        <w:numPr>
          <w:ilvl w:val="0"/>
          <w:numId w:val="12"/>
        </w:numPr>
        <w:tabs>
          <w:tab w:val="clear" w:pos="1134"/>
          <w:tab w:val="left" w:pos="809" w:leader="none"/>
        </w:tabs>
        <w:bidi w:val="0"/>
        <w:ind w:hanging="283" w:start="809"/>
        <w:rPr/>
      </w:pPr>
      <w:r>
        <w:rPr/>
        <w:t xml:space="preserve">Pilih periode statistik sesuai kebutuhan. </w:t>
      </w:r>
    </w:p>
    <w:p>
      <w:pPr>
        <w:pStyle w:val="BodyText"/>
        <w:bidi w:val="0"/>
        <w:spacing w:before="200" w:after="200"/>
        <w:ind w:hanging="0" w:start="200" w:end="200"/>
        <w:jc w:val="center"/>
        <w:rPr>
          <w:i/>
          <w:color w:val="9A3412"/>
          <w:bdr w:val="dashed" w:sz="2" w:space="10" w:color="C2410C"/>
          <w:shd w:fill="FFF7ED" w:val="clear"/>
        </w:rPr>
      </w:pPr>
      <w:r>
        <w:rPr>
          <w:i/>
          <w:color w:val="9A3412"/>
          <w:bdr w:val="dashed" w:sz="2" w:space="10" w:color="C2410C"/>
          <w:shd w:fill="FFF7ED" w:val="clear"/>
        </w:rPr>
        <w:t>[screenshot dashboard Admin Prodi]</w:t>
      </w:r>
    </w:p>
    <w:p>
      <w:pPr>
        <w:pStyle w:val="Heading2"/>
        <w:numPr>
          <w:ilvl w:val="0"/>
          <w:numId w:val="0"/>
        </w:numPr>
        <w:bidi w:val="0"/>
        <w:spacing w:before="320" w:after="120"/>
        <w:jc w:val="start"/>
        <w:rPr/>
      </w:pPr>
      <w:r>
        <w:rPr/>
        <w:t>6.3 Melihat dan Memfilter Portal Prodi</w:t>
      </w:r>
    </w:p>
    <w:p>
      <w:pPr>
        <w:pStyle w:val="BodyText"/>
        <w:bidi w:val="0"/>
        <w:spacing w:before="100" w:after="100"/>
        <w:ind w:start="100" w:end="100"/>
        <w:jc w:val="both"/>
        <w:rPr/>
      </w:pPr>
      <w:r>
        <w:rPr/>
        <w:t xml:space="preserve">Buka </w:t>
      </w:r>
      <w:r>
        <w:rPr>
          <w:b/>
        </w:rPr>
        <w:t>Kelola Portal Prodi</w:t>
      </w:r>
      <w:r>
        <w:rPr/>
        <w:t xml:space="preserve">. Cari berdasarkan judul atau nama tautan, pilih status, lalu tekan </w:t>
      </w:r>
      <w:r>
        <w:rPr>
          <w:b/>
        </w:rPr>
        <w:t>Filter</w:t>
      </w:r>
      <w:r>
        <w:rPr/>
        <w:t>. Tabel memperlihatkan kumpulan tautan, klik per tautan, total klik, status, dan aksi.</w:t>
      </w:r>
    </w:p>
    <w:p>
      <w:pPr>
        <w:pStyle w:val="BodyText"/>
        <w:bidi w:val="0"/>
        <w:spacing w:before="200" w:after="200"/>
        <w:ind w:hanging="0" w:start="200" w:end="200"/>
        <w:jc w:val="center"/>
        <w:rPr>
          <w:i/>
          <w:color w:val="9A3412"/>
          <w:bdr w:val="dashed" w:sz="2" w:space="10" w:color="C2410C"/>
          <w:shd w:fill="FFF7ED" w:val="clear"/>
        </w:rPr>
      </w:pPr>
      <w:r>
        <w:rPr>
          <w:i/>
          <w:color w:val="9A3412"/>
          <w:bdr w:val="dashed" w:sz="2" w:space="10" w:color="C2410C"/>
          <w:shd w:fill="FFF7ED" w:val="clear"/>
        </w:rPr>
        <w:t>[screenshot daftar Portal Prodi]</w:t>
      </w:r>
    </w:p>
    <w:p>
      <w:pPr>
        <w:pStyle w:val="Heading2"/>
        <w:numPr>
          <w:ilvl w:val="0"/>
          <w:numId w:val="0"/>
        </w:numPr>
        <w:bidi w:val="0"/>
        <w:spacing w:before="320" w:after="120"/>
        <w:jc w:val="start"/>
        <w:rPr/>
      </w:pPr>
      <w:r>
        <w:rPr/>
        <w:t>6.4 Menambah Portal Prodi</w:t>
      </w:r>
    </w:p>
    <w:p>
      <w:pPr>
        <w:pStyle w:val="BodyText"/>
        <w:numPr>
          <w:ilvl w:val="0"/>
          <w:numId w:val="13"/>
        </w:numPr>
        <w:tabs>
          <w:tab w:val="clear" w:pos="1134"/>
          <w:tab w:val="left" w:pos="809" w:leader="none"/>
        </w:tabs>
        <w:bidi w:val="0"/>
        <w:spacing w:before="100" w:after="0"/>
        <w:ind w:hanging="283" w:start="809"/>
        <w:rPr/>
      </w:pPr>
      <w:r>
        <w:rPr/>
        <w:t xml:space="preserve">Tekan </w:t>
      </w:r>
      <w:r>
        <w:rPr>
          <w:b/>
        </w:rPr>
        <w:t>+ Tambah Prodi</w:t>
      </w:r>
      <w:r>
        <w:rPr/>
        <w:t xml:space="preserve">. </w:t>
      </w:r>
    </w:p>
    <w:p>
      <w:pPr>
        <w:pStyle w:val="BodyText"/>
        <w:numPr>
          <w:ilvl w:val="0"/>
          <w:numId w:val="13"/>
        </w:numPr>
        <w:tabs>
          <w:tab w:val="clear" w:pos="1134"/>
          <w:tab w:val="left" w:pos="809" w:leader="none"/>
        </w:tabs>
        <w:bidi w:val="0"/>
        <w:spacing w:before="100" w:after="0"/>
        <w:ind w:hanging="283" w:start="809"/>
        <w:rPr/>
      </w:pPr>
      <w:r>
        <w:rPr/>
        <w:t xml:space="preserve">Isi </w:t>
      </w:r>
      <w:r>
        <w:rPr>
          <w:b/>
        </w:rPr>
        <w:t>Judul Portal Prodi</w:t>
      </w:r>
      <w:r>
        <w:rPr/>
        <w:t xml:space="preserve">. </w:t>
      </w:r>
    </w:p>
    <w:p>
      <w:pPr>
        <w:pStyle w:val="BodyText"/>
        <w:numPr>
          <w:ilvl w:val="0"/>
          <w:numId w:val="13"/>
        </w:numPr>
        <w:tabs>
          <w:tab w:val="clear" w:pos="1134"/>
          <w:tab w:val="left" w:pos="809" w:leader="none"/>
        </w:tabs>
        <w:bidi w:val="0"/>
        <w:spacing w:before="100" w:after="0"/>
        <w:ind w:hanging="283" w:start="809"/>
        <w:rPr/>
      </w:pPr>
      <w:r>
        <w:rPr/>
        <w:t xml:space="preserve">Isi nilai urutan. </w:t>
      </w:r>
    </w:p>
    <w:p>
      <w:pPr>
        <w:pStyle w:val="BodyText"/>
        <w:numPr>
          <w:ilvl w:val="0"/>
          <w:numId w:val="13"/>
        </w:numPr>
        <w:tabs>
          <w:tab w:val="clear" w:pos="1134"/>
          <w:tab w:val="left" w:pos="809" w:leader="none"/>
        </w:tabs>
        <w:bidi w:val="0"/>
        <w:spacing w:before="100" w:after="0"/>
        <w:ind w:hanging="283" w:start="809"/>
        <w:rPr/>
      </w:pPr>
      <w:r>
        <w:rPr/>
        <w:t xml:space="preserve">Centang </w:t>
      </w:r>
      <w:r>
        <w:rPr>
          <w:b/>
        </w:rPr>
        <w:t>Tampilkan di halaman publik</w:t>
      </w:r>
      <w:r>
        <w:rPr/>
        <w:t xml:space="preserve"> bila portal siap diterbitkan. </w:t>
      </w:r>
    </w:p>
    <w:p>
      <w:pPr>
        <w:pStyle w:val="BodyText"/>
        <w:numPr>
          <w:ilvl w:val="0"/>
          <w:numId w:val="13"/>
        </w:numPr>
        <w:tabs>
          <w:tab w:val="clear" w:pos="1134"/>
          <w:tab w:val="left" w:pos="809" w:leader="none"/>
        </w:tabs>
        <w:bidi w:val="0"/>
        <w:spacing w:before="100" w:after="0"/>
        <w:ind w:hanging="283" w:start="809"/>
        <w:rPr/>
      </w:pPr>
      <w:r>
        <w:rPr/>
        <w:t xml:space="preserve">Isi sedikitnya satu tautan berupa nama tautan dan URL yang diawali </w:t>
      </w:r>
      <w:r>
        <w:rPr>
          <w:rStyle w:val="SourceText"/>
        </w:rPr>
        <w:t>http://</w:t>
      </w:r>
      <w:r>
        <w:rPr/>
        <w:t xml:space="preserve"> atau </w:t>
      </w:r>
      <w:r>
        <w:rPr>
          <w:rStyle w:val="SourceText"/>
        </w:rPr>
        <w:t>https://</w:t>
      </w:r>
      <w:r>
        <w:rPr/>
        <w:t xml:space="preserve">. </w:t>
      </w:r>
    </w:p>
    <w:p>
      <w:pPr>
        <w:pStyle w:val="BodyText"/>
        <w:numPr>
          <w:ilvl w:val="0"/>
          <w:numId w:val="13"/>
        </w:numPr>
        <w:tabs>
          <w:tab w:val="clear" w:pos="1134"/>
          <w:tab w:val="left" w:pos="809" w:leader="none"/>
        </w:tabs>
        <w:bidi w:val="0"/>
        <w:spacing w:before="100" w:after="0"/>
        <w:ind w:hanging="283" w:start="809"/>
        <w:rPr/>
      </w:pPr>
      <w:r>
        <w:rPr/>
        <w:t xml:space="preserve">Tekan </w:t>
      </w:r>
      <w:r>
        <w:rPr>
          <w:b/>
        </w:rPr>
        <w:t>+ Tautan</w:t>
      </w:r>
      <w:r>
        <w:rPr/>
        <w:t xml:space="preserve"> untuk menambahkan baris tautan lain. </w:t>
      </w:r>
    </w:p>
    <w:p>
      <w:pPr>
        <w:pStyle w:val="BodyText"/>
        <w:numPr>
          <w:ilvl w:val="0"/>
          <w:numId w:val="13"/>
        </w:numPr>
        <w:tabs>
          <w:tab w:val="clear" w:pos="1134"/>
          <w:tab w:val="left" w:pos="809" w:leader="none"/>
        </w:tabs>
        <w:bidi w:val="0"/>
        <w:ind w:hanging="283" w:start="809"/>
        <w:rPr/>
      </w:pPr>
      <w:r>
        <w:rPr/>
        <w:t xml:space="preserve">Tekan </w:t>
      </w:r>
      <w:r>
        <w:rPr>
          <w:b/>
        </w:rPr>
        <w:t>Simpan</w:t>
      </w:r>
      <w:r>
        <w:rPr/>
        <w:t xml:space="preserve">. </w:t>
      </w:r>
    </w:p>
    <w:p>
      <w:pPr>
        <w:pStyle w:val="BodyText"/>
        <w:bidi w:val="0"/>
        <w:spacing w:before="200" w:after="200"/>
        <w:ind w:hanging="0" w:start="200" w:end="200"/>
        <w:jc w:val="center"/>
        <w:rPr>
          <w:i/>
          <w:color w:val="9A3412"/>
          <w:bdr w:val="dashed" w:sz="2" w:space="10" w:color="C2410C"/>
          <w:shd w:fill="FFF7ED" w:val="clear"/>
        </w:rPr>
      </w:pPr>
      <w:r>
        <w:rPr>
          <w:i/>
          <w:color w:val="9A3412"/>
          <w:bdr w:val="dashed" w:sz="2" w:space="10" w:color="C2410C"/>
          <w:shd w:fill="FFF7ED" w:val="clear"/>
        </w:rPr>
        <w:t>[screenshot formulir tambah Portal Prodi]</w:t>
      </w:r>
    </w:p>
    <w:p>
      <w:pPr>
        <w:pStyle w:val="Heading2"/>
        <w:numPr>
          <w:ilvl w:val="0"/>
          <w:numId w:val="0"/>
        </w:numPr>
        <w:bidi w:val="0"/>
        <w:spacing w:before="320" w:after="120"/>
        <w:jc w:val="start"/>
        <w:rPr/>
      </w:pPr>
      <w:r>
        <w:rPr/>
        <w:t>6.5 Mengedit Tautan Portal Prodi</w:t>
      </w:r>
    </w:p>
    <w:p>
      <w:pPr>
        <w:pStyle w:val="BodyText"/>
        <w:numPr>
          <w:ilvl w:val="0"/>
          <w:numId w:val="14"/>
        </w:numPr>
        <w:tabs>
          <w:tab w:val="clear" w:pos="1134"/>
          <w:tab w:val="left" w:pos="809" w:leader="none"/>
        </w:tabs>
        <w:bidi w:val="0"/>
        <w:spacing w:before="100" w:after="0"/>
        <w:ind w:hanging="283" w:start="809"/>
        <w:rPr/>
      </w:pPr>
      <w:r>
        <w:rPr/>
        <w:t xml:space="preserve">Tekan </w:t>
      </w:r>
      <w:r>
        <w:rPr>
          <w:b/>
        </w:rPr>
        <w:t>Edit</w:t>
      </w:r>
      <w:r>
        <w:rPr/>
        <w:t xml:space="preserve"> pada portal yang dipilih. </w:t>
      </w:r>
    </w:p>
    <w:p>
      <w:pPr>
        <w:pStyle w:val="BodyText"/>
        <w:numPr>
          <w:ilvl w:val="0"/>
          <w:numId w:val="14"/>
        </w:numPr>
        <w:tabs>
          <w:tab w:val="clear" w:pos="1134"/>
          <w:tab w:val="left" w:pos="809" w:leader="none"/>
        </w:tabs>
        <w:bidi w:val="0"/>
        <w:spacing w:before="100" w:after="0"/>
        <w:ind w:hanging="283" w:start="809"/>
        <w:rPr/>
      </w:pPr>
      <w:r>
        <w:rPr/>
        <w:t xml:space="preserve">Ubah judul, urutan, status, label tautan, atau URL. </w:t>
      </w:r>
    </w:p>
    <w:p>
      <w:pPr>
        <w:pStyle w:val="BodyText"/>
        <w:numPr>
          <w:ilvl w:val="0"/>
          <w:numId w:val="14"/>
        </w:numPr>
        <w:tabs>
          <w:tab w:val="clear" w:pos="1134"/>
          <w:tab w:val="left" w:pos="809" w:leader="none"/>
        </w:tabs>
        <w:bidi w:val="0"/>
        <w:spacing w:before="100" w:after="0"/>
        <w:ind w:hanging="283" w:start="809"/>
        <w:rPr/>
      </w:pPr>
      <w:r>
        <w:rPr/>
        <w:t xml:space="preserve">Gunakan </w:t>
      </w:r>
      <w:r>
        <w:rPr>
          <w:b/>
        </w:rPr>
        <w:t>+ Tautan</w:t>
      </w:r>
      <w:r>
        <w:rPr/>
        <w:t xml:space="preserve"> untuk menambah tautan dan </w:t>
      </w:r>
      <w:r>
        <w:rPr>
          <w:b/>
        </w:rPr>
        <w:t>Hapus</w:t>
      </w:r>
      <w:r>
        <w:rPr/>
        <w:t xml:space="preserve"> untuk menghapus baris. </w:t>
      </w:r>
    </w:p>
    <w:p>
      <w:pPr>
        <w:pStyle w:val="BodyText"/>
        <w:numPr>
          <w:ilvl w:val="0"/>
          <w:numId w:val="14"/>
        </w:numPr>
        <w:tabs>
          <w:tab w:val="clear" w:pos="1134"/>
          <w:tab w:val="left" w:pos="809" w:leader="none"/>
        </w:tabs>
        <w:bidi w:val="0"/>
        <w:spacing w:before="100" w:after="0"/>
        <w:ind w:hanging="283" w:start="809"/>
        <w:rPr/>
      </w:pPr>
      <w:r>
        <w:rPr/>
        <w:t xml:space="preserve">Minimal satu tautan harus tetap tersedia. </w:t>
      </w:r>
    </w:p>
    <w:p>
      <w:pPr>
        <w:pStyle w:val="BodyText"/>
        <w:numPr>
          <w:ilvl w:val="0"/>
          <w:numId w:val="14"/>
        </w:numPr>
        <w:tabs>
          <w:tab w:val="clear" w:pos="1134"/>
          <w:tab w:val="left" w:pos="809" w:leader="none"/>
        </w:tabs>
        <w:bidi w:val="0"/>
        <w:ind w:hanging="283" w:start="809"/>
        <w:rPr/>
      </w:pPr>
      <w:r>
        <w:rPr/>
        <w:t xml:space="preserve">Tekan </w:t>
      </w:r>
      <w:r>
        <w:rPr>
          <w:b/>
        </w:rPr>
        <w:t>Simpan</w:t>
      </w:r>
      <w:r>
        <w:rPr/>
        <w:t xml:space="preserve">. </w:t>
      </w:r>
    </w:p>
    <w:p>
      <w:pPr>
        <w:pStyle w:val="BodyText"/>
        <w:bidi w:val="0"/>
        <w:spacing w:before="200" w:after="200"/>
        <w:ind w:hanging="0" w:start="200" w:end="200"/>
        <w:jc w:val="center"/>
        <w:rPr>
          <w:i/>
          <w:color w:val="9A3412"/>
          <w:bdr w:val="dashed" w:sz="2" w:space="10" w:color="C2410C"/>
          <w:shd w:fill="FFF7ED" w:val="clear"/>
        </w:rPr>
      </w:pPr>
      <w:r>
        <w:rPr>
          <w:i/>
          <w:color w:val="9A3412"/>
          <w:bdr w:val="dashed" w:sz="2" w:space="10" w:color="C2410C"/>
          <w:shd w:fill="FFF7ED" w:val="clear"/>
        </w:rPr>
        <w:t>[screenshot formulir edit dan daftar tautan Portal Prodi]</w:t>
      </w:r>
    </w:p>
    <w:p>
      <w:pPr>
        <w:pStyle w:val="Heading2"/>
        <w:numPr>
          <w:ilvl w:val="0"/>
          <w:numId w:val="0"/>
        </w:numPr>
        <w:bidi w:val="0"/>
        <w:spacing w:before="320" w:after="120"/>
        <w:jc w:val="start"/>
        <w:rPr/>
      </w:pPr>
      <w:r>
        <w:rPr/>
        <w:t>6.6 Menghapus Portal Prodi</w:t>
      </w:r>
    </w:p>
    <w:p>
      <w:pPr>
        <w:pStyle w:val="BodyText"/>
        <w:bidi w:val="0"/>
        <w:spacing w:before="100" w:after="100"/>
        <w:ind w:start="100" w:end="100"/>
        <w:jc w:val="both"/>
        <w:rPr/>
      </w:pPr>
      <w:r>
        <w:rPr/>
        <w:t xml:space="preserve">Tekan </w:t>
      </w:r>
      <w:r>
        <w:rPr>
          <w:b/>
        </w:rPr>
        <w:t>Hapus</w:t>
      </w:r>
      <w:r>
        <w:rPr/>
        <w:t xml:space="preserve"> pada daftar lalu konfirmasi. Seluruh tautan di dalam portal tersebut ikut tidak tersedia. Jika portal hanya ingin disembunyikan sementara, edit portal dan nonaktifkan status publik.</w:t>
      </w:r>
    </w:p>
    <w:p>
      <w:pPr>
        <w:pStyle w:val="Heading1"/>
        <w:bidi w:val="0"/>
        <w:spacing w:before="360" w:after="283"/>
        <w:jc w:val="start"/>
        <w:rPr/>
      </w:pPr>
      <w:r>
        <w:rPr/>
        <w:t>7. Panduan Superadmin</w:t>
      </w:r>
    </w:p>
    <w:p>
      <w:pPr>
        <w:pStyle w:val="Heading2"/>
        <w:numPr>
          <w:ilvl w:val="0"/>
          <w:numId w:val="0"/>
        </w:numPr>
        <w:bidi w:val="0"/>
        <w:spacing w:before="320" w:after="120"/>
        <w:jc w:val="start"/>
        <w:rPr/>
      </w:pPr>
      <w:r>
        <w:rPr/>
        <w:t>7.1 Ruang Lingkup Akses</w:t>
      </w:r>
    </w:p>
    <w:p>
      <w:pPr>
        <w:pStyle w:val="BodyText"/>
        <w:bidi w:val="0"/>
        <w:spacing w:before="100" w:after="100"/>
        <w:ind w:start="100" w:end="100"/>
        <w:jc w:val="both"/>
        <w:rPr/>
      </w:pPr>
      <w:r>
        <w:rPr/>
        <w:t>Superadmin memiliki akses ke seluruh data layanan dan portal prodi, serta fitur administratif khusus: dashboard global, akun admin, urutan grup, footer, dan pengaturan email CS.</w:t>
      </w:r>
    </w:p>
    <w:p>
      <w:pPr>
        <w:pStyle w:val="Heading2"/>
        <w:numPr>
          <w:ilvl w:val="0"/>
          <w:numId w:val="0"/>
        </w:numPr>
        <w:bidi w:val="0"/>
        <w:spacing w:before="320" w:after="120"/>
        <w:jc w:val="start"/>
        <w:rPr/>
      </w:pPr>
      <w:r>
        <w:rPr/>
        <w:t>7.2 Dashboard Superadmin</w:t>
      </w:r>
    </w:p>
    <w:p>
      <w:pPr>
        <w:pStyle w:val="BodyText"/>
        <w:bidi w:val="0"/>
        <w:spacing w:before="100" w:after="100"/>
        <w:ind w:start="100" w:end="100"/>
        <w:jc w:val="both"/>
        <w:rPr/>
      </w:pPr>
      <w:r>
        <w:rPr/>
        <w:t>Dashboard menampilkan Total Admin, Total Layanan, Layanan Aktif, Layanan Nonaktif, Kunjungan Website, grafik pengunjung unik website, dan perbandingan kunjungan layanan. Statistik dapat ditampilkan untuk 7, 14, atau 30 hari.</w:t>
      </w:r>
    </w:p>
    <w:p>
      <w:pPr>
        <w:pStyle w:val="BodyText"/>
        <w:bidi w:val="0"/>
        <w:spacing w:before="200" w:after="200"/>
        <w:ind w:hanging="0" w:start="200" w:end="200"/>
        <w:jc w:val="center"/>
        <w:rPr>
          <w:i/>
          <w:color w:val="9A3412"/>
          <w:bdr w:val="dashed" w:sz="2" w:space="10" w:color="C2410C"/>
          <w:shd w:fill="FFF7ED" w:val="clear"/>
        </w:rPr>
      </w:pPr>
      <w:r>
        <w:rPr>
          <w:i/>
          <w:color w:val="9A3412"/>
          <w:bdr w:val="dashed" w:sz="2" w:space="10" w:color="C2410C"/>
          <w:shd w:fill="FFF7ED" w:val="clear"/>
        </w:rPr>
        <w:t>[screenshot dashboard Superadmin]</w:t>
      </w:r>
    </w:p>
    <w:p>
      <w:pPr>
        <w:pStyle w:val="Heading2"/>
        <w:numPr>
          <w:ilvl w:val="0"/>
          <w:numId w:val="0"/>
        </w:numPr>
        <w:bidi w:val="0"/>
        <w:spacing w:before="320" w:after="120"/>
        <w:jc w:val="start"/>
        <w:rPr/>
      </w:pPr>
      <w:r>
        <w:rPr/>
        <w:t>7.3 Mengelola Akun Admin</w:t>
      </w:r>
    </w:p>
    <w:p>
      <w:pPr>
        <w:pStyle w:val="Heading3"/>
        <w:numPr>
          <w:ilvl w:val="0"/>
          <w:numId w:val="0"/>
        </w:numPr>
        <w:bidi w:val="0"/>
        <w:spacing w:before="240" w:after="120"/>
        <w:jc w:val="start"/>
        <w:rPr/>
      </w:pPr>
      <w:r>
        <w:rPr/>
        <w:t>7.3.1 Mencari dan Memfilter Admin</w:t>
      </w:r>
    </w:p>
    <w:p>
      <w:pPr>
        <w:pStyle w:val="BodyText"/>
        <w:bidi w:val="0"/>
        <w:spacing w:before="100" w:after="100"/>
        <w:ind w:start="100" w:end="100"/>
        <w:jc w:val="both"/>
        <w:rPr/>
      </w:pPr>
      <w:r>
        <w:rPr/>
        <w:t xml:space="preserve">Buka </w:t>
      </w:r>
      <w:r>
        <w:rPr>
          <w:b/>
        </w:rPr>
        <w:t>Kelola Admin</w:t>
      </w:r>
      <w:r>
        <w:rPr/>
        <w:t xml:space="preserve">. Cari username, email, atau unit; pilih kategori dan status; lalu tekan </w:t>
      </w:r>
      <w:r>
        <w:rPr>
          <w:b/>
        </w:rPr>
        <w:t>Filter</w:t>
      </w:r>
      <w:r>
        <w:rPr/>
        <w:t>. Daftar juga menampilkan jumlah portal prodi atau layanan milik unit.</w:t>
      </w:r>
    </w:p>
    <w:p>
      <w:pPr>
        <w:pStyle w:val="BodyText"/>
        <w:bidi w:val="0"/>
        <w:spacing w:before="200" w:after="200"/>
        <w:ind w:hanging="0" w:start="200" w:end="200"/>
        <w:jc w:val="center"/>
        <w:rPr>
          <w:i/>
          <w:color w:val="9A3412"/>
          <w:bdr w:val="dashed" w:sz="2" w:space="10" w:color="C2410C"/>
          <w:shd w:fill="FFF7ED" w:val="clear"/>
        </w:rPr>
      </w:pPr>
      <w:r>
        <w:rPr>
          <w:i/>
          <w:color w:val="9A3412"/>
          <w:bdr w:val="dashed" w:sz="2" w:space="10" w:color="C2410C"/>
          <w:shd w:fill="FFF7ED" w:val="clear"/>
        </w:rPr>
        <w:t>[screenshot halaman Kelola Admin]</w:t>
      </w:r>
    </w:p>
    <w:p>
      <w:pPr>
        <w:pStyle w:val="Heading3"/>
        <w:numPr>
          <w:ilvl w:val="0"/>
          <w:numId w:val="0"/>
        </w:numPr>
        <w:bidi w:val="0"/>
        <w:spacing w:before="240" w:after="120"/>
        <w:jc w:val="start"/>
        <w:rPr/>
      </w:pPr>
      <w:r>
        <w:rPr/>
        <w:t>7.3.2 Membuat Akun Admin</w:t>
      </w:r>
    </w:p>
    <w:p>
      <w:pPr>
        <w:pStyle w:val="BodyText"/>
        <w:numPr>
          <w:ilvl w:val="0"/>
          <w:numId w:val="15"/>
        </w:numPr>
        <w:tabs>
          <w:tab w:val="clear" w:pos="1134"/>
          <w:tab w:val="left" w:pos="809" w:leader="none"/>
        </w:tabs>
        <w:bidi w:val="0"/>
        <w:spacing w:before="100" w:after="0"/>
        <w:ind w:hanging="283" w:start="809"/>
        <w:rPr/>
      </w:pPr>
      <w:r>
        <w:rPr/>
        <w:t xml:space="preserve">Tekan </w:t>
      </w:r>
      <w:r>
        <w:rPr>
          <w:b/>
        </w:rPr>
        <w:t>Tambah Akun Admin</w:t>
      </w:r>
      <w:r>
        <w:rPr/>
        <w:t xml:space="preserve">. </w:t>
      </w:r>
    </w:p>
    <w:p>
      <w:pPr>
        <w:pStyle w:val="BodyText"/>
        <w:numPr>
          <w:ilvl w:val="0"/>
          <w:numId w:val="15"/>
        </w:numPr>
        <w:tabs>
          <w:tab w:val="clear" w:pos="1134"/>
          <w:tab w:val="left" w:pos="809" w:leader="none"/>
        </w:tabs>
        <w:bidi w:val="0"/>
        <w:spacing w:before="100" w:after="0"/>
        <w:ind w:hanging="283" w:start="809"/>
        <w:rPr/>
      </w:pPr>
      <w:r>
        <w:rPr/>
        <w:t xml:space="preserve">Isi username unik dan email unik. </w:t>
      </w:r>
    </w:p>
    <w:p>
      <w:pPr>
        <w:pStyle w:val="BodyText"/>
        <w:numPr>
          <w:ilvl w:val="0"/>
          <w:numId w:val="15"/>
        </w:numPr>
        <w:tabs>
          <w:tab w:val="clear" w:pos="1134"/>
          <w:tab w:val="left" w:pos="809" w:leader="none"/>
        </w:tabs>
        <w:bidi w:val="0"/>
        <w:spacing w:before="100" w:after="0"/>
        <w:ind w:hanging="283" w:start="809"/>
        <w:rPr/>
      </w:pPr>
      <w:r>
        <w:rPr/>
        <w:t xml:space="preserve">Isi password minimal 8 karakter. </w:t>
      </w:r>
    </w:p>
    <w:p>
      <w:pPr>
        <w:pStyle w:val="BodyText"/>
        <w:numPr>
          <w:ilvl w:val="0"/>
          <w:numId w:val="15"/>
        </w:numPr>
        <w:tabs>
          <w:tab w:val="clear" w:pos="1134"/>
          <w:tab w:val="left" w:pos="809" w:leader="none"/>
        </w:tabs>
        <w:bidi w:val="0"/>
        <w:spacing w:before="100" w:after="0"/>
        <w:ind w:hanging="283" w:start="809"/>
        <w:rPr/>
      </w:pPr>
      <w:r>
        <w:rPr/>
        <w:t xml:space="preserve">Isi nama grup/unit yang unik. </w:t>
      </w:r>
    </w:p>
    <w:p>
      <w:pPr>
        <w:pStyle w:val="BodyText"/>
        <w:numPr>
          <w:ilvl w:val="0"/>
          <w:numId w:val="15"/>
        </w:numPr>
        <w:tabs>
          <w:tab w:val="clear" w:pos="1134"/>
          <w:tab w:val="left" w:pos="809" w:leader="none"/>
        </w:tabs>
        <w:bidi w:val="0"/>
        <w:spacing w:before="100" w:after="0"/>
        <w:ind w:hanging="283" w:start="809"/>
        <w:rPr/>
      </w:pPr>
      <w:r>
        <w:rPr/>
        <w:t xml:space="preserve">Pilih kategori. Pilihan Portal Prodi menghasilkan Admin Prodi; kategori lain menghasilkan Admin Layanan. </w:t>
      </w:r>
    </w:p>
    <w:p>
      <w:pPr>
        <w:pStyle w:val="BodyText"/>
        <w:numPr>
          <w:ilvl w:val="0"/>
          <w:numId w:val="15"/>
        </w:numPr>
        <w:tabs>
          <w:tab w:val="clear" w:pos="1134"/>
          <w:tab w:val="left" w:pos="809" w:leader="none"/>
        </w:tabs>
        <w:bidi w:val="0"/>
        <w:ind w:hanging="283" w:start="809"/>
        <w:rPr/>
      </w:pPr>
      <w:r>
        <w:rPr/>
        <w:t xml:space="preserve">Tekan </w:t>
      </w:r>
      <w:r>
        <w:rPr>
          <w:b/>
        </w:rPr>
        <w:t>Buat Akun</w:t>
      </w:r>
      <w:r>
        <w:rPr/>
        <w:t xml:space="preserve">. </w:t>
      </w:r>
    </w:p>
    <w:p>
      <w:pPr>
        <w:pStyle w:val="BodyText"/>
        <w:bidi w:val="0"/>
        <w:spacing w:before="200" w:after="200"/>
        <w:ind w:hanging="0" w:start="200" w:end="200"/>
        <w:jc w:val="center"/>
        <w:rPr>
          <w:i/>
          <w:color w:val="9A3412"/>
          <w:bdr w:val="dashed" w:sz="2" w:space="10" w:color="C2410C"/>
          <w:shd w:fill="FFF7ED" w:val="clear"/>
        </w:rPr>
      </w:pPr>
      <w:r>
        <w:rPr>
          <w:i/>
          <w:color w:val="9A3412"/>
          <w:bdr w:val="dashed" w:sz="2" w:space="10" w:color="C2410C"/>
          <w:shd w:fill="FFF7ED" w:val="clear"/>
        </w:rPr>
        <w:t>[screenshot formulir tambah akun admin]</w:t>
      </w:r>
    </w:p>
    <w:p>
      <w:pPr>
        <w:pStyle w:val="BodyText"/>
        <w:bidi w:val="0"/>
        <w:spacing w:before="160" w:after="160"/>
        <w:ind w:hanging="0" w:start="160" w:end="160"/>
        <w:rPr>
          <w:bdr w:val="single" w:sz="24" w:space="10" w:color="F97316"/>
          <w:shd w:fill="FFF7ED" w:val="clear"/>
        </w:rPr>
      </w:pPr>
      <w:r>
        <w:rPr>
          <w:b/>
          <w:bdr w:val="single" w:sz="24" w:space="10" w:color="F97316"/>
          <w:shd w:fill="FFF7ED" w:val="clear"/>
        </w:rPr>
        <w:t>Catatan:</w:t>
      </w:r>
      <w:r>
        <w:rPr>
          <w:bdr w:val="single" w:sz="24" w:space="10" w:color="F97316"/>
          <w:shd w:fill="FFF7ED" w:val="clear"/>
        </w:rPr>
        <w:t xml:space="preserve"> Satu akun admin ditugaskan ke satu grup pengelola. Form ini selalu membuat peran Admin dan tidak dapat membuat superadmin baru.</w:t>
      </w:r>
    </w:p>
    <w:p>
      <w:pPr>
        <w:pStyle w:val="Heading3"/>
        <w:numPr>
          <w:ilvl w:val="0"/>
          <w:numId w:val="0"/>
        </w:numPr>
        <w:bidi w:val="0"/>
        <w:spacing w:before="240" w:after="120"/>
        <w:jc w:val="start"/>
        <w:rPr/>
      </w:pPr>
      <w:r>
        <w:rPr/>
        <w:t>7.3.3 Menghapus Akun Admin</w:t>
      </w:r>
    </w:p>
    <w:p>
      <w:pPr>
        <w:pStyle w:val="BodyText"/>
        <w:bidi w:val="0"/>
        <w:spacing w:before="100" w:after="100"/>
        <w:ind w:start="100" w:end="100"/>
        <w:jc w:val="both"/>
        <w:rPr/>
      </w:pPr>
      <w:r>
        <w:rPr/>
        <w:t xml:space="preserve">Tekan </w:t>
      </w:r>
      <w:r>
        <w:rPr>
          <w:b/>
        </w:rPr>
        <w:t>Hapus</w:t>
      </w:r>
      <w:r>
        <w:rPr/>
        <w:t xml:space="preserve"> pada akun yang dipilih dan konfirmasi. Fitur ini hanya mengizinkan penghapusan akun dengan peran Admin.</w:t>
      </w:r>
    </w:p>
    <w:p>
      <w:pPr>
        <w:pStyle w:val="BodyText"/>
        <w:bidi w:val="0"/>
        <w:spacing w:before="160" w:after="160"/>
        <w:ind w:hanging="0" w:start="160" w:end="160"/>
        <w:rPr>
          <w:bdr w:val="single" w:sz="24" w:space="10" w:color="DC2626"/>
          <w:shd w:fill="FEF2F2" w:val="clear"/>
        </w:rPr>
      </w:pPr>
      <w:r>
        <w:rPr>
          <w:b/>
          <w:bdr w:val="single" w:sz="24" w:space="10" w:color="DC2626"/>
          <w:shd w:fill="FEF2F2" w:val="clear"/>
        </w:rPr>
        <w:t>Peringatan:</w:t>
      </w:r>
      <w:r>
        <w:rPr>
          <w:bdr w:val="single" w:sz="24" w:space="10" w:color="DC2626"/>
          <w:shd w:fill="FEF2F2" w:val="clear"/>
        </w:rPr>
        <w:t xml:space="preserve"> Pastikan kepemilikan data unit telah diperiksa sebelum akun dihapus.</w:t>
      </w:r>
    </w:p>
    <w:p>
      <w:pPr>
        <w:pStyle w:val="Heading2"/>
        <w:numPr>
          <w:ilvl w:val="0"/>
          <w:numId w:val="0"/>
        </w:numPr>
        <w:bidi w:val="0"/>
        <w:spacing w:before="320" w:after="120"/>
        <w:jc w:val="start"/>
        <w:rPr/>
      </w:pPr>
      <w:r>
        <w:rPr/>
        <w:t>7.4 Mengelola Seluruh Layanan</w:t>
      </w:r>
    </w:p>
    <w:p>
      <w:pPr>
        <w:pStyle w:val="BodyText"/>
        <w:bidi w:val="0"/>
        <w:spacing w:before="100" w:after="100"/>
        <w:ind w:start="100" w:end="100"/>
        <w:jc w:val="both"/>
        <w:rPr/>
      </w:pPr>
      <w:r>
        <w:rPr/>
        <w:t xml:space="preserve">Buka </w:t>
      </w:r>
      <w:r>
        <w:rPr>
          <w:b/>
        </w:rPr>
        <w:t>Seluruh Layanan</w:t>
      </w:r>
      <w:r>
        <w:rPr/>
        <w:t>. Superadmin dapat mencari dan memfilter berdasarkan kategori, grup, serta status; melihat pemilik dan pembuat; menambah, mengedit, mengaktifkan/nonaktifkan, atau menghapus layanan. Pada formulir, Superadmin wajib memilih grup pemilik non-Portal-Prodi.</w:t>
      </w:r>
    </w:p>
    <w:p>
      <w:pPr>
        <w:pStyle w:val="BodyText"/>
        <w:bidi w:val="0"/>
        <w:spacing w:before="200" w:after="200"/>
        <w:ind w:hanging="0" w:start="200" w:end="200"/>
        <w:jc w:val="center"/>
        <w:rPr>
          <w:i/>
          <w:color w:val="9A3412"/>
          <w:bdr w:val="dashed" w:sz="2" w:space="10" w:color="C2410C"/>
          <w:shd w:fill="FFF7ED" w:val="clear"/>
        </w:rPr>
      </w:pPr>
      <w:r>
        <w:rPr>
          <w:i/>
          <w:color w:val="9A3412"/>
          <w:bdr w:val="dashed" w:sz="2" w:space="10" w:color="C2410C"/>
          <w:shd w:fill="FFF7ED" w:val="clear"/>
        </w:rPr>
        <w:t>[screenshot pengelolaan seluruh layanan oleh Superadmin]</w:t>
      </w:r>
    </w:p>
    <w:p>
      <w:pPr>
        <w:pStyle w:val="Heading2"/>
        <w:numPr>
          <w:ilvl w:val="0"/>
          <w:numId w:val="0"/>
        </w:numPr>
        <w:bidi w:val="0"/>
        <w:spacing w:before="320" w:after="120"/>
        <w:jc w:val="start"/>
        <w:rPr/>
      </w:pPr>
      <w:r>
        <w:rPr/>
        <w:t>7.5 Mengelola Seluruh Portal Prodi</w:t>
      </w:r>
    </w:p>
    <w:p>
      <w:pPr>
        <w:pStyle w:val="BodyText"/>
        <w:bidi w:val="0"/>
        <w:spacing w:before="100" w:after="100"/>
        <w:ind w:start="100" w:end="100"/>
        <w:jc w:val="both"/>
        <w:rPr/>
      </w:pPr>
      <w:r>
        <w:rPr/>
        <w:t xml:space="preserve">Buka </w:t>
      </w:r>
      <w:r>
        <w:rPr>
          <w:b/>
        </w:rPr>
        <w:t>Seluruh Portal Prodi</w:t>
      </w:r>
      <w:r>
        <w:rPr/>
        <w:t>. Superadmin dapat memfilter berdasarkan grup dan status serta mengelola portal milik semua unit. Saat membuat atau mengedit, pilih grup yang berada pada kategori Portal Prodi.</w:t>
      </w:r>
    </w:p>
    <w:p>
      <w:pPr>
        <w:pStyle w:val="BodyText"/>
        <w:bidi w:val="0"/>
        <w:spacing w:before="200" w:after="200"/>
        <w:ind w:hanging="0" w:start="200" w:end="200"/>
        <w:jc w:val="center"/>
        <w:rPr>
          <w:i/>
          <w:color w:val="9A3412"/>
          <w:bdr w:val="dashed" w:sz="2" w:space="10" w:color="C2410C"/>
          <w:shd w:fill="FFF7ED" w:val="clear"/>
        </w:rPr>
      </w:pPr>
      <w:r>
        <w:rPr>
          <w:i/>
          <w:color w:val="9A3412"/>
          <w:bdr w:val="dashed" w:sz="2" w:space="10" w:color="C2410C"/>
          <w:shd w:fill="FFF7ED" w:val="clear"/>
        </w:rPr>
        <w:t>[screenshot pengelolaan seluruh Portal Prodi oleh Superadmin]</w:t>
      </w:r>
    </w:p>
    <w:p>
      <w:pPr>
        <w:pStyle w:val="Heading2"/>
        <w:numPr>
          <w:ilvl w:val="0"/>
          <w:numId w:val="0"/>
        </w:numPr>
        <w:bidi w:val="0"/>
        <w:spacing w:before="320" w:after="120"/>
        <w:jc w:val="start"/>
        <w:rPr/>
      </w:pPr>
      <w:r>
        <w:rPr/>
        <w:t>7.6 Mengatur Urutan Grup</w:t>
      </w:r>
    </w:p>
    <w:p>
      <w:pPr>
        <w:pStyle w:val="BodyText"/>
        <w:numPr>
          <w:ilvl w:val="0"/>
          <w:numId w:val="16"/>
        </w:numPr>
        <w:tabs>
          <w:tab w:val="clear" w:pos="1134"/>
          <w:tab w:val="left" w:pos="809" w:leader="none"/>
        </w:tabs>
        <w:bidi w:val="0"/>
        <w:spacing w:before="100" w:after="0"/>
        <w:ind w:hanging="283" w:start="809"/>
        <w:rPr/>
      </w:pPr>
      <w:r>
        <w:rPr/>
        <w:t xml:space="preserve">Buka </w:t>
      </w:r>
      <w:r>
        <w:rPr>
          <w:b/>
        </w:rPr>
        <w:t>Urutan Grup</w:t>
      </w:r>
      <w:r>
        <w:rPr/>
        <w:t xml:space="preserve">. </w:t>
      </w:r>
    </w:p>
    <w:p>
      <w:pPr>
        <w:pStyle w:val="BodyText"/>
        <w:numPr>
          <w:ilvl w:val="0"/>
          <w:numId w:val="16"/>
        </w:numPr>
        <w:tabs>
          <w:tab w:val="clear" w:pos="1134"/>
          <w:tab w:val="left" w:pos="809" w:leader="none"/>
        </w:tabs>
        <w:bidi w:val="0"/>
        <w:spacing w:before="100" w:after="0"/>
        <w:ind w:hanging="283" w:start="809"/>
        <w:rPr/>
      </w:pPr>
      <w:r>
        <w:rPr/>
        <w:t xml:space="preserve">Pilih kategori untuk memuat grup. </w:t>
      </w:r>
    </w:p>
    <w:p>
      <w:pPr>
        <w:pStyle w:val="BodyText"/>
        <w:numPr>
          <w:ilvl w:val="0"/>
          <w:numId w:val="16"/>
        </w:numPr>
        <w:tabs>
          <w:tab w:val="clear" w:pos="1134"/>
          <w:tab w:val="left" w:pos="809" w:leader="none"/>
        </w:tabs>
        <w:bidi w:val="0"/>
        <w:spacing w:before="100" w:after="0"/>
        <w:ind w:hanging="283" w:start="809"/>
        <w:rPr/>
      </w:pPr>
      <w:r>
        <w:rPr/>
        <w:t xml:space="preserve">Susun grup dengan kontrol pengurutan yang tersedia. </w:t>
      </w:r>
    </w:p>
    <w:p>
      <w:pPr>
        <w:pStyle w:val="BodyText"/>
        <w:numPr>
          <w:ilvl w:val="0"/>
          <w:numId w:val="16"/>
        </w:numPr>
        <w:tabs>
          <w:tab w:val="clear" w:pos="1134"/>
          <w:tab w:val="left" w:pos="809" w:leader="none"/>
        </w:tabs>
        <w:bidi w:val="0"/>
        <w:spacing w:before="100" w:after="0"/>
        <w:ind w:hanging="283" w:start="809"/>
        <w:rPr/>
      </w:pPr>
      <w:r>
        <w:rPr/>
        <w:t xml:space="preserve">Tekan tombol simpan urutan. </w:t>
      </w:r>
    </w:p>
    <w:p>
      <w:pPr>
        <w:pStyle w:val="BodyText"/>
        <w:numPr>
          <w:ilvl w:val="0"/>
          <w:numId w:val="16"/>
        </w:numPr>
        <w:tabs>
          <w:tab w:val="clear" w:pos="1134"/>
          <w:tab w:val="left" w:pos="809" w:leader="none"/>
        </w:tabs>
        <w:bidi w:val="0"/>
        <w:ind w:hanging="283" w:start="809"/>
        <w:rPr/>
      </w:pPr>
      <w:r>
        <w:rPr/>
        <w:t xml:space="preserve">Tunggu notifikasi bahwa urutan berhasil disimpan. </w:t>
      </w:r>
    </w:p>
    <w:p>
      <w:pPr>
        <w:pStyle w:val="BodyText"/>
        <w:bidi w:val="0"/>
        <w:spacing w:before="100" w:after="100"/>
        <w:ind w:start="100" w:end="100"/>
        <w:jc w:val="both"/>
        <w:rPr/>
      </w:pPr>
      <w:r>
        <w:rPr/>
        <w:t>Urutan ini memengaruhi susunan grup pada kategori terkait di halaman publik.</w:t>
      </w:r>
    </w:p>
    <w:p>
      <w:pPr>
        <w:pStyle w:val="BodyText"/>
        <w:bidi w:val="0"/>
        <w:spacing w:before="200" w:after="200"/>
        <w:ind w:hanging="0" w:start="200" w:end="200"/>
        <w:jc w:val="center"/>
        <w:rPr>
          <w:i/>
          <w:color w:val="9A3412"/>
          <w:bdr w:val="dashed" w:sz="2" w:space="10" w:color="C2410C"/>
          <w:shd w:fill="FFF7ED" w:val="clear"/>
        </w:rPr>
      </w:pPr>
      <w:r>
        <w:rPr>
          <w:i/>
          <w:color w:val="9A3412"/>
          <w:bdr w:val="dashed" w:sz="2" w:space="10" w:color="C2410C"/>
          <w:shd w:fill="FFF7ED" w:val="clear"/>
        </w:rPr>
        <w:t>[screenshot halaman pengaturan urutan grup]</w:t>
      </w:r>
    </w:p>
    <w:p>
      <w:pPr>
        <w:pStyle w:val="Heading2"/>
        <w:numPr>
          <w:ilvl w:val="0"/>
          <w:numId w:val="0"/>
        </w:numPr>
        <w:bidi w:val="0"/>
        <w:spacing w:before="320" w:after="120"/>
        <w:jc w:val="start"/>
        <w:rPr/>
      </w:pPr>
      <w:r>
        <w:rPr/>
        <w:t>7.7 Mengelola Footer</w:t>
      </w:r>
    </w:p>
    <w:p>
      <w:pPr>
        <w:pStyle w:val="BodyText"/>
        <w:bidi w:val="0"/>
        <w:spacing w:before="100" w:after="100"/>
        <w:ind w:start="100" w:end="100"/>
        <w:jc w:val="both"/>
        <w:rPr/>
      </w:pPr>
      <w:r>
        <w:rPr/>
        <w:t xml:space="preserve">Halaman </w:t>
      </w:r>
      <w:r>
        <w:rPr>
          <w:b/>
        </w:rPr>
        <w:t>Kelola Footer</w:t>
      </w:r>
      <w:r>
        <w:rPr/>
        <w:t xml:space="preserve"> memisahkan item menjadi Informasi Kontak dan Media Sosial. Setiap item memiliki label, isi/tautan, ikon, urutan, dan status.</w:t>
      </w:r>
    </w:p>
    <w:p>
      <w:pPr>
        <w:pStyle w:val="Heading3"/>
        <w:numPr>
          <w:ilvl w:val="0"/>
          <w:numId w:val="0"/>
        </w:numPr>
        <w:bidi w:val="0"/>
        <w:spacing w:before="240" w:after="120"/>
        <w:jc w:val="start"/>
        <w:rPr/>
      </w:pPr>
      <w:r>
        <w:rPr/>
        <w:t>7.7.1 Menambah atau Mengedit Item Footer</w:t>
      </w:r>
    </w:p>
    <w:p>
      <w:pPr>
        <w:pStyle w:val="BodyText"/>
        <w:numPr>
          <w:ilvl w:val="0"/>
          <w:numId w:val="17"/>
        </w:numPr>
        <w:tabs>
          <w:tab w:val="clear" w:pos="1134"/>
          <w:tab w:val="left" w:pos="809" w:leader="none"/>
        </w:tabs>
        <w:bidi w:val="0"/>
        <w:spacing w:before="100" w:after="0"/>
        <w:ind w:hanging="283" w:start="809"/>
        <w:rPr/>
      </w:pPr>
      <w:r>
        <w:rPr/>
        <w:t xml:space="preserve">Tekan </w:t>
      </w:r>
      <w:r>
        <w:rPr>
          <w:b/>
        </w:rPr>
        <w:t>+ Tambah Item</w:t>
      </w:r>
      <w:r>
        <w:rPr/>
        <w:t xml:space="preserve"> atau </w:t>
      </w:r>
      <w:r>
        <w:rPr>
          <w:b/>
        </w:rPr>
        <w:t>Edit</w:t>
      </w:r>
      <w:r>
        <w:rPr/>
        <w:t xml:space="preserve">. </w:t>
      </w:r>
    </w:p>
    <w:p>
      <w:pPr>
        <w:pStyle w:val="BodyText"/>
        <w:numPr>
          <w:ilvl w:val="0"/>
          <w:numId w:val="17"/>
        </w:numPr>
        <w:tabs>
          <w:tab w:val="clear" w:pos="1134"/>
          <w:tab w:val="left" w:pos="809" w:leader="none"/>
        </w:tabs>
        <w:bidi w:val="0"/>
        <w:spacing w:before="100" w:after="0"/>
        <w:ind w:hanging="283" w:start="809"/>
        <w:rPr/>
      </w:pPr>
      <w:r>
        <w:rPr/>
        <w:t xml:space="preserve">Pilih jenis </w:t>
      </w:r>
      <w:r>
        <w:rPr>
          <w:b/>
        </w:rPr>
        <w:t>Kontak</w:t>
      </w:r>
      <w:r>
        <w:rPr/>
        <w:t xml:space="preserve"> atau </w:t>
      </w:r>
      <w:r>
        <w:rPr>
          <w:b/>
        </w:rPr>
        <w:t>Media Sosial</w:t>
      </w:r>
      <w:r>
        <w:rPr/>
        <w:t xml:space="preserve">. </w:t>
      </w:r>
    </w:p>
    <w:p>
      <w:pPr>
        <w:pStyle w:val="BodyText"/>
        <w:numPr>
          <w:ilvl w:val="0"/>
          <w:numId w:val="17"/>
        </w:numPr>
        <w:tabs>
          <w:tab w:val="clear" w:pos="1134"/>
          <w:tab w:val="left" w:pos="809" w:leader="none"/>
        </w:tabs>
        <w:bidi w:val="0"/>
        <w:spacing w:before="100" w:after="0"/>
        <w:ind w:hanging="283" w:start="809"/>
        <w:rPr/>
      </w:pPr>
      <w:r>
        <w:rPr/>
        <w:t xml:space="preserve">Isi label. </w:t>
      </w:r>
    </w:p>
    <w:p>
      <w:pPr>
        <w:pStyle w:val="BodyText"/>
        <w:numPr>
          <w:ilvl w:val="0"/>
          <w:numId w:val="17"/>
        </w:numPr>
        <w:tabs>
          <w:tab w:val="clear" w:pos="1134"/>
          <w:tab w:val="left" w:pos="809" w:leader="none"/>
        </w:tabs>
        <w:bidi w:val="0"/>
        <w:spacing w:before="100" w:after="0"/>
        <w:ind w:hanging="283" w:start="809"/>
        <w:rPr/>
      </w:pPr>
      <w:r>
        <w:rPr/>
        <w:t xml:space="preserve">Untuk kontak, isi informasi; tautan dapat digunakan bila tersedia. </w:t>
      </w:r>
    </w:p>
    <w:p>
      <w:pPr>
        <w:pStyle w:val="BodyText"/>
        <w:numPr>
          <w:ilvl w:val="0"/>
          <w:numId w:val="17"/>
        </w:numPr>
        <w:tabs>
          <w:tab w:val="clear" w:pos="1134"/>
          <w:tab w:val="left" w:pos="809" w:leader="none"/>
        </w:tabs>
        <w:bidi w:val="0"/>
        <w:spacing w:before="100" w:after="0"/>
        <w:ind w:hanging="283" w:start="809"/>
        <w:rPr/>
      </w:pPr>
      <w:r>
        <w:rPr/>
        <w:t xml:space="preserve">Untuk media sosial, isi URL tujuan. </w:t>
      </w:r>
    </w:p>
    <w:p>
      <w:pPr>
        <w:pStyle w:val="BodyText"/>
        <w:numPr>
          <w:ilvl w:val="0"/>
          <w:numId w:val="17"/>
        </w:numPr>
        <w:tabs>
          <w:tab w:val="clear" w:pos="1134"/>
          <w:tab w:val="left" w:pos="809" w:leader="none"/>
        </w:tabs>
        <w:bidi w:val="0"/>
        <w:spacing w:before="100" w:after="0"/>
        <w:ind w:hanging="283" w:start="809"/>
        <w:rPr/>
      </w:pPr>
      <w:r>
        <w:rPr/>
        <w:t xml:space="preserve">Pilih ikon: lokasi, email, telepon, YouTube, Instagram, Facebook, WhatsApp, TikTok, LinkedIn, atau website. </w:t>
      </w:r>
    </w:p>
    <w:p>
      <w:pPr>
        <w:pStyle w:val="BodyText"/>
        <w:numPr>
          <w:ilvl w:val="0"/>
          <w:numId w:val="17"/>
        </w:numPr>
        <w:tabs>
          <w:tab w:val="clear" w:pos="1134"/>
          <w:tab w:val="left" w:pos="809" w:leader="none"/>
        </w:tabs>
        <w:bidi w:val="0"/>
        <w:ind w:hanging="283" w:start="809"/>
        <w:rPr/>
      </w:pPr>
      <w:r>
        <w:rPr/>
        <w:t xml:space="preserve">Tentukan urutan dan status, kemudian simpan. </w:t>
      </w:r>
    </w:p>
    <w:p>
      <w:pPr>
        <w:pStyle w:val="BodyText"/>
        <w:bidi w:val="0"/>
        <w:spacing w:before="100" w:after="100"/>
        <w:ind w:start="100" w:end="100"/>
        <w:jc w:val="both"/>
        <w:rPr/>
      </w:pPr>
      <w:r>
        <w:rPr/>
        <w:t xml:space="preserve">Tautan harus diawali </w:t>
      </w:r>
      <w:r>
        <w:rPr>
          <w:rStyle w:val="SourceText"/>
        </w:rPr>
        <w:t>http://</w:t>
      </w:r>
      <w:r>
        <w:rPr/>
        <w:t xml:space="preserve">, </w:t>
      </w:r>
      <w:r>
        <w:rPr>
          <w:rStyle w:val="SourceText"/>
        </w:rPr>
        <w:t>https://</w:t>
      </w:r>
      <w:r>
        <w:rPr/>
        <w:t xml:space="preserve">, </w:t>
      </w:r>
      <w:r>
        <w:rPr>
          <w:rStyle w:val="SourceText"/>
        </w:rPr>
        <w:t>mailto:</w:t>
      </w:r>
      <w:r>
        <w:rPr/>
        <w:t xml:space="preserve">, atau </w:t>
      </w:r>
      <w:r>
        <w:rPr>
          <w:rStyle w:val="SourceText"/>
        </w:rPr>
        <w:t>tel:</w:t>
      </w:r>
      <w:r>
        <w:rPr/>
        <w:t>. Item nonaktif disimpan tetapi tidak tampil pada footer publik.</w:t>
      </w:r>
    </w:p>
    <w:p>
      <w:pPr>
        <w:pStyle w:val="BodyText"/>
        <w:bidi w:val="0"/>
        <w:spacing w:before="200" w:after="200"/>
        <w:ind w:hanging="0" w:start="200" w:end="200"/>
        <w:jc w:val="center"/>
        <w:rPr>
          <w:i/>
          <w:color w:val="9A3412"/>
          <w:bdr w:val="dashed" w:sz="2" w:space="10" w:color="C2410C"/>
          <w:shd w:fill="FFF7ED" w:val="clear"/>
        </w:rPr>
      </w:pPr>
      <w:r>
        <w:rPr>
          <w:i/>
          <w:color w:val="9A3412"/>
          <w:bdr w:val="dashed" w:sz="2" w:space="10" w:color="C2410C"/>
          <w:shd w:fill="FFF7ED" w:val="clear"/>
        </w:rPr>
        <w:t>[screenshot daftar dan formulir Kelola Footer]</w:t>
      </w:r>
    </w:p>
    <w:p>
      <w:pPr>
        <w:pStyle w:val="Heading3"/>
        <w:numPr>
          <w:ilvl w:val="0"/>
          <w:numId w:val="0"/>
        </w:numPr>
        <w:bidi w:val="0"/>
        <w:spacing w:before="240" w:after="120"/>
        <w:jc w:val="start"/>
        <w:rPr/>
      </w:pPr>
      <w:r>
        <w:rPr/>
        <w:t>7.7.2 Menghapus Item Footer</w:t>
      </w:r>
    </w:p>
    <w:p>
      <w:pPr>
        <w:pStyle w:val="BodyText"/>
        <w:bidi w:val="0"/>
        <w:spacing w:before="100" w:after="100"/>
        <w:ind w:start="100" w:end="100"/>
        <w:jc w:val="both"/>
        <w:rPr/>
      </w:pPr>
      <w:r>
        <w:rPr/>
        <w:t xml:space="preserve">Tekan </w:t>
      </w:r>
      <w:r>
        <w:rPr>
          <w:b/>
        </w:rPr>
        <w:t>Hapus</w:t>
      </w:r>
      <w:r>
        <w:rPr/>
        <w:t xml:space="preserve"> dan konfirmasi. Bila item mungkin dipakai kembali, ubah status menjadi nonaktif sebagai pilihan yang lebih aman.</w:t>
      </w:r>
    </w:p>
    <w:p>
      <w:pPr>
        <w:pStyle w:val="Heading2"/>
        <w:numPr>
          <w:ilvl w:val="0"/>
          <w:numId w:val="0"/>
        </w:numPr>
        <w:bidi w:val="0"/>
        <w:spacing w:before="320" w:after="120"/>
        <w:jc w:val="start"/>
        <w:rPr/>
      </w:pPr>
      <w:r>
        <w:rPr/>
        <w:t>7.8 Mengatur Email Customer Service</w:t>
      </w:r>
    </w:p>
    <w:p>
      <w:pPr>
        <w:pStyle w:val="BodyText"/>
        <w:numPr>
          <w:ilvl w:val="0"/>
          <w:numId w:val="18"/>
        </w:numPr>
        <w:tabs>
          <w:tab w:val="clear" w:pos="1134"/>
          <w:tab w:val="left" w:pos="809" w:leader="none"/>
        </w:tabs>
        <w:bidi w:val="0"/>
        <w:spacing w:before="100" w:after="0"/>
        <w:ind w:hanging="283" w:start="809"/>
        <w:rPr/>
      </w:pPr>
      <w:r>
        <w:rPr/>
        <w:t xml:space="preserve">Buka menu </w:t>
      </w:r>
      <w:r>
        <w:rPr>
          <w:b/>
        </w:rPr>
        <w:t>Pengaturan</w:t>
      </w:r>
      <w:r>
        <w:rPr/>
        <w:t xml:space="preserve">. </w:t>
      </w:r>
    </w:p>
    <w:p>
      <w:pPr>
        <w:pStyle w:val="BodyText"/>
        <w:numPr>
          <w:ilvl w:val="0"/>
          <w:numId w:val="18"/>
        </w:numPr>
        <w:tabs>
          <w:tab w:val="clear" w:pos="1134"/>
          <w:tab w:val="left" w:pos="809" w:leader="none"/>
        </w:tabs>
        <w:bidi w:val="0"/>
        <w:spacing w:before="100" w:after="0"/>
        <w:ind w:hanging="283" w:start="809"/>
        <w:rPr/>
      </w:pPr>
      <w:r>
        <w:rPr/>
        <w:t xml:space="preserve">Masukkan alamat pada kolom </w:t>
      </w:r>
      <w:r>
        <w:rPr>
          <w:b/>
        </w:rPr>
        <w:t>Email CS</w:t>
      </w:r>
      <w:r>
        <w:rPr/>
        <w:t xml:space="preserve">. </w:t>
      </w:r>
    </w:p>
    <w:p>
      <w:pPr>
        <w:pStyle w:val="BodyText"/>
        <w:numPr>
          <w:ilvl w:val="0"/>
          <w:numId w:val="18"/>
        </w:numPr>
        <w:tabs>
          <w:tab w:val="clear" w:pos="1134"/>
          <w:tab w:val="left" w:pos="809" w:leader="none"/>
        </w:tabs>
        <w:bidi w:val="0"/>
        <w:spacing w:before="100" w:after="0"/>
        <w:ind w:hanging="283" w:start="809"/>
        <w:rPr/>
      </w:pPr>
      <w:r>
        <w:rPr/>
        <w:t xml:space="preserve">Tekan </w:t>
      </w:r>
      <w:r>
        <w:rPr>
          <w:b/>
        </w:rPr>
        <w:t>Simpan Pengaturan</w:t>
      </w:r>
      <w:r>
        <w:rPr/>
        <w:t xml:space="preserve">. </w:t>
      </w:r>
    </w:p>
    <w:p>
      <w:pPr>
        <w:pStyle w:val="BodyText"/>
        <w:numPr>
          <w:ilvl w:val="0"/>
          <w:numId w:val="18"/>
        </w:numPr>
        <w:tabs>
          <w:tab w:val="clear" w:pos="1134"/>
          <w:tab w:val="left" w:pos="809" w:leader="none"/>
        </w:tabs>
        <w:bidi w:val="0"/>
        <w:ind w:hanging="283" w:start="809"/>
        <w:rPr/>
      </w:pPr>
      <w:r>
        <w:rPr/>
        <w:t xml:space="preserve">Uji tombol </w:t>
      </w:r>
      <w:r>
        <w:rPr>
          <w:b/>
        </w:rPr>
        <w:t>Hubungi Tim Support</w:t>
      </w:r>
      <w:r>
        <w:rPr/>
        <w:t xml:space="preserve"> pada halaman login. Gmail seharusnya terbuka dengan email tersebut sebagai penerima. </w:t>
      </w:r>
    </w:p>
    <w:p>
      <w:pPr>
        <w:pStyle w:val="BodyText"/>
        <w:bidi w:val="0"/>
        <w:spacing w:before="200" w:after="200"/>
        <w:ind w:hanging="0" w:start="200" w:end="200"/>
        <w:jc w:val="center"/>
        <w:rPr>
          <w:i/>
          <w:color w:val="9A3412"/>
          <w:bdr w:val="dashed" w:sz="2" w:space="10" w:color="C2410C"/>
          <w:shd w:fill="FFF7ED" w:val="clear"/>
        </w:rPr>
      </w:pPr>
      <w:r>
        <w:rPr>
          <w:i/>
          <w:color w:val="9A3412"/>
          <w:bdr w:val="dashed" w:sz="2" w:space="10" w:color="C2410C"/>
          <w:shd w:fill="FFF7ED" w:val="clear"/>
        </w:rPr>
        <w:t>[screenshot halaman Pengaturan Email CS]</w:t>
      </w:r>
    </w:p>
    <w:p>
      <w:pPr>
        <w:pStyle w:val="Heading2"/>
        <w:numPr>
          <w:ilvl w:val="0"/>
          <w:numId w:val="0"/>
        </w:numPr>
        <w:bidi w:val="0"/>
        <w:spacing w:before="320" w:after="120"/>
        <w:jc w:val="start"/>
        <w:rPr/>
      </w:pPr>
      <w:r>
        <w:rPr/>
        <w:t>7.9 Keluar dari Sistem</w:t>
      </w:r>
    </w:p>
    <w:p>
      <w:pPr>
        <w:pStyle w:val="BodyText"/>
        <w:bidi w:val="0"/>
        <w:spacing w:before="100" w:after="100"/>
        <w:ind w:start="100" w:end="100"/>
        <w:jc w:val="both"/>
        <w:rPr/>
      </w:pPr>
      <w:r>
        <w:rPr/>
        <w:t xml:space="preserve">Tekan </w:t>
      </w:r>
      <w:r>
        <w:rPr>
          <w:b/>
        </w:rPr>
        <w:t>Keluar</w:t>
      </w:r>
      <w:r>
        <w:rPr/>
        <w:t xml:space="preserve"> pada bagian bawah sidebar. Sistem mengakhiri sesi dan kembali ke halaman login.</w:t>
      </w:r>
    </w:p>
    <w:p>
      <w:pPr>
        <w:pStyle w:val="Heading1"/>
        <w:bidi w:val="0"/>
        <w:spacing w:before="360" w:after="283"/>
        <w:jc w:val="start"/>
        <w:rPr/>
      </w:pPr>
      <w:r>
        <w:rPr/>
        <w:t>8. Pesan Sistem dan Pemecahan Masalah</w:t>
      </w:r>
    </w:p>
    <w:tbl>
      <w:tblPr>
        <w:tblW w:w="9298" w:type="dxa"/>
        <w:jc w:val="start"/>
        <w:tblInd w:w="0" w:type="dxa"/>
        <w:tblLayout w:type="fixed"/>
        <w:tblCellMar>
          <w:top w:w="28" w:type="dxa"/>
          <w:start w:w="28" w:type="dxa"/>
          <w:bottom w:w="28" w:type="dxa"/>
          <w:end w:w="28" w:type="dxa"/>
        </w:tblCellMar>
      </w:tblPr>
      <w:tblGrid>
        <w:gridCol w:w="2172"/>
        <w:gridCol w:w="2940"/>
        <w:gridCol w:w="4186"/>
      </w:tblGrid>
      <w:tr>
        <w:trPr/>
        <w:tc>
          <w:tcPr>
            <w:tcW w:w="2172" w:type="dxa"/>
            <w:tcBorders/>
            <w:vAlign w:val="center"/>
          </w:tcPr>
          <w:p>
            <w:pPr>
              <w:pStyle w:val="TableHeading"/>
              <w:suppressLineNumbers/>
              <w:bidi w:val="0"/>
              <w:spacing w:before="100" w:after="100"/>
              <w:jc w:val="center"/>
              <w:rPr/>
            </w:pPr>
            <w:r>
              <w:rPr/>
              <w:t>Kondisi</w:t>
            </w:r>
          </w:p>
        </w:tc>
        <w:tc>
          <w:tcPr>
            <w:tcW w:w="2940" w:type="dxa"/>
            <w:tcBorders/>
            <w:vAlign w:val="center"/>
          </w:tcPr>
          <w:p>
            <w:pPr>
              <w:pStyle w:val="TableHeading"/>
              <w:suppressLineNumbers/>
              <w:bidi w:val="0"/>
              <w:spacing w:before="100" w:after="100"/>
              <w:jc w:val="center"/>
              <w:rPr/>
            </w:pPr>
            <w:r>
              <w:rPr/>
              <w:t>Kemungkinan Penyebab</w:t>
            </w:r>
          </w:p>
        </w:tc>
        <w:tc>
          <w:tcPr>
            <w:tcW w:w="4186" w:type="dxa"/>
            <w:tcBorders/>
            <w:vAlign w:val="center"/>
          </w:tcPr>
          <w:p>
            <w:pPr>
              <w:pStyle w:val="TableHeading"/>
              <w:suppressLineNumbers/>
              <w:bidi w:val="0"/>
              <w:spacing w:before="100" w:after="100"/>
              <w:jc w:val="center"/>
              <w:rPr/>
            </w:pPr>
            <w:r>
              <w:rPr/>
              <w:t>Tindakan</w:t>
            </w:r>
          </w:p>
        </w:tc>
      </w:tr>
      <w:tr>
        <w:trPr/>
        <w:tc>
          <w:tcPr>
            <w:tcW w:w="2172" w:type="dxa"/>
            <w:tcBorders/>
            <w:vAlign w:val="center"/>
          </w:tcPr>
          <w:p>
            <w:pPr>
              <w:pStyle w:val="TableContents"/>
              <w:bidi w:val="0"/>
              <w:spacing w:before="100" w:after="100"/>
              <w:rPr/>
            </w:pPr>
            <w:r>
              <w:rPr/>
              <w:t>Akun tidak ditemukan atau dinonaktifkan</w:t>
            </w:r>
          </w:p>
        </w:tc>
        <w:tc>
          <w:tcPr>
            <w:tcW w:w="2940" w:type="dxa"/>
            <w:tcBorders/>
            <w:vAlign w:val="center"/>
          </w:tcPr>
          <w:p>
            <w:pPr>
              <w:pStyle w:val="TableContents"/>
              <w:bidi w:val="0"/>
              <w:spacing w:before="100" w:after="100"/>
              <w:rPr/>
            </w:pPr>
            <w:r>
              <w:rPr/>
              <w:t>Username salah atau status akun tidak aktif.</w:t>
            </w:r>
          </w:p>
        </w:tc>
        <w:tc>
          <w:tcPr>
            <w:tcW w:w="4186" w:type="dxa"/>
            <w:tcBorders/>
            <w:vAlign w:val="center"/>
          </w:tcPr>
          <w:p>
            <w:pPr>
              <w:pStyle w:val="TableContents"/>
              <w:bidi w:val="0"/>
              <w:spacing w:before="100" w:after="100"/>
              <w:rPr/>
            </w:pPr>
            <w:r>
              <w:rPr/>
              <w:t>Periksa username dan hubungi superadmin.</w:t>
            </w:r>
          </w:p>
        </w:tc>
      </w:tr>
      <w:tr>
        <w:trPr/>
        <w:tc>
          <w:tcPr>
            <w:tcW w:w="2172" w:type="dxa"/>
            <w:tcBorders/>
            <w:vAlign w:val="center"/>
          </w:tcPr>
          <w:p>
            <w:pPr>
              <w:pStyle w:val="TableContents"/>
              <w:bidi w:val="0"/>
              <w:spacing w:before="100" w:after="100"/>
              <w:rPr/>
            </w:pPr>
            <w:r>
              <w:rPr/>
              <w:t>Username atau password salah</w:t>
            </w:r>
          </w:p>
        </w:tc>
        <w:tc>
          <w:tcPr>
            <w:tcW w:w="2940" w:type="dxa"/>
            <w:tcBorders/>
            <w:vAlign w:val="center"/>
          </w:tcPr>
          <w:p>
            <w:pPr>
              <w:pStyle w:val="TableContents"/>
              <w:bidi w:val="0"/>
              <w:spacing w:before="100" w:after="100"/>
              <w:rPr/>
            </w:pPr>
            <w:r>
              <w:rPr/>
              <w:t>Kredensial tidak cocok.</w:t>
            </w:r>
          </w:p>
        </w:tc>
        <w:tc>
          <w:tcPr>
            <w:tcW w:w="4186" w:type="dxa"/>
            <w:tcBorders/>
            <w:vAlign w:val="center"/>
          </w:tcPr>
          <w:p>
            <w:pPr>
              <w:pStyle w:val="TableContents"/>
              <w:bidi w:val="0"/>
              <w:spacing w:before="100" w:after="100"/>
              <w:rPr/>
            </w:pPr>
            <w:r>
              <w:rPr/>
              <w:t>Ketik ulang dengan memperhatikan huruf, angka, dan kapitalisasi; hubungi support bila perlu.</w:t>
            </w:r>
          </w:p>
        </w:tc>
      </w:tr>
      <w:tr>
        <w:trPr/>
        <w:tc>
          <w:tcPr>
            <w:tcW w:w="2172" w:type="dxa"/>
            <w:tcBorders/>
            <w:vAlign w:val="center"/>
          </w:tcPr>
          <w:p>
            <w:pPr>
              <w:pStyle w:val="TableContents"/>
              <w:bidi w:val="0"/>
              <w:spacing w:before="100" w:after="100"/>
              <w:rPr/>
            </w:pPr>
            <w:r>
              <w:rPr/>
              <w:t>Akses ditolak/403</w:t>
            </w:r>
          </w:p>
        </w:tc>
        <w:tc>
          <w:tcPr>
            <w:tcW w:w="2940" w:type="dxa"/>
            <w:tcBorders/>
            <w:vAlign w:val="center"/>
          </w:tcPr>
          <w:p>
            <w:pPr>
              <w:pStyle w:val="TableContents"/>
              <w:bidi w:val="0"/>
              <w:spacing w:before="100" w:after="100"/>
              <w:rPr/>
            </w:pPr>
            <w:r>
              <w:rPr/>
              <w:t>Peran tidak berhak membuka halaman atau data berasal dari grup lain.</w:t>
            </w:r>
          </w:p>
        </w:tc>
        <w:tc>
          <w:tcPr>
            <w:tcW w:w="4186" w:type="dxa"/>
            <w:tcBorders/>
            <w:vAlign w:val="center"/>
          </w:tcPr>
          <w:p>
            <w:pPr>
              <w:pStyle w:val="TableContents"/>
              <w:bidi w:val="0"/>
              <w:spacing w:before="100" w:after="100"/>
              <w:rPr/>
            </w:pPr>
            <w:r>
              <w:rPr/>
              <w:t>Kembali ke menu sesuai peran. Hubungi superadmin jika penugasan grup keliru.</w:t>
            </w:r>
          </w:p>
        </w:tc>
      </w:tr>
      <w:tr>
        <w:trPr/>
        <w:tc>
          <w:tcPr>
            <w:tcW w:w="2172" w:type="dxa"/>
            <w:tcBorders/>
            <w:vAlign w:val="center"/>
          </w:tcPr>
          <w:p>
            <w:pPr>
              <w:pStyle w:val="TableContents"/>
              <w:bidi w:val="0"/>
              <w:spacing w:before="100" w:after="100"/>
              <w:rPr/>
            </w:pPr>
            <w:r>
              <w:rPr/>
              <w:t>Halaman/data tidak ditemukan/404</w:t>
            </w:r>
          </w:p>
        </w:tc>
        <w:tc>
          <w:tcPr>
            <w:tcW w:w="2940" w:type="dxa"/>
            <w:tcBorders/>
            <w:vAlign w:val="center"/>
          </w:tcPr>
          <w:p>
            <w:pPr>
              <w:pStyle w:val="TableContents"/>
              <w:bidi w:val="0"/>
              <w:spacing w:before="100" w:after="100"/>
              <w:rPr/>
            </w:pPr>
            <w:r>
              <w:rPr/>
              <w:t>Data telah dihapus, tidak aktif, atau URL salah.</w:t>
            </w:r>
          </w:p>
        </w:tc>
        <w:tc>
          <w:tcPr>
            <w:tcW w:w="4186" w:type="dxa"/>
            <w:tcBorders/>
            <w:vAlign w:val="center"/>
          </w:tcPr>
          <w:p>
            <w:pPr>
              <w:pStyle w:val="TableContents"/>
              <w:bidi w:val="0"/>
              <w:spacing w:before="100" w:after="100"/>
              <w:rPr/>
            </w:pPr>
            <w:r>
              <w:rPr/>
              <w:t>Kembali ke halaman daftar dan buka data yang masih tersedia.</w:t>
            </w:r>
          </w:p>
        </w:tc>
      </w:tr>
      <w:tr>
        <w:trPr/>
        <w:tc>
          <w:tcPr>
            <w:tcW w:w="2172" w:type="dxa"/>
            <w:tcBorders/>
            <w:vAlign w:val="center"/>
          </w:tcPr>
          <w:p>
            <w:pPr>
              <w:pStyle w:val="TableContents"/>
              <w:bidi w:val="0"/>
              <w:spacing w:before="100" w:after="100"/>
              <w:rPr/>
            </w:pPr>
            <w:r>
              <w:rPr/>
              <w:t>Logo gagal diunggah</w:t>
            </w:r>
          </w:p>
        </w:tc>
        <w:tc>
          <w:tcPr>
            <w:tcW w:w="2940" w:type="dxa"/>
            <w:tcBorders/>
            <w:vAlign w:val="center"/>
          </w:tcPr>
          <w:p>
            <w:pPr>
              <w:pStyle w:val="TableContents"/>
              <w:bidi w:val="0"/>
              <w:spacing w:before="100" w:after="100"/>
              <w:rPr/>
            </w:pPr>
            <w:r>
              <w:rPr/>
              <w:t>File bukan gambar atau lebih dari 2 MB.</w:t>
            </w:r>
          </w:p>
        </w:tc>
        <w:tc>
          <w:tcPr>
            <w:tcW w:w="4186" w:type="dxa"/>
            <w:tcBorders/>
            <w:vAlign w:val="center"/>
          </w:tcPr>
          <w:p>
            <w:pPr>
              <w:pStyle w:val="TableContents"/>
              <w:bidi w:val="0"/>
              <w:spacing w:before="100" w:after="100"/>
              <w:rPr/>
            </w:pPr>
            <w:r>
              <w:rPr/>
              <w:t>Gunakan PNG/JPG/WebP yang valid dan perkecil ukuran file.</w:t>
            </w:r>
          </w:p>
        </w:tc>
      </w:tr>
      <w:tr>
        <w:trPr/>
        <w:tc>
          <w:tcPr>
            <w:tcW w:w="2172" w:type="dxa"/>
            <w:tcBorders/>
            <w:vAlign w:val="center"/>
          </w:tcPr>
          <w:p>
            <w:pPr>
              <w:pStyle w:val="TableContents"/>
              <w:bidi w:val="0"/>
              <w:spacing w:before="100" w:after="100"/>
              <w:rPr/>
            </w:pPr>
            <w:r>
              <w:rPr/>
              <w:t>URL ditolak</w:t>
            </w:r>
          </w:p>
        </w:tc>
        <w:tc>
          <w:tcPr>
            <w:tcW w:w="2940" w:type="dxa"/>
            <w:tcBorders/>
            <w:vAlign w:val="center"/>
          </w:tcPr>
          <w:p>
            <w:pPr>
              <w:pStyle w:val="TableContents"/>
              <w:bidi w:val="0"/>
              <w:spacing w:before="100" w:after="100"/>
              <w:rPr/>
            </w:pPr>
            <w:r>
              <w:rPr/>
              <w:t>Format URL tidak lengkap.</w:t>
            </w:r>
          </w:p>
        </w:tc>
        <w:tc>
          <w:tcPr>
            <w:tcW w:w="4186" w:type="dxa"/>
            <w:tcBorders/>
            <w:vAlign w:val="center"/>
          </w:tcPr>
          <w:p>
            <w:pPr>
              <w:pStyle w:val="TableContents"/>
              <w:bidi w:val="0"/>
              <w:spacing w:before="100" w:after="100"/>
              <w:rPr/>
            </w:pPr>
            <w:r>
              <w:rPr/>
              <w:t>Untuk layanan/prodi gunakan URL valid; tautan prodi wajib HTTP/HTTPS. Footer menerima HTTP/HTTPS, mailto, atau tel.</w:t>
            </w:r>
          </w:p>
        </w:tc>
      </w:tr>
      <w:tr>
        <w:trPr/>
        <w:tc>
          <w:tcPr>
            <w:tcW w:w="2172" w:type="dxa"/>
            <w:tcBorders/>
            <w:vAlign w:val="center"/>
          </w:tcPr>
          <w:p>
            <w:pPr>
              <w:pStyle w:val="TableContents"/>
              <w:bidi w:val="0"/>
              <w:spacing w:before="100" w:after="100"/>
              <w:rPr/>
            </w:pPr>
            <w:r>
              <w:rPr/>
              <w:t>Data tidak tampil di publik</w:t>
            </w:r>
          </w:p>
        </w:tc>
        <w:tc>
          <w:tcPr>
            <w:tcW w:w="2940" w:type="dxa"/>
            <w:tcBorders/>
            <w:vAlign w:val="center"/>
          </w:tcPr>
          <w:p>
            <w:pPr>
              <w:pStyle w:val="TableContents"/>
              <w:bidi w:val="0"/>
              <w:spacing w:before="100" w:after="100"/>
              <w:rPr/>
            </w:pPr>
            <w:r>
              <w:rPr/>
              <w:t>Status layanan/portal/grup tidak aktif.</w:t>
            </w:r>
          </w:p>
        </w:tc>
        <w:tc>
          <w:tcPr>
            <w:tcW w:w="4186" w:type="dxa"/>
            <w:tcBorders/>
            <w:vAlign w:val="center"/>
          </w:tcPr>
          <w:p>
            <w:pPr>
              <w:pStyle w:val="TableContents"/>
              <w:bidi w:val="0"/>
              <w:spacing w:before="100" w:after="100"/>
              <w:rPr/>
            </w:pPr>
            <w:r>
              <w:rPr/>
              <w:t>Periksa status data dan grup, kemudian muat ulang halaman publik.</w:t>
            </w:r>
          </w:p>
        </w:tc>
      </w:tr>
      <w:tr>
        <w:trPr/>
        <w:tc>
          <w:tcPr>
            <w:tcW w:w="2172" w:type="dxa"/>
            <w:tcBorders/>
            <w:vAlign w:val="center"/>
          </w:tcPr>
          <w:p>
            <w:pPr>
              <w:pStyle w:val="TableContents"/>
              <w:bidi w:val="0"/>
              <w:spacing w:before="100" w:after="100"/>
              <w:rPr/>
            </w:pPr>
            <w:r>
              <w:rPr/>
              <w:t>Grafik kosong</w:t>
            </w:r>
          </w:p>
        </w:tc>
        <w:tc>
          <w:tcPr>
            <w:tcW w:w="2940" w:type="dxa"/>
            <w:tcBorders/>
            <w:vAlign w:val="center"/>
          </w:tcPr>
          <w:p>
            <w:pPr>
              <w:pStyle w:val="TableContents"/>
              <w:bidi w:val="0"/>
              <w:spacing w:before="100" w:after="100"/>
              <w:rPr/>
            </w:pPr>
            <w:r>
              <w:rPr/>
              <w:t>Belum ada data kunjungan atau tautan pada periode terpilih.</w:t>
            </w:r>
          </w:p>
        </w:tc>
        <w:tc>
          <w:tcPr>
            <w:tcW w:w="4186" w:type="dxa"/>
            <w:tcBorders/>
            <w:vAlign w:val="center"/>
          </w:tcPr>
          <w:p>
            <w:pPr>
              <w:pStyle w:val="TableContents"/>
              <w:bidi w:val="0"/>
              <w:spacing w:before="100" w:after="100"/>
              <w:rPr/>
            </w:pPr>
            <w:r>
              <w:rPr/>
              <w:t>Pilih periode lain atau tunggu sampai terdapat aktivitas.</w:t>
            </w:r>
          </w:p>
        </w:tc>
      </w:tr>
      <w:tr>
        <w:trPr/>
        <w:tc>
          <w:tcPr>
            <w:tcW w:w="2172" w:type="dxa"/>
            <w:tcBorders/>
            <w:vAlign w:val="center"/>
          </w:tcPr>
          <w:p>
            <w:pPr>
              <w:pStyle w:val="TableContents"/>
              <w:bidi w:val="0"/>
              <w:spacing w:before="100" w:after="100"/>
              <w:rPr/>
            </w:pPr>
            <w:r>
              <w:rPr/>
              <w:t>Tombol support tidak membuka penerima</w:t>
            </w:r>
          </w:p>
        </w:tc>
        <w:tc>
          <w:tcPr>
            <w:tcW w:w="2940" w:type="dxa"/>
            <w:tcBorders/>
            <w:vAlign w:val="center"/>
          </w:tcPr>
          <w:p>
            <w:pPr>
              <w:pStyle w:val="TableContents"/>
              <w:bidi w:val="0"/>
              <w:spacing w:before="100" w:after="100"/>
              <w:rPr/>
            </w:pPr>
            <w:r>
              <w:rPr/>
              <w:t>Email CS belum diatur.</w:t>
            </w:r>
          </w:p>
        </w:tc>
        <w:tc>
          <w:tcPr>
            <w:tcW w:w="4186" w:type="dxa"/>
            <w:tcBorders/>
            <w:vAlign w:val="center"/>
          </w:tcPr>
          <w:p>
            <w:pPr>
              <w:pStyle w:val="TableContents"/>
              <w:bidi w:val="0"/>
              <w:spacing w:before="100" w:after="100"/>
              <w:rPr/>
            </w:pPr>
            <w:r>
              <w:rPr/>
              <w:t>Superadmin mengisi Email CS melalui menu Pengaturan.</w:t>
            </w:r>
          </w:p>
        </w:tc>
      </w:tr>
    </w:tbl>
    <w:p>
      <w:pPr>
        <w:pStyle w:val="Heading1"/>
        <w:bidi w:val="0"/>
        <w:spacing w:before="360" w:after="283"/>
        <w:jc w:val="start"/>
        <w:rPr/>
      </w:pPr>
      <w:r>
        <w:rPr/>
        <w:t>9. Keamanan dan Praktik Terbaik</w:t>
      </w:r>
    </w:p>
    <w:p>
      <w:pPr>
        <w:pStyle w:val="BodyText"/>
        <w:numPr>
          <w:ilvl w:val="0"/>
          <w:numId w:val="19"/>
        </w:numPr>
        <w:tabs>
          <w:tab w:val="clear" w:pos="1134"/>
          <w:tab w:val="left" w:pos="809" w:leader="none"/>
        </w:tabs>
        <w:bidi w:val="0"/>
        <w:spacing w:before="100" w:after="0"/>
        <w:ind w:hanging="283" w:start="809"/>
        <w:rPr/>
      </w:pPr>
      <w:r>
        <w:rPr/>
        <w:t xml:space="preserve">Jangan membagikan username atau password melalui kanal publik. </w:t>
      </w:r>
    </w:p>
    <w:p>
      <w:pPr>
        <w:pStyle w:val="BodyText"/>
        <w:numPr>
          <w:ilvl w:val="0"/>
          <w:numId w:val="19"/>
        </w:numPr>
        <w:tabs>
          <w:tab w:val="clear" w:pos="1134"/>
          <w:tab w:val="left" w:pos="809" w:leader="none"/>
        </w:tabs>
        <w:bidi w:val="0"/>
        <w:spacing w:before="100" w:after="0"/>
        <w:ind w:hanging="283" w:start="809"/>
        <w:rPr/>
      </w:pPr>
      <w:r>
        <w:rPr/>
        <w:t xml:space="preserve">Gunakan password unik dengan panjang memadai dan kombinasi karakter. </w:t>
      </w:r>
    </w:p>
    <w:p>
      <w:pPr>
        <w:pStyle w:val="BodyText"/>
        <w:numPr>
          <w:ilvl w:val="0"/>
          <w:numId w:val="19"/>
        </w:numPr>
        <w:tabs>
          <w:tab w:val="clear" w:pos="1134"/>
          <w:tab w:val="left" w:pos="809" w:leader="none"/>
        </w:tabs>
        <w:bidi w:val="0"/>
        <w:spacing w:before="100" w:after="0"/>
        <w:ind w:hanging="283" w:start="809"/>
        <w:rPr/>
      </w:pPr>
      <w:r>
        <w:rPr/>
        <w:t xml:space="preserve">Jangan centang </w:t>
      </w:r>
      <w:r>
        <w:rPr>
          <w:b/>
        </w:rPr>
        <w:t>ingat saya</w:t>
      </w:r>
      <w:r>
        <w:rPr/>
        <w:t xml:space="preserve"> pada komputer bersama. </w:t>
      </w:r>
    </w:p>
    <w:p>
      <w:pPr>
        <w:pStyle w:val="BodyText"/>
        <w:numPr>
          <w:ilvl w:val="0"/>
          <w:numId w:val="19"/>
        </w:numPr>
        <w:tabs>
          <w:tab w:val="clear" w:pos="1134"/>
          <w:tab w:val="left" w:pos="809" w:leader="none"/>
        </w:tabs>
        <w:bidi w:val="0"/>
        <w:spacing w:before="100" w:after="0"/>
        <w:ind w:hanging="283" w:start="809"/>
        <w:rPr/>
      </w:pPr>
      <w:r>
        <w:rPr/>
        <w:t xml:space="preserve">Selalu tekan </w:t>
      </w:r>
      <w:r>
        <w:rPr>
          <w:b/>
        </w:rPr>
        <w:t>Keluar</w:t>
      </w:r>
      <w:r>
        <w:rPr/>
        <w:t xml:space="preserve"> setelah menggunakan perangkat bersama. </w:t>
      </w:r>
    </w:p>
    <w:p>
      <w:pPr>
        <w:pStyle w:val="BodyText"/>
        <w:numPr>
          <w:ilvl w:val="0"/>
          <w:numId w:val="19"/>
        </w:numPr>
        <w:tabs>
          <w:tab w:val="clear" w:pos="1134"/>
          <w:tab w:val="left" w:pos="809" w:leader="none"/>
        </w:tabs>
        <w:bidi w:val="0"/>
        <w:spacing w:before="100" w:after="0"/>
        <w:ind w:hanging="283" w:start="809"/>
        <w:rPr/>
      </w:pPr>
      <w:r>
        <w:rPr/>
        <w:t xml:space="preserve">Periksa URL layanan dan tautan prodi sebelum diterbitkan. </w:t>
      </w:r>
    </w:p>
    <w:p>
      <w:pPr>
        <w:pStyle w:val="BodyText"/>
        <w:numPr>
          <w:ilvl w:val="0"/>
          <w:numId w:val="19"/>
        </w:numPr>
        <w:tabs>
          <w:tab w:val="clear" w:pos="1134"/>
          <w:tab w:val="left" w:pos="809" w:leader="none"/>
        </w:tabs>
        <w:bidi w:val="0"/>
        <w:spacing w:before="100" w:after="0"/>
        <w:ind w:hanging="283" w:start="809"/>
        <w:rPr/>
      </w:pPr>
      <w:r>
        <w:rPr/>
        <w:t xml:space="preserve">Gunakan status nonaktif untuk menyembunyikan data sementara; hapus hanya jika benar-benar tidak dibutuhkan. </w:t>
      </w:r>
    </w:p>
    <w:p>
      <w:pPr>
        <w:pStyle w:val="BodyText"/>
        <w:numPr>
          <w:ilvl w:val="0"/>
          <w:numId w:val="19"/>
        </w:numPr>
        <w:tabs>
          <w:tab w:val="clear" w:pos="1134"/>
          <w:tab w:val="left" w:pos="809" w:leader="none"/>
        </w:tabs>
        <w:bidi w:val="0"/>
        <w:spacing w:before="100" w:after="0"/>
        <w:ind w:hanging="283" w:start="809"/>
        <w:rPr/>
      </w:pPr>
      <w:r>
        <w:rPr/>
        <w:t xml:space="preserve">Superadmin sebaiknya meninjau akun, pemilik data, footer, dan email CS secara berkala. </w:t>
      </w:r>
    </w:p>
    <w:p>
      <w:pPr>
        <w:pStyle w:val="BodyText"/>
        <w:numPr>
          <w:ilvl w:val="0"/>
          <w:numId w:val="19"/>
        </w:numPr>
        <w:tabs>
          <w:tab w:val="clear" w:pos="1134"/>
          <w:tab w:val="left" w:pos="809" w:leader="none"/>
        </w:tabs>
        <w:bidi w:val="0"/>
        <w:ind w:hanging="283" w:start="809"/>
        <w:rPr/>
      </w:pPr>
      <w:r>
        <w:rPr/>
        <w:t xml:space="preserve">Jangan mengunggah berkas yang memuat informasi rahasia sebagai logo. </w:t>
      </w:r>
    </w:p>
    <w:p>
      <w:pPr>
        <w:pStyle w:val="Heading1"/>
        <w:bidi w:val="0"/>
        <w:spacing w:before="360" w:after="283"/>
        <w:jc w:val="start"/>
        <w:rPr/>
      </w:pPr>
      <w:r>
        <w:rPr/>
        <w:t>10. Glosarium</w:t>
      </w:r>
    </w:p>
    <w:tbl>
      <w:tblPr>
        <w:tblW w:w="9298" w:type="dxa"/>
        <w:jc w:val="start"/>
        <w:tblInd w:w="0" w:type="dxa"/>
        <w:tblLayout w:type="fixed"/>
        <w:tblCellMar>
          <w:top w:w="28" w:type="dxa"/>
          <w:start w:w="28" w:type="dxa"/>
          <w:bottom w:w="28" w:type="dxa"/>
          <w:end w:w="28" w:type="dxa"/>
        </w:tblCellMar>
      </w:tblPr>
      <w:tblGrid>
        <w:gridCol w:w="1451"/>
        <w:gridCol w:w="7847"/>
      </w:tblGrid>
      <w:tr>
        <w:trPr/>
        <w:tc>
          <w:tcPr>
            <w:tcW w:w="1451" w:type="dxa"/>
            <w:tcBorders/>
            <w:vAlign w:val="center"/>
          </w:tcPr>
          <w:p>
            <w:pPr>
              <w:pStyle w:val="TableHeading"/>
              <w:suppressLineNumbers/>
              <w:bidi w:val="0"/>
              <w:spacing w:before="100" w:after="100"/>
              <w:jc w:val="center"/>
              <w:rPr/>
            </w:pPr>
            <w:r>
              <w:rPr/>
              <w:t>Istilah</w:t>
            </w:r>
          </w:p>
        </w:tc>
        <w:tc>
          <w:tcPr>
            <w:tcW w:w="7847" w:type="dxa"/>
            <w:tcBorders/>
            <w:vAlign w:val="center"/>
          </w:tcPr>
          <w:p>
            <w:pPr>
              <w:pStyle w:val="TableHeading"/>
              <w:suppressLineNumbers/>
              <w:bidi w:val="0"/>
              <w:spacing w:before="100" w:after="100"/>
              <w:jc w:val="center"/>
              <w:rPr/>
            </w:pPr>
            <w:r>
              <w:rPr/>
              <w:t>Arti</w:t>
            </w:r>
          </w:p>
        </w:tc>
      </w:tr>
      <w:tr>
        <w:trPr/>
        <w:tc>
          <w:tcPr>
            <w:tcW w:w="1451" w:type="dxa"/>
            <w:tcBorders/>
            <w:vAlign w:val="center"/>
          </w:tcPr>
          <w:p>
            <w:pPr>
              <w:pStyle w:val="TableContents"/>
              <w:bidi w:val="0"/>
              <w:spacing w:before="100" w:after="100"/>
              <w:rPr/>
            </w:pPr>
            <w:r>
              <w:rPr/>
              <w:t>CS</w:t>
            </w:r>
          </w:p>
        </w:tc>
        <w:tc>
          <w:tcPr>
            <w:tcW w:w="7847" w:type="dxa"/>
            <w:tcBorders/>
            <w:vAlign w:val="center"/>
          </w:tcPr>
          <w:p>
            <w:pPr>
              <w:pStyle w:val="TableContents"/>
              <w:bidi w:val="0"/>
              <w:spacing w:before="100" w:after="100"/>
              <w:rPr/>
            </w:pPr>
            <w:r>
              <w:rPr/>
              <w:t>Customer Service atau tim dukungan pengguna.</w:t>
            </w:r>
          </w:p>
        </w:tc>
      </w:tr>
      <w:tr>
        <w:trPr/>
        <w:tc>
          <w:tcPr>
            <w:tcW w:w="1451" w:type="dxa"/>
            <w:tcBorders/>
            <w:vAlign w:val="center"/>
          </w:tcPr>
          <w:p>
            <w:pPr>
              <w:pStyle w:val="TableContents"/>
              <w:bidi w:val="0"/>
              <w:spacing w:before="100" w:after="100"/>
              <w:rPr/>
            </w:pPr>
            <w:r>
              <w:rPr/>
              <w:t>Grup/Unit</w:t>
            </w:r>
          </w:p>
        </w:tc>
        <w:tc>
          <w:tcPr>
            <w:tcW w:w="7847" w:type="dxa"/>
            <w:tcBorders/>
            <w:vAlign w:val="center"/>
          </w:tcPr>
          <w:p>
            <w:pPr>
              <w:pStyle w:val="TableContents"/>
              <w:bidi w:val="0"/>
              <w:spacing w:before="100" w:after="100"/>
              <w:rPr/>
            </w:pPr>
            <w:r>
              <w:rPr/>
              <w:t>Organisasi pemilik layanan atau portal prodi dan tempat satu akun admin ditugaskan.</w:t>
            </w:r>
          </w:p>
        </w:tc>
      </w:tr>
      <w:tr>
        <w:trPr/>
        <w:tc>
          <w:tcPr>
            <w:tcW w:w="1451" w:type="dxa"/>
            <w:tcBorders/>
            <w:vAlign w:val="center"/>
          </w:tcPr>
          <w:p>
            <w:pPr>
              <w:pStyle w:val="TableContents"/>
              <w:bidi w:val="0"/>
              <w:spacing w:before="100" w:after="100"/>
              <w:rPr/>
            </w:pPr>
            <w:r>
              <w:rPr/>
              <w:t>Layanan</w:t>
            </w:r>
          </w:p>
        </w:tc>
        <w:tc>
          <w:tcPr>
            <w:tcW w:w="7847" w:type="dxa"/>
            <w:tcBorders/>
            <w:vAlign w:val="center"/>
          </w:tcPr>
          <w:p>
            <w:pPr>
              <w:pStyle w:val="TableContents"/>
              <w:bidi w:val="0"/>
              <w:spacing w:before="100" w:after="100"/>
              <w:rPr/>
            </w:pPr>
            <w:r>
              <w:rPr/>
              <w:t>Informasi layanan publik yang memiliki nama, deskripsi, logo, dan tautan tujuan.</w:t>
            </w:r>
          </w:p>
        </w:tc>
      </w:tr>
      <w:tr>
        <w:trPr/>
        <w:tc>
          <w:tcPr>
            <w:tcW w:w="1451" w:type="dxa"/>
            <w:tcBorders/>
            <w:vAlign w:val="center"/>
          </w:tcPr>
          <w:p>
            <w:pPr>
              <w:pStyle w:val="TableContents"/>
              <w:bidi w:val="0"/>
              <w:spacing w:before="100" w:after="100"/>
              <w:rPr/>
            </w:pPr>
            <w:r>
              <w:rPr/>
              <w:t>Portal Prodi</w:t>
            </w:r>
          </w:p>
        </w:tc>
        <w:tc>
          <w:tcPr>
            <w:tcW w:w="7847" w:type="dxa"/>
            <w:tcBorders/>
            <w:vAlign w:val="center"/>
          </w:tcPr>
          <w:p>
            <w:pPr>
              <w:pStyle w:val="TableContents"/>
              <w:bidi w:val="0"/>
              <w:spacing w:before="100" w:after="100"/>
              <w:rPr/>
            </w:pPr>
            <w:r>
              <w:rPr/>
              <w:t>Judul/kumpulan yang berisi satu atau lebih tautan terkait program studi.</w:t>
            </w:r>
          </w:p>
        </w:tc>
      </w:tr>
      <w:tr>
        <w:trPr/>
        <w:tc>
          <w:tcPr>
            <w:tcW w:w="1451" w:type="dxa"/>
            <w:tcBorders/>
            <w:vAlign w:val="center"/>
          </w:tcPr>
          <w:p>
            <w:pPr>
              <w:pStyle w:val="TableContents"/>
              <w:bidi w:val="0"/>
              <w:spacing w:before="100" w:after="100"/>
              <w:rPr/>
            </w:pPr>
            <w:r>
              <w:rPr/>
              <w:t>Status Aktif</w:t>
            </w:r>
          </w:p>
        </w:tc>
        <w:tc>
          <w:tcPr>
            <w:tcW w:w="7847" w:type="dxa"/>
            <w:tcBorders/>
            <w:vAlign w:val="center"/>
          </w:tcPr>
          <w:p>
            <w:pPr>
              <w:pStyle w:val="TableContents"/>
              <w:bidi w:val="0"/>
              <w:spacing w:before="100" w:after="100"/>
              <w:rPr/>
            </w:pPr>
            <w:r>
              <w:rPr/>
              <w:t>Data diizinkan untuk ditampilkan pada halaman publik, dengan tetap bergantung pada status induknya.</w:t>
            </w:r>
          </w:p>
        </w:tc>
      </w:tr>
      <w:tr>
        <w:trPr/>
        <w:tc>
          <w:tcPr>
            <w:tcW w:w="1451" w:type="dxa"/>
            <w:tcBorders/>
            <w:vAlign w:val="center"/>
          </w:tcPr>
          <w:p>
            <w:pPr>
              <w:pStyle w:val="TableContents"/>
              <w:bidi w:val="0"/>
              <w:spacing w:before="100" w:after="100"/>
              <w:rPr/>
            </w:pPr>
            <w:r>
              <w:rPr/>
              <w:t>Unique Visitor</w:t>
            </w:r>
          </w:p>
        </w:tc>
        <w:tc>
          <w:tcPr>
            <w:tcW w:w="7847" w:type="dxa"/>
            <w:tcBorders/>
            <w:vAlign w:val="center"/>
          </w:tcPr>
          <w:p>
            <w:pPr>
              <w:pStyle w:val="TableContents"/>
              <w:bidi w:val="0"/>
              <w:spacing w:before="100" w:after="100"/>
              <w:rPr/>
            </w:pPr>
            <w:r>
              <w:rPr/>
              <w:t>Perhitungan pengunjung unik yang digunakan pada statistik aplikasi.</w:t>
            </w:r>
          </w:p>
        </w:tc>
      </w:tr>
      <w:tr>
        <w:trPr/>
        <w:tc>
          <w:tcPr>
            <w:tcW w:w="1451" w:type="dxa"/>
            <w:tcBorders/>
            <w:vAlign w:val="center"/>
          </w:tcPr>
          <w:p>
            <w:pPr>
              <w:pStyle w:val="TableContents"/>
              <w:bidi w:val="0"/>
              <w:spacing w:before="100" w:after="100"/>
              <w:rPr/>
            </w:pPr>
            <w:r>
              <w:rPr/>
              <w:t>Urutan</w:t>
            </w:r>
          </w:p>
        </w:tc>
        <w:tc>
          <w:tcPr>
            <w:tcW w:w="7847" w:type="dxa"/>
            <w:tcBorders/>
            <w:vAlign w:val="center"/>
          </w:tcPr>
          <w:p>
            <w:pPr>
              <w:pStyle w:val="TableContents"/>
              <w:bidi w:val="0"/>
              <w:spacing w:before="100" w:after="100"/>
              <w:rPr/>
            </w:pPr>
            <w:r>
              <w:rPr/>
              <w:t>Angka atau susunan yang menentukan posisi tampilan data.</w:t>
            </w:r>
          </w:p>
        </w:tc>
      </w:tr>
    </w:tbl>
    <w:p>
      <w:pPr>
        <w:pStyle w:val="Heading1"/>
        <w:bidi w:val="0"/>
        <w:spacing w:before="360" w:after="283"/>
        <w:jc w:val="start"/>
        <w:rPr/>
      </w:pPr>
      <w:r>
        <w:rPr/>
        <w:t>Lampiran A. Ringkasan Hak Akses</w:t>
      </w:r>
    </w:p>
    <w:tbl>
      <w:tblPr>
        <w:tblW w:w="9298" w:type="dxa"/>
        <w:jc w:val="start"/>
        <w:tblInd w:w="0" w:type="dxa"/>
        <w:tblLayout w:type="fixed"/>
        <w:tblCellMar>
          <w:top w:w="28" w:type="dxa"/>
          <w:start w:w="28" w:type="dxa"/>
          <w:bottom w:w="28" w:type="dxa"/>
          <w:end w:w="28" w:type="dxa"/>
        </w:tblCellMar>
      </w:tblPr>
      <w:tblGrid>
        <w:gridCol w:w="2858"/>
        <w:gridCol w:w="1218"/>
        <w:gridCol w:w="1594"/>
        <w:gridCol w:w="1305"/>
        <w:gridCol w:w="2323"/>
      </w:tblGrid>
      <w:tr>
        <w:trPr/>
        <w:tc>
          <w:tcPr>
            <w:tcW w:w="2858" w:type="dxa"/>
            <w:tcBorders/>
            <w:vAlign w:val="center"/>
          </w:tcPr>
          <w:p>
            <w:pPr>
              <w:pStyle w:val="TableHeading"/>
              <w:suppressLineNumbers/>
              <w:bidi w:val="0"/>
              <w:spacing w:before="100" w:after="100"/>
              <w:jc w:val="center"/>
              <w:rPr/>
            </w:pPr>
            <w:r>
              <w:rPr/>
              <w:t>Fitur</w:t>
            </w:r>
          </w:p>
        </w:tc>
        <w:tc>
          <w:tcPr>
            <w:tcW w:w="1218" w:type="dxa"/>
            <w:tcBorders/>
            <w:vAlign w:val="center"/>
          </w:tcPr>
          <w:p>
            <w:pPr>
              <w:pStyle w:val="TableHeading"/>
              <w:suppressLineNumbers/>
              <w:bidi w:val="0"/>
              <w:spacing w:before="100" w:after="100"/>
              <w:jc w:val="center"/>
              <w:rPr/>
            </w:pPr>
            <w:r>
              <w:rPr/>
              <w:t>Non Admin</w:t>
            </w:r>
          </w:p>
        </w:tc>
        <w:tc>
          <w:tcPr>
            <w:tcW w:w="1594" w:type="dxa"/>
            <w:tcBorders/>
            <w:vAlign w:val="center"/>
          </w:tcPr>
          <w:p>
            <w:pPr>
              <w:pStyle w:val="TableHeading"/>
              <w:suppressLineNumbers/>
              <w:bidi w:val="0"/>
              <w:spacing w:before="100" w:after="100"/>
              <w:jc w:val="center"/>
              <w:rPr/>
            </w:pPr>
            <w:r>
              <w:rPr/>
              <w:t>Admin Layanan</w:t>
            </w:r>
          </w:p>
        </w:tc>
        <w:tc>
          <w:tcPr>
            <w:tcW w:w="1305" w:type="dxa"/>
            <w:tcBorders/>
            <w:vAlign w:val="center"/>
          </w:tcPr>
          <w:p>
            <w:pPr>
              <w:pStyle w:val="TableHeading"/>
              <w:suppressLineNumbers/>
              <w:bidi w:val="0"/>
              <w:spacing w:before="100" w:after="100"/>
              <w:jc w:val="center"/>
              <w:rPr/>
            </w:pPr>
            <w:r>
              <w:rPr/>
              <w:t>Admin Prodi</w:t>
            </w:r>
          </w:p>
        </w:tc>
        <w:tc>
          <w:tcPr>
            <w:tcW w:w="2323" w:type="dxa"/>
            <w:tcBorders/>
            <w:vAlign w:val="center"/>
          </w:tcPr>
          <w:p>
            <w:pPr>
              <w:pStyle w:val="TableHeading"/>
              <w:suppressLineNumbers/>
              <w:bidi w:val="0"/>
              <w:spacing w:before="100" w:after="100"/>
              <w:jc w:val="center"/>
              <w:rPr/>
            </w:pPr>
            <w:r>
              <w:rPr/>
              <w:t>Superadmin</w:t>
            </w:r>
          </w:p>
        </w:tc>
      </w:tr>
      <w:tr>
        <w:trPr/>
        <w:tc>
          <w:tcPr>
            <w:tcW w:w="2858" w:type="dxa"/>
            <w:tcBorders/>
            <w:vAlign w:val="center"/>
          </w:tcPr>
          <w:p>
            <w:pPr>
              <w:pStyle w:val="TableContents"/>
              <w:bidi w:val="0"/>
              <w:spacing w:before="100" w:after="100"/>
              <w:rPr/>
            </w:pPr>
            <w:r>
              <w:rPr/>
              <w:t>Melihat portal publik</w:t>
            </w:r>
          </w:p>
        </w:tc>
        <w:tc>
          <w:tcPr>
            <w:tcW w:w="1218" w:type="dxa"/>
            <w:tcBorders/>
            <w:vAlign w:val="center"/>
          </w:tcPr>
          <w:p>
            <w:pPr>
              <w:pStyle w:val="TableContents"/>
              <w:bidi w:val="0"/>
              <w:spacing w:before="100" w:after="100"/>
              <w:rPr/>
            </w:pPr>
            <w:r>
              <w:rPr/>
              <w:t>Ya</w:t>
            </w:r>
          </w:p>
        </w:tc>
        <w:tc>
          <w:tcPr>
            <w:tcW w:w="1594" w:type="dxa"/>
            <w:tcBorders/>
            <w:vAlign w:val="center"/>
          </w:tcPr>
          <w:p>
            <w:pPr>
              <w:pStyle w:val="TableContents"/>
              <w:bidi w:val="0"/>
              <w:spacing w:before="100" w:after="100"/>
              <w:rPr/>
            </w:pPr>
            <w:r>
              <w:rPr/>
              <w:t>Ya</w:t>
            </w:r>
          </w:p>
        </w:tc>
        <w:tc>
          <w:tcPr>
            <w:tcW w:w="1305" w:type="dxa"/>
            <w:tcBorders/>
            <w:vAlign w:val="center"/>
          </w:tcPr>
          <w:p>
            <w:pPr>
              <w:pStyle w:val="TableContents"/>
              <w:bidi w:val="0"/>
              <w:spacing w:before="100" w:after="100"/>
              <w:rPr/>
            </w:pPr>
            <w:r>
              <w:rPr/>
              <w:t>Ya</w:t>
            </w:r>
          </w:p>
        </w:tc>
        <w:tc>
          <w:tcPr>
            <w:tcW w:w="2323" w:type="dxa"/>
            <w:tcBorders/>
            <w:vAlign w:val="center"/>
          </w:tcPr>
          <w:p>
            <w:pPr>
              <w:pStyle w:val="TableContents"/>
              <w:bidi w:val="0"/>
              <w:spacing w:before="100" w:after="100"/>
              <w:rPr/>
            </w:pPr>
            <w:r>
              <w:rPr/>
              <w:t>Ya</w:t>
            </w:r>
          </w:p>
        </w:tc>
      </w:tr>
      <w:tr>
        <w:trPr/>
        <w:tc>
          <w:tcPr>
            <w:tcW w:w="2858" w:type="dxa"/>
            <w:tcBorders/>
            <w:vAlign w:val="center"/>
          </w:tcPr>
          <w:p>
            <w:pPr>
              <w:pStyle w:val="TableContents"/>
              <w:bidi w:val="0"/>
              <w:spacing w:before="100" w:after="100"/>
              <w:rPr/>
            </w:pPr>
            <w:r>
              <w:rPr/>
              <w:t>Mencari/membuka layanan</w:t>
            </w:r>
          </w:p>
        </w:tc>
        <w:tc>
          <w:tcPr>
            <w:tcW w:w="1218" w:type="dxa"/>
            <w:tcBorders/>
            <w:vAlign w:val="center"/>
          </w:tcPr>
          <w:p>
            <w:pPr>
              <w:pStyle w:val="TableContents"/>
              <w:bidi w:val="0"/>
              <w:spacing w:before="100" w:after="100"/>
              <w:rPr/>
            </w:pPr>
            <w:r>
              <w:rPr/>
              <w:t>Ya</w:t>
            </w:r>
          </w:p>
        </w:tc>
        <w:tc>
          <w:tcPr>
            <w:tcW w:w="1594" w:type="dxa"/>
            <w:tcBorders/>
            <w:vAlign w:val="center"/>
          </w:tcPr>
          <w:p>
            <w:pPr>
              <w:pStyle w:val="TableContents"/>
              <w:bidi w:val="0"/>
              <w:spacing w:before="100" w:after="100"/>
              <w:rPr/>
            </w:pPr>
            <w:r>
              <w:rPr/>
              <w:t>Ya</w:t>
            </w:r>
          </w:p>
        </w:tc>
        <w:tc>
          <w:tcPr>
            <w:tcW w:w="1305" w:type="dxa"/>
            <w:tcBorders/>
            <w:vAlign w:val="center"/>
          </w:tcPr>
          <w:p>
            <w:pPr>
              <w:pStyle w:val="TableContents"/>
              <w:bidi w:val="0"/>
              <w:spacing w:before="100" w:after="100"/>
              <w:rPr/>
            </w:pPr>
            <w:r>
              <w:rPr/>
              <w:t>Ya</w:t>
            </w:r>
          </w:p>
        </w:tc>
        <w:tc>
          <w:tcPr>
            <w:tcW w:w="2323" w:type="dxa"/>
            <w:tcBorders/>
            <w:vAlign w:val="center"/>
          </w:tcPr>
          <w:p>
            <w:pPr>
              <w:pStyle w:val="TableContents"/>
              <w:bidi w:val="0"/>
              <w:spacing w:before="100" w:after="100"/>
              <w:rPr/>
            </w:pPr>
            <w:r>
              <w:rPr/>
              <w:t>Ya</w:t>
            </w:r>
          </w:p>
        </w:tc>
      </w:tr>
      <w:tr>
        <w:trPr/>
        <w:tc>
          <w:tcPr>
            <w:tcW w:w="2858" w:type="dxa"/>
            <w:tcBorders/>
            <w:vAlign w:val="center"/>
          </w:tcPr>
          <w:p>
            <w:pPr>
              <w:pStyle w:val="TableContents"/>
              <w:bidi w:val="0"/>
              <w:spacing w:before="100" w:after="100"/>
              <w:rPr/>
            </w:pPr>
            <w:r>
              <w:rPr/>
              <w:t>Dashboard statistik layanan sendiri</w:t>
            </w:r>
          </w:p>
        </w:tc>
        <w:tc>
          <w:tcPr>
            <w:tcW w:w="1218" w:type="dxa"/>
            <w:tcBorders/>
            <w:vAlign w:val="center"/>
          </w:tcPr>
          <w:p>
            <w:pPr>
              <w:pStyle w:val="TableContents"/>
              <w:bidi w:val="0"/>
              <w:spacing w:before="100" w:after="100"/>
              <w:rPr/>
            </w:pPr>
            <w:r>
              <w:rPr/>
              <w:t>Tidak</w:t>
            </w:r>
          </w:p>
        </w:tc>
        <w:tc>
          <w:tcPr>
            <w:tcW w:w="1594" w:type="dxa"/>
            <w:tcBorders/>
            <w:vAlign w:val="center"/>
          </w:tcPr>
          <w:p>
            <w:pPr>
              <w:pStyle w:val="TableContents"/>
              <w:bidi w:val="0"/>
              <w:spacing w:before="100" w:after="100"/>
              <w:rPr/>
            </w:pPr>
            <w:r>
              <w:rPr/>
              <w:t>Ya</w:t>
            </w:r>
          </w:p>
        </w:tc>
        <w:tc>
          <w:tcPr>
            <w:tcW w:w="1305" w:type="dxa"/>
            <w:tcBorders/>
            <w:vAlign w:val="center"/>
          </w:tcPr>
          <w:p>
            <w:pPr>
              <w:pStyle w:val="TableContents"/>
              <w:bidi w:val="0"/>
              <w:spacing w:before="100" w:after="100"/>
              <w:rPr/>
            </w:pPr>
            <w:r>
              <w:rPr/>
              <w:t>Tidak</w:t>
            </w:r>
          </w:p>
        </w:tc>
        <w:tc>
          <w:tcPr>
            <w:tcW w:w="2323" w:type="dxa"/>
            <w:tcBorders/>
            <w:vAlign w:val="center"/>
          </w:tcPr>
          <w:p>
            <w:pPr>
              <w:pStyle w:val="TableContents"/>
              <w:bidi w:val="0"/>
              <w:spacing w:before="100" w:after="100"/>
              <w:rPr/>
            </w:pPr>
            <w:r>
              <w:rPr/>
              <w:t>Data global</w:t>
            </w:r>
          </w:p>
        </w:tc>
      </w:tr>
      <w:tr>
        <w:trPr/>
        <w:tc>
          <w:tcPr>
            <w:tcW w:w="2858" w:type="dxa"/>
            <w:tcBorders/>
            <w:vAlign w:val="center"/>
          </w:tcPr>
          <w:p>
            <w:pPr>
              <w:pStyle w:val="TableContents"/>
              <w:bidi w:val="0"/>
              <w:spacing w:before="100" w:after="100"/>
              <w:rPr/>
            </w:pPr>
            <w:r>
              <w:rPr/>
              <w:t>Kelola layanan</w:t>
            </w:r>
          </w:p>
        </w:tc>
        <w:tc>
          <w:tcPr>
            <w:tcW w:w="1218" w:type="dxa"/>
            <w:tcBorders/>
            <w:vAlign w:val="center"/>
          </w:tcPr>
          <w:p>
            <w:pPr>
              <w:pStyle w:val="TableContents"/>
              <w:bidi w:val="0"/>
              <w:spacing w:before="100" w:after="100"/>
              <w:rPr/>
            </w:pPr>
            <w:r>
              <w:rPr/>
              <w:t>Tidak</w:t>
            </w:r>
          </w:p>
        </w:tc>
        <w:tc>
          <w:tcPr>
            <w:tcW w:w="1594" w:type="dxa"/>
            <w:tcBorders/>
            <w:vAlign w:val="center"/>
          </w:tcPr>
          <w:p>
            <w:pPr>
              <w:pStyle w:val="TableContents"/>
              <w:bidi w:val="0"/>
              <w:spacing w:before="100" w:after="100"/>
              <w:rPr/>
            </w:pPr>
            <w:r>
              <w:rPr/>
              <w:t>Grup sendiri</w:t>
            </w:r>
          </w:p>
        </w:tc>
        <w:tc>
          <w:tcPr>
            <w:tcW w:w="1305" w:type="dxa"/>
            <w:tcBorders/>
            <w:vAlign w:val="center"/>
          </w:tcPr>
          <w:p>
            <w:pPr>
              <w:pStyle w:val="TableContents"/>
              <w:bidi w:val="0"/>
              <w:spacing w:before="100" w:after="100"/>
              <w:rPr/>
            </w:pPr>
            <w:r>
              <w:rPr/>
              <w:t>Tidak</w:t>
            </w:r>
          </w:p>
        </w:tc>
        <w:tc>
          <w:tcPr>
            <w:tcW w:w="2323" w:type="dxa"/>
            <w:tcBorders/>
            <w:vAlign w:val="center"/>
          </w:tcPr>
          <w:p>
            <w:pPr>
              <w:pStyle w:val="TableContents"/>
              <w:bidi w:val="0"/>
              <w:spacing w:before="100" w:after="100"/>
              <w:rPr/>
            </w:pPr>
            <w:r>
              <w:rPr/>
              <w:t>Semua grup layanan</w:t>
            </w:r>
          </w:p>
        </w:tc>
      </w:tr>
      <w:tr>
        <w:trPr/>
        <w:tc>
          <w:tcPr>
            <w:tcW w:w="2858" w:type="dxa"/>
            <w:tcBorders/>
            <w:vAlign w:val="center"/>
          </w:tcPr>
          <w:p>
            <w:pPr>
              <w:pStyle w:val="TableContents"/>
              <w:bidi w:val="0"/>
              <w:spacing w:before="100" w:after="100"/>
              <w:rPr/>
            </w:pPr>
            <w:r>
              <w:rPr/>
              <w:t>Dashboard statistik prodi sendiri</w:t>
            </w:r>
          </w:p>
        </w:tc>
        <w:tc>
          <w:tcPr>
            <w:tcW w:w="1218" w:type="dxa"/>
            <w:tcBorders/>
            <w:vAlign w:val="center"/>
          </w:tcPr>
          <w:p>
            <w:pPr>
              <w:pStyle w:val="TableContents"/>
              <w:bidi w:val="0"/>
              <w:spacing w:before="100" w:after="100"/>
              <w:rPr/>
            </w:pPr>
            <w:r>
              <w:rPr/>
              <w:t>Tidak</w:t>
            </w:r>
          </w:p>
        </w:tc>
        <w:tc>
          <w:tcPr>
            <w:tcW w:w="1594" w:type="dxa"/>
            <w:tcBorders/>
            <w:vAlign w:val="center"/>
          </w:tcPr>
          <w:p>
            <w:pPr>
              <w:pStyle w:val="TableContents"/>
              <w:bidi w:val="0"/>
              <w:spacing w:before="100" w:after="100"/>
              <w:rPr/>
            </w:pPr>
            <w:r>
              <w:rPr/>
              <w:t>Tidak</w:t>
            </w:r>
          </w:p>
        </w:tc>
        <w:tc>
          <w:tcPr>
            <w:tcW w:w="1305" w:type="dxa"/>
            <w:tcBorders/>
            <w:vAlign w:val="center"/>
          </w:tcPr>
          <w:p>
            <w:pPr>
              <w:pStyle w:val="TableContents"/>
              <w:bidi w:val="0"/>
              <w:spacing w:before="100" w:after="100"/>
              <w:rPr/>
            </w:pPr>
            <w:r>
              <w:rPr/>
              <w:t>Ya</w:t>
            </w:r>
          </w:p>
        </w:tc>
        <w:tc>
          <w:tcPr>
            <w:tcW w:w="2323" w:type="dxa"/>
            <w:tcBorders/>
            <w:vAlign w:val="center"/>
          </w:tcPr>
          <w:p>
            <w:pPr>
              <w:pStyle w:val="TableContents"/>
              <w:bidi w:val="0"/>
              <w:spacing w:before="100" w:after="100"/>
              <w:rPr/>
            </w:pPr>
            <w:r>
              <w:rPr/>
              <w:t>Melalui data global/daftar</w:t>
            </w:r>
          </w:p>
        </w:tc>
      </w:tr>
      <w:tr>
        <w:trPr/>
        <w:tc>
          <w:tcPr>
            <w:tcW w:w="2858" w:type="dxa"/>
            <w:tcBorders/>
            <w:vAlign w:val="center"/>
          </w:tcPr>
          <w:p>
            <w:pPr>
              <w:pStyle w:val="TableContents"/>
              <w:bidi w:val="0"/>
              <w:spacing w:before="100" w:after="100"/>
              <w:rPr/>
            </w:pPr>
            <w:r>
              <w:rPr/>
              <w:t>Kelola portal prodi</w:t>
            </w:r>
          </w:p>
        </w:tc>
        <w:tc>
          <w:tcPr>
            <w:tcW w:w="1218" w:type="dxa"/>
            <w:tcBorders/>
            <w:vAlign w:val="center"/>
          </w:tcPr>
          <w:p>
            <w:pPr>
              <w:pStyle w:val="TableContents"/>
              <w:bidi w:val="0"/>
              <w:spacing w:before="100" w:after="100"/>
              <w:rPr/>
            </w:pPr>
            <w:r>
              <w:rPr/>
              <w:t>Tidak</w:t>
            </w:r>
          </w:p>
        </w:tc>
        <w:tc>
          <w:tcPr>
            <w:tcW w:w="1594" w:type="dxa"/>
            <w:tcBorders/>
            <w:vAlign w:val="center"/>
          </w:tcPr>
          <w:p>
            <w:pPr>
              <w:pStyle w:val="TableContents"/>
              <w:bidi w:val="0"/>
              <w:spacing w:before="100" w:after="100"/>
              <w:rPr/>
            </w:pPr>
            <w:r>
              <w:rPr/>
              <w:t>Tidak</w:t>
            </w:r>
          </w:p>
        </w:tc>
        <w:tc>
          <w:tcPr>
            <w:tcW w:w="1305" w:type="dxa"/>
            <w:tcBorders/>
            <w:vAlign w:val="center"/>
          </w:tcPr>
          <w:p>
            <w:pPr>
              <w:pStyle w:val="TableContents"/>
              <w:bidi w:val="0"/>
              <w:spacing w:before="100" w:after="100"/>
              <w:rPr/>
            </w:pPr>
            <w:r>
              <w:rPr/>
              <w:t>Grup sendiri</w:t>
            </w:r>
          </w:p>
        </w:tc>
        <w:tc>
          <w:tcPr>
            <w:tcW w:w="2323" w:type="dxa"/>
            <w:tcBorders/>
            <w:vAlign w:val="center"/>
          </w:tcPr>
          <w:p>
            <w:pPr>
              <w:pStyle w:val="TableContents"/>
              <w:bidi w:val="0"/>
              <w:spacing w:before="100" w:after="100"/>
              <w:rPr/>
            </w:pPr>
            <w:r>
              <w:rPr/>
              <w:t>Semua grup portal prodi</w:t>
            </w:r>
          </w:p>
        </w:tc>
      </w:tr>
      <w:tr>
        <w:trPr/>
        <w:tc>
          <w:tcPr>
            <w:tcW w:w="2858" w:type="dxa"/>
            <w:tcBorders/>
            <w:vAlign w:val="center"/>
          </w:tcPr>
          <w:p>
            <w:pPr>
              <w:pStyle w:val="TableContents"/>
              <w:bidi w:val="0"/>
              <w:spacing w:before="100" w:after="100"/>
              <w:rPr/>
            </w:pPr>
            <w:r>
              <w:rPr/>
              <w:t>Kelola akun admin</w:t>
            </w:r>
          </w:p>
        </w:tc>
        <w:tc>
          <w:tcPr>
            <w:tcW w:w="1218" w:type="dxa"/>
            <w:tcBorders/>
            <w:vAlign w:val="center"/>
          </w:tcPr>
          <w:p>
            <w:pPr>
              <w:pStyle w:val="TableContents"/>
              <w:bidi w:val="0"/>
              <w:spacing w:before="100" w:after="100"/>
              <w:rPr/>
            </w:pPr>
            <w:r>
              <w:rPr/>
              <w:t>Tidak</w:t>
            </w:r>
          </w:p>
        </w:tc>
        <w:tc>
          <w:tcPr>
            <w:tcW w:w="1594" w:type="dxa"/>
            <w:tcBorders/>
            <w:vAlign w:val="center"/>
          </w:tcPr>
          <w:p>
            <w:pPr>
              <w:pStyle w:val="TableContents"/>
              <w:bidi w:val="0"/>
              <w:spacing w:before="100" w:after="100"/>
              <w:rPr/>
            </w:pPr>
            <w:r>
              <w:rPr/>
              <w:t>Tidak</w:t>
            </w:r>
          </w:p>
        </w:tc>
        <w:tc>
          <w:tcPr>
            <w:tcW w:w="1305" w:type="dxa"/>
            <w:tcBorders/>
            <w:vAlign w:val="center"/>
          </w:tcPr>
          <w:p>
            <w:pPr>
              <w:pStyle w:val="TableContents"/>
              <w:bidi w:val="0"/>
              <w:spacing w:before="100" w:after="100"/>
              <w:rPr/>
            </w:pPr>
            <w:r>
              <w:rPr/>
              <w:t>Tidak</w:t>
            </w:r>
          </w:p>
        </w:tc>
        <w:tc>
          <w:tcPr>
            <w:tcW w:w="2323" w:type="dxa"/>
            <w:tcBorders/>
            <w:vAlign w:val="center"/>
          </w:tcPr>
          <w:p>
            <w:pPr>
              <w:pStyle w:val="TableContents"/>
              <w:bidi w:val="0"/>
              <w:spacing w:before="100" w:after="100"/>
              <w:rPr/>
            </w:pPr>
            <w:r>
              <w:rPr/>
              <w:t>Ya</w:t>
            </w:r>
          </w:p>
        </w:tc>
      </w:tr>
      <w:tr>
        <w:trPr/>
        <w:tc>
          <w:tcPr>
            <w:tcW w:w="2858" w:type="dxa"/>
            <w:tcBorders/>
            <w:vAlign w:val="center"/>
          </w:tcPr>
          <w:p>
            <w:pPr>
              <w:pStyle w:val="TableContents"/>
              <w:bidi w:val="0"/>
              <w:spacing w:before="100" w:after="100"/>
              <w:rPr/>
            </w:pPr>
            <w:r>
              <w:rPr/>
              <w:t>Atur urutan grup</w:t>
            </w:r>
          </w:p>
        </w:tc>
        <w:tc>
          <w:tcPr>
            <w:tcW w:w="1218" w:type="dxa"/>
            <w:tcBorders/>
            <w:vAlign w:val="center"/>
          </w:tcPr>
          <w:p>
            <w:pPr>
              <w:pStyle w:val="TableContents"/>
              <w:bidi w:val="0"/>
              <w:spacing w:before="100" w:after="100"/>
              <w:rPr/>
            </w:pPr>
            <w:r>
              <w:rPr/>
              <w:t>Tidak</w:t>
            </w:r>
          </w:p>
        </w:tc>
        <w:tc>
          <w:tcPr>
            <w:tcW w:w="1594" w:type="dxa"/>
            <w:tcBorders/>
            <w:vAlign w:val="center"/>
          </w:tcPr>
          <w:p>
            <w:pPr>
              <w:pStyle w:val="TableContents"/>
              <w:bidi w:val="0"/>
              <w:spacing w:before="100" w:after="100"/>
              <w:rPr/>
            </w:pPr>
            <w:r>
              <w:rPr/>
              <w:t>Tidak</w:t>
            </w:r>
          </w:p>
        </w:tc>
        <w:tc>
          <w:tcPr>
            <w:tcW w:w="1305" w:type="dxa"/>
            <w:tcBorders/>
            <w:vAlign w:val="center"/>
          </w:tcPr>
          <w:p>
            <w:pPr>
              <w:pStyle w:val="TableContents"/>
              <w:bidi w:val="0"/>
              <w:spacing w:before="100" w:after="100"/>
              <w:rPr/>
            </w:pPr>
            <w:r>
              <w:rPr/>
              <w:t>Tidak</w:t>
            </w:r>
          </w:p>
        </w:tc>
        <w:tc>
          <w:tcPr>
            <w:tcW w:w="2323" w:type="dxa"/>
            <w:tcBorders/>
            <w:vAlign w:val="center"/>
          </w:tcPr>
          <w:p>
            <w:pPr>
              <w:pStyle w:val="TableContents"/>
              <w:bidi w:val="0"/>
              <w:spacing w:before="100" w:after="100"/>
              <w:rPr/>
            </w:pPr>
            <w:r>
              <w:rPr/>
              <w:t>Ya</w:t>
            </w:r>
          </w:p>
        </w:tc>
      </w:tr>
      <w:tr>
        <w:trPr/>
        <w:tc>
          <w:tcPr>
            <w:tcW w:w="2858" w:type="dxa"/>
            <w:tcBorders/>
            <w:vAlign w:val="center"/>
          </w:tcPr>
          <w:p>
            <w:pPr>
              <w:pStyle w:val="TableContents"/>
              <w:bidi w:val="0"/>
              <w:spacing w:before="100" w:after="100"/>
              <w:rPr/>
            </w:pPr>
            <w:r>
              <w:rPr/>
              <w:t>Kelola footer</w:t>
            </w:r>
          </w:p>
        </w:tc>
        <w:tc>
          <w:tcPr>
            <w:tcW w:w="1218" w:type="dxa"/>
            <w:tcBorders/>
            <w:vAlign w:val="center"/>
          </w:tcPr>
          <w:p>
            <w:pPr>
              <w:pStyle w:val="TableContents"/>
              <w:bidi w:val="0"/>
              <w:spacing w:before="100" w:after="100"/>
              <w:rPr/>
            </w:pPr>
            <w:r>
              <w:rPr/>
              <w:t>Tidak</w:t>
            </w:r>
          </w:p>
        </w:tc>
        <w:tc>
          <w:tcPr>
            <w:tcW w:w="1594" w:type="dxa"/>
            <w:tcBorders/>
            <w:vAlign w:val="center"/>
          </w:tcPr>
          <w:p>
            <w:pPr>
              <w:pStyle w:val="TableContents"/>
              <w:bidi w:val="0"/>
              <w:spacing w:before="100" w:after="100"/>
              <w:rPr/>
            </w:pPr>
            <w:r>
              <w:rPr/>
              <w:t>Tidak</w:t>
            </w:r>
          </w:p>
        </w:tc>
        <w:tc>
          <w:tcPr>
            <w:tcW w:w="1305" w:type="dxa"/>
            <w:tcBorders/>
            <w:vAlign w:val="center"/>
          </w:tcPr>
          <w:p>
            <w:pPr>
              <w:pStyle w:val="TableContents"/>
              <w:bidi w:val="0"/>
              <w:spacing w:before="100" w:after="100"/>
              <w:rPr/>
            </w:pPr>
            <w:r>
              <w:rPr/>
              <w:t>Tidak</w:t>
            </w:r>
          </w:p>
        </w:tc>
        <w:tc>
          <w:tcPr>
            <w:tcW w:w="2323" w:type="dxa"/>
            <w:tcBorders/>
            <w:vAlign w:val="center"/>
          </w:tcPr>
          <w:p>
            <w:pPr>
              <w:pStyle w:val="TableContents"/>
              <w:bidi w:val="0"/>
              <w:spacing w:before="100" w:after="100"/>
              <w:rPr/>
            </w:pPr>
            <w:r>
              <w:rPr/>
              <w:t>Ya</w:t>
            </w:r>
          </w:p>
        </w:tc>
      </w:tr>
      <w:tr>
        <w:trPr/>
        <w:tc>
          <w:tcPr>
            <w:tcW w:w="2858" w:type="dxa"/>
            <w:tcBorders/>
            <w:vAlign w:val="center"/>
          </w:tcPr>
          <w:p>
            <w:pPr>
              <w:pStyle w:val="TableContents"/>
              <w:bidi w:val="0"/>
              <w:spacing w:before="100" w:after="100"/>
              <w:rPr/>
            </w:pPr>
            <w:r>
              <w:rPr/>
              <w:t>Atur email CS</w:t>
            </w:r>
          </w:p>
        </w:tc>
        <w:tc>
          <w:tcPr>
            <w:tcW w:w="1218" w:type="dxa"/>
            <w:tcBorders/>
            <w:vAlign w:val="center"/>
          </w:tcPr>
          <w:p>
            <w:pPr>
              <w:pStyle w:val="TableContents"/>
              <w:bidi w:val="0"/>
              <w:spacing w:before="100" w:after="100"/>
              <w:rPr/>
            </w:pPr>
            <w:r>
              <w:rPr/>
              <w:t>Tidak</w:t>
            </w:r>
          </w:p>
        </w:tc>
        <w:tc>
          <w:tcPr>
            <w:tcW w:w="1594" w:type="dxa"/>
            <w:tcBorders/>
            <w:vAlign w:val="center"/>
          </w:tcPr>
          <w:p>
            <w:pPr>
              <w:pStyle w:val="TableContents"/>
              <w:bidi w:val="0"/>
              <w:spacing w:before="100" w:after="100"/>
              <w:rPr/>
            </w:pPr>
            <w:r>
              <w:rPr/>
              <w:t>Tidak</w:t>
            </w:r>
          </w:p>
        </w:tc>
        <w:tc>
          <w:tcPr>
            <w:tcW w:w="1305" w:type="dxa"/>
            <w:tcBorders/>
            <w:vAlign w:val="center"/>
          </w:tcPr>
          <w:p>
            <w:pPr>
              <w:pStyle w:val="TableContents"/>
              <w:bidi w:val="0"/>
              <w:spacing w:before="100" w:after="100"/>
              <w:rPr/>
            </w:pPr>
            <w:r>
              <w:rPr/>
              <w:t>Tidak</w:t>
            </w:r>
          </w:p>
        </w:tc>
        <w:tc>
          <w:tcPr>
            <w:tcW w:w="2323" w:type="dxa"/>
            <w:tcBorders/>
            <w:vAlign w:val="center"/>
          </w:tcPr>
          <w:p>
            <w:pPr>
              <w:pStyle w:val="TableContents"/>
              <w:bidi w:val="0"/>
              <w:spacing w:before="100" w:after="100"/>
              <w:rPr/>
            </w:pPr>
            <w:r>
              <w:rPr/>
              <w:t>Ya</w:t>
            </w:r>
          </w:p>
        </w:tc>
      </w:tr>
    </w:tbl>
    <w:p>
      <w:pPr>
        <w:pStyle w:val="BodyText"/>
        <w:bidi w:val="0"/>
        <w:spacing w:before="800" w:after="100"/>
        <w:ind w:hanging="0" w:start="0" w:end="0"/>
        <w:rPr/>
      </w:pPr>
      <w:r>
        <w:rPr/>
        <w:t xml:space="preserve">— </w:t>
      </w:r>
      <w:r>
        <w:rPr/>
        <w:t>Akhir Buku Panduan —</w:t>
      </w:r>
    </w:p>
    <w:sectPr>
      <w:type w:val="nextPage"/>
      <w:pgSz w:w="11906" w:h="16838"/>
      <w:pgMar w:left="1304" w:right="1304" w:gutter="0" w:header="0" w:top="1417" w:footer="0" w:bottom="141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Noto Sans">
    <w:charset w:val="01" w:characterSet="utf-8"/>
    <w:family w:val="auto"/>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60"/>
    </w:pPr>
    <w:rPr>
      <w:rFonts w:ascii="Arial;sans-serif" w:hAnsi="Arial;sans-serif" w:eastAsia="Arial;sans-serif" w:cs="Arial;sans-serif"/>
      <w:color w:val="222222"/>
      <w:sz w:val="22"/>
      <w:szCs w:val="22"/>
      <w:lang w:val="en-US" w:eastAsia="zh-CN" w:bidi="hi-IN"/>
    </w:rPr>
  </w:style>
  <w:style w:type="paragraph" w:styleId="Heading1">
    <w:name w:val="Heading 1"/>
    <w:basedOn w:val="Heading"/>
    <w:next w:val="BodyText"/>
    <w:qFormat/>
    <w:pPr>
      <w:pageBreakBefore/>
      <w:spacing w:before="360" w:after="283"/>
    </w:pPr>
    <w:rPr>
      <w:rFonts w:ascii="Noto Sans" w:hAnsi="Noto Sans"/>
      <w:b/>
      <w:bCs/>
      <w:color w:val="9A3412"/>
      <w:sz w:val="40"/>
      <w:szCs w:val="40"/>
    </w:rPr>
  </w:style>
  <w:style w:type="paragraph" w:styleId="Heading2">
    <w:name w:val="Heading 2"/>
    <w:basedOn w:val="Heading"/>
    <w:next w:val="BodyText"/>
    <w:qFormat/>
    <w:pPr>
      <w:numPr>
        <w:ilvl w:val="0"/>
        <w:numId w:val="0"/>
      </w:numPr>
      <w:spacing w:before="320" w:after="120"/>
      <w:outlineLvl w:val="1"/>
    </w:pPr>
    <w:rPr>
      <w:rFonts w:ascii="Liberation Serif" w:hAnsi="Liberation Serif" w:eastAsia="Noto Serif CJK SC" w:cs="Noto Sans Devanagari"/>
      <w:b/>
      <w:bCs/>
      <w:color w:val="C2410C"/>
      <w:sz w:val="30"/>
      <w:szCs w:val="30"/>
    </w:rPr>
  </w:style>
  <w:style w:type="paragraph" w:styleId="Heading3">
    <w:name w:val="Heading 3"/>
    <w:basedOn w:val="Heading"/>
    <w:next w:val="BodyText"/>
    <w:qFormat/>
    <w:pPr>
      <w:numPr>
        <w:ilvl w:val="0"/>
        <w:numId w:val="0"/>
      </w:numPr>
      <w:spacing w:before="240" w:after="120"/>
      <w:outlineLvl w:val="2"/>
    </w:pPr>
    <w:rPr>
      <w:rFonts w:ascii="Liberation Serif" w:hAnsi="Liberation Serif" w:eastAsia="Noto Serif CJK SC" w:cs="Noto Sans Devanagari"/>
      <w:b/>
      <w:bCs/>
      <w:color w:val="7C2D12"/>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100" w:after="100"/>
      <w:ind w:start="100" w:end="100"/>
      <w:jc w:val="both"/>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Heading1first">
    <w:name w:val="Heading 1.first"/>
    <w:basedOn w:val="Heading1"/>
    <w:qFormat/>
    <w:pPr>
      <w:pageBreakBefore w:val="false"/>
    </w:pPr>
    <w:rPr/>
  </w:style>
  <w:style w:type="paragraph" w:styleId="BodyTextvisual">
    <w:name w:val="Body Text.visual"/>
    <w:basedOn w:val="BodyText"/>
    <w:qFormat/>
    <w:pPr>
      <w:pBdr>
        <w:top w:val="dashed" w:sz="2" w:space="10" w:color="C2410C"/>
        <w:left w:val="dashed" w:sz="2" w:space="10" w:color="C2410C"/>
        <w:bottom w:val="dashed" w:sz="2" w:space="10" w:color="C2410C"/>
        <w:right w:val="dashed" w:sz="2" w:space="10" w:color="C2410C"/>
      </w:pBdr>
      <w:spacing w:before="200" w:after="200"/>
      <w:ind w:start="200" w:end="200"/>
      <w:jc w:val="center"/>
    </w:pPr>
    <w:rPr>
      <w:i/>
      <w:iCs/>
      <w:color w:val="9A3412"/>
    </w:rPr>
  </w:style>
  <w:style w:type="paragraph" w:styleId="TableHeading">
    <w:name w:val="Table Heading"/>
    <w:basedOn w:val="TableContents"/>
    <w:qFormat/>
    <w:pPr>
      <w:suppressLineNumbers/>
      <w:jc w:val="center"/>
    </w:pPr>
    <w:rPr>
      <w:b/>
      <w:bCs/>
      <w:color w:val="7C2D12"/>
    </w:rPr>
  </w:style>
  <w:style w:type="paragraph" w:styleId="BodyTextsmall">
    <w:name w:val="Body Text.small"/>
    <w:basedOn w:val="BodyText"/>
    <w:qFormat/>
    <w:pPr/>
    <w:rPr>
      <w:color w:val="555555"/>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13</Pages>
  <Words>2347</Words>
  <Characters>14061</Characters>
  <CharactersWithSpaces>16065</CharactersWithSpaces>
  <Paragraphs>347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Buku Panduan Sistem MyUNM</dc:title>
</cp:coreProperties>
</file>

<file path=docProps/custom.xml><?xml version="1.0" encoding="utf-8"?>
<Properties xmlns="http://schemas.openxmlformats.org/officeDocument/2006/custom-properties" xmlns:vt="http://schemas.openxmlformats.org/officeDocument/2006/docPropsVTypes"/>
</file>