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655" w:rsidRPr="006E3BCC" w:rsidRDefault="00312655" w:rsidP="00312655">
      <w:pPr>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6E3BCC">
        <w:rPr>
          <w:rFonts w:ascii="Times New Roman" w:eastAsia="Times New Roman" w:hAnsi="Times New Roman" w:cs="Times New Roman"/>
          <w:b/>
          <w:sz w:val="28"/>
          <w:szCs w:val="28"/>
          <w:lang w:eastAsia="ru-RU"/>
        </w:rPr>
        <w:t>Министерство образования и науки Российской Федерации</w:t>
      </w:r>
    </w:p>
    <w:p w:rsidR="00312655" w:rsidRPr="006E3BCC" w:rsidRDefault="00312655" w:rsidP="00312655">
      <w:pPr>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6E3BCC">
        <w:rPr>
          <w:rFonts w:ascii="Times New Roman" w:eastAsia="Times New Roman" w:hAnsi="Times New Roman" w:cs="Times New Roman"/>
          <w:b/>
          <w:sz w:val="28"/>
          <w:szCs w:val="28"/>
          <w:lang w:eastAsia="ru-RU"/>
        </w:rPr>
        <w:t>ФГАОУ ВО «</w:t>
      </w:r>
      <w:proofErr w:type="spellStart"/>
      <w:r w:rsidRPr="006E3BCC">
        <w:rPr>
          <w:rFonts w:ascii="Times New Roman" w:eastAsia="Times New Roman" w:hAnsi="Times New Roman" w:cs="Times New Roman"/>
          <w:b/>
          <w:sz w:val="28"/>
          <w:szCs w:val="28"/>
          <w:lang w:eastAsia="ru-RU"/>
        </w:rPr>
        <w:t>УрФУ</w:t>
      </w:r>
      <w:proofErr w:type="spellEnd"/>
      <w:r w:rsidRPr="006E3BCC">
        <w:rPr>
          <w:rFonts w:ascii="Times New Roman" w:eastAsia="Times New Roman" w:hAnsi="Times New Roman" w:cs="Times New Roman"/>
          <w:b/>
          <w:sz w:val="28"/>
          <w:szCs w:val="28"/>
          <w:lang w:eastAsia="ru-RU"/>
        </w:rPr>
        <w:t xml:space="preserve"> имени первого Президента России Б.Н. Ельцина»</w:t>
      </w:r>
    </w:p>
    <w:p w:rsidR="00312655" w:rsidRPr="006E3BCC" w:rsidRDefault="00312655" w:rsidP="00312655">
      <w:pPr>
        <w:spacing w:after="0" w:line="360" w:lineRule="auto"/>
        <w:jc w:val="center"/>
        <w:rPr>
          <w:rFonts w:ascii="Times New Roman" w:eastAsia="Times New Roman" w:hAnsi="Times New Roman" w:cs="Times New Roman"/>
          <w:b/>
          <w:sz w:val="28"/>
          <w:szCs w:val="28"/>
          <w:lang w:eastAsia="ru-RU"/>
        </w:rPr>
      </w:pPr>
    </w:p>
    <w:p w:rsidR="00312655" w:rsidRPr="006E3BCC" w:rsidRDefault="00312655" w:rsidP="00312655">
      <w:pPr>
        <w:spacing w:after="0" w:line="360" w:lineRule="auto"/>
        <w:jc w:val="center"/>
        <w:rPr>
          <w:rFonts w:ascii="Times New Roman" w:eastAsia="Times New Roman" w:hAnsi="Times New Roman" w:cs="Times New Roman"/>
          <w:b/>
          <w:sz w:val="28"/>
          <w:szCs w:val="28"/>
          <w:lang w:eastAsia="ru-RU"/>
        </w:rPr>
      </w:pPr>
      <w:r w:rsidRPr="006E3BCC">
        <w:rPr>
          <w:rFonts w:ascii="Times New Roman" w:eastAsia="Times New Roman" w:hAnsi="Times New Roman" w:cs="Times New Roman"/>
          <w:b/>
          <w:sz w:val="28"/>
          <w:szCs w:val="28"/>
          <w:lang w:eastAsia="ru-RU"/>
        </w:rPr>
        <w:t>Кафедра «Теплофизика и информатика в металлургии»</w:t>
      </w:r>
    </w:p>
    <w:p w:rsidR="00312655" w:rsidRPr="006E3BCC" w:rsidRDefault="00312655" w:rsidP="00312655">
      <w:pPr>
        <w:spacing w:after="0" w:line="360" w:lineRule="auto"/>
        <w:jc w:val="center"/>
        <w:rPr>
          <w:rFonts w:ascii="Times New Roman" w:eastAsia="Times New Roman" w:hAnsi="Times New Roman" w:cs="Times New Roman"/>
          <w:b/>
          <w:sz w:val="28"/>
          <w:szCs w:val="24"/>
          <w:lang w:eastAsia="ru-RU"/>
        </w:rPr>
      </w:pPr>
    </w:p>
    <w:p w:rsidR="00312655" w:rsidRDefault="00312655" w:rsidP="00312655">
      <w:pPr>
        <w:spacing w:after="0" w:line="240" w:lineRule="auto"/>
        <w:rPr>
          <w:rFonts w:ascii="Times New Roman" w:eastAsia="Times New Roman" w:hAnsi="Times New Roman" w:cs="Times New Roman"/>
          <w:sz w:val="36"/>
          <w:szCs w:val="36"/>
          <w:lang w:eastAsia="ru-RU"/>
        </w:rPr>
      </w:pPr>
    </w:p>
    <w:p w:rsidR="006E3BCC" w:rsidRDefault="006E3BCC" w:rsidP="00312655">
      <w:pPr>
        <w:spacing w:after="0" w:line="240" w:lineRule="auto"/>
        <w:rPr>
          <w:rFonts w:ascii="Times New Roman" w:eastAsia="Times New Roman" w:hAnsi="Times New Roman" w:cs="Times New Roman"/>
          <w:sz w:val="36"/>
          <w:szCs w:val="36"/>
          <w:lang w:eastAsia="ru-RU"/>
        </w:rPr>
      </w:pPr>
    </w:p>
    <w:p w:rsidR="006E3BCC" w:rsidRPr="006E3BCC" w:rsidRDefault="006E3BCC" w:rsidP="00312655">
      <w:pPr>
        <w:spacing w:after="0" w:line="240" w:lineRule="auto"/>
        <w:rPr>
          <w:rFonts w:ascii="Times New Roman" w:eastAsia="Times New Roman" w:hAnsi="Times New Roman" w:cs="Times New Roman"/>
          <w:sz w:val="36"/>
          <w:szCs w:val="36"/>
          <w:lang w:eastAsia="ru-RU"/>
        </w:rPr>
      </w:pPr>
    </w:p>
    <w:p w:rsidR="00312655" w:rsidRDefault="00312655" w:rsidP="00312655">
      <w:pPr>
        <w:spacing w:after="0" w:line="240" w:lineRule="auto"/>
        <w:jc w:val="center"/>
        <w:rPr>
          <w:rFonts w:ascii="Times New Roman" w:eastAsia="Times New Roman" w:hAnsi="Times New Roman" w:cs="Times New Roman"/>
          <w:sz w:val="32"/>
          <w:szCs w:val="32"/>
          <w:lang w:eastAsia="ru-RU"/>
        </w:rPr>
      </w:pPr>
      <w:r w:rsidRPr="006E3BCC">
        <w:rPr>
          <w:rFonts w:ascii="Times New Roman" w:eastAsia="Times New Roman" w:hAnsi="Times New Roman" w:cs="Times New Roman"/>
          <w:sz w:val="32"/>
          <w:szCs w:val="32"/>
          <w:lang w:eastAsia="ru-RU"/>
        </w:rPr>
        <w:t>Практическое занятие № 3</w:t>
      </w:r>
    </w:p>
    <w:p w:rsidR="006E3BCC" w:rsidRPr="006E3BCC" w:rsidRDefault="006E3BCC" w:rsidP="00312655">
      <w:pPr>
        <w:spacing w:after="0" w:line="240" w:lineRule="auto"/>
        <w:jc w:val="center"/>
        <w:rPr>
          <w:rFonts w:ascii="Times New Roman" w:eastAsia="Times New Roman" w:hAnsi="Times New Roman" w:cs="Times New Roman"/>
          <w:sz w:val="32"/>
          <w:szCs w:val="32"/>
          <w:lang w:eastAsia="ru-RU"/>
        </w:rPr>
      </w:pPr>
    </w:p>
    <w:p w:rsidR="00312655" w:rsidRPr="006E3BCC" w:rsidRDefault="00312655" w:rsidP="00312655">
      <w:pPr>
        <w:spacing w:line="276" w:lineRule="auto"/>
        <w:ind w:left="360"/>
        <w:jc w:val="center"/>
        <w:rPr>
          <w:rFonts w:ascii="Times New Roman" w:hAnsi="Times New Roman" w:cs="Times New Roman"/>
          <w:sz w:val="32"/>
          <w:szCs w:val="32"/>
        </w:rPr>
      </w:pPr>
      <w:r w:rsidRPr="006E3BCC">
        <w:rPr>
          <w:rFonts w:ascii="Times New Roman" w:eastAsia="Times New Roman" w:hAnsi="Times New Roman" w:cs="Times New Roman"/>
          <w:b/>
          <w:sz w:val="32"/>
          <w:szCs w:val="32"/>
          <w:lang w:eastAsia="ru-RU"/>
        </w:rPr>
        <w:t>Методология системных исследований при моделировании процессов и объектов</w:t>
      </w:r>
      <w:r w:rsidRPr="006E3BCC">
        <w:rPr>
          <w:rFonts w:ascii="Times New Roman" w:hAnsi="Times New Roman" w:cs="Times New Roman"/>
          <w:sz w:val="32"/>
          <w:szCs w:val="32"/>
        </w:rPr>
        <w:t>.</w:t>
      </w:r>
    </w:p>
    <w:p w:rsidR="00312655" w:rsidRPr="006E3BCC" w:rsidRDefault="00312655" w:rsidP="00312655">
      <w:pPr>
        <w:autoSpaceDE w:val="0"/>
        <w:autoSpaceDN w:val="0"/>
        <w:adjustRightInd w:val="0"/>
        <w:spacing w:after="0" w:line="240" w:lineRule="auto"/>
        <w:jc w:val="center"/>
        <w:rPr>
          <w:rFonts w:ascii="Times New Roman" w:eastAsia="Times New Roman" w:hAnsi="Times New Roman" w:cs="Times New Roman"/>
          <w:b/>
          <w:sz w:val="32"/>
          <w:szCs w:val="32"/>
          <w:lang w:eastAsia="ru-RU"/>
        </w:rPr>
      </w:pPr>
      <w:r w:rsidRPr="006E3BCC">
        <w:rPr>
          <w:rFonts w:ascii="Times New Roman" w:eastAsia="Times New Roman" w:hAnsi="Times New Roman" w:cs="Times New Roman"/>
          <w:b/>
          <w:sz w:val="32"/>
          <w:szCs w:val="32"/>
          <w:lang w:eastAsia="ru-RU"/>
        </w:rPr>
        <w:t>Системные модели. Математические схемы моделирования систем</w:t>
      </w:r>
    </w:p>
    <w:p w:rsidR="00312655" w:rsidRPr="006E3BCC" w:rsidRDefault="00312655" w:rsidP="00312655">
      <w:pPr>
        <w:autoSpaceDE w:val="0"/>
        <w:autoSpaceDN w:val="0"/>
        <w:adjustRightInd w:val="0"/>
        <w:spacing w:after="0" w:line="240" w:lineRule="auto"/>
        <w:jc w:val="center"/>
        <w:rPr>
          <w:rFonts w:ascii="Times New Roman" w:eastAsia="Times New Roman" w:hAnsi="Times New Roman" w:cs="Times New Roman"/>
          <w:b/>
          <w:sz w:val="32"/>
          <w:szCs w:val="32"/>
          <w:lang w:eastAsia="ru-RU"/>
        </w:rPr>
      </w:pPr>
    </w:p>
    <w:p w:rsidR="00312655" w:rsidRPr="006E3BCC" w:rsidRDefault="00312655" w:rsidP="00312655">
      <w:pPr>
        <w:jc w:val="center"/>
        <w:rPr>
          <w:rFonts w:ascii="Times New Roman" w:eastAsia="Times New Roman" w:hAnsi="Times New Roman" w:cs="Times New Roman"/>
          <w:b/>
          <w:sz w:val="32"/>
          <w:szCs w:val="32"/>
          <w:lang w:eastAsia="ru-RU"/>
        </w:rPr>
      </w:pPr>
      <w:r w:rsidRPr="006E3BCC">
        <w:rPr>
          <w:rFonts w:ascii="Times New Roman" w:eastAsia="Times New Roman" w:hAnsi="Times New Roman" w:cs="Times New Roman"/>
          <w:b/>
          <w:sz w:val="32"/>
          <w:szCs w:val="32"/>
          <w:lang w:eastAsia="ru-RU"/>
        </w:rPr>
        <w:t>Модели с распределенными параметрами</w:t>
      </w:r>
    </w:p>
    <w:p w:rsidR="00312655" w:rsidRPr="006E3BCC" w:rsidRDefault="00312655" w:rsidP="00312655">
      <w:pPr>
        <w:autoSpaceDE w:val="0"/>
        <w:autoSpaceDN w:val="0"/>
        <w:adjustRightInd w:val="0"/>
        <w:spacing w:after="0" w:line="240" w:lineRule="auto"/>
        <w:jc w:val="center"/>
        <w:rPr>
          <w:rFonts w:ascii="Times New Roman" w:eastAsia="Times New Roman" w:hAnsi="Times New Roman" w:cs="Times New Roman"/>
          <w:b/>
          <w:sz w:val="36"/>
          <w:szCs w:val="36"/>
          <w:lang w:eastAsia="ru-RU"/>
        </w:rPr>
      </w:pPr>
    </w:p>
    <w:p w:rsidR="00312655" w:rsidRPr="006E3BCC" w:rsidRDefault="00312655" w:rsidP="00312655">
      <w:pPr>
        <w:autoSpaceDE w:val="0"/>
        <w:autoSpaceDN w:val="0"/>
        <w:adjustRightInd w:val="0"/>
        <w:spacing w:after="0" w:line="240" w:lineRule="auto"/>
        <w:jc w:val="center"/>
        <w:rPr>
          <w:rFonts w:ascii="Times New Roman" w:eastAsia="Times New Roman" w:hAnsi="Times New Roman" w:cs="Times New Roman"/>
          <w:b/>
          <w:sz w:val="36"/>
          <w:szCs w:val="36"/>
          <w:lang w:eastAsia="ru-RU"/>
        </w:rPr>
      </w:pPr>
    </w:p>
    <w:p w:rsidR="00312655" w:rsidRPr="006E3BCC" w:rsidRDefault="00312655" w:rsidP="00312655">
      <w:pPr>
        <w:autoSpaceDE w:val="0"/>
        <w:autoSpaceDN w:val="0"/>
        <w:adjustRightInd w:val="0"/>
        <w:spacing w:after="0" w:line="240" w:lineRule="auto"/>
        <w:jc w:val="center"/>
        <w:rPr>
          <w:rFonts w:ascii="Times New Roman" w:eastAsia="Times New Roman" w:hAnsi="Times New Roman" w:cs="Times New Roman"/>
          <w:b/>
          <w:sz w:val="36"/>
          <w:szCs w:val="36"/>
          <w:lang w:eastAsia="ru-RU"/>
        </w:rPr>
      </w:pPr>
    </w:p>
    <w:p w:rsidR="00312655" w:rsidRPr="006E3BCC" w:rsidRDefault="00312655" w:rsidP="00312655">
      <w:pPr>
        <w:spacing w:after="0" w:line="240" w:lineRule="auto"/>
        <w:rPr>
          <w:rFonts w:ascii="Times New Roman" w:eastAsia="Times New Roman" w:hAnsi="Times New Roman" w:cs="Times New Roman"/>
          <w:sz w:val="36"/>
          <w:szCs w:val="36"/>
          <w:lang w:eastAsia="ru-RU"/>
        </w:rPr>
      </w:pPr>
    </w:p>
    <w:p w:rsidR="006E3BCC" w:rsidRPr="006E3BCC" w:rsidRDefault="00312655" w:rsidP="00312655">
      <w:pPr>
        <w:spacing w:after="0" w:line="240" w:lineRule="auto"/>
        <w:jc w:val="center"/>
        <w:rPr>
          <w:rFonts w:ascii="Times New Roman" w:eastAsia="Times New Roman" w:hAnsi="Times New Roman" w:cs="Times New Roman"/>
          <w:sz w:val="32"/>
          <w:szCs w:val="32"/>
          <w:lang w:eastAsia="ru-RU"/>
        </w:rPr>
      </w:pPr>
      <w:r w:rsidRPr="006E3BCC">
        <w:rPr>
          <w:rFonts w:ascii="Times New Roman" w:eastAsia="Times New Roman" w:hAnsi="Times New Roman" w:cs="Times New Roman"/>
          <w:sz w:val="32"/>
          <w:szCs w:val="32"/>
          <w:lang w:eastAsia="ru-RU"/>
        </w:rPr>
        <w:t xml:space="preserve">по дисциплине </w:t>
      </w:r>
    </w:p>
    <w:p w:rsidR="00312655" w:rsidRPr="006E3BCC" w:rsidRDefault="00312655" w:rsidP="00312655">
      <w:pPr>
        <w:spacing w:after="0" w:line="240" w:lineRule="auto"/>
        <w:jc w:val="center"/>
        <w:rPr>
          <w:rFonts w:ascii="Times New Roman" w:eastAsia="Times New Roman" w:hAnsi="Times New Roman" w:cs="Times New Roman"/>
          <w:b/>
          <w:sz w:val="32"/>
          <w:szCs w:val="32"/>
          <w:lang w:eastAsia="ru-RU"/>
        </w:rPr>
      </w:pPr>
      <w:r w:rsidRPr="006E3BCC">
        <w:rPr>
          <w:rFonts w:ascii="Times New Roman" w:eastAsia="Times New Roman" w:hAnsi="Times New Roman" w:cs="Times New Roman"/>
          <w:b/>
          <w:sz w:val="32"/>
          <w:szCs w:val="32"/>
          <w:lang w:eastAsia="ru-RU"/>
        </w:rPr>
        <w:t>«Общая теория и моделирование систем»</w:t>
      </w:r>
    </w:p>
    <w:p w:rsidR="00312655" w:rsidRPr="006E3BCC" w:rsidRDefault="00312655" w:rsidP="00312655">
      <w:pPr>
        <w:spacing w:after="0" w:line="360" w:lineRule="auto"/>
        <w:jc w:val="center"/>
        <w:rPr>
          <w:rFonts w:ascii="Times New Roman" w:eastAsia="Times New Roman" w:hAnsi="Times New Roman" w:cs="Times New Roman"/>
          <w:b/>
          <w:sz w:val="28"/>
          <w:szCs w:val="24"/>
          <w:lang w:eastAsia="ru-RU"/>
        </w:rPr>
      </w:pPr>
    </w:p>
    <w:p w:rsidR="00312655" w:rsidRPr="006E3BCC" w:rsidRDefault="00312655" w:rsidP="00312655">
      <w:pPr>
        <w:spacing w:after="0" w:line="360" w:lineRule="auto"/>
        <w:jc w:val="center"/>
        <w:rPr>
          <w:rFonts w:ascii="Times New Roman" w:eastAsia="Times New Roman" w:hAnsi="Times New Roman" w:cs="Times New Roman"/>
          <w:b/>
          <w:sz w:val="28"/>
          <w:szCs w:val="24"/>
          <w:lang w:eastAsia="ru-RU"/>
        </w:rPr>
      </w:pPr>
    </w:p>
    <w:p w:rsidR="00312655" w:rsidRPr="006E3BCC" w:rsidRDefault="00312655" w:rsidP="00312655">
      <w:pPr>
        <w:spacing w:after="0" w:line="360" w:lineRule="auto"/>
        <w:jc w:val="center"/>
        <w:rPr>
          <w:rFonts w:ascii="Times New Roman" w:eastAsia="Times New Roman" w:hAnsi="Times New Roman" w:cs="Times New Roman"/>
          <w:b/>
          <w:sz w:val="28"/>
          <w:szCs w:val="24"/>
          <w:lang w:eastAsia="ru-RU"/>
        </w:rPr>
      </w:pPr>
    </w:p>
    <w:p w:rsidR="00312655" w:rsidRDefault="00312655" w:rsidP="00312655">
      <w:pPr>
        <w:spacing w:after="0" w:line="360" w:lineRule="auto"/>
        <w:jc w:val="center"/>
        <w:rPr>
          <w:rFonts w:ascii="Times New Roman" w:eastAsia="Times New Roman" w:hAnsi="Times New Roman" w:cs="Times New Roman"/>
          <w:sz w:val="24"/>
          <w:szCs w:val="24"/>
          <w:lang w:eastAsia="ru-RU"/>
        </w:rPr>
      </w:pPr>
    </w:p>
    <w:p w:rsidR="006E3BCC" w:rsidRDefault="006E3BCC" w:rsidP="00312655">
      <w:pPr>
        <w:spacing w:after="0" w:line="360" w:lineRule="auto"/>
        <w:jc w:val="center"/>
        <w:rPr>
          <w:rFonts w:ascii="Times New Roman" w:eastAsia="Times New Roman" w:hAnsi="Times New Roman" w:cs="Times New Roman"/>
          <w:sz w:val="24"/>
          <w:szCs w:val="24"/>
          <w:lang w:eastAsia="ru-RU"/>
        </w:rPr>
      </w:pPr>
    </w:p>
    <w:p w:rsidR="006E3BCC" w:rsidRDefault="006E3BCC" w:rsidP="00312655">
      <w:pPr>
        <w:spacing w:after="0" w:line="360" w:lineRule="auto"/>
        <w:jc w:val="center"/>
        <w:rPr>
          <w:rFonts w:ascii="Times New Roman" w:eastAsia="Times New Roman" w:hAnsi="Times New Roman" w:cs="Times New Roman"/>
          <w:sz w:val="24"/>
          <w:szCs w:val="24"/>
          <w:lang w:eastAsia="ru-RU"/>
        </w:rPr>
      </w:pPr>
    </w:p>
    <w:p w:rsidR="006E3BCC" w:rsidRDefault="006E3BCC" w:rsidP="00312655">
      <w:pPr>
        <w:spacing w:after="0" w:line="360" w:lineRule="auto"/>
        <w:jc w:val="center"/>
        <w:rPr>
          <w:rFonts w:ascii="Times New Roman" w:eastAsia="Times New Roman" w:hAnsi="Times New Roman" w:cs="Times New Roman"/>
          <w:sz w:val="24"/>
          <w:szCs w:val="24"/>
          <w:lang w:eastAsia="ru-RU"/>
        </w:rPr>
      </w:pPr>
    </w:p>
    <w:p w:rsidR="006E3BCC" w:rsidRDefault="006E3BCC" w:rsidP="00312655">
      <w:pPr>
        <w:spacing w:after="0" w:line="360" w:lineRule="auto"/>
        <w:jc w:val="center"/>
        <w:rPr>
          <w:rFonts w:ascii="Times New Roman" w:eastAsia="Times New Roman" w:hAnsi="Times New Roman" w:cs="Times New Roman"/>
          <w:sz w:val="24"/>
          <w:szCs w:val="24"/>
          <w:lang w:eastAsia="ru-RU"/>
        </w:rPr>
      </w:pPr>
    </w:p>
    <w:p w:rsidR="006E3BCC" w:rsidRDefault="006E3BCC" w:rsidP="00312655">
      <w:pPr>
        <w:spacing w:after="0" w:line="360" w:lineRule="auto"/>
        <w:jc w:val="center"/>
        <w:rPr>
          <w:rFonts w:ascii="Times New Roman" w:eastAsia="Times New Roman" w:hAnsi="Times New Roman" w:cs="Times New Roman"/>
          <w:sz w:val="24"/>
          <w:szCs w:val="24"/>
          <w:lang w:eastAsia="ru-RU"/>
        </w:rPr>
      </w:pPr>
    </w:p>
    <w:p w:rsidR="006E3BCC" w:rsidRPr="006E3BCC" w:rsidRDefault="006E3BCC" w:rsidP="00312655">
      <w:pPr>
        <w:spacing w:after="0" w:line="360" w:lineRule="auto"/>
        <w:jc w:val="center"/>
        <w:rPr>
          <w:rFonts w:ascii="Times New Roman" w:eastAsia="Times New Roman" w:hAnsi="Times New Roman" w:cs="Times New Roman"/>
          <w:sz w:val="24"/>
          <w:szCs w:val="24"/>
          <w:lang w:eastAsia="ru-RU"/>
        </w:rPr>
      </w:pPr>
    </w:p>
    <w:p w:rsidR="00312655" w:rsidRPr="006E3BCC" w:rsidRDefault="00312655" w:rsidP="00312655">
      <w:pPr>
        <w:spacing w:after="0" w:line="360" w:lineRule="auto"/>
        <w:jc w:val="center"/>
        <w:rPr>
          <w:rFonts w:ascii="Times New Roman" w:eastAsia="Times New Roman" w:hAnsi="Times New Roman" w:cs="Times New Roman"/>
          <w:sz w:val="28"/>
          <w:szCs w:val="28"/>
          <w:lang w:eastAsia="ru-RU"/>
        </w:rPr>
      </w:pPr>
      <w:r w:rsidRPr="006E3BCC">
        <w:rPr>
          <w:rFonts w:ascii="Times New Roman" w:eastAsia="Times New Roman" w:hAnsi="Times New Roman" w:cs="Times New Roman"/>
          <w:sz w:val="28"/>
          <w:szCs w:val="28"/>
          <w:lang w:eastAsia="ru-RU"/>
        </w:rPr>
        <w:t>Екатеринбург</w:t>
      </w:r>
    </w:p>
    <w:p w:rsidR="00312655" w:rsidRPr="006E3BCC" w:rsidRDefault="006E3BCC" w:rsidP="006E3BCC">
      <w:pPr>
        <w:spacing w:after="0" w:line="240" w:lineRule="auto"/>
        <w:jc w:val="center"/>
        <w:rPr>
          <w:rFonts w:ascii="Times New Roman" w:eastAsia="Times New Roman" w:hAnsi="Times New Roman" w:cs="Times New Roman"/>
          <w:sz w:val="28"/>
          <w:szCs w:val="28"/>
          <w:lang w:eastAsia="ru-RU"/>
        </w:rPr>
      </w:pPr>
      <w:r w:rsidRPr="006E3BCC">
        <w:rPr>
          <w:rFonts w:ascii="Times New Roman" w:eastAsia="Times New Roman" w:hAnsi="Times New Roman" w:cs="Times New Roman"/>
          <w:sz w:val="28"/>
          <w:szCs w:val="28"/>
          <w:lang w:eastAsia="ru-RU"/>
        </w:rPr>
        <w:t>2017</w:t>
      </w:r>
    </w:p>
    <w:p w:rsidR="00A07307" w:rsidRPr="006E3BCC" w:rsidRDefault="00A07307" w:rsidP="002A494D">
      <w:pPr>
        <w:pStyle w:val="a3"/>
        <w:numPr>
          <w:ilvl w:val="0"/>
          <w:numId w:val="1"/>
        </w:numPr>
        <w:spacing w:after="0" w:line="276" w:lineRule="auto"/>
        <w:jc w:val="center"/>
        <w:rPr>
          <w:rFonts w:ascii="Times New Roman" w:hAnsi="Times New Roman" w:cs="Times New Roman"/>
          <w:b/>
          <w:sz w:val="28"/>
          <w:szCs w:val="28"/>
        </w:rPr>
      </w:pPr>
      <w:r w:rsidRPr="006E3BCC">
        <w:rPr>
          <w:rFonts w:ascii="Times New Roman" w:hAnsi="Times New Roman" w:cs="Times New Roman"/>
          <w:b/>
          <w:sz w:val="28"/>
          <w:szCs w:val="28"/>
        </w:rPr>
        <w:lastRenderedPageBreak/>
        <w:t>Цель работы</w:t>
      </w:r>
    </w:p>
    <w:p w:rsidR="00A07307" w:rsidRPr="008F4C77" w:rsidRDefault="00A07307" w:rsidP="008F4C77">
      <w:pPr>
        <w:spacing w:after="0" w:line="276" w:lineRule="auto"/>
        <w:ind w:firstLine="567"/>
        <w:jc w:val="both"/>
        <w:rPr>
          <w:rFonts w:ascii="Times New Roman" w:hAnsi="Times New Roman" w:cs="Times New Roman"/>
          <w:sz w:val="28"/>
          <w:szCs w:val="28"/>
        </w:rPr>
      </w:pPr>
      <w:r w:rsidRPr="008F4C77">
        <w:rPr>
          <w:rFonts w:ascii="Times New Roman" w:hAnsi="Times New Roman" w:cs="Times New Roman"/>
          <w:sz w:val="28"/>
          <w:szCs w:val="28"/>
        </w:rPr>
        <w:t>Ознакомиться с особенностями моделирования систем с распределенными параметрами на примере процессов теплообмена в противоточном движении кусковых материалов в плотном продуваемом слое и получить навыки исследования свойств этих систем.</w:t>
      </w:r>
    </w:p>
    <w:p w:rsidR="00A07307" w:rsidRPr="008F4C77" w:rsidRDefault="00A07307" w:rsidP="008F4C77">
      <w:pPr>
        <w:spacing w:after="0" w:line="276" w:lineRule="auto"/>
        <w:ind w:left="720"/>
        <w:jc w:val="both"/>
        <w:rPr>
          <w:rFonts w:ascii="Times New Roman" w:hAnsi="Times New Roman" w:cs="Times New Roman"/>
          <w:sz w:val="28"/>
          <w:szCs w:val="28"/>
        </w:rPr>
      </w:pPr>
    </w:p>
    <w:p w:rsidR="000E206F" w:rsidRPr="00E865B5" w:rsidRDefault="001878A2" w:rsidP="006E3BCC">
      <w:pPr>
        <w:pStyle w:val="a3"/>
        <w:numPr>
          <w:ilvl w:val="0"/>
          <w:numId w:val="1"/>
        </w:numPr>
        <w:spacing w:after="0" w:line="276" w:lineRule="auto"/>
        <w:jc w:val="center"/>
        <w:rPr>
          <w:rFonts w:ascii="Times New Roman" w:hAnsi="Times New Roman" w:cs="Times New Roman"/>
          <w:b/>
          <w:sz w:val="28"/>
          <w:szCs w:val="28"/>
        </w:rPr>
      </w:pPr>
      <w:r w:rsidRPr="00E865B5">
        <w:rPr>
          <w:rFonts w:ascii="Times New Roman" w:hAnsi="Times New Roman" w:cs="Times New Roman"/>
          <w:b/>
          <w:sz w:val="28"/>
          <w:szCs w:val="28"/>
        </w:rPr>
        <w:t>Системные модели. Математические схемы моделирования систем.</w:t>
      </w:r>
      <w:r w:rsidR="009E56B4">
        <w:rPr>
          <w:rFonts w:ascii="Times New Roman" w:hAnsi="Times New Roman" w:cs="Times New Roman"/>
          <w:b/>
          <w:sz w:val="28"/>
          <w:szCs w:val="28"/>
        </w:rPr>
        <w:t xml:space="preserve"> </w:t>
      </w:r>
      <w:r w:rsidRPr="00E865B5">
        <w:rPr>
          <w:rFonts w:ascii="Times New Roman" w:hAnsi="Times New Roman" w:cs="Times New Roman"/>
          <w:b/>
          <w:sz w:val="28"/>
          <w:szCs w:val="28"/>
        </w:rPr>
        <w:t>Модели с распределенными параметрами</w:t>
      </w:r>
    </w:p>
    <w:p w:rsidR="00A07307" w:rsidRPr="008F4C77" w:rsidRDefault="00A07307" w:rsidP="008F4C77">
      <w:pPr>
        <w:spacing w:after="0" w:line="276" w:lineRule="auto"/>
        <w:jc w:val="center"/>
        <w:rPr>
          <w:rFonts w:ascii="Times New Roman" w:hAnsi="Times New Roman" w:cs="Times New Roman"/>
          <w:b/>
          <w:sz w:val="28"/>
          <w:szCs w:val="28"/>
        </w:rPr>
      </w:pPr>
    </w:p>
    <w:p w:rsidR="00010277" w:rsidRPr="008F4C77" w:rsidRDefault="008F4C77" w:rsidP="008F4C77">
      <w:pPr>
        <w:spacing w:after="0" w:line="276" w:lineRule="auto"/>
        <w:ind w:left="360"/>
        <w:jc w:val="center"/>
        <w:rPr>
          <w:rFonts w:ascii="Times New Roman" w:hAnsi="Times New Roman" w:cs="Times New Roman"/>
          <w:b/>
          <w:i/>
          <w:sz w:val="28"/>
          <w:szCs w:val="28"/>
        </w:rPr>
      </w:pPr>
      <w:r w:rsidRPr="008F4C77">
        <w:rPr>
          <w:rFonts w:ascii="Times New Roman" w:hAnsi="Times New Roman" w:cs="Times New Roman"/>
          <w:b/>
          <w:i/>
          <w:sz w:val="28"/>
          <w:szCs w:val="28"/>
        </w:rPr>
        <w:t>М</w:t>
      </w:r>
      <w:r w:rsidR="006E372A" w:rsidRPr="008F4C77">
        <w:rPr>
          <w:rFonts w:ascii="Times New Roman" w:hAnsi="Times New Roman" w:cs="Times New Roman"/>
          <w:b/>
          <w:i/>
          <w:sz w:val="28"/>
          <w:szCs w:val="28"/>
        </w:rPr>
        <w:t>одели с распределенными параметрами</w:t>
      </w:r>
    </w:p>
    <w:p w:rsidR="0068002A" w:rsidRPr="008F4C77" w:rsidRDefault="0068002A" w:rsidP="008F4C77">
      <w:pPr>
        <w:spacing w:after="0" w:line="276" w:lineRule="auto"/>
        <w:ind w:firstLine="567"/>
        <w:jc w:val="both"/>
        <w:rPr>
          <w:rFonts w:ascii="Times New Roman" w:hAnsi="Times New Roman" w:cs="Times New Roman"/>
          <w:sz w:val="28"/>
          <w:szCs w:val="28"/>
        </w:rPr>
      </w:pPr>
      <w:r w:rsidRPr="008F4C77">
        <w:rPr>
          <w:rFonts w:ascii="Times New Roman" w:hAnsi="Times New Roman" w:cs="Times New Roman"/>
          <w:sz w:val="28"/>
          <w:szCs w:val="28"/>
        </w:rPr>
        <w:t>Т</w:t>
      </w:r>
      <w:r w:rsidR="00A07307" w:rsidRPr="008F4C77">
        <w:rPr>
          <w:rFonts w:ascii="Times New Roman" w:hAnsi="Times New Roman" w:cs="Times New Roman"/>
          <w:sz w:val="28"/>
          <w:szCs w:val="28"/>
        </w:rPr>
        <w:t xml:space="preserve">ермин «модели с распределёнными параметрами» широко используется в литературе. Действительно, все технологические процессы, протекающие </w:t>
      </w:r>
      <w:proofErr w:type="spellStart"/>
      <w:r w:rsidR="00A07307" w:rsidRPr="008F4C77">
        <w:rPr>
          <w:rFonts w:ascii="Times New Roman" w:hAnsi="Times New Roman" w:cs="Times New Roman"/>
          <w:sz w:val="28"/>
          <w:szCs w:val="28"/>
        </w:rPr>
        <w:t>в</w:t>
      </w:r>
      <w:r w:rsidRPr="008F4C77">
        <w:rPr>
          <w:rFonts w:ascii="Times New Roman" w:hAnsi="Times New Roman" w:cs="Times New Roman"/>
          <w:sz w:val="28"/>
          <w:szCs w:val="28"/>
        </w:rPr>
        <w:t>во</w:t>
      </w:r>
      <w:proofErr w:type="spellEnd"/>
      <w:r w:rsidRPr="008F4C77">
        <w:rPr>
          <w:rFonts w:ascii="Times New Roman" w:hAnsi="Times New Roman" w:cs="Times New Roman"/>
          <w:sz w:val="28"/>
          <w:szCs w:val="28"/>
        </w:rPr>
        <w:t xml:space="preserve"> многих технологических агрегатах, особенно </w:t>
      </w:r>
      <w:r w:rsidR="00A07307" w:rsidRPr="008F4C77">
        <w:rPr>
          <w:rFonts w:ascii="Times New Roman" w:hAnsi="Times New Roman" w:cs="Times New Roman"/>
          <w:sz w:val="28"/>
          <w:szCs w:val="28"/>
        </w:rPr>
        <w:t>металлургических</w:t>
      </w:r>
      <w:r w:rsidRPr="008F4C77">
        <w:rPr>
          <w:rFonts w:ascii="Times New Roman" w:hAnsi="Times New Roman" w:cs="Times New Roman"/>
          <w:sz w:val="28"/>
          <w:szCs w:val="28"/>
        </w:rPr>
        <w:t>,</w:t>
      </w:r>
      <w:r w:rsidR="00A07307" w:rsidRPr="008F4C77">
        <w:rPr>
          <w:rFonts w:ascii="Times New Roman" w:hAnsi="Times New Roman" w:cs="Times New Roman"/>
          <w:sz w:val="28"/>
          <w:szCs w:val="28"/>
        </w:rPr>
        <w:t xml:space="preserve"> характеризуется </w:t>
      </w:r>
      <w:r w:rsidR="00A07307" w:rsidRPr="008F4C77">
        <w:rPr>
          <w:rFonts w:ascii="Times New Roman" w:hAnsi="Times New Roman" w:cs="Times New Roman"/>
          <w:b/>
          <w:i/>
          <w:sz w:val="28"/>
          <w:szCs w:val="28"/>
        </w:rPr>
        <w:t>полями параметров в объёме рабочего пространства агрегата, т.е. их распределением</w:t>
      </w:r>
      <w:r w:rsidR="00A07307" w:rsidRPr="008F4C77">
        <w:rPr>
          <w:rFonts w:ascii="Times New Roman" w:hAnsi="Times New Roman" w:cs="Times New Roman"/>
          <w:sz w:val="28"/>
          <w:szCs w:val="28"/>
        </w:rPr>
        <w:t>.</w:t>
      </w:r>
    </w:p>
    <w:p w:rsidR="00010277" w:rsidRPr="008F4C77" w:rsidRDefault="00010277" w:rsidP="008F4C77">
      <w:pPr>
        <w:spacing w:after="0" w:line="276" w:lineRule="auto"/>
        <w:ind w:firstLine="567"/>
        <w:jc w:val="both"/>
        <w:rPr>
          <w:rFonts w:ascii="Times New Roman" w:hAnsi="Times New Roman" w:cs="Times New Roman"/>
          <w:sz w:val="28"/>
          <w:szCs w:val="28"/>
        </w:rPr>
      </w:pPr>
      <w:r w:rsidRPr="008F4C77">
        <w:rPr>
          <w:rFonts w:ascii="Times New Roman" w:hAnsi="Times New Roman" w:cs="Times New Roman"/>
          <w:sz w:val="28"/>
          <w:szCs w:val="28"/>
        </w:rPr>
        <w:t xml:space="preserve">Математические модели </w:t>
      </w:r>
      <w:r w:rsidR="0068002A" w:rsidRPr="008F4C77">
        <w:rPr>
          <w:rFonts w:ascii="Times New Roman" w:hAnsi="Times New Roman" w:cs="Times New Roman"/>
          <w:sz w:val="28"/>
          <w:szCs w:val="28"/>
        </w:rPr>
        <w:t xml:space="preserve">таких </w:t>
      </w:r>
      <w:r w:rsidRPr="008F4C77">
        <w:rPr>
          <w:rFonts w:ascii="Times New Roman" w:hAnsi="Times New Roman" w:cs="Times New Roman"/>
          <w:sz w:val="28"/>
          <w:szCs w:val="28"/>
        </w:rPr>
        <w:t>объектов с распределёнными параметрами представляют собой системы дифференциальных уравнений в частных производных (обычно второго порядка). Общий вид дифференциального уравнения в частных производных (ДУЧП) с двумя независимыми переменными x и y следующий:</w:t>
      </w:r>
    </w:p>
    <w:p w:rsidR="00010277" w:rsidRPr="008F4C77" w:rsidRDefault="00010277" w:rsidP="008F4C77">
      <w:pPr>
        <w:spacing w:after="0" w:line="276" w:lineRule="auto"/>
        <w:ind w:firstLine="567"/>
        <w:jc w:val="center"/>
        <w:rPr>
          <w:rFonts w:ascii="Times New Roman" w:hAnsi="Times New Roman" w:cs="Times New Roman"/>
          <w:sz w:val="28"/>
          <w:szCs w:val="28"/>
        </w:rPr>
      </w:pPr>
      <w:r w:rsidRPr="008F4C77">
        <w:rPr>
          <w:rFonts w:ascii="Times New Roman" w:hAnsi="Times New Roman" w:cs="Times New Roman"/>
          <w:position w:val="-30"/>
          <w:sz w:val="28"/>
          <w:szCs w:val="28"/>
        </w:rPr>
        <w:object w:dxaOrig="530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75pt;height:35.25pt" o:ole="">
            <v:imagedata r:id="rId5" o:title=""/>
          </v:shape>
          <o:OLEObject Type="Embed" ProgID="Equation.3" ShapeID="_x0000_i1025" DrawAspect="Content" ObjectID="_1666082014" r:id="rId6"/>
        </w:object>
      </w:r>
      <w:r w:rsidRPr="008F4C77">
        <w:rPr>
          <w:rFonts w:ascii="Times New Roman" w:hAnsi="Times New Roman" w:cs="Times New Roman"/>
          <w:sz w:val="28"/>
          <w:szCs w:val="28"/>
        </w:rPr>
        <w:t>,</w:t>
      </w:r>
      <w:r w:rsidRPr="008F4C77">
        <w:rPr>
          <w:rFonts w:ascii="Times New Roman" w:hAnsi="Times New Roman" w:cs="Times New Roman"/>
          <w:sz w:val="28"/>
          <w:szCs w:val="28"/>
        </w:rPr>
        <w:tab/>
      </w:r>
      <w:r w:rsidRPr="008F4C77">
        <w:rPr>
          <w:rFonts w:ascii="Times New Roman" w:hAnsi="Times New Roman" w:cs="Times New Roman"/>
          <w:sz w:val="28"/>
          <w:szCs w:val="28"/>
        </w:rPr>
        <w:tab/>
        <w:t xml:space="preserve"> (1)</w:t>
      </w:r>
    </w:p>
    <w:p w:rsidR="00010277" w:rsidRPr="008F4C77" w:rsidRDefault="00010277" w:rsidP="008F4C77">
      <w:pPr>
        <w:spacing w:after="0" w:line="276" w:lineRule="auto"/>
        <w:jc w:val="both"/>
        <w:rPr>
          <w:rFonts w:ascii="Times New Roman" w:hAnsi="Times New Roman" w:cs="Times New Roman"/>
          <w:sz w:val="28"/>
          <w:szCs w:val="28"/>
        </w:rPr>
      </w:pPr>
      <w:r w:rsidRPr="008F4C77">
        <w:rPr>
          <w:rFonts w:ascii="Times New Roman" w:hAnsi="Times New Roman" w:cs="Times New Roman"/>
          <w:sz w:val="28"/>
          <w:szCs w:val="28"/>
        </w:rPr>
        <w:t xml:space="preserve">где коэффициенты от </w:t>
      </w:r>
      <w:r w:rsidRPr="008F4C77">
        <w:rPr>
          <w:rFonts w:ascii="Times New Roman" w:hAnsi="Times New Roman" w:cs="Times New Roman"/>
          <w:i/>
          <w:sz w:val="28"/>
          <w:szCs w:val="28"/>
        </w:rPr>
        <w:t>А</w:t>
      </w:r>
      <w:r w:rsidRPr="008F4C77">
        <w:rPr>
          <w:rFonts w:ascii="Times New Roman" w:hAnsi="Times New Roman" w:cs="Times New Roman"/>
          <w:sz w:val="28"/>
          <w:szCs w:val="28"/>
        </w:rPr>
        <w:t xml:space="preserve"> до </w:t>
      </w:r>
      <w:r w:rsidRPr="008F4C77">
        <w:rPr>
          <w:rFonts w:ascii="Times New Roman" w:hAnsi="Times New Roman" w:cs="Times New Roman"/>
          <w:i/>
          <w:sz w:val="28"/>
          <w:szCs w:val="28"/>
        </w:rPr>
        <w:t>G</w:t>
      </w:r>
      <w:r w:rsidRPr="008F4C77">
        <w:rPr>
          <w:rFonts w:ascii="Times New Roman" w:hAnsi="Times New Roman" w:cs="Times New Roman"/>
          <w:sz w:val="28"/>
          <w:szCs w:val="28"/>
        </w:rPr>
        <w:t xml:space="preserve"> – постоянные, а под </w:t>
      </w:r>
      <w:r w:rsidRPr="008F4C77">
        <w:rPr>
          <w:rFonts w:ascii="Times New Roman" w:hAnsi="Times New Roman" w:cs="Times New Roman"/>
          <w:i/>
          <w:sz w:val="28"/>
          <w:szCs w:val="28"/>
        </w:rPr>
        <w:t>y</w:t>
      </w:r>
      <w:r w:rsidRPr="008F4C77">
        <w:rPr>
          <w:rFonts w:ascii="Times New Roman" w:hAnsi="Times New Roman" w:cs="Times New Roman"/>
          <w:sz w:val="28"/>
          <w:szCs w:val="28"/>
        </w:rPr>
        <w:t xml:space="preserve"> понимается либо пространственная координата, либо время, </w:t>
      </w:r>
      <w:r w:rsidRPr="008F4C77">
        <w:rPr>
          <w:rFonts w:ascii="Times New Roman" w:hAnsi="Times New Roman" w:cs="Times New Roman"/>
          <w:i/>
          <w:sz w:val="28"/>
          <w:szCs w:val="28"/>
        </w:rPr>
        <w:t>x</w:t>
      </w:r>
      <w:r w:rsidRPr="008F4C77">
        <w:rPr>
          <w:rFonts w:ascii="Times New Roman" w:hAnsi="Times New Roman" w:cs="Times New Roman"/>
          <w:sz w:val="28"/>
          <w:szCs w:val="28"/>
        </w:rPr>
        <w:t xml:space="preserve"> – координата.</w:t>
      </w:r>
    </w:p>
    <w:p w:rsidR="00010277" w:rsidRPr="008F4C77" w:rsidRDefault="00010277" w:rsidP="008F4C77">
      <w:pPr>
        <w:spacing w:after="0" w:line="276" w:lineRule="auto"/>
        <w:ind w:firstLine="567"/>
        <w:jc w:val="both"/>
        <w:rPr>
          <w:rFonts w:ascii="Times New Roman" w:hAnsi="Times New Roman" w:cs="Times New Roman"/>
          <w:sz w:val="28"/>
          <w:szCs w:val="28"/>
        </w:rPr>
      </w:pPr>
      <w:r w:rsidRPr="008F4C77">
        <w:rPr>
          <w:rFonts w:ascii="Times New Roman" w:hAnsi="Times New Roman" w:cs="Times New Roman"/>
          <w:sz w:val="28"/>
          <w:szCs w:val="28"/>
        </w:rPr>
        <w:t>В зависимости от соотношения между коэффициентами при старших производных ДУЧП делятся на три типа:</w:t>
      </w:r>
    </w:p>
    <w:p w:rsidR="00010277" w:rsidRPr="008F4C77" w:rsidRDefault="00010277" w:rsidP="008F4C77">
      <w:pPr>
        <w:spacing w:after="0" w:line="276" w:lineRule="auto"/>
        <w:ind w:firstLine="567"/>
        <w:jc w:val="both"/>
        <w:rPr>
          <w:rFonts w:ascii="Times New Roman" w:hAnsi="Times New Roman" w:cs="Times New Roman"/>
          <w:sz w:val="28"/>
          <w:szCs w:val="28"/>
        </w:rPr>
      </w:pPr>
      <w:r w:rsidRPr="008F4C77">
        <w:rPr>
          <w:rFonts w:ascii="Times New Roman" w:hAnsi="Times New Roman" w:cs="Times New Roman"/>
          <w:sz w:val="28"/>
          <w:szCs w:val="28"/>
        </w:rPr>
        <w:t>Эллиптическое</w:t>
      </w:r>
      <w:r w:rsidRPr="008F4C77">
        <w:rPr>
          <w:rFonts w:ascii="Times New Roman" w:hAnsi="Times New Roman" w:cs="Times New Roman"/>
          <w:sz w:val="28"/>
          <w:szCs w:val="28"/>
        </w:rPr>
        <w:tab/>
      </w:r>
      <w:r w:rsidRPr="008F4C77">
        <w:rPr>
          <w:rFonts w:ascii="Times New Roman" w:hAnsi="Times New Roman" w:cs="Times New Roman"/>
          <w:sz w:val="28"/>
          <w:szCs w:val="28"/>
        </w:rPr>
        <w:tab/>
      </w:r>
      <w:r w:rsidRPr="008F4C77">
        <w:rPr>
          <w:rFonts w:ascii="Times New Roman" w:hAnsi="Times New Roman" w:cs="Times New Roman"/>
          <w:sz w:val="28"/>
          <w:szCs w:val="28"/>
        </w:rPr>
        <w:tab/>
      </w:r>
      <w:r w:rsidRPr="008F4C77">
        <w:rPr>
          <w:rFonts w:ascii="Times New Roman" w:hAnsi="Times New Roman" w:cs="Times New Roman"/>
          <w:i/>
          <w:sz w:val="28"/>
          <w:szCs w:val="28"/>
        </w:rPr>
        <w:t>B</w:t>
      </w:r>
      <w:r w:rsidRPr="008F4C77">
        <w:rPr>
          <w:rFonts w:ascii="Times New Roman" w:hAnsi="Times New Roman" w:cs="Times New Roman"/>
          <w:sz w:val="28"/>
          <w:szCs w:val="28"/>
          <w:vertAlign w:val="superscript"/>
        </w:rPr>
        <w:t>2</w:t>
      </w:r>
      <w:r w:rsidRPr="008F4C77">
        <w:rPr>
          <w:rFonts w:ascii="Times New Roman" w:hAnsi="Times New Roman" w:cs="Times New Roman"/>
          <w:sz w:val="28"/>
          <w:szCs w:val="28"/>
        </w:rPr>
        <w:t xml:space="preserve"> – 4</w:t>
      </w:r>
      <w:r w:rsidRPr="008F4C77">
        <w:rPr>
          <w:rFonts w:ascii="Times New Roman" w:hAnsi="Times New Roman" w:cs="Times New Roman"/>
          <w:i/>
          <w:sz w:val="28"/>
          <w:szCs w:val="28"/>
        </w:rPr>
        <w:t>AC</w:t>
      </w:r>
      <w:r w:rsidRPr="008F4C77">
        <w:rPr>
          <w:rFonts w:ascii="Times New Roman" w:hAnsi="Times New Roman" w:cs="Times New Roman"/>
          <w:sz w:val="28"/>
          <w:szCs w:val="28"/>
        </w:rPr>
        <w:t xml:space="preserve"> </w:t>
      </w:r>
      <w:proofErr w:type="gramStart"/>
      <w:r w:rsidRPr="008F4C77">
        <w:rPr>
          <w:rFonts w:ascii="Times New Roman" w:hAnsi="Times New Roman" w:cs="Times New Roman"/>
          <w:sz w:val="28"/>
          <w:szCs w:val="28"/>
        </w:rPr>
        <w:t>&lt; 0</w:t>
      </w:r>
      <w:proofErr w:type="gramEnd"/>
      <w:r w:rsidRPr="008F4C77">
        <w:rPr>
          <w:rFonts w:ascii="Times New Roman" w:hAnsi="Times New Roman" w:cs="Times New Roman"/>
          <w:sz w:val="28"/>
          <w:szCs w:val="28"/>
        </w:rPr>
        <w:t>;</w:t>
      </w:r>
    </w:p>
    <w:p w:rsidR="00010277" w:rsidRPr="008F4C77" w:rsidRDefault="00010277" w:rsidP="008F4C77">
      <w:pPr>
        <w:spacing w:after="0" w:line="276" w:lineRule="auto"/>
        <w:ind w:firstLine="567"/>
        <w:rPr>
          <w:rFonts w:ascii="Times New Roman" w:hAnsi="Times New Roman" w:cs="Times New Roman"/>
          <w:sz w:val="28"/>
          <w:szCs w:val="28"/>
        </w:rPr>
      </w:pPr>
      <w:r w:rsidRPr="008F4C77">
        <w:rPr>
          <w:rFonts w:ascii="Times New Roman" w:hAnsi="Times New Roman" w:cs="Times New Roman"/>
          <w:sz w:val="28"/>
          <w:szCs w:val="28"/>
        </w:rPr>
        <w:t>Параболическое</w:t>
      </w:r>
      <w:r w:rsidRPr="008F4C77">
        <w:rPr>
          <w:rFonts w:ascii="Times New Roman" w:hAnsi="Times New Roman" w:cs="Times New Roman"/>
          <w:sz w:val="28"/>
          <w:szCs w:val="28"/>
        </w:rPr>
        <w:tab/>
      </w:r>
      <w:r w:rsidRPr="008F4C77">
        <w:rPr>
          <w:rFonts w:ascii="Times New Roman" w:hAnsi="Times New Roman" w:cs="Times New Roman"/>
          <w:sz w:val="28"/>
          <w:szCs w:val="28"/>
        </w:rPr>
        <w:tab/>
      </w:r>
      <w:r w:rsidRPr="008F4C77">
        <w:rPr>
          <w:rFonts w:ascii="Times New Roman" w:hAnsi="Times New Roman" w:cs="Times New Roman"/>
          <w:sz w:val="28"/>
          <w:szCs w:val="28"/>
        </w:rPr>
        <w:tab/>
      </w:r>
      <w:r w:rsidRPr="008F4C77">
        <w:rPr>
          <w:rFonts w:ascii="Times New Roman" w:hAnsi="Times New Roman" w:cs="Times New Roman"/>
          <w:i/>
          <w:sz w:val="28"/>
          <w:szCs w:val="28"/>
        </w:rPr>
        <w:t>B</w:t>
      </w:r>
      <w:r w:rsidRPr="008F4C77">
        <w:rPr>
          <w:rFonts w:ascii="Times New Roman" w:hAnsi="Times New Roman" w:cs="Times New Roman"/>
          <w:sz w:val="28"/>
          <w:szCs w:val="28"/>
          <w:vertAlign w:val="superscript"/>
        </w:rPr>
        <w:t>2</w:t>
      </w:r>
      <w:r w:rsidRPr="008F4C77">
        <w:rPr>
          <w:rFonts w:ascii="Times New Roman" w:hAnsi="Times New Roman" w:cs="Times New Roman"/>
          <w:sz w:val="28"/>
          <w:szCs w:val="28"/>
        </w:rPr>
        <w:t xml:space="preserve"> – 4</w:t>
      </w:r>
      <w:r w:rsidRPr="008F4C77">
        <w:rPr>
          <w:rFonts w:ascii="Times New Roman" w:hAnsi="Times New Roman" w:cs="Times New Roman"/>
          <w:i/>
          <w:sz w:val="28"/>
          <w:szCs w:val="28"/>
        </w:rPr>
        <w:t>AC</w:t>
      </w:r>
      <w:r w:rsidRPr="008F4C77">
        <w:rPr>
          <w:rFonts w:ascii="Times New Roman" w:hAnsi="Times New Roman" w:cs="Times New Roman"/>
          <w:sz w:val="28"/>
          <w:szCs w:val="28"/>
        </w:rPr>
        <w:t xml:space="preserve"> = 0;</w:t>
      </w:r>
    </w:p>
    <w:p w:rsidR="00010277" w:rsidRPr="008F4C77" w:rsidRDefault="00010277" w:rsidP="008F4C77">
      <w:pPr>
        <w:spacing w:after="0" w:line="276" w:lineRule="auto"/>
        <w:ind w:firstLine="567"/>
        <w:rPr>
          <w:rFonts w:ascii="Times New Roman" w:hAnsi="Times New Roman" w:cs="Times New Roman"/>
          <w:sz w:val="28"/>
          <w:szCs w:val="28"/>
        </w:rPr>
      </w:pPr>
      <w:r w:rsidRPr="008F4C77">
        <w:rPr>
          <w:rFonts w:ascii="Times New Roman" w:hAnsi="Times New Roman" w:cs="Times New Roman"/>
          <w:sz w:val="28"/>
          <w:szCs w:val="28"/>
        </w:rPr>
        <w:t>Гиперболическое</w:t>
      </w:r>
      <w:r w:rsidRPr="008F4C77">
        <w:rPr>
          <w:rFonts w:ascii="Times New Roman" w:hAnsi="Times New Roman" w:cs="Times New Roman"/>
          <w:sz w:val="28"/>
          <w:szCs w:val="28"/>
        </w:rPr>
        <w:tab/>
      </w:r>
      <w:r w:rsidRPr="008F4C77">
        <w:rPr>
          <w:rFonts w:ascii="Times New Roman" w:hAnsi="Times New Roman" w:cs="Times New Roman"/>
          <w:sz w:val="28"/>
          <w:szCs w:val="28"/>
        </w:rPr>
        <w:tab/>
      </w:r>
      <w:r w:rsidRPr="008F4C77">
        <w:rPr>
          <w:rFonts w:ascii="Times New Roman" w:hAnsi="Times New Roman" w:cs="Times New Roman"/>
          <w:sz w:val="28"/>
          <w:szCs w:val="28"/>
        </w:rPr>
        <w:tab/>
      </w:r>
      <w:r w:rsidRPr="008F4C77">
        <w:rPr>
          <w:rFonts w:ascii="Times New Roman" w:hAnsi="Times New Roman" w:cs="Times New Roman"/>
          <w:i/>
          <w:sz w:val="28"/>
          <w:szCs w:val="28"/>
        </w:rPr>
        <w:t>B</w:t>
      </w:r>
      <w:r w:rsidRPr="008F4C77">
        <w:rPr>
          <w:rFonts w:ascii="Times New Roman" w:hAnsi="Times New Roman" w:cs="Times New Roman"/>
          <w:sz w:val="28"/>
          <w:szCs w:val="28"/>
          <w:vertAlign w:val="superscript"/>
        </w:rPr>
        <w:t>2</w:t>
      </w:r>
      <w:r w:rsidRPr="008F4C77">
        <w:rPr>
          <w:rFonts w:ascii="Times New Roman" w:hAnsi="Times New Roman" w:cs="Times New Roman"/>
          <w:sz w:val="28"/>
          <w:szCs w:val="28"/>
        </w:rPr>
        <w:t xml:space="preserve"> – 4</w:t>
      </w:r>
      <w:proofErr w:type="gramStart"/>
      <w:r w:rsidRPr="008F4C77">
        <w:rPr>
          <w:rFonts w:ascii="Times New Roman" w:hAnsi="Times New Roman" w:cs="Times New Roman"/>
          <w:i/>
          <w:sz w:val="28"/>
          <w:szCs w:val="28"/>
        </w:rPr>
        <w:t>AC</w:t>
      </w:r>
      <w:r w:rsidRPr="008F4C77">
        <w:rPr>
          <w:rFonts w:ascii="Times New Roman" w:hAnsi="Times New Roman" w:cs="Times New Roman"/>
          <w:sz w:val="28"/>
          <w:szCs w:val="28"/>
        </w:rPr>
        <w:t xml:space="preserve"> &gt;</w:t>
      </w:r>
      <w:proofErr w:type="gramEnd"/>
      <w:r w:rsidRPr="008F4C77">
        <w:rPr>
          <w:rFonts w:ascii="Times New Roman" w:hAnsi="Times New Roman" w:cs="Times New Roman"/>
          <w:sz w:val="28"/>
          <w:szCs w:val="28"/>
        </w:rPr>
        <w:t xml:space="preserve"> 0.</w:t>
      </w:r>
    </w:p>
    <w:p w:rsidR="00010277" w:rsidRPr="008F4C77" w:rsidRDefault="00010277" w:rsidP="008F4C77">
      <w:pPr>
        <w:spacing w:after="0" w:line="276" w:lineRule="auto"/>
        <w:ind w:firstLine="567"/>
        <w:jc w:val="both"/>
        <w:rPr>
          <w:rFonts w:ascii="Times New Roman" w:hAnsi="Times New Roman" w:cs="Times New Roman"/>
          <w:sz w:val="28"/>
          <w:szCs w:val="28"/>
        </w:rPr>
      </w:pPr>
      <w:r w:rsidRPr="008F4C77">
        <w:rPr>
          <w:rFonts w:ascii="Times New Roman" w:hAnsi="Times New Roman" w:cs="Times New Roman"/>
          <w:sz w:val="28"/>
          <w:szCs w:val="28"/>
        </w:rPr>
        <w:t>Каждый тип ДУЧП обладает своими собственными математическими свойствами, значение которых позволяет качественно оценить закономерности функционирования системы, не решая уравнений математической модели; это значение также даёт возможность выбрать наиболее подходящий метод численного решения уравнений модели. Не останавливаясь на доказательствах, перечислим лишь основные выводы, вытекающие из вышеприведённой классификации ДУЧП.</w:t>
      </w:r>
    </w:p>
    <w:p w:rsidR="00010277" w:rsidRPr="008F4C77" w:rsidRDefault="00010277" w:rsidP="008F4C77">
      <w:pPr>
        <w:spacing w:after="0" w:line="276" w:lineRule="auto"/>
        <w:ind w:firstLine="567"/>
        <w:jc w:val="both"/>
        <w:rPr>
          <w:rFonts w:ascii="Times New Roman" w:hAnsi="Times New Roman" w:cs="Times New Roman"/>
          <w:sz w:val="28"/>
          <w:szCs w:val="28"/>
        </w:rPr>
      </w:pPr>
      <w:r w:rsidRPr="008F4C77">
        <w:rPr>
          <w:rFonts w:ascii="Times New Roman" w:hAnsi="Times New Roman" w:cs="Times New Roman"/>
          <w:sz w:val="28"/>
          <w:szCs w:val="28"/>
        </w:rPr>
        <w:t xml:space="preserve">Прежде всего, отметим, что различные типы ДУЧП могут ассоциироваться с различными категориями задач тепломассопереноса, гидроаэродинамических задач. Параболические ДУЧП определяют собой </w:t>
      </w:r>
      <w:r w:rsidRPr="008F4C77">
        <w:rPr>
          <w:rFonts w:ascii="Times New Roman" w:hAnsi="Times New Roman" w:cs="Times New Roman"/>
          <w:sz w:val="28"/>
          <w:szCs w:val="28"/>
        </w:rPr>
        <w:lastRenderedPageBreak/>
        <w:t>процессы, обладающие тем или иным механизмом диссипации (рассеивания) амплитуды возмущений, например такие, где существенны вязкие напряжения или теплопроводность. В этом случае решения будут гладкими, а градиенты с течением времени будут уменьшаться, если только граничные условия не зависят от времени. Если же диссипативные механизмы отсутствуют, то решение будет сохранять постоянную амплитуду в случае линейности ДУЧП и будет даже возрастать в случае его нелинейности. Такое решение характерно для процессов, определяемых гиперболическими ДУЧП. Эллиптические ДУЧП обычно определяют собой задачи, относящиеся к установившимся или равновесным состояниям.</w:t>
      </w:r>
    </w:p>
    <w:p w:rsidR="00010277" w:rsidRPr="008F4C77" w:rsidRDefault="00010277" w:rsidP="008F4C77">
      <w:pPr>
        <w:spacing w:after="0" w:line="276" w:lineRule="auto"/>
        <w:ind w:firstLine="567"/>
        <w:jc w:val="both"/>
        <w:rPr>
          <w:rFonts w:ascii="Times New Roman" w:hAnsi="Times New Roman" w:cs="Times New Roman"/>
          <w:sz w:val="28"/>
          <w:szCs w:val="28"/>
        </w:rPr>
      </w:pPr>
      <w:r w:rsidRPr="008F4C77">
        <w:rPr>
          <w:rFonts w:ascii="Times New Roman" w:hAnsi="Times New Roman" w:cs="Times New Roman"/>
          <w:sz w:val="28"/>
          <w:szCs w:val="28"/>
        </w:rPr>
        <w:t xml:space="preserve">В математическом плане тип ДУЧП определяет количество характеристических направлений и сами направления, только вдоль которых ДУЧП позволяют находить полные дифференциалы переменных. Эти направления называют </w:t>
      </w:r>
      <w:r w:rsidRPr="008F4C77">
        <w:rPr>
          <w:rFonts w:ascii="Times New Roman" w:hAnsi="Times New Roman" w:cs="Times New Roman"/>
          <w:sz w:val="28"/>
          <w:szCs w:val="28"/>
          <w:u w:val="single"/>
        </w:rPr>
        <w:t>характеристиками</w:t>
      </w:r>
      <w:r w:rsidRPr="008F4C77">
        <w:rPr>
          <w:rFonts w:ascii="Times New Roman" w:hAnsi="Times New Roman" w:cs="Times New Roman"/>
          <w:sz w:val="28"/>
          <w:szCs w:val="28"/>
        </w:rPr>
        <w:t xml:space="preserve"> и именно они определяют свойства решения в пространстве и во времени. В общем случае уравнение характеристик имеет вид:</w:t>
      </w:r>
    </w:p>
    <w:p w:rsidR="00010277" w:rsidRPr="008F4C77" w:rsidRDefault="00010277" w:rsidP="008F4C77">
      <w:pPr>
        <w:spacing w:after="0" w:line="276" w:lineRule="auto"/>
        <w:ind w:firstLine="567"/>
        <w:jc w:val="center"/>
        <w:rPr>
          <w:rFonts w:ascii="Times New Roman" w:hAnsi="Times New Roman" w:cs="Times New Roman"/>
          <w:sz w:val="28"/>
          <w:szCs w:val="28"/>
        </w:rPr>
      </w:pPr>
      <w:r w:rsidRPr="008F4C77">
        <w:rPr>
          <w:rFonts w:ascii="Times New Roman" w:hAnsi="Times New Roman" w:cs="Times New Roman"/>
          <w:position w:val="-28"/>
          <w:sz w:val="28"/>
          <w:szCs w:val="28"/>
        </w:rPr>
        <w:object w:dxaOrig="2560" w:dyaOrig="780">
          <v:shape id="_x0000_i1026" type="#_x0000_t75" style="width:128.25pt;height:39pt" o:ole="">
            <v:imagedata r:id="rId7" o:title=""/>
          </v:shape>
          <o:OLEObject Type="Embed" ProgID="Equation.2" ShapeID="_x0000_i1026" DrawAspect="Content" ObjectID="_1666082015" r:id="rId8"/>
        </w:object>
      </w:r>
      <w:r w:rsidRPr="008F4C77">
        <w:rPr>
          <w:rFonts w:ascii="Times New Roman" w:hAnsi="Times New Roman" w:cs="Times New Roman"/>
          <w:sz w:val="28"/>
          <w:szCs w:val="28"/>
        </w:rPr>
        <w:t xml:space="preserve"> .</w:t>
      </w:r>
      <w:r w:rsidRPr="008F4C77">
        <w:rPr>
          <w:rFonts w:ascii="Times New Roman" w:hAnsi="Times New Roman" w:cs="Times New Roman"/>
          <w:sz w:val="28"/>
          <w:szCs w:val="28"/>
        </w:rPr>
        <w:tab/>
      </w:r>
      <w:r w:rsidRPr="008F4C77">
        <w:rPr>
          <w:rFonts w:ascii="Times New Roman" w:hAnsi="Times New Roman" w:cs="Times New Roman"/>
          <w:sz w:val="28"/>
          <w:szCs w:val="28"/>
        </w:rPr>
        <w:tab/>
      </w:r>
      <w:r w:rsidRPr="008F4C77">
        <w:rPr>
          <w:rFonts w:ascii="Times New Roman" w:hAnsi="Times New Roman" w:cs="Times New Roman"/>
          <w:sz w:val="28"/>
          <w:szCs w:val="28"/>
        </w:rPr>
        <w:tab/>
      </w:r>
      <w:r w:rsidRPr="008F4C77">
        <w:rPr>
          <w:rFonts w:ascii="Times New Roman" w:hAnsi="Times New Roman" w:cs="Times New Roman"/>
          <w:sz w:val="28"/>
          <w:szCs w:val="28"/>
        </w:rPr>
        <w:tab/>
      </w:r>
      <w:r w:rsidRPr="008F4C77">
        <w:rPr>
          <w:rFonts w:ascii="Times New Roman" w:hAnsi="Times New Roman" w:cs="Times New Roman"/>
          <w:sz w:val="28"/>
          <w:szCs w:val="28"/>
        </w:rPr>
        <w:tab/>
      </w:r>
      <w:r w:rsidRPr="008F4C77">
        <w:rPr>
          <w:rFonts w:ascii="Times New Roman" w:hAnsi="Times New Roman" w:cs="Times New Roman"/>
          <w:sz w:val="28"/>
          <w:szCs w:val="28"/>
        </w:rPr>
        <w:tab/>
      </w:r>
      <w:r w:rsidRPr="008F4C77">
        <w:rPr>
          <w:rFonts w:ascii="Times New Roman" w:hAnsi="Times New Roman" w:cs="Times New Roman"/>
          <w:sz w:val="28"/>
          <w:szCs w:val="28"/>
        </w:rPr>
        <w:tab/>
        <w:t>(2)</w:t>
      </w:r>
    </w:p>
    <w:p w:rsidR="00010277" w:rsidRPr="008F4C77" w:rsidRDefault="00010277" w:rsidP="008F4C77">
      <w:pPr>
        <w:spacing w:after="0" w:line="276" w:lineRule="auto"/>
        <w:ind w:firstLine="567"/>
        <w:jc w:val="both"/>
        <w:rPr>
          <w:rFonts w:ascii="Times New Roman" w:hAnsi="Times New Roman" w:cs="Times New Roman"/>
          <w:sz w:val="28"/>
          <w:szCs w:val="28"/>
        </w:rPr>
      </w:pPr>
      <w:r w:rsidRPr="008F4C77">
        <w:rPr>
          <w:rFonts w:ascii="Times New Roman" w:hAnsi="Times New Roman" w:cs="Times New Roman"/>
          <w:sz w:val="28"/>
          <w:szCs w:val="28"/>
        </w:rPr>
        <w:t>Таким образом, гиперболические ДУЧП имеют две вещественные характеристики, параболические – одну, а характеристики эллиптических ДУЧП комплексны.</w:t>
      </w:r>
    </w:p>
    <w:p w:rsidR="00010277" w:rsidRPr="008F4C77" w:rsidRDefault="00010277" w:rsidP="008F4C77">
      <w:pPr>
        <w:spacing w:after="0" w:line="276" w:lineRule="auto"/>
        <w:ind w:firstLine="567"/>
        <w:jc w:val="both"/>
        <w:rPr>
          <w:rFonts w:ascii="Times New Roman" w:hAnsi="Times New Roman" w:cs="Times New Roman"/>
          <w:sz w:val="28"/>
          <w:szCs w:val="28"/>
        </w:rPr>
      </w:pPr>
      <w:r w:rsidRPr="008F4C77">
        <w:rPr>
          <w:rFonts w:ascii="Times New Roman" w:hAnsi="Times New Roman" w:cs="Times New Roman"/>
          <w:sz w:val="28"/>
          <w:szCs w:val="28"/>
        </w:rPr>
        <w:t>Простейшим примером гиперболического ДУЧП является волновое уравнение</w:t>
      </w:r>
    </w:p>
    <w:p w:rsidR="00010277" w:rsidRPr="008F4C77" w:rsidRDefault="00010277" w:rsidP="008F4C77">
      <w:pPr>
        <w:spacing w:after="0" w:line="276" w:lineRule="auto"/>
        <w:ind w:firstLine="567"/>
        <w:jc w:val="center"/>
        <w:rPr>
          <w:rFonts w:ascii="Times New Roman" w:hAnsi="Times New Roman" w:cs="Times New Roman"/>
          <w:sz w:val="28"/>
          <w:szCs w:val="28"/>
        </w:rPr>
      </w:pPr>
      <w:r w:rsidRPr="008F4C77">
        <w:rPr>
          <w:rFonts w:ascii="Times New Roman" w:hAnsi="Times New Roman" w:cs="Times New Roman"/>
          <w:position w:val="-28"/>
          <w:sz w:val="28"/>
          <w:szCs w:val="28"/>
        </w:rPr>
        <w:object w:dxaOrig="1820" w:dyaOrig="740">
          <v:shape id="_x0000_i1027" type="#_x0000_t75" style="width:90.75pt;height:37.5pt" o:ole="">
            <v:imagedata r:id="rId9" o:title=""/>
          </v:shape>
          <o:OLEObject Type="Embed" ProgID="Equation.2" ShapeID="_x0000_i1027" DrawAspect="Content" ObjectID="_1666082016" r:id="rId10"/>
        </w:object>
      </w:r>
      <w:r w:rsidRPr="008F4C77">
        <w:rPr>
          <w:rFonts w:ascii="Times New Roman" w:hAnsi="Times New Roman" w:cs="Times New Roman"/>
          <w:sz w:val="28"/>
          <w:szCs w:val="28"/>
        </w:rPr>
        <w:t xml:space="preserve">. </w:t>
      </w:r>
      <w:r w:rsidRPr="008F4C77">
        <w:rPr>
          <w:rFonts w:ascii="Times New Roman" w:hAnsi="Times New Roman" w:cs="Times New Roman"/>
          <w:sz w:val="28"/>
          <w:szCs w:val="28"/>
        </w:rPr>
        <w:tab/>
      </w:r>
      <w:r w:rsidRPr="008F4C77">
        <w:rPr>
          <w:rFonts w:ascii="Times New Roman" w:hAnsi="Times New Roman" w:cs="Times New Roman"/>
          <w:sz w:val="28"/>
          <w:szCs w:val="28"/>
        </w:rPr>
        <w:tab/>
      </w:r>
      <w:r w:rsidRPr="008F4C77">
        <w:rPr>
          <w:rFonts w:ascii="Times New Roman" w:hAnsi="Times New Roman" w:cs="Times New Roman"/>
          <w:sz w:val="28"/>
          <w:szCs w:val="28"/>
        </w:rPr>
        <w:tab/>
      </w:r>
      <w:r w:rsidRPr="008F4C77">
        <w:rPr>
          <w:rFonts w:ascii="Times New Roman" w:hAnsi="Times New Roman" w:cs="Times New Roman"/>
          <w:sz w:val="28"/>
          <w:szCs w:val="28"/>
        </w:rPr>
        <w:tab/>
      </w:r>
      <w:r w:rsidRPr="008F4C77">
        <w:rPr>
          <w:rFonts w:ascii="Times New Roman" w:hAnsi="Times New Roman" w:cs="Times New Roman"/>
          <w:sz w:val="28"/>
          <w:szCs w:val="28"/>
        </w:rPr>
        <w:tab/>
      </w:r>
      <w:r w:rsidRPr="008F4C77">
        <w:rPr>
          <w:rFonts w:ascii="Times New Roman" w:hAnsi="Times New Roman" w:cs="Times New Roman"/>
          <w:sz w:val="28"/>
          <w:szCs w:val="28"/>
        </w:rPr>
        <w:tab/>
      </w:r>
      <w:r w:rsidRPr="008F4C77">
        <w:rPr>
          <w:rFonts w:ascii="Times New Roman" w:hAnsi="Times New Roman" w:cs="Times New Roman"/>
          <w:sz w:val="28"/>
          <w:szCs w:val="28"/>
        </w:rPr>
        <w:tab/>
      </w:r>
      <w:r w:rsidRPr="008F4C77">
        <w:rPr>
          <w:rFonts w:ascii="Times New Roman" w:hAnsi="Times New Roman" w:cs="Times New Roman"/>
          <w:sz w:val="28"/>
          <w:szCs w:val="28"/>
        </w:rPr>
        <w:tab/>
        <w:t>(3)</w:t>
      </w:r>
    </w:p>
    <w:p w:rsidR="00010277" w:rsidRPr="008F4C77" w:rsidRDefault="00010277" w:rsidP="008F4C77">
      <w:pPr>
        <w:spacing w:after="0" w:line="276" w:lineRule="auto"/>
        <w:ind w:firstLine="567"/>
        <w:rPr>
          <w:rFonts w:ascii="Times New Roman" w:hAnsi="Times New Roman" w:cs="Times New Roman"/>
          <w:sz w:val="28"/>
          <w:szCs w:val="28"/>
        </w:rPr>
      </w:pPr>
      <w:r w:rsidRPr="008F4C77">
        <w:rPr>
          <w:rFonts w:ascii="Times New Roman" w:hAnsi="Times New Roman" w:cs="Times New Roman"/>
          <w:sz w:val="28"/>
          <w:szCs w:val="28"/>
        </w:rPr>
        <w:t xml:space="preserve">При начальных условиях: </w:t>
      </w:r>
      <w:r w:rsidRPr="008F4C77">
        <w:rPr>
          <w:rFonts w:ascii="Times New Roman" w:hAnsi="Times New Roman" w:cs="Times New Roman"/>
          <w:sz w:val="28"/>
          <w:szCs w:val="28"/>
        </w:rPr>
        <w:sym w:font="Symbol" w:char="F046"/>
      </w:r>
      <w:r w:rsidRPr="008F4C77">
        <w:rPr>
          <w:rFonts w:ascii="Times New Roman" w:hAnsi="Times New Roman" w:cs="Times New Roman"/>
          <w:sz w:val="28"/>
          <w:szCs w:val="28"/>
        </w:rPr>
        <w:t xml:space="preserve">(x,0) = </w:t>
      </w:r>
      <w:proofErr w:type="spellStart"/>
      <w:r w:rsidRPr="008F4C77">
        <w:rPr>
          <w:rFonts w:ascii="Times New Roman" w:hAnsi="Times New Roman" w:cs="Times New Roman"/>
          <w:sz w:val="28"/>
          <w:szCs w:val="28"/>
        </w:rPr>
        <w:t>sin</w:t>
      </w:r>
      <w:proofErr w:type="spellEnd"/>
      <w:r w:rsidRPr="008F4C77">
        <w:rPr>
          <w:rFonts w:ascii="Times New Roman" w:hAnsi="Times New Roman" w:cs="Times New Roman"/>
          <w:sz w:val="28"/>
          <w:szCs w:val="28"/>
        </w:rPr>
        <w:t>(</w:t>
      </w:r>
      <w:r w:rsidRPr="008F4C77">
        <w:rPr>
          <w:rFonts w:ascii="Times New Roman" w:hAnsi="Times New Roman" w:cs="Times New Roman"/>
          <w:sz w:val="28"/>
          <w:szCs w:val="28"/>
        </w:rPr>
        <w:sym w:font="Symbol" w:char="F070"/>
      </w:r>
      <w:r w:rsidRPr="008F4C77">
        <w:rPr>
          <w:rFonts w:ascii="Times New Roman" w:hAnsi="Times New Roman" w:cs="Times New Roman"/>
          <w:sz w:val="28"/>
          <w:szCs w:val="28"/>
        </w:rPr>
        <w:t xml:space="preserve"> x), </w:t>
      </w:r>
      <w:r w:rsidRPr="008F4C77">
        <w:rPr>
          <w:rFonts w:ascii="Times New Roman" w:hAnsi="Times New Roman" w:cs="Times New Roman"/>
          <w:sz w:val="28"/>
          <w:szCs w:val="28"/>
        </w:rPr>
        <w:sym w:font="Symbol" w:char="F0B6"/>
      </w:r>
      <w:r w:rsidRPr="008F4C77">
        <w:rPr>
          <w:rFonts w:ascii="Times New Roman" w:hAnsi="Times New Roman" w:cs="Times New Roman"/>
          <w:sz w:val="28"/>
          <w:szCs w:val="28"/>
        </w:rPr>
        <w:sym w:font="Symbol" w:char="F046"/>
      </w:r>
      <w:r w:rsidRPr="008F4C77">
        <w:rPr>
          <w:rFonts w:ascii="Times New Roman" w:hAnsi="Times New Roman" w:cs="Times New Roman"/>
          <w:sz w:val="28"/>
          <w:szCs w:val="28"/>
        </w:rPr>
        <w:t>(x,0)/</w:t>
      </w:r>
      <w:r w:rsidRPr="008F4C77">
        <w:rPr>
          <w:rFonts w:ascii="Times New Roman" w:hAnsi="Times New Roman" w:cs="Times New Roman"/>
          <w:sz w:val="28"/>
          <w:szCs w:val="28"/>
        </w:rPr>
        <w:sym w:font="Symbol" w:char="F0B6"/>
      </w:r>
      <w:r w:rsidRPr="008F4C77">
        <w:rPr>
          <w:rFonts w:ascii="Times New Roman" w:hAnsi="Times New Roman" w:cs="Times New Roman"/>
          <w:sz w:val="28"/>
          <w:szCs w:val="28"/>
        </w:rPr>
        <w:sym w:font="Symbol" w:char="F074"/>
      </w:r>
      <w:r w:rsidRPr="008F4C77">
        <w:rPr>
          <w:rFonts w:ascii="Times New Roman" w:hAnsi="Times New Roman" w:cs="Times New Roman"/>
          <w:sz w:val="28"/>
          <w:szCs w:val="28"/>
        </w:rPr>
        <w:t xml:space="preserve"> = 0</w:t>
      </w:r>
    </w:p>
    <w:p w:rsidR="00010277" w:rsidRPr="008F4C77" w:rsidRDefault="00010277" w:rsidP="008F4C77">
      <w:pPr>
        <w:spacing w:after="0" w:line="276" w:lineRule="auto"/>
        <w:rPr>
          <w:rFonts w:ascii="Times New Roman" w:hAnsi="Times New Roman" w:cs="Times New Roman"/>
          <w:sz w:val="28"/>
          <w:szCs w:val="28"/>
        </w:rPr>
      </w:pPr>
      <w:r w:rsidRPr="008F4C77">
        <w:rPr>
          <w:rFonts w:ascii="Times New Roman" w:hAnsi="Times New Roman" w:cs="Times New Roman"/>
          <w:sz w:val="28"/>
          <w:szCs w:val="28"/>
        </w:rPr>
        <w:t xml:space="preserve">и граничных условиях: </w:t>
      </w:r>
      <w:r w:rsidRPr="008F4C77">
        <w:rPr>
          <w:rFonts w:ascii="Times New Roman" w:hAnsi="Times New Roman" w:cs="Times New Roman"/>
          <w:sz w:val="28"/>
          <w:szCs w:val="28"/>
        </w:rPr>
        <w:sym w:font="Symbol" w:char="F046"/>
      </w:r>
      <w:r w:rsidRPr="008F4C77">
        <w:rPr>
          <w:rFonts w:ascii="Times New Roman" w:hAnsi="Times New Roman" w:cs="Times New Roman"/>
          <w:sz w:val="28"/>
          <w:szCs w:val="28"/>
        </w:rPr>
        <w:t>(0,</w:t>
      </w:r>
      <w:r w:rsidRPr="008F4C77">
        <w:rPr>
          <w:rFonts w:ascii="Times New Roman" w:hAnsi="Times New Roman" w:cs="Times New Roman"/>
          <w:sz w:val="28"/>
          <w:szCs w:val="28"/>
        </w:rPr>
        <w:sym w:font="Symbol" w:char="F074"/>
      </w:r>
      <w:r w:rsidRPr="008F4C77">
        <w:rPr>
          <w:rFonts w:ascii="Times New Roman" w:hAnsi="Times New Roman" w:cs="Times New Roman"/>
          <w:sz w:val="28"/>
          <w:szCs w:val="28"/>
        </w:rPr>
        <w:t xml:space="preserve">) = </w:t>
      </w:r>
      <w:r w:rsidRPr="008F4C77">
        <w:rPr>
          <w:rFonts w:ascii="Times New Roman" w:hAnsi="Times New Roman" w:cs="Times New Roman"/>
          <w:sz w:val="28"/>
          <w:szCs w:val="28"/>
        </w:rPr>
        <w:sym w:font="Symbol" w:char="F046"/>
      </w:r>
      <w:r w:rsidRPr="008F4C77">
        <w:rPr>
          <w:rFonts w:ascii="Times New Roman" w:hAnsi="Times New Roman" w:cs="Times New Roman"/>
          <w:sz w:val="28"/>
          <w:szCs w:val="28"/>
        </w:rPr>
        <w:t>(1,</w:t>
      </w:r>
      <w:r w:rsidRPr="008F4C77">
        <w:rPr>
          <w:rFonts w:ascii="Times New Roman" w:hAnsi="Times New Roman" w:cs="Times New Roman"/>
          <w:sz w:val="28"/>
          <w:szCs w:val="28"/>
        </w:rPr>
        <w:sym w:font="Symbol" w:char="F074"/>
      </w:r>
      <w:r w:rsidRPr="008F4C77">
        <w:rPr>
          <w:rFonts w:ascii="Times New Roman" w:hAnsi="Times New Roman" w:cs="Times New Roman"/>
          <w:sz w:val="28"/>
          <w:szCs w:val="28"/>
        </w:rPr>
        <w:t>) = 0.</w:t>
      </w:r>
    </w:p>
    <w:p w:rsidR="00010277" w:rsidRPr="008F4C77" w:rsidRDefault="00010277" w:rsidP="008F4C77">
      <w:pPr>
        <w:spacing w:after="0" w:line="276" w:lineRule="auto"/>
        <w:ind w:firstLine="567"/>
        <w:rPr>
          <w:rFonts w:ascii="Times New Roman" w:hAnsi="Times New Roman" w:cs="Times New Roman"/>
          <w:sz w:val="28"/>
          <w:szCs w:val="28"/>
        </w:rPr>
      </w:pPr>
      <w:r w:rsidRPr="008F4C77">
        <w:rPr>
          <w:rFonts w:ascii="Times New Roman" w:hAnsi="Times New Roman" w:cs="Times New Roman"/>
          <w:sz w:val="28"/>
          <w:szCs w:val="28"/>
        </w:rPr>
        <w:t>Уравнение (3.30) имеет точное решение</w:t>
      </w:r>
    </w:p>
    <w:p w:rsidR="00010277" w:rsidRPr="008F4C77" w:rsidRDefault="00010277" w:rsidP="008F4C77">
      <w:pPr>
        <w:spacing w:after="0" w:line="276" w:lineRule="auto"/>
        <w:ind w:firstLine="567"/>
        <w:jc w:val="center"/>
        <w:rPr>
          <w:rFonts w:ascii="Times New Roman" w:hAnsi="Times New Roman" w:cs="Times New Roman"/>
          <w:sz w:val="28"/>
          <w:szCs w:val="28"/>
        </w:rPr>
      </w:pPr>
      <w:r w:rsidRPr="008F4C77">
        <w:rPr>
          <w:rFonts w:ascii="Times New Roman" w:hAnsi="Times New Roman" w:cs="Times New Roman"/>
          <w:sz w:val="28"/>
          <w:szCs w:val="28"/>
        </w:rPr>
        <w:sym w:font="Symbol" w:char="F046"/>
      </w:r>
      <w:r w:rsidRPr="008F4C77">
        <w:rPr>
          <w:rFonts w:ascii="Times New Roman" w:hAnsi="Times New Roman" w:cs="Times New Roman"/>
          <w:sz w:val="28"/>
          <w:szCs w:val="28"/>
        </w:rPr>
        <w:t>(x,</w:t>
      </w:r>
      <w:r w:rsidRPr="008F4C77">
        <w:rPr>
          <w:rFonts w:ascii="Times New Roman" w:hAnsi="Times New Roman" w:cs="Times New Roman"/>
          <w:sz w:val="28"/>
          <w:szCs w:val="28"/>
        </w:rPr>
        <w:sym w:font="Symbol" w:char="F074"/>
      </w:r>
      <w:r w:rsidRPr="008F4C77">
        <w:rPr>
          <w:rFonts w:ascii="Times New Roman" w:hAnsi="Times New Roman" w:cs="Times New Roman"/>
          <w:sz w:val="28"/>
          <w:szCs w:val="28"/>
        </w:rPr>
        <w:t xml:space="preserve">) = </w:t>
      </w:r>
      <w:proofErr w:type="spellStart"/>
      <w:r w:rsidRPr="008F4C77">
        <w:rPr>
          <w:rFonts w:ascii="Times New Roman" w:hAnsi="Times New Roman" w:cs="Times New Roman"/>
          <w:sz w:val="28"/>
          <w:szCs w:val="28"/>
        </w:rPr>
        <w:t>sin</w:t>
      </w:r>
      <w:proofErr w:type="spellEnd"/>
      <w:r w:rsidRPr="008F4C77">
        <w:rPr>
          <w:rFonts w:ascii="Times New Roman" w:hAnsi="Times New Roman" w:cs="Times New Roman"/>
          <w:sz w:val="28"/>
          <w:szCs w:val="28"/>
        </w:rPr>
        <w:t>(</w:t>
      </w:r>
      <w:r w:rsidRPr="008F4C77">
        <w:rPr>
          <w:rFonts w:ascii="Times New Roman" w:hAnsi="Times New Roman" w:cs="Times New Roman"/>
          <w:sz w:val="28"/>
          <w:szCs w:val="28"/>
        </w:rPr>
        <w:sym w:font="Symbol" w:char="F070"/>
      </w:r>
      <w:r w:rsidRPr="008F4C77">
        <w:rPr>
          <w:rFonts w:ascii="Times New Roman" w:hAnsi="Times New Roman" w:cs="Times New Roman"/>
          <w:sz w:val="28"/>
          <w:szCs w:val="28"/>
        </w:rPr>
        <w:t xml:space="preserve"> x) </w:t>
      </w:r>
      <w:proofErr w:type="spellStart"/>
      <w:r w:rsidRPr="008F4C77">
        <w:rPr>
          <w:rFonts w:ascii="Times New Roman" w:hAnsi="Times New Roman" w:cs="Times New Roman"/>
          <w:sz w:val="28"/>
          <w:szCs w:val="28"/>
        </w:rPr>
        <w:t>cos</w:t>
      </w:r>
      <w:proofErr w:type="spellEnd"/>
      <w:r w:rsidRPr="008F4C77">
        <w:rPr>
          <w:rFonts w:ascii="Times New Roman" w:hAnsi="Times New Roman" w:cs="Times New Roman"/>
          <w:sz w:val="28"/>
          <w:szCs w:val="28"/>
        </w:rPr>
        <w:t>(</w:t>
      </w:r>
      <w:r w:rsidRPr="008F4C77">
        <w:rPr>
          <w:rFonts w:ascii="Times New Roman" w:hAnsi="Times New Roman" w:cs="Times New Roman"/>
          <w:sz w:val="28"/>
          <w:szCs w:val="28"/>
        </w:rPr>
        <w:sym w:font="Symbol" w:char="F070"/>
      </w:r>
      <w:r w:rsidRPr="008F4C77">
        <w:rPr>
          <w:rFonts w:ascii="Times New Roman" w:hAnsi="Times New Roman" w:cs="Times New Roman"/>
          <w:sz w:val="28"/>
          <w:szCs w:val="28"/>
        </w:rPr>
        <w:t xml:space="preserve"> x). </w:t>
      </w:r>
      <w:r w:rsidRPr="008F4C77">
        <w:rPr>
          <w:rFonts w:ascii="Times New Roman" w:hAnsi="Times New Roman" w:cs="Times New Roman"/>
          <w:sz w:val="28"/>
          <w:szCs w:val="28"/>
        </w:rPr>
        <w:tab/>
      </w:r>
      <w:r w:rsidRPr="008F4C77">
        <w:rPr>
          <w:rFonts w:ascii="Times New Roman" w:hAnsi="Times New Roman" w:cs="Times New Roman"/>
          <w:sz w:val="28"/>
          <w:szCs w:val="28"/>
        </w:rPr>
        <w:tab/>
      </w:r>
      <w:r w:rsidRPr="008F4C77">
        <w:rPr>
          <w:rFonts w:ascii="Times New Roman" w:hAnsi="Times New Roman" w:cs="Times New Roman"/>
          <w:sz w:val="28"/>
          <w:szCs w:val="28"/>
        </w:rPr>
        <w:tab/>
      </w:r>
      <w:r w:rsidRPr="008F4C77">
        <w:rPr>
          <w:rFonts w:ascii="Times New Roman" w:hAnsi="Times New Roman" w:cs="Times New Roman"/>
          <w:sz w:val="28"/>
          <w:szCs w:val="28"/>
        </w:rPr>
        <w:tab/>
      </w:r>
      <w:r w:rsidRPr="008F4C77">
        <w:rPr>
          <w:rFonts w:ascii="Times New Roman" w:hAnsi="Times New Roman" w:cs="Times New Roman"/>
          <w:sz w:val="28"/>
          <w:szCs w:val="28"/>
        </w:rPr>
        <w:tab/>
      </w:r>
      <w:r w:rsidRPr="008F4C77">
        <w:rPr>
          <w:rFonts w:ascii="Times New Roman" w:hAnsi="Times New Roman" w:cs="Times New Roman"/>
          <w:sz w:val="28"/>
          <w:szCs w:val="28"/>
        </w:rPr>
        <w:tab/>
      </w:r>
      <w:r w:rsidRPr="008F4C77">
        <w:rPr>
          <w:rFonts w:ascii="Times New Roman" w:hAnsi="Times New Roman" w:cs="Times New Roman"/>
          <w:sz w:val="28"/>
          <w:szCs w:val="28"/>
        </w:rPr>
        <w:tab/>
        <w:t>(4)</w:t>
      </w:r>
    </w:p>
    <w:p w:rsidR="00010277" w:rsidRPr="008F4C77" w:rsidRDefault="00010277" w:rsidP="008F4C77">
      <w:pPr>
        <w:spacing w:after="0" w:line="276" w:lineRule="auto"/>
        <w:ind w:firstLine="567"/>
        <w:rPr>
          <w:rFonts w:ascii="Times New Roman" w:hAnsi="Times New Roman" w:cs="Times New Roman"/>
          <w:sz w:val="28"/>
          <w:szCs w:val="28"/>
        </w:rPr>
      </w:pPr>
      <w:r w:rsidRPr="008F4C77">
        <w:rPr>
          <w:rFonts w:ascii="Times New Roman" w:hAnsi="Times New Roman" w:cs="Times New Roman"/>
          <w:sz w:val="28"/>
          <w:szCs w:val="28"/>
        </w:rPr>
        <w:t xml:space="preserve">Можно видеть, что затухание (диссипация) </w:t>
      </w:r>
      <w:r w:rsidRPr="008F4C77">
        <w:rPr>
          <w:rFonts w:ascii="Times New Roman" w:hAnsi="Times New Roman" w:cs="Times New Roman"/>
          <w:sz w:val="28"/>
          <w:szCs w:val="28"/>
        </w:rPr>
        <w:sym w:font="Symbol" w:char="F046"/>
      </w:r>
      <w:r w:rsidRPr="008F4C77">
        <w:rPr>
          <w:rFonts w:ascii="Times New Roman" w:hAnsi="Times New Roman" w:cs="Times New Roman"/>
          <w:sz w:val="28"/>
          <w:szCs w:val="28"/>
        </w:rPr>
        <w:t xml:space="preserve"> отсутствует.</w:t>
      </w:r>
    </w:p>
    <w:p w:rsidR="00010277" w:rsidRPr="008F4C77" w:rsidRDefault="00010277" w:rsidP="008F4C77">
      <w:pPr>
        <w:spacing w:after="0" w:line="276" w:lineRule="auto"/>
        <w:ind w:firstLine="567"/>
        <w:rPr>
          <w:rFonts w:ascii="Times New Roman" w:hAnsi="Times New Roman" w:cs="Times New Roman"/>
          <w:sz w:val="28"/>
          <w:szCs w:val="28"/>
        </w:rPr>
      </w:pPr>
      <w:r w:rsidRPr="008F4C77">
        <w:rPr>
          <w:rFonts w:ascii="Times New Roman" w:hAnsi="Times New Roman" w:cs="Times New Roman"/>
          <w:sz w:val="28"/>
          <w:szCs w:val="28"/>
        </w:rPr>
        <w:t>Уравнение (3.30) имеет две характеристики:</w:t>
      </w:r>
    </w:p>
    <w:p w:rsidR="00010277" w:rsidRPr="008F4C77" w:rsidRDefault="00010277" w:rsidP="008F4C77">
      <w:pPr>
        <w:spacing w:after="0" w:line="276" w:lineRule="auto"/>
        <w:ind w:firstLine="567"/>
        <w:jc w:val="center"/>
        <w:rPr>
          <w:rFonts w:ascii="Times New Roman" w:hAnsi="Times New Roman" w:cs="Times New Roman"/>
          <w:sz w:val="28"/>
          <w:szCs w:val="28"/>
        </w:rPr>
      </w:pPr>
      <w:r w:rsidRPr="008F4C77">
        <w:rPr>
          <w:rFonts w:ascii="Times New Roman" w:hAnsi="Times New Roman" w:cs="Times New Roman"/>
          <w:sz w:val="28"/>
          <w:szCs w:val="28"/>
        </w:rPr>
        <w:sym w:font="Symbol" w:char="F0B6"/>
      </w:r>
      <w:r w:rsidRPr="008F4C77">
        <w:rPr>
          <w:rFonts w:ascii="Times New Roman" w:hAnsi="Times New Roman" w:cs="Times New Roman"/>
          <w:sz w:val="28"/>
          <w:szCs w:val="28"/>
        </w:rPr>
        <w:t>x/</w:t>
      </w:r>
      <w:r w:rsidRPr="008F4C77">
        <w:rPr>
          <w:rFonts w:ascii="Times New Roman" w:hAnsi="Times New Roman" w:cs="Times New Roman"/>
          <w:sz w:val="28"/>
          <w:szCs w:val="28"/>
        </w:rPr>
        <w:sym w:font="Symbol" w:char="F0B6"/>
      </w:r>
      <w:r w:rsidRPr="008F4C77">
        <w:rPr>
          <w:rFonts w:ascii="Times New Roman" w:hAnsi="Times New Roman" w:cs="Times New Roman"/>
          <w:sz w:val="28"/>
          <w:szCs w:val="28"/>
        </w:rPr>
        <w:sym w:font="Symbol" w:char="F074"/>
      </w:r>
      <w:r w:rsidRPr="008F4C77">
        <w:rPr>
          <w:rFonts w:ascii="Times New Roman" w:hAnsi="Times New Roman" w:cs="Times New Roman"/>
          <w:sz w:val="28"/>
          <w:szCs w:val="28"/>
        </w:rPr>
        <w:t xml:space="preserve"> = </w:t>
      </w:r>
      <w:r w:rsidRPr="008F4C77">
        <w:rPr>
          <w:rFonts w:ascii="Times New Roman" w:hAnsi="Times New Roman" w:cs="Times New Roman"/>
          <w:sz w:val="28"/>
          <w:szCs w:val="28"/>
        </w:rPr>
        <w:sym w:font="Symbol" w:char="F0B1"/>
      </w:r>
      <w:r w:rsidRPr="008F4C77">
        <w:rPr>
          <w:rFonts w:ascii="Times New Roman" w:hAnsi="Times New Roman" w:cs="Times New Roman"/>
          <w:sz w:val="28"/>
          <w:szCs w:val="28"/>
        </w:rPr>
        <w:t>1,</w:t>
      </w:r>
    </w:p>
    <w:p w:rsidR="00010277" w:rsidRPr="008F4C77" w:rsidRDefault="00010277" w:rsidP="008F4C77">
      <w:pPr>
        <w:spacing w:after="0" w:line="276" w:lineRule="auto"/>
        <w:jc w:val="both"/>
        <w:rPr>
          <w:rFonts w:ascii="Times New Roman" w:hAnsi="Times New Roman" w:cs="Times New Roman"/>
          <w:sz w:val="28"/>
          <w:szCs w:val="28"/>
        </w:rPr>
      </w:pPr>
      <w:r w:rsidRPr="008F4C77">
        <w:rPr>
          <w:rFonts w:ascii="Times New Roman" w:hAnsi="Times New Roman" w:cs="Times New Roman"/>
          <w:sz w:val="28"/>
          <w:szCs w:val="28"/>
        </w:rPr>
        <w:t xml:space="preserve">т.к. для него B = </w:t>
      </w:r>
      <w:smartTag w:uri="urn:schemas-microsoft-com:office:smarttags" w:element="metricconverter">
        <w:smartTagPr>
          <w:attr w:name="ProductID" w:val="0, A"/>
        </w:smartTagPr>
        <w:r w:rsidRPr="008F4C77">
          <w:rPr>
            <w:rFonts w:ascii="Times New Roman" w:hAnsi="Times New Roman" w:cs="Times New Roman"/>
            <w:sz w:val="28"/>
            <w:szCs w:val="28"/>
          </w:rPr>
          <w:t>0, A</w:t>
        </w:r>
      </w:smartTag>
      <w:r w:rsidRPr="008F4C77">
        <w:rPr>
          <w:rFonts w:ascii="Times New Roman" w:hAnsi="Times New Roman" w:cs="Times New Roman"/>
          <w:sz w:val="28"/>
          <w:szCs w:val="28"/>
        </w:rPr>
        <w:t xml:space="preserve"> = –1 и C = 1 (здесь «y» играет роль времени) (рис. </w:t>
      </w:r>
      <w:r w:rsidR="00BF2164" w:rsidRPr="008F4C77">
        <w:rPr>
          <w:rFonts w:ascii="Times New Roman" w:hAnsi="Times New Roman" w:cs="Times New Roman"/>
          <w:sz w:val="28"/>
          <w:szCs w:val="28"/>
        </w:rPr>
        <w:t>1</w:t>
      </w:r>
      <w:r w:rsidRPr="008F4C77">
        <w:rPr>
          <w:rFonts w:ascii="Times New Roman" w:hAnsi="Times New Roman" w:cs="Times New Roman"/>
          <w:sz w:val="28"/>
          <w:szCs w:val="28"/>
        </w:rPr>
        <w:t xml:space="preserve">). </w:t>
      </w:r>
    </w:p>
    <w:p w:rsidR="00010277" w:rsidRPr="008F4C77" w:rsidRDefault="00010277" w:rsidP="008F4C77">
      <w:pPr>
        <w:spacing w:after="0" w:line="276" w:lineRule="auto"/>
        <w:ind w:firstLine="567"/>
        <w:jc w:val="both"/>
        <w:rPr>
          <w:rFonts w:ascii="Times New Roman" w:hAnsi="Times New Roman" w:cs="Times New Roman"/>
          <w:sz w:val="28"/>
          <w:szCs w:val="28"/>
        </w:rPr>
      </w:pPr>
    </w:p>
    <w:p w:rsidR="00010277" w:rsidRPr="008F4C77" w:rsidRDefault="0068002A" w:rsidP="008F4C77">
      <w:pPr>
        <w:spacing w:line="276" w:lineRule="auto"/>
        <w:ind w:firstLine="567"/>
        <w:jc w:val="center"/>
        <w:rPr>
          <w:rFonts w:ascii="Times New Roman" w:hAnsi="Times New Roman" w:cs="Times New Roman"/>
          <w:sz w:val="28"/>
          <w:szCs w:val="28"/>
        </w:rPr>
      </w:pPr>
      <w:r w:rsidRPr="008F4C77">
        <w:rPr>
          <w:rFonts w:ascii="Times New Roman" w:hAnsi="Times New Roman" w:cs="Times New Roman"/>
          <w:sz w:val="28"/>
          <w:szCs w:val="28"/>
        </w:rPr>
        <w:object w:dxaOrig="6612" w:dyaOrig="4932">
          <v:shape id="_x0000_i1028" type="#_x0000_t75" style="width:259.5pt;height:194.25pt" o:ole="">
            <v:imagedata r:id="rId11" o:title=""/>
          </v:shape>
          <o:OLEObject Type="Embed" ProgID="PBrush" ShapeID="_x0000_i1028" DrawAspect="Content" ObjectID="_1666082017" r:id="rId12"/>
        </w:object>
      </w:r>
    </w:p>
    <w:p w:rsidR="00010277" w:rsidRPr="008F4C77" w:rsidRDefault="00010277" w:rsidP="008F4C77">
      <w:pPr>
        <w:spacing w:after="0" w:line="276" w:lineRule="auto"/>
        <w:ind w:firstLine="567"/>
        <w:jc w:val="center"/>
        <w:rPr>
          <w:rFonts w:ascii="Times New Roman" w:hAnsi="Times New Roman" w:cs="Times New Roman"/>
          <w:sz w:val="28"/>
          <w:szCs w:val="28"/>
        </w:rPr>
      </w:pPr>
      <w:r w:rsidRPr="008F4C77">
        <w:rPr>
          <w:rFonts w:ascii="Times New Roman" w:hAnsi="Times New Roman" w:cs="Times New Roman"/>
          <w:b/>
          <w:i/>
          <w:sz w:val="28"/>
          <w:szCs w:val="28"/>
        </w:rPr>
        <w:t xml:space="preserve">Рис. </w:t>
      </w:r>
      <w:r w:rsidR="00BF2164" w:rsidRPr="008F4C77">
        <w:rPr>
          <w:rFonts w:ascii="Times New Roman" w:hAnsi="Times New Roman" w:cs="Times New Roman"/>
          <w:b/>
          <w:i/>
          <w:sz w:val="28"/>
          <w:szCs w:val="28"/>
        </w:rPr>
        <w:t>1</w:t>
      </w:r>
      <w:r w:rsidRPr="008F4C77">
        <w:rPr>
          <w:rFonts w:ascii="Times New Roman" w:hAnsi="Times New Roman" w:cs="Times New Roman"/>
          <w:b/>
          <w:i/>
          <w:sz w:val="28"/>
          <w:szCs w:val="28"/>
        </w:rPr>
        <w:t>.</w:t>
      </w:r>
      <w:r w:rsidRPr="008F4C77">
        <w:rPr>
          <w:rFonts w:ascii="Times New Roman" w:hAnsi="Times New Roman" w:cs="Times New Roman"/>
          <w:i/>
          <w:sz w:val="28"/>
          <w:szCs w:val="28"/>
        </w:rPr>
        <w:t xml:space="preserve"> Характеристика волнового уравнения</w:t>
      </w:r>
      <w:r w:rsidRPr="008F4C77">
        <w:rPr>
          <w:rFonts w:ascii="Times New Roman" w:hAnsi="Times New Roman" w:cs="Times New Roman"/>
          <w:sz w:val="28"/>
          <w:szCs w:val="28"/>
        </w:rPr>
        <w:t>:</w:t>
      </w:r>
    </w:p>
    <w:p w:rsidR="00010277" w:rsidRPr="008F4C77" w:rsidRDefault="00010277" w:rsidP="008F4C77">
      <w:pPr>
        <w:spacing w:after="0" w:line="276" w:lineRule="auto"/>
        <w:ind w:firstLine="567"/>
        <w:jc w:val="center"/>
        <w:rPr>
          <w:rFonts w:ascii="Times New Roman" w:hAnsi="Times New Roman" w:cs="Times New Roman"/>
          <w:sz w:val="28"/>
          <w:szCs w:val="28"/>
        </w:rPr>
      </w:pPr>
      <w:r w:rsidRPr="008F4C77">
        <w:rPr>
          <w:rFonts w:ascii="Times New Roman" w:hAnsi="Times New Roman" w:cs="Times New Roman"/>
          <w:i/>
          <w:sz w:val="28"/>
          <w:szCs w:val="28"/>
        </w:rPr>
        <w:t>СВ –</w:t>
      </w:r>
      <w:r w:rsidRPr="008F4C77">
        <w:rPr>
          <w:rFonts w:ascii="Times New Roman" w:hAnsi="Times New Roman" w:cs="Times New Roman"/>
          <w:i/>
          <w:sz w:val="28"/>
          <w:szCs w:val="28"/>
        </w:rPr>
        <w:sym w:font="Symbol" w:char="F061"/>
      </w:r>
      <w:r w:rsidRPr="008F4C77">
        <w:rPr>
          <w:rFonts w:ascii="Times New Roman" w:hAnsi="Times New Roman" w:cs="Times New Roman"/>
          <w:i/>
          <w:sz w:val="28"/>
          <w:szCs w:val="28"/>
        </w:rPr>
        <w:t xml:space="preserve">-характеристика; АD – </w:t>
      </w:r>
      <w:r w:rsidRPr="008F4C77">
        <w:rPr>
          <w:rFonts w:ascii="Times New Roman" w:hAnsi="Times New Roman" w:cs="Times New Roman"/>
          <w:i/>
          <w:sz w:val="28"/>
          <w:szCs w:val="28"/>
        </w:rPr>
        <w:sym w:font="Symbol" w:char="F062"/>
      </w:r>
      <w:r w:rsidRPr="008F4C77">
        <w:rPr>
          <w:rFonts w:ascii="Times New Roman" w:hAnsi="Times New Roman" w:cs="Times New Roman"/>
          <w:i/>
          <w:sz w:val="28"/>
          <w:szCs w:val="28"/>
        </w:rPr>
        <w:t>-характеристика</w:t>
      </w:r>
    </w:p>
    <w:p w:rsidR="0068002A" w:rsidRPr="008F4C77" w:rsidRDefault="0068002A" w:rsidP="008F4C77">
      <w:pPr>
        <w:spacing w:line="276" w:lineRule="auto"/>
        <w:ind w:firstLine="567"/>
        <w:jc w:val="both"/>
        <w:rPr>
          <w:rFonts w:ascii="Times New Roman" w:hAnsi="Times New Roman" w:cs="Times New Roman"/>
          <w:sz w:val="28"/>
          <w:szCs w:val="28"/>
        </w:rPr>
      </w:pPr>
    </w:p>
    <w:p w:rsidR="00010277" w:rsidRPr="008F4C77" w:rsidRDefault="00010277" w:rsidP="008F4C77">
      <w:pPr>
        <w:spacing w:after="0" w:line="276" w:lineRule="auto"/>
        <w:ind w:firstLine="567"/>
        <w:jc w:val="both"/>
        <w:rPr>
          <w:rFonts w:ascii="Times New Roman" w:hAnsi="Times New Roman" w:cs="Times New Roman"/>
          <w:sz w:val="28"/>
          <w:szCs w:val="28"/>
        </w:rPr>
      </w:pPr>
      <w:r w:rsidRPr="008F4C77">
        <w:rPr>
          <w:rFonts w:ascii="Times New Roman" w:hAnsi="Times New Roman" w:cs="Times New Roman"/>
          <w:sz w:val="28"/>
          <w:szCs w:val="28"/>
        </w:rPr>
        <w:t xml:space="preserve">Это означает, что возмущение решения </w:t>
      </w:r>
      <w:r w:rsidRPr="008F4C77">
        <w:rPr>
          <w:rFonts w:ascii="Times New Roman" w:hAnsi="Times New Roman" w:cs="Times New Roman"/>
          <w:sz w:val="28"/>
          <w:szCs w:val="28"/>
        </w:rPr>
        <w:sym w:font="Symbol" w:char="F046"/>
      </w:r>
      <w:r w:rsidRPr="008F4C77">
        <w:rPr>
          <w:rFonts w:ascii="Times New Roman" w:hAnsi="Times New Roman" w:cs="Times New Roman"/>
          <w:sz w:val="28"/>
          <w:szCs w:val="28"/>
        </w:rPr>
        <w:t xml:space="preserve"> в точке P может повлиять на поведение решения только в области СРD. И наоборот, решение в точке Р подвержено только влиянию возмущений, идущих из области АРВ. Кроме того, если начальные условия заданы при </w:t>
      </w:r>
      <w:r w:rsidRPr="008F4C77">
        <w:rPr>
          <w:rFonts w:ascii="Times New Roman" w:hAnsi="Times New Roman" w:cs="Times New Roman"/>
          <w:sz w:val="28"/>
          <w:szCs w:val="28"/>
        </w:rPr>
        <w:sym w:font="Symbol" w:char="F074"/>
      </w:r>
      <w:r w:rsidRPr="008F4C77">
        <w:rPr>
          <w:rFonts w:ascii="Times New Roman" w:hAnsi="Times New Roman" w:cs="Times New Roman"/>
          <w:sz w:val="28"/>
          <w:szCs w:val="28"/>
        </w:rPr>
        <w:t xml:space="preserve">=0, т.е. на линии АВ, то их достаточно, чтобы единственным образом определить решение в точке Р. И, наконец, ещё раз подчеркнём, что для гиперболических уравнений не существует диссипативного (или сглаживающего) механизма. Отсюда следует, что если начальные (или граничные) данные содержат разрывы (скачки), то эти разрывы вдоль характеристик будут передаваться во внутреннюю область без размывания. </w:t>
      </w:r>
    </w:p>
    <w:p w:rsidR="00010277" w:rsidRPr="008F4C77" w:rsidRDefault="00010277" w:rsidP="008F4C77">
      <w:pPr>
        <w:spacing w:after="0" w:line="276" w:lineRule="auto"/>
        <w:ind w:firstLine="567"/>
        <w:jc w:val="both"/>
        <w:rPr>
          <w:rFonts w:ascii="Times New Roman" w:hAnsi="Times New Roman" w:cs="Times New Roman"/>
          <w:sz w:val="28"/>
          <w:szCs w:val="28"/>
        </w:rPr>
      </w:pPr>
      <w:r w:rsidRPr="008F4C77">
        <w:rPr>
          <w:rFonts w:ascii="Times New Roman" w:hAnsi="Times New Roman" w:cs="Times New Roman"/>
          <w:sz w:val="28"/>
          <w:szCs w:val="28"/>
        </w:rPr>
        <w:t>Классическим примером параболического ДУЧП является уравнение диффузии или теплопроводности</w:t>
      </w:r>
    </w:p>
    <w:p w:rsidR="00010277" w:rsidRPr="008F4C77" w:rsidRDefault="00010277" w:rsidP="008F4C77">
      <w:pPr>
        <w:spacing w:after="0" w:line="276" w:lineRule="auto"/>
        <w:ind w:firstLine="567"/>
        <w:jc w:val="center"/>
        <w:rPr>
          <w:rFonts w:ascii="Times New Roman" w:hAnsi="Times New Roman" w:cs="Times New Roman"/>
          <w:sz w:val="28"/>
          <w:szCs w:val="28"/>
        </w:rPr>
      </w:pPr>
      <w:r w:rsidRPr="008F4C77">
        <w:rPr>
          <w:rFonts w:ascii="Times New Roman" w:hAnsi="Times New Roman" w:cs="Times New Roman"/>
          <w:position w:val="-24"/>
          <w:sz w:val="28"/>
          <w:szCs w:val="28"/>
        </w:rPr>
        <w:object w:dxaOrig="1140" w:dyaOrig="660">
          <v:shape id="_x0000_i1029" type="#_x0000_t75" style="width:57pt;height:32.25pt" o:ole="">
            <v:imagedata r:id="rId13" o:title=""/>
          </v:shape>
          <o:OLEObject Type="Embed" ProgID="Equation.3" ShapeID="_x0000_i1029" DrawAspect="Content" ObjectID="_1666082018" r:id="rId14"/>
        </w:object>
      </w:r>
      <w:r w:rsidRPr="008F4C77">
        <w:rPr>
          <w:rFonts w:ascii="Times New Roman" w:hAnsi="Times New Roman" w:cs="Times New Roman"/>
          <w:sz w:val="28"/>
          <w:szCs w:val="28"/>
        </w:rPr>
        <w:t xml:space="preserve">. </w:t>
      </w:r>
      <w:r w:rsidRPr="008F4C77">
        <w:rPr>
          <w:rFonts w:ascii="Times New Roman" w:hAnsi="Times New Roman" w:cs="Times New Roman"/>
          <w:sz w:val="28"/>
          <w:szCs w:val="28"/>
        </w:rPr>
        <w:tab/>
      </w:r>
      <w:r w:rsidRPr="008F4C77">
        <w:rPr>
          <w:rFonts w:ascii="Times New Roman" w:hAnsi="Times New Roman" w:cs="Times New Roman"/>
          <w:sz w:val="28"/>
          <w:szCs w:val="28"/>
        </w:rPr>
        <w:tab/>
      </w:r>
      <w:r w:rsidRPr="008F4C77">
        <w:rPr>
          <w:rFonts w:ascii="Times New Roman" w:hAnsi="Times New Roman" w:cs="Times New Roman"/>
          <w:sz w:val="28"/>
          <w:szCs w:val="28"/>
        </w:rPr>
        <w:tab/>
      </w:r>
      <w:r w:rsidRPr="008F4C77">
        <w:rPr>
          <w:rFonts w:ascii="Times New Roman" w:hAnsi="Times New Roman" w:cs="Times New Roman"/>
          <w:sz w:val="28"/>
          <w:szCs w:val="28"/>
        </w:rPr>
        <w:tab/>
      </w:r>
      <w:r w:rsidRPr="008F4C77">
        <w:rPr>
          <w:rFonts w:ascii="Times New Roman" w:hAnsi="Times New Roman" w:cs="Times New Roman"/>
          <w:sz w:val="28"/>
          <w:szCs w:val="28"/>
        </w:rPr>
        <w:tab/>
      </w:r>
      <w:r w:rsidRPr="008F4C77">
        <w:rPr>
          <w:rFonts w:ascii="Times New Roman" w:hAnsi="Times New Roman" w:cs="Times New Roman"/>
          <w:sz w:val="28"/>
          <w:szCs w:val="28"/>
        </w:rPr>
        <w:tab/>
      </w:r>
      <w:r w:rsidRPr="008F4C77">
        <w:rPr>
          <w:rFonts w:ascii="Times New Roman" w:hAnsi="Times New Roman" w:cs="Times New Roman"/>
          <w:sz w:val="28"/>
          <w:szCs w:val="28"/>
        </w:rPr>
        <w:tab/>
      </w:r>
      <w:r w:rsidRPr="008F4C77">
        <w:rPr>
          <w:rFonts w:ascii="Times New Roman" w:hAnsi="Times New Roman" w:cs="Times New Roman"/>
          <w:sz w:val="28"/>
          <w:szCs w:val="28"/>
        </w:rPr>
        <w:tab/>
      </w:r>
      <w:r w:rsidR="008F4C77">
        <w:rPr>
          <w:rFonts w:ascii="Times New Roman" w:hAnsi="Times New Roman" w:cs="Times New Roman"/>
          <w:sz w:val="28"/>
          <w:szCs w:val="28"/>
        </w:rPr>
        <w:tab/>
      </w:r>
      <w:r w:rsidRPr="008F4C77">
        <w:rPr>
          <w:rFonts w:ascii="Times New Roman" w:hAnsi="Times New Roman" w:cs="Times New Roman"/>
          <w:sz w:val="28"/>
          <w:szCs w:val="28"/>
        </w:rPr>
        <w:t>(5)</w:t>
      </w:r>
    </w:p>
    <w:p w:rsidR="00010277" w:rsidRPr="008F4C77" w:rsidRDefault="00010277" w:rsidP="008F4C77">
      <w:pPr>
        <w:spacing w:after="0" w:line="276" w:lineRule="auto"/>
        <w:ind w:firstLine="567"/>
        <w:jc w:val="both"/>
        <w:rPr>
          <w:rFonts w:ascii="Times New Roman" w:hAnsi="Times New Roman" w:cs="Times New Roman"/>
          <w:sz w:val="28"/>
          <w:szCs w:val="28"/>
        </w:rPr>
      </w:pPr>
      <w:r w:rsidRPr="008F4C77">
        <w:rPr>
          <w:rFonts w:ascii="Times New Roman" w:hAnsi="Times New Roman" w:cs="Times New Roman"/>
          <w:sz w:val="28"/>
          <w:szCs w:val="28"/>
        </w:rPr>
        <w:t xml:space="preserve">При начальном условии: </w:t>
      </w:r>
      <w:r w:rsidRPr="008F4C77">
        <w:rPr>
          <w:rFonts w:ascii="Times New Roman" w:hAnsi="Times New Roman" w:cs="Times New Roman"/>
          <w:sz w:val="28"/>
          <w:szCs w:val="28"/>
        </w:rPr>
        <w:sym w:font="Symbol" w:char="F046"/>
      </w:r>
      <w:r w:rsidRPr="008F4C77">
        <w:rPr>
          <w:rFonts w:ascii="Times New Roman" w:hAnsi="Times New Roman" w:cs="Times New Roman"/>
          <w:sz w:val="28"/>
          <w:szCs w:val="28"/>
        </w:rPr>
        <w:t xml:space="preserve">(x,0) = </w:t>
      </w:r>
      <w:proofErr w:type="spellStart"/>
      <w:r w:rsidRPr="008F4C77">
        <w:rPr>
          <w:rFonts w:ascii="Times New Roman" w:hAnsi="Times New Roman" w:cs="Times New Roman"/>
          <w:sz w:val="28"/>
          <w:szCs w:val="28"/>
        </w:rPr>
        <w:t>sin</w:t>
      </w:r>
      <w:proofErr w:type="spellEnd"/>
      <w:r w:rsidRPr="008F4C77">
        <w:rPr>
          <w:rFonts w:ascii="Times New Roman" w:hAnsi="Times New Roman" w:cs="Times New Roman"/>
          <w:sz w:val="28"/>
          <w:szCs w:val="28"/>
        </w:rPr>
        <w:t>(</w:t>
      </w:r>
      <w:r w:rsidRPr="008F4C77">
        <w:rPr>
          <w:rFonts w:ascii="Times New Roman" w:hAnsi="Times New Roman" w:cs="Times New Roman"/>
          <w:sz w:val="28"/>
          <w:szCs w:val="28"/>
        </w:rPr>
        <w:sym w:font="Symbol" w:char="F070"/>
      </w:r>
      <w:r w:rsidRPr="008F4C77">
        <w:rPr>
          <w:rFonts w:ascii="Times New Roman" w:hAnsi="Times New Roman" w:cs="Times New Roman"/>
          <w:sz w:val="28"/>
          <w:szCs w:val="28"/>
        </w:rPr>
        <w:t xml:space="preserve"> x) и граничных условиях </w:t>
      </w:r>
      <w:r w:rsidRPr="008F4C77">
        <w:rPr>
          <w:rFonts w:ascii="Times New Roman" w:hAnsi="Times New Roman" w:cs="Times New Roman"/>
          <w:sz w:val="28"/>
          <w:szCs w:val="28"/>
        </w:rPr>
        <w:sym w:font="Symbol" w:char="F046"/>
      </w:r>
      <w:r w:rsidRPr="008F4C77">
        <w:rPr>
          <w:rFonts w:ascii="Times New Roman" w:hAnsi="Times New Roman" w:cs="Times New Roman"/>
          <w:sz w:val="28"/>
          <w:szCs w:val="28"/>
        </w:rPr>
        <w:t>(0,</w:t>
      </w:r>
      <w:r w:rsidRPr="008F4C77">
        <w:rPr>
          <w:rFonts w:ascii="Times New Roman" w:hAnsi="Times New Roman" w:cs="Times New Roman"/>
          <w:sz w:val="28"/>
          <w:szCs w:val="28"/>
        </w:rPr>
        <w:sym w:font="Symbol" w:char="F074"/>
      </w:r>
      <w:r w:rsidRPr="008F4C77">
        <w:rPr>
          <w:rFonts w:ascii="Times New Roman" w:hAnsi="Times New Roman" w:cs="Times New Roman"/>
          <w:sz w:val="28"/>
          <w:szCs w:val="28"/>
        </w:rPr>
        <w:t>)=</w:t>
      </w:r>
      <w:r w:rsidRPr="008F4C77">
        <w:rPr>
          <w:rFonts w:ascii="Times New Roman" w:hAnsi="Times New Roman" w:cs="Times New Roman"/>
          <w:sz w:val="28"/>
          <w:szCs w:val="28"/>
        </w:rPr>
        <w:sym w:font="Symbol" w:char="F046"/>
      </w:r>
      <w:r w:rsidRPr="008F4C77">
        <w:rPr>
          <w:rFonts w:ascii="Times New Roman" w:hAnsi="Times New Roman" w:cs="Times New Roman"/>
          <w:sz w:val="28"/>
          <w:szCs w:val="28"/>
        </w:rPr>
        <w:t>(1,</w:t>
      </w:r>
      <w:r w:rsidRPr="008F4C77">
        <w:rPr>
          <w:rFonts w:ascii="Times New Roman" w:hAnsi="Times New Roman" w:cs="Times New Roman"/>
          <w:sz w:val="28"/>
          <w:szCs w:val="28"/>
        </w:rPr>
        <w:sym w:font="Symbol" w:char="F074"/>
      </w:r>
      <w:r w:rsidRPr="008F4C77">
        <w:rPr>
          <w:rFonts w:ascii="Times New Roman" w:hAnsi="Times New Roman" w:cs="Times New Roman"/>
          <w:sz w:val="28"/>
          <w:szCs w:val="28"/>
        </w:rPr>
        <w:t>)=0 уравнение (5) допускает точное решение</w:t>
      </w:r>
    </w:p>
    <w:p w:rsidR="008F4C77" w:rsidRDefault="008F4C77" w:rsidP="008F4C77">
      <w:pPr>
        <w:spacing w:after="0" w:line="276" w:lineRule="auto"/>
        <w:ind w:firstLine="567"/>
        <w:jc w:val="center"/>
        <w:rPr>
          <w:rFonts w:ascii="Times New Roman" w:hAnsi="Times New Roman" w:cs="Times New Roman"/>
          <w:sz w:val="28"/>
          <w:szCs w:val="28"/>
        </w:rPr>
      </w:pPr>
    </w:p>
    <w:p w:rsidR="00010277" w:rsidRDefault="00010277" w:rsidP="008F4C77">
      <w:pPr>
        <w:spacing w:after="0" w:line="276" w:lineRule="auto"/>
        <w:ind w:firstLine="567"/>
        <w:jc w:val="center"/>
        <w:rPr>
          <w:rFonts w:ascii="Times New Roman" w:hAnsi="Times New Roman" w:cs="Times New Roman"/>
          <w:sz w:val="28"/>
          <w:szCs w:val="28"/>
        </w:rPr>
      </w:pPr>
      <w:r w:rsidRPr="008F4C77">
        <w:rPr>
          <w:rFonts w:ascii="Times New Roman" w:hAnsi="Times New Roman" w:cs="Times New Roman"/>
          <w:sz w:val="28"/>
          <w:szCs w:val="28"/>
        </w:rPr>
        <w:sym w:font="Symbol" w:char="F046"/>
      </w:r>
      <w:r w:rsidRPr="008F4C77">
        <w:rPr>
          <w:rFonts w:ascii="Times New Roman" w:hAnsi="Times New Roman" w:cs="Times New Roman"/>
          <w:sz w:val="28"/>
          <w:szCs w:val="28"/>
        </w:rPr>
        <w:t>(x,</w:t>
      </w:r>
      <w:r w:rsidRPr="008F4C77">
        <w:rPr>
          <w:rFonts w:ascii="Times New Roman" w:hAnsi="Times New Roman" w:cs="Times New Roman"/>
          <w:sz w:val="28"/>
          <w:szCs w:val="28"/>
        </w:rPr>
        <w:sym w:font="Symbol" w:char="F074"/>
      </w:r>
      <w:r w:rsidRPr="008F4C77">
        <w:rPr>
          <w:rFonts w:ascii="Times New Roman" w:hAnsi="Times New Roman" w:cs="Times New Roman"/>
          <w:sz w:val="28"/>
          <w:szCs w:val="28"/>
        </w:rPr>
        <w:t xml:space="preserve">) = </w:t>
      </w:r>
      <w:proofErr w:type="spellStart"/>
      <w:r w:rsidRPr="008F4C77">
        <w:rPr>
          <w:rFonts w:ascii="Times New Roman" w:hAnsi="Times New Roman" w:cs="Times New Roman"/>
          <w:sz w:val="28"/>
          <w:szCs w:val="28"/>
        </w:rPr>
        <w:t>sin</w:t>
      </w:r>
      <w:proofErr w:type="spellEnd"/>
      <w:r w:rsidRPr="008F4C77">
        <w:rPr>
          <w:rFonts w:ascii="Times New Roman" w:hAnsi="Times New Roman" w:cs="Times New Roman"/>
          <w:sz w:val="28"/>
          <w:szCs w:val="28"/>
        </w:rPr>
        <w:t>(</w:t>
      </w:r>
      <w:r w:rsidRPr="008F4C77">
        <w:rPr>
          <w:rFonts w:ascii="Times New Roman" w:hAnsi="Times New Roman" w:cs="Times New Roman"/>
          <w:sz w:val="28"/>
          <w:szCs w:val="28"/>
        </w:rPr>
        <w:sym w:font="Symbol" w:char="F070"/>
      </w:r>
      <w:r w:rsidRPr="008F4C77">
        <w:rPr>
          <w:rFonts w:ascii="Times New Roman" w:hAnsi="Times New Roman" w:cs="Times New Roman"/>
          <w:sz w:val="28"/>
          <w:szCs w:val="28"/>
        </w:rPr>
        <w:t xml:space="preserve"> x) </w:t>
      </w:r>
      <w:proofErr w:type="spellStart"/>
      <w:r w:rsidRPr="008F4C77">
        <w:rPr>
          <w:rFonts w:ascii="Times New Roman" w:hAnsi="Times New Roman" w:cs="Times New Roman"/>
          <w:sz w:val="28"/>
          <w:szCs w:val="28"/>
        </w:rPr>
        <w:t>exp</w:t>
      </w:r>
      <w:proofErr w:type="spellEnd"/>
      <w:r w:rsidRPr="008F4C77">
        <w:rPr>
          <w:rFonts w:ascii="Times New Roman" w:hAnsi="Times New Roman" w:cs="Times New Roman"/>
          <w:sz w:val="28"/>
          <w:szCs w:val="28"/>
        </w:rPr>
        <w:t>(–</w:t>
      </w:r>
      <w:r w:rsidRPr="008F4C77">
        <w:rPr>
          <w:rFonts w:ascii="Times New Roman" w:hAnsi="Times New Roman" w:cs="Times New Roman"/>
          <w:sz w:val="28"/>
          <w:szCs w:val="28"/>
        </w:rPr>
        <w:sym w:font="Symbol" w:char="F070"/>
      </w:r>
      <w:r w:rsidRPr="008F4C77">
        <w:rPr>
          <w:rFonts w:ascii="Times New Roman" w:hAnsi="Times New Roman" w:cs="Times New Roman"/>
          <w:sz w:val="28"/>
          <w:szCs w:val="28"/>
          <w:vertAlign w:val="superscript"/>
        </w:rPr>
        <w:t>2</w:t>
      </w:r>
      <w:r w:rsidRPr="008F4C77">
        <w:rPr>
          <w:rFonts w:ascii="Times New Roman" w:hAnsi="Times New Roman" w:cs="Times New Roman"/>
          <w:sz w:val="28"/>
          <w:szCs w:val="28"/>
        </w:rPr>
        <w:sym w:font="Symbol" w:char="F074"/>
      </w:r>
      <w:r w:rsidRPr="008F4C77">
        <w:rPr>
          <w:rFonts w:ascii="Times New Roman" w:hAnsi="Times New Roman" w:cs="Times New Roman"/>
          <w:sz w:val="28"/>
          <w:szCs w:val="28"/>
        </w:rPr>
        <w:t>).</w:t>
      </w:r>
      <w:r w:rsidRPr="008F4C77">
        <w:rPr>
          <w:rFonts w:ascii="Times New Roman" w:hAnsi="Times New Roman" w:cs="Times New Roman"/>
          <w:sz w:val="28"/>
          <w:szCs w:val="28"/>
        </w:rPr>
        <w:tab/>
      </w:r>
      <w:r w:rsidRPr="008F4C77">
        <w:rPr>
          <w:rFonts w:ascii="Times New Roman" w:hAnsi="Times New Roman" w:cs="Times New Roman"/>
          <w:sz w:val="28"/>
          <w:szCs w:val="28"/>
        </w:rPr>
        <w:tab/>
      </w:r>
      <w:r w:rsidRPr="008F4C77">
        <w:rPr>
          <w:rFonts w:ascii="Times New Roman" w:hAnsi="Times New Roman" w:cs="Times New Roman"/>
          <w:sz w:val="28"/>
          <w:szCs w:val="28"/>
        </w:rPr>
        <w:tab/>
      </w:r>
      <w:r w:rsidRPr="008F4C77">
        <w:rPr>
          <w:rFonts w:ascii="Times New Roman" w:hAnsi="Times New Roman" w:cs="Times New Roman"/>
          <w:sz w:val="28"/>
          <w:szCs w:val="28"/>
        </w:rPr>
        <w:tab/>
      </w:r>
      <w:r w:rsidRPr="008F4C77">
        <w:rPr>
          <w:rFonts w:ascii="Times New Roman" w:hAnsi="Times New Roman" w:cs="Times New Roman"/>
          <w:sz w:val="28"/>
          <w:szCs w:val="28"/>
        </w:rPr>
        <w:tab/>
      </w:r>
      <w:r w:rsidRPr="008F4C77">
        <w:rPr>
          <w:rFonts w:ascii="Times New Roman" w:hAnsi="Times New Roman" w:cs="Times New Roman"/>
          <w:sz w:val="28"/>
          <w:szCs w:val="28"/>
        </w:rPr>
        <w:tab/>
        <w:t>(6)</w:t>
      </w:r>
    </w:p>
    <w:p w:rsidR="008F4C77" w:rsidRPr="008F4C77" w:rsidRDefault="008F4C77" w:rsidP="008F4C77">
      <w:pPr>
        <w:spacing w:after="0" w:line="276" w:lineRule="auto"/>
        <w:ind w:firstLine="567"/>
        <w:jc w:val="center"/>
        <w:rPr>
          <w:rFonts w:ascii="Times New Roman" w:hAnsi="Times New Roman" w:cs="Times New Roman"/>
          <w:sz w:val="28"/>
          <w:szCs w:val="28"/>
        </w:rPr>
      </w:pPr>
    </w:p>
    <w:p w:rsidR="00010277" w:rsidRPr="008F4C77" w:rsidRDefault="00010277" w:rsidP="008F4C77">
      <w:pPr>
        <w:spacing w:line="276" w:lineRule="auto"/>
        <w:ind w:firstLine="567"/>
        <w:jc w:val="both"/>
        <w:rPr>
          <w:rFonts w:ascii="Times New Roman" w:hAnsi="Times New Roman" w:cs="Times New Roman"/>
          <w:sz w:val="28"/>
          <w:szCs w:val="28"/>
        </w:rPr>
      </w:pPr>
      <w:r w:rsidRPr="008F4C77">
        <w:rPr>
          <w:rFonts w:ascii="Times New Roman" w:hAnsi="Times New Roman" w:cs="Times New Roman"/>
          <w:sz w:val="28"/>
          <w:szCs w:val="28"/>
        </w:rPr>
        <w:t>Экспоненциальное затухание, демонстрируемое формулой (6), представляет собой разительный контраст в сравнении с осциллирующим решением (4) волнового уравнения (3).</w:t>
      </w:r>
    </w:p>
    <w:p w:rsidR="00010277" w:rsidRPr="008F4C77" w:rsidRDefault="00010277" w:rsidP="008F4C77">
      <w:pPr>
        <w:spacing w:line="276" w:lineRule="auto"/>
        <w:ind w:firstLine="567"/>
        <w:jc w:val="both"/>
        <w:rPr>
          <w:rFonts w:ascii="Times New Roman" w:hAnsi="Times New Roman" w:cs="Times New Roman"/>
          <w:sz w:val="28"/>
          <w:szCs w:val="28"/>
        </w:rPr>
      </w:pPr>
      <w:r w:rsidRPr="008F4C77">
        <w:rPr>
          <w:rFonts w:ascii="Times New Roman" w:hAnsi="Times New Roman" w:cs="Times New Roman"/>
          <w:sz w:val="28"/>
          <w:szCs w:val="28"/>
        </w:rPr>
        <w:t>Уравнение (5) имеет единственную характеристику, определяемую соотношением d</w:t>
      </w:r>
      <w:r w:rsidRPr="008F4C77">
        <w:rPr>
          <w:rFonts w:ascii="Times New Roman" w:hAnsi="Times New Roman" w:cs="Times New Roman"/>
          <w:sz w:val="28"/>
          <w:szCs w:val="28"/>
        </w:rPr>
        <w:sym w:font="Symbol" w:char="F074"/>
      </w:r>
      <w:r w:rsidRPr="008F4C77">
        <w:rPr>
          <w:rFonts w:ascii="Times New Roman" w:hAnsi="Times New Roman" w:cs="Times New Roman"/>
          <w:sz w:val="28"/>
          <w:szCs w:val="28"/>
        </w:rPr>
        <w:t>/</w:t>
      </w:r>
      <w:proofErr w:type="spellStart"/>
      <w:r w:rsidRPr="008F4C77">
        <w:rPr>
          <w:rFonts w:ascii="Times New Roman" w:hAnsi="Times New Roman" w:cs="Times New Roman"/>
          <w:sz w:val="28"/>
          <w:szCs w:val="28"/>
        </w:rPr>
        <w:t>dx</w:t>
      </w:r>
      <w:proofErr w:type="spellEnd"/>
      <w:r w:rsidRPr="008F4C77">
        <w:rPr>
          <w:rFonts w:ascii="Times New Roman" w:hAnsi="Times New Roman" w:cs="Times New Roman"/>
          <w:sz w:val="28"/>
          <w:szCs w:val="28"/>
        </w:rPr>
        <w:t xml:space="preserve">=0, поскольку для него A=1, B=C=0 (или </w:t>
      </w:r>
      <w:proofErr w:type="spellStart"/>
      <w:r w:rsidRPr="008F4C77">
        <w:rPr>
          <w:rFonts w:ascii="Times New Roman" w:hAnsi="Times New Roman" w:cs="Times New Roman"/>
          <w:sz w:val="28"/>
          <w:szCs w:val="28"/>
        </w:rPr>
        <w:t>dx</w:t>
      </w:r>
      <w:proofErr w:type="spellEnd"/>
      <w:r w:rsidRPr="008F4C77">
        <w:rPr>
          <w:rFonts w:ascii="Times New Roman" w:hAnsi="Times New Roman" w:cs="Times New Roman"/>
          <w:sz w:val="28"/>
          <w:szCs w:val="28"/>
        </w:rPr>
        <w:t>/d</w:t>
      </w:r>
      <w:r w:rsidRPr="008F4C77">
        <w:rPr>
          <w:rFonts w:ascii="Times New Roman" w:hAnsi="Times New Roman" w:cs="Times New Roman"/>
          <w:sz w:val="28"/>
          <w:szCs w:val="28"/>
        </w:rPr>
        <w:sym w:font="Symbol" w:char="F074"/>
      </w:r>
      <w:r w:rsidRPr="008F4C77">
        <w:rPr>
          <w:rFonts w:ascii="Times New Roman" w:hAnsi="Times New Roman" w:cs="Times New Roman"/>
          <w:sz w:val="28"/>
          <w:szCs w:val="28"/>
        </w:rPr>
        <w:t xml:space="preserve"> = </w:t>
      </w:r>
      <w:r w:rsidRPr="008F4C77">
        <w:rPr>
          <w:rFonts w:ascii="Times New Roman" w:hAnsi="Times New Roman" w:cs="Times New Roman"/>
          <w:sz w:val="28"/>
          <w:szCs w:val="28"/>
        </w:rPr>
        <w:sym w:font="Symbol" w:char="F0A5"/>
      </w:r>
      <w:r w:rsidRPr="008F4C77">
        <w:rPr>
          <w:rFonts w:ascii="Times New Roman" w:hAnsi="Times New Roman" w:cs="Times New Roman"/>
          <w:sz w:val="28"/>
          <w:szCs w:val="28"/>
        </w:rPr>
        <w:t xml:space="preserve">), </w:t>
      </w:r>
      <w:r w:rsidRPr="008F4C77">
        <w:rPr>
          <w:rFonts w:ascii="Times New Roman" w:hAnsi="Times New Roman" w:cs="Times New Roman"/>
          <w:sz w:val="28"/>
          <w:szCs w:val="28"/>
        </w:rPr>
        <w:lastRenderedPageBreak/>
        <w:t xml:space="preserve">которая представляет собой линию </w:t>
      </w:r>
      <w:r w:rsidRPr="008F4C77">
        <w:rPr>
          <w:rFonts w:ascii="Times New Roman" w:hAnsi="Times New Roman" w:cs="Times New Roman"/>
          <w:sz w:val="28"/>
          <w:szCs w:val="28"/>
        </w:rPr>
        <w:sym w:font="Symbol" w:char="F074"/>
      </w:r>
      <w:r w:rsidRPr="008F4C77">
        <w:rPr>
          <w:rFonts w:ascii="Times New Roman" w:hAnsi="Times New Roman" w:cs="Times New Roman"/>
          <w:sz w:val="28"/>
          <w:szCs w:val="28"/>
        </w:rPr>
        <w:t xml:space="preserve"> = </w:t>
      </w:r>
      <w:r w:rsidRPr="008F4C77">
        <w:rPr>
          <w:rFonts w:ascii="Times New Roman" w:hAnsi="Times New Roman" w:cs="Times New Roman"/>
          <w:sz w:val="28"/>
          <w:szCs w:val="28"/>
        </w:rPr>
        <w:sym w:font="Symbol" w:char="F074"/>
      </w:r>
      <w:r w:rsidRPr="008F4C77">
        <w:rPr>
          <w:rFonts w:ascii="Times New Roman" w:hAnsi="Times New Roman" w:cs="Times New Roman"/>
          <w:sz w:val="28"/>
          <w:szCs w:val="28"/>
          <w:vertAlign w:val="subscript"/>
        </w:rPr>
        <w:t>i</w:t>
      </w:r>
      <w:r w:rsidRPr="008F4C77">
        <w:rPr>
          <w:rFonts w:ascii="Times New Roman" w:hAnsi="Times New Roman" w:cs="Times New Roman"/>
          <w:sz w:val="28"/>
          <w:szCs w:val="28"/>
        </w:rPr>
        <w:t xml:space="preserve">, параллельную оси x (здесь «y» играет роль времени). Характерная вычислительная область для этого уравнения представлена на рис. 2, из которого видно, что для параболических задач типичны решения, реализующие маршевое продвижение во времени, но создающие рассеяние в пространстве. Так, например, возмущение решения, введённое в точке P , может оказать влияние на любую часть вычислительной области, соответствующую условию </w:t>
      </w:r>
      <w:r w:rsidRPr="008F4C77">
        <w:rPr>
          <w:rFonts w:ascii="Times New Roman" w:hAnsi="Times New Roman" w:cs="Times New Roman"/>
          <w:sz w:val="28"/>
          <w:szCs w:val="28"/>
        </w:rPr>
        <w:sym w:font="Symbol" w:char="F074"/>
      </w:r>
      <w:r w:rsidRPr="008F4C77">
        <w:rPr>
          <w:rFonts w:ascii="Times New Roman" w:hAnsi="Times New Roman" w:cs="Times New Roman"/>
          <w:sz w:val="28"/>
          <w:szCs w:val="28"/>
        </w:rPr>
        <w:t xml:space="preserve"> </w:t>
      </w:r>
      <w:r w:rsidRPr="008F4C77">
        <w:rPr>
          <w:rFonts w:ascii="Times New Roman" w:hAnsi="Times New Roman" w:cs="Times New Roman"/>
          <w:sz w:val="28"/>
          <w:szCs w:val="28"/>
        </w:rPr>
        <w:sym w:font="Symbol" w:char="F0B3"/>
      </w:r>
      <w:r w:rsidRPr="008F4C77">
        <w:rPr>
          <w:rFonts w:ascii="Times New Roman" w:hAnsi="Times New Roman" w:cs="Times New Roman"/>
          <w:sz w:val="28"/>
          <w:szCs w:val="28"/>
        </w:rPr>
        <w:t xml:space="preserve"> </w:t>
      </w:r>
      <w:r w:rsidRPr="008F4C77">
        <w:rPr>
          <w:rFonts w:ascii="Times New Roman" w:hAnsi="Times New Roman" w:cs="Times New Roman"/>
          <w:sz w:val="28"/>
          <w:szCs w:val="28"/>
        </w:rPr>
        <w:sym w:font="Symbol" w:char="F074"/>
      </w:r>
      <w:r w:rsidRPr="008F4C77">
        <w:rPr>
          <w:rFonts w:ascii="Times New Roman" w:hAnsi="Times New Roman" w:cs="Times New Roman"/>
          <w:sz w:val="28"/>
          <w:szCs w:val="28"/>
          <w:vertAlign w:val="subscript"/>
        </w:rPr>
        <w:t>i</w:t>
      </w:r>
      <w:r w:rsidRPr="008F4C77">
        <w:rPr>
          <w:rFonts w:ascii="Times New Roman" w:hAnsi="Times New Roman" w:cs="Times New Roman"/>
          <w:sz w:val="28"/>
          <w:szCs w:val="28"/>
        </w:rPr>
        <w:t xml:space="preserve"> . Однако при этом величина возмущения быстро уменьшается по мере удаления от точки P. Проявление диссипативного механизма косвенно указывает также на тот факт, что даже если начальные условия содержат разрыв, то решение во внутренней области всегда будет оставаться непрерывным.</w:t>
      </w:r>
    </w:p>
    <w:p w:rsidR="00010277" w:rsidRPr="008F4C77" w:rsidRDefault="008F4C77" w:rsidP="008F4C77">
      <w:pPr>
        <w:spacing w:line="276" w:lineRule="auto"/>
        <w:jc w:val="center"/>
        <w:rPr>
          <w:rFonts w:ascii="Times New Roman" w:hAnsi="Times New Roman" w:cs="Times New Roman"/>
          <w:sz w:val="28"/>
          <w:szCs w:val="28"/>
        </w:rPr>
      </w:pPr>
      <w:r w:rsidRPr="008F4C77">
        <w:rPr>
          <w:rFonts w:ascii="Times New Roman" w:hAnsi="Times New Roman" w:cs="Times New Roman"/>
          <w:sz w:val="28"/>
          <w:szCs w:val="28"/>
        </w:rPr>
        <w:object w:dxaOrig="8760" w:dyaOrig="5328">
          <v:shape id="_x0000_i1030" type="#_x0000_t75" style="width:304.5pt;height:185.25pt" o:ole="">
            <v:imagedata r:id="rId15" o:title=""/>
          </v:shape>
          <o:OLEObject Type="Embed" ProgID="PBrush" ShapeID="_x0000_i1030" DrawAspect="Content" ObjectID="_1666082019" r:id="rId16"/>
        </w:object>
      </w:r>
    </w:p>
    <w:p w:rsidR="00010277" w:rsidRPr="008F4C77" w:rsidRDefault="00010277" w:rsidP="008F4C77">
      <w:pPr>
        <w:spacing w:line="276" w:lineRule="auto"/>
        <w:ind w:firstLine="567"/>
        <w:jc w:val="center"/>
        <w:rPr>
          <w:rFonts w:ascii="Times New Roman" w:hAnsi="Times New Roman" w:cs="Times New Roman"/>
          <w:b/>
          <w:i/>
          <w:sz w:val="28"/>
          <w:szCs w:val="28"/>
        </w:rPr>
      </w:pPr>
    </w:p>
    <w:p w:rsidR="00010277" w:rsidRPr="008F4C77" w:rsidRDefault="00010277" w:rsidP="008F4C77">
      <w:pPr>
        <w:spacing w:after="0" w:line="276" w:lineRule="auto"/>
        <w:ind w:firstLine="567"/>
        <w:jc w:val="center"/>
        <w:rPr>
          <w:rFonts w:ascii="Times New Roman" w:hAnsi="Times New Roman" w:cs="Times New Roman"/>
          <w:i/>
          <w:sz w:val="28"/>
          <w:szCs w:val="28"/>
        </w:rPr>
      </w:pPr>
      <w:r w:rsidRPr="008F4C77">
        <w:rPr>
          <w:rFonts w:ascii="Times New Roman" w:hAnsi="Times New Roman" w:cs="Times New Roman"/>
          <w:b/>
          <w:i/>
          <w:sz w:val="28"/>
          <w:szCs w:val="28"/>
        </w:rPr>
        <w:t>Рис. 2.</w:t>
      </w:r>
      <w:r w:rsidRPr="008F4C77">
        <w:rPr>
          <w:rFonts w:ascii="Times New Roman" w:hAnsi="Times New Roman" w:cs="Times New Roman"/>
          <w:i/>
          <w:sz w:val="28"/>
          <w:szCs w:val="28"/>
        </w:rPr>
        <w:t xml:space="preserve"> Вычислительная область для параболического ДУЧП:</w:t>
      </w:r>
    </w:p>
    <w:p w:rsidR="00010277" w:rsidRPr="008F4C77" w:rsidRDefault="00010277" w:rsidP="008F4C77">
      <w:pPr>
        <w:spacing w:after="0" w:line="276" w:lineRule="auto"/>
        <w:ind w:firstLine="567"/>
        <w:jc w:val="center"/>
        <w:rPr>
          <w:rFonts w:ascii="Times New Roman" w:hAnsi="Times New Roman" w:cs="Times New Roman"/>
          <w:sz w:val="28"/>
          <w:szCs w:val="28"/>
        </w:rPr>
      </w:pPr>
      <w:r w:rsidRPr="008F4C77">
        <w:rPr>
          <w:rFonts w:ascii="Times New Roman" w:hAnsi="Times New Roman" w:cs="Times New Roman"/>
          <w:i/>
          <w:sz w:val="28"/>
          <w:szCs w:val="28"/>
        </w:rPr>
        <w:t>функции на координатных линиях – краевые условия задачи</w:t>
      </w:r>
      <w:r w:rsidRPr="008F4C77">
        <w:rPr>
          <w:rFonts w:ascii="Times New Roman" w:hAnsi="Times New Roman" w:cs="Times New Roman"/>
          <w:sz w:val="28"/>
          <w:szCs w:val="28"/>
        </w:rPr>
        <w:t xml:space="preserve"> </w:t>
      </w:r>
    </w:p>
    <w:p w:rsidR="00010277" w:rsidRPr="008F4C77" w:rsidRDefault="00010277" w:rsidP="008F4C77">
      <w:pPr>
        <w:spacing w:line="276" w:lineRule="auto"/>
        <w:ind w:firstLine="567"/>
        <w:jc w:val="center"/>
        <w:rPr>
          <w:rFonts w:ascii="Times New Roman" w:hAnsi="Times New Roman" w:cs="Times New Roman"/>
          <w:sz w:val="28"/>
          <w:szCs w:val="28"/>
        </w:rPr>
      </w:pPr>
    </w:p>
    <w:p w:rsidR="00010277" w:rsidRPr="008F4C77" w:rsidRDefault="00010277" w:rsidP="008F4C77">
      <w:pPr>
        <w:spacing w:after="0" w:line="276" w:lineRule="auto"/>
        <w:ind w:firstLine="567"/>
        <w:jc w:val="both"/>
        <w:rPr>
          <w:rFonts w:ascii="Times New Roman" w:hAnsi="Times New Roman" w:cs="Times New Roman"/>
          <w:sz w:val="28"/>
          <w:szCs w:val="28"/>
        </w:rPr>
      </w:pPr>
      <w:r w:rsidRPr="008F4C77">
        <w:rPr>
          <w:rFonts w:ascii="Times New Roman" w:hAnsi="Times New Roman" w:cs="Times New Roman"/>
          <w:sz w:val="28"/>
          <w:szCs w:val="28"/>
        </w:rPr>
        <w:t>Параболические ДУЧП описывают широкий спектр процессов и явлений тепломассопереноса, а также металлургических технологий. Обобщённое уравнение переноса, которое мы будем рассматривать ниже, представляет собой линейное параболическое ДУЧП, а уравнение Навье–Стокса для неустановившегося течения является нелинейным параболическим ДУЧП. Если иметь в виду строго установившееся течение, то пограничные слои и сдвиговые слои, как правило, определяются посредством параболических ДУЧП, причём координата вдоль направления потока играет роль времени. Многие из упрощенных вариантов уравнений Навье–Стокса представляют собой параболические ДУЧП. Заметим</w:t>
      </w:r>
      <w:r w:rsidR="00464B83" w:rsidRPr="008F4C77">
        <w:rPr>
          <w:rFonts w:ascii="Times New Roman" w:hAnsi="Times New Roman" w:cs="Times New Roman"/>
          <w:sz w:val="28"/>
          <w:szCs w:val="28"/>
        </w:rPr>
        <w:t>,</w:t>
      </w:r>
      <w:r w:rsidRPr="008F4C77">
        <w:rPr>
          <w:rFonts w:ascii="Times New Roman" w:hAnsi="Times New Roman" w:cs="Times New Roman"/>
          <w:sz w:val="28"/>
          <w:szCs w:val="28"/>
        </w:rPr>
        <w:t xml:space="preserve"> однако, что ДУЧП, определяющие решение более чем в одном пространственном направлении и являющиеся параболическими по времени (например, нестационарные двумерные </w:t>
      </w:r>
      <w:r w:rsidRPr="008F4C77">
        <w:rPr>
          <w:rFonts w:ascii="Times New Roman" w:hAnsi="Times New Roman" w:cs="Times New Roman"/>
          <w:sz w:val="28"/>
          <w:szCs w:val="28"/>
        </w:rPr>
        <w:lastRenderedPageBreak/>
        <w:t>уравнения Навье–Стокса), становятся эллиптическими в стационарном состоянии.</w:t>
      </w:r>
    </w:p>
    <w:p w:rsidR="00010277" w:rsidRDefault="00010277" w:rsidP="008F4C77">
      <w:pPr>
        <w:spacing w:after="0" w:line="276" w:lineRule="auto"/>
        <w:ind w:firstLine="567"/>
        <w:rPr>
          <w:rFonts w:ascii="Times New Roman" w:hAnsi="Times New Roman" w:cs="Times New Roman"/>
          <w:sz w:val="28"/>
          <w:szCs w:val="28"/>
        </w:rPr>
      </w:pPr>
      <w:r w:rsidRPr="008F4C77">
        <w:rPr>
          <w:rFonts w:ascii="Times New Roman" w:hAnsi="Times New Roman" w:cs="Times New Roman"/>
          <w:sz w:val="28"/>
          <w:szCs w:val="28"/>
        </w:rPr>
        <w:t>Простейший пример эллиптического ДУЧП даёт уравнение Лапласа</w:t>
      </w:r>
    </w:p>
    <w:p w:rsidR="008F4C77" w:rsidRPr="008F4C77" w:rsidRDefault="008F4C77" w:rsidP="008F4C77">
      <w:pPr>
        <w:spacing w:after="0" w:line="276" w:lineRule="auto"/>
        <w:ind w:firstLine="567"/>
        <w:rPr>
          <w:rFonts w:ascii="Times New Roman" w:hAnsi="Times New Roman" w:cs="Times New Roman"/>
          <w:sz w:val="28"/>
          <w:szCs w:val="28"/>
        </w:rPr>
      </w:pPr>
    </w:p>
    <w:p w:rsidR="00010277" w:rsidRDefault="00010277" w:rsidP="008F4C77">
      <w:pPr>
        <w:spacing w:after="0" w:line="276" w:lineRule="auto"/>
        <w:ind w:firstLine="567"/>
        <w:jc w:val="center"/>
        <w:rPr>
          <w:rFonts w:ascii="Times New Roman" w:hAnsi="Times New Roman" w:cs="Times New Roman"/>
          <w:sz w:val="28"/>
          <w:szCs w:val="28"/>
        </w:rPr>
      </w:pPr>
      <w:r w:rsidRPr="008F4C77">
        <w:rPr>
          <w:rFonts w:ascii="Times New Roman" w:hAnsi="Times New Roman" w:cs="Times New Roman"/>
          <w:position w:val="-34"/>
          <w:sz w:val="28"/>
          <w:szCs w:val="28"/>
        </w:rPr>
        <w:object w:dxaOrig="1820" w:dyaOrig="800">
          <v:shape id="_x0000_i1031" type="#_x0000_t75" style="width:90.75pt;height:40.5pt" o:ole="">
            <v:imagedata r:id="rId17" o:title=""/>
          </v:shape>
          <o:OLEObject Type="Embed" ProgID="Equation.2" ShapeID="_x0000_i1031" DrawAspect="Content" ObjectID="_1666082020" r:id="rId18"/>
        </w:object>
      </w:r>
      <w:r w:rsidRPr="008F4C77">
        <w:rPr>
          <w:rFonts w:ascii="Times New Roman" w:hAnsi="Times New Roman" w:cs="Times New Roman"/>
          <w:sz w:val="28"/>
          <w:szCs w:val="28"/>
        </w:rPr>
        <w:t xml:space="preserve">, </w:t>
      </w:r>
      <w:r w:rsidRPr="008F4C77">
        <w:rPr>
          <w:rFonts w:ascii="Times New Roman" w:hAnsi="Times New Roman" w:cs="Times New Roman"/>
          <w:sz w:val="28"/>
          <w:szCs w:val="28"/>
        </w:rPr>
        <w:tab/>
      </w:r>
      <w:r w:rsidRPr="008F4C77">
        <w:rPr>
          <w:rFonts w:ascii="Times New Roman" w:hAnsi="Times New Roman" w:cs="Times New Roman"/>
          <w:sz w:val="28"/>
          <w:szCs w:val="28"/>
        </w:rPr>
        <w:tab/>
      </w:r>
      <w:r w:rsidRPr="008F4C77">
        <w:rPr>
          <w:rFonts w:ascii="Times New Roman" w:hAnsi="Times New Roman" w:cs="Times New Roman"/>
          <w:sz w:val="28"/>
          <w:szCs w:val="28"/>
        </w:rPr>
        <w:tab/>
      </w:r>
      <w:r w:rsidRPr="008F4C77">
        <w:rPr>
          <w:rFonts w:ascii="Times New Roman" w:hAnsi="Times New Roman" w:cs="Times New Roman"/>
          <w:sz w:val="28"/>
          <w:szCs w:val="28"/>
        </w:rPr>
        <w:tab/>
      </w:r>
      <w:r w:rsidRPr="008F4C77">
        <w:rPr>
          <w:rFonts w:ascii="Times New Roman" w:hAnsi="Times New Roman" w:cs="Times New Roman"/>
          <w:sz w:val="28"/>
          <w:szCs w:val="28"/>
        </w:rPr>
        <w:tab/>
      </w:r>
      <w:r w:rsidRPr="008F4C77">
        <w:rPr>
          <w:rFonts w:ascii="Times New Roman" w:hAnsi="Times New Roman" w:cs="Times New Roman"/>
          <w:sz w:val="28"/>
          <w:szCs w:val="28"/>
        </w:rPr>
        <w:tab/>
      </w:r>
      <w:r w:rsidR="00E865B5">
        <w:rPr>
          <w:rFonts w:ascii="Times New Roman" w:hAnsi="Times New Roman" w:cs="Times New Roman"/>
          <w:sz w:val="28"/>
          <w:szCs w:val="28"/>
        </w:rPr>
        <w:tab/>
      </w:r>
      <w:r w:rsidRPr="008F4C77">
        <w:rPr>
          <w:rFonts w:ascii="Times New Roman" w:hAnsi="Times New Roman" w:cs="Times New Roman"/>
          <w:sz w:val="28"/>
          <w:szCs w:val="28"/>
        </w:rPr>
        <w:t>(7)</w:t>
      </w:r>
    </w:p>
    <w:p w:rsidR="008F4C77" w:rsidRPr="008F4C77" w:rsidRDefault="008F4C77" w:rsidP="008F4C77">
      <w:pPr>
        <w:spacing w:after="0" w:line="276" w:lineRule="auto"/>
        <w:ind w:firstLine="567"/>
        <w:jc w:val="center"/>
        <w:rPr>
          <w:rFonts w:ascii="Times New Roman" w:hAnsi="Times New Roman" w:cs="Times New Roman"/>
          <w:sz w:val="28"/>
          <w:szCs w:val="28"/>
        </w:rPr>
      </w:pPr>
    </w:p>
    <w:p w:rsidR="00010277" w:rsidRPr="008F4C77" w:rsidRDefault="00010277" w:rsidP="008F4C77">
      <w:pPr>
        <w:spacing w:after="0" w:line="276" w:lineRule="auto"/>
        <w:jc w:val="both"/>
        <w:rPr>
          <w:rFonts w:ascii="Times New Roman" w:hAnsi="Times New Roman" w:cs="Times New Roman"/>
          <w:sz w:val="28"/>
          <w:szCs w:val="28"/>
        </w:rPr>
      </w:pPr>
      <w:r w:rsidRPr="008F4C77">
        <w:rPr>
          <w:rFonts w:ascii="Times New Roman" w:hAnsi="Times New Roman" w:cs="Times New Roman"/>
          <w:sz w:val="28"/>
          <w:szCs w:val="28"/>
        </w:rPr>
        <w:t xml:space="preserve">которое определяет закономерности стационарной теплопроводности в двумерной области или потенциальное течение несжимаемой жидкости. При граничных условиях </w:t>
      </w:r>
      <w:r w:rsidRPr="008F4C77">
        <w:rPr>
          <w:rFonts w:ascii="Times New Roman" w:hAnsi="Times New Roman" w:cs="Times New Roman"/>
          <w:sz w:val="28"/>
          <w:szCs w:val="28"/>
        </w:rPr>
        <w:sym w:font="Symbol" w:char="F046"/>
      </w:r>
      <w:r w:rsidRPr="008F4C77">
        <w:rPr>
          <w:rFonts w:ascii="Times New Roman" w:hAnsi="Times New Roman" w:cs="Times New Roman"/>
          <w:sz w:val="28"/>
          <w:szCs w:val="28"/>
        </w:rPr>
        <w:t xml:space="preserve">(x,0) = </w:t>
      </w:r>
      <w:proofErr w:type="spellStart"/>
      <w:r w:rsidRPr="008F4C77">
        <w:rPr>
          <w:rFonts w:ascii="Times New Roman" w:hAnsi="Times New Roman" w:cs="Times New Roman"/>
          <w:sz w:val="28"/>
          <w:szCs w:val="28"/>
        </w:rPr>
        <w:t>sin</w:t>
      </w:r>
      <w:proofErr w:type="spellEnd"/>
      <w:r w:rsidRPr="008F4C77">
        <w:rPr>
          <w:rFonts w:ascii="Times New Roman" w:hAnsi="Times New Roman" w:cs="Times New Roman"/>
          <w:sz w:val="28"/>
          <w:szCs w:val="28"/>
        </w:rPr>
        <w:t>(</w:t>
      </w:r>
      <w:r w:rsidRPr="008F4C77">
        <w:rPr>
          <w:rFonts w:ascii="Times New Roman" w:hAnsi="Times New Roman" w:cs="Times New Roman"/>
          <w:sz w:val="28"/>
          <w:szCs w:val="28"/>
        </w:rPr>
        <w:sym w:font="Symbol" w:char="F070"/>
      </w:r>
      <w:r w:rsidRPr="008F4C77">
        <w:rPr>
          <w:rFonts w:ascii="Times New Roman" w:hAnsi="Times New Roman" w:cs="Times New Roman"/>
          <w:sz w:val="28"/>
          <w:szCs w:val="28"/>
        </w:rPr>
        <w:t xml:space="preserve">x), </w:t>
      </w:r>
      <w:r w:rsidRPr="008F4C77">
        <w:rPr>
          <w:rFonts w:ascii="Times New Roman" w:hAnsi="Times New Roman" w:cs="Times New Roman"/>
          <w:sz w:val="28"/>
          <w:szCs w:val="28"/>
        </w:rPr>
        <w:sym w:font="Symbol" w:char="F046"/>
      </w:r>
      <w:r w:rsidRPr="008F4C77">
        <w:rPr>
          <w:rFonts w:ascii="Times New Roman" w:hAnsi="Times New Roman" w:cs="Times New Roman"/>
          <w:sz w:val="28"/>
          <w:szCs w:val="28"/>
        </w:rPr>
        <w:t xml:space="preserve">(x,1) = </w:t>
      </w:r>
      <w:proofErr w:type="spellStart"/>
      <w:r w:rsidRPr="008F4C77">
        <w:rPr>
          <w:rFonts w:ascii="Times New Roman" w:hAnsi="Times New Roman" w:cs="Times New Roman"/>
          <w:sz w:val="28"/>
          <w:szCs w:val="28"/>
        </w:rPr>
        <w:t>sin</w:t>
      </w:r>
      <w:proofErr w:type="spellEnd"/>
      <w:r w:rsidRPr="008F4C77">
        <w:rPr>
          <w:rFonts w:ascii="Times New Roman" w:hAnsi="Times New Roman" w:cs="Times New Roman"/>
          <w:sz w:val="28"/>
          <w:szCs w:val="28"/>
        </w:rPr>
        <w:t>(</w:t>
      </w:r>
      <w:r w:rsidRPr="008F4C77">
        <w:rPr>
          <w:rFonts w:ascii="Times New Roman" w:hAnsi="Times New Roman" w:cs="Times New Roman"/>
          <w:sz w:val="28"/>
          <w:szCs w:val="28"/>
        </w:rPr>
        <w:sym w:font="Symbol" w:char="F070"/>
      </w:r>
      <w:r w:rsidRPr="008F4C77">
        <w:rPr>
          <w:rFonts w:ascii="Times New Roman" w:hAnsi="Times New Roman" w:cs="Times New Roman"/>
          <w:sz w:val="28"/>
          <w:szCs w:val="28"/>
        </w:rPr>
        <w:t xml:space="preserve">x) </w:t>
      </w:r>
      <w:proofErr w:type="spellStart"/>
      <w:r w:rsidRPr="008F4C77">
        <w:rPr>
          <w:rFonts w:ascii="Times New Roman" w:hAnsi="Times New Roman" w:cs="Times New Roman"/>
          <w:sz w:val="28"/>
          <w:szCs w:val="28"/>
        </w:rPr>
        <w:t>exp</w:t>
      </w:r>
      <w:proofErr w:type="spellEnd"/>
      <w:r w:rsidRPr="008F4C77">
        <w:rPr>
          <w:rFonts w:ascii="Times New Roman" w:hAnsi="Times New Roman" w:cs="Times New Roman"/>
          <w:sz w:val="28"/>
          <w:szCs w:val="28"/>
        </w:rPr>
        <w:t>(–</w:t>
      </w:r>
      <w:r w:rsidRPr="008F4C77">
        <w:rPr>
          <w:rFonts w:ascii="Times New Roman" w:hAnsi="Times New Roman" w:cs="Times New Roman"/>
          <w:sz w:val="28"/>
          <w:szCs w:val="28"/>
        </w:rPr>
        <w:sym w:font="Symbol" w:char="F070"/>
      </w:r>
      <w:r w:rsidRPr="008F4C77">
        <w:rPr>
          <w:rFonts w:ascii="Times New Roman" w:hAnsi="Times New Roman" w:cs="Times New Roman"/>
          <w:sz w:val="28"/>
          <w:szCs w:val="28"/>
        </w:rPr>
        <w:t>);</w:t>
      </w:r>
    </w:p>
    <w:p w:rsidR="00010277" w:rsidRPr="008F4C77" w:rsidRDefault="00010277" w:rsidP="008F4C77">
      <w:pPr>
        <w:spacing w:after="0" w:line="276" w:lineRule="auto"/>
        <w:ind w:firstLine="567"/>
        <w:jc w:val="center"/>
        <w:rPr>
          <w:rFonts w:ascii="Times New Roman" w:hAnsi="Times New Roman" w:cs="Times New Roman"/>
          <w:sz w:val="28"/>
          <w:szCs w:val="28"/>
        </w:rPr>
      </w:pPr>
      <w:r w:rsidRPr="008F4C77">
        <w:rPr>
          <w:rFonts w:ascii="Times New Roman" w:hAnsi="Times New Roman" w:cs="Times New Roman"/>
          <w:sz w:val="28"/>
          <w:szCs w:val="28"/>
        </w:rPr>
        <w:sym w:font="Symbol" w:char="F046"/>
      </w:r>
      <w:r w:rsidRPr="008F4C77">
        <w:rPr>
          <w:rFonts w:ascii="Times New Roman" w:hAnsi="Times New Roman" w:cs="Times New Roman"/>
          <w:sz w:val="28"/>
          <w:szCs w:val="28"/>
        </w:rPr>
        <w:t xml:space="preserve">(0,y) = </w:t>
      </w:r>
      <w:r w:rsidRPr="008F4C77">
        <w:rPr>
          <w:rFonts w:ascii="Times New Roman" w:hAnsi="Times New Roman" w:cs="Times New Roman"/>
          <w:sz w:val="28"/>
          <w:szCs w:val="28"/>
        </w:rPr>
        <w:sym w:font="Symbol" w:char="F046"/>
      </w:r>
      <w:r w:rsidRPr="008F4C77">
        <w:rPr>
          <w:rFonts w:ascii="Times New Roman" w:hAnsi="Times New Roman" w:cs="Times New Roman"/>
          <w:sz w:val="28"/>
          <w:szCs w:val="28"/>
        </w:rPr>
        <w:t>(1,y) = 0,</w:t>
      </w:r>
    </w:p>
    <w:p w:rsidR="00010277" w:rsidRDefault="00010277" w:rsidP="008F4C77">
      <w:pPr>
        <w:spacing w:after="0" w:line="276" w:lineRule="auto"/>
        <w:jc w:val="both"/>
        <w:rPr>
          <w:rFonts w:ascii="Times New Roman" w:hAnsi="Times New Roman" w:cs="Times New Roman"/>
          <w:sz w:val="28"/>
          <w:szCs w:val="28"/>
        </w:rPr>
      </w:pPr>
      <w:r w:rsidRPr="008F4C77">
        <w:rPr>
          <w:rFonts w:ascii="Times New Roman" w:hAnsi="Times New Roman" w:cs="Times New Roman"/>
          <w:sz w:val="28"/>
          <w:szCs w:val="28"/>
        </w:rPr>
        <w:t>уравнение (</w:t>
      </w:r>
      <w:r w:rsidR="00BF2164" w:rsidRPr="008F4C77">
        <w:rPr>
          <w:rFonts w:ascii="Times New Roman" w:hAnsi="Times New Roman" w:cs="Times New Roman"/>
          <w:sz w:val="28"/>
          <w:szCs w:val="28"/>
        </w:rPr>
        <w:t>7</w:t>
      </w:r>
      <w:r w:rsidRPr="008F4C77">
        <w:rPr>
          <w:rFonts w:ascii="Times New Roman" w:hAnsi="Times New Roman" w:cs="Times New Roman"/>
          <w:sz w:val="28"/>
          <w:szCs w:val="28"/>
        </w:rPr>
        <w:t>) имеет решение</w:t>
      </w:r>
    </w:p>
    <w:p w:rsidR="008F4C77" w:rsidRPr="008F4C77" w:rsidRDefault="008F4C77" w:rsidP="008F4C77">
      <w:pPr>
        <w:spacing w:after="0" w:line="276" w:lineRule="auto"/>
        <w:jc w:val="both"/>
        <w:rPr>
          <w:rFonts w:ascii="Times New Roman" w:hAnsi="Times New Roman" w:cs="Times New Roman"/>
          <w:sz w:val="28"/>
          <w:szCs w:val="28"/>
        </w:rPr>
      </w:pPr>
    </w:p>
    <w:p w:rsidR="00010277" w:rsidRDefault="00010277" w:rsidP="008F4C77">
      <w:pPr>
        <w:spacing w:after="0" w:line="276" w:lineRule="auto"/>
        <w:ind w:firstLine="567"/>
        <w:jc w:val="center"/>
        <w:rPr>
          <w:rFonts w:ascii="Times New Roman" w:hAnsi="Times New Roman" w:cs="Times New Roman"/>
          <w:sz w:val="28"/>
          <w:szCs w:val="28"/>
          <w:lang w:val="en-US"/>
        </w:rPr>
      </w:pPr>
      <w:r w:rsidRPr="008F4C77">
        <w:rPr>
          <w:rFonts w:ascii="Times New Roman" w:hAnsi="Times New Roman" w:cs="Times New Roman"/>
          <w:sz w:val="28"/>
          <w:szCs w:val="28"/>
        </w:rPr>
        <w:sym w:font="Symbol" w:char="F046"/>
      </w:r>
      <w:r w:rsidRPr="008F4C77">
        <w:rPr>
          <w:rFonts w:ascii="Times New Roman" w:hAnsi="Times New Roman" w:cs="Times New Roman"/>
          <w:sz w:val="28"/>
          <w:szCs w:val="28"/>
          <w:lang w:val="en-US"/>
        </w:rPr>
        <w:t>(</w:t>
      </w:r>
      <w:proofErr w:type="spellStart"/>
      <w:proofErr w:type="gramStart"/>
      <w:r w:rsidRPr="008F4C77">
        <w:rPr>
          <w:rFonts w:ascii="Times New Roman" w:hAnsi="Times New Roman" w:cs="Times New Roman"/>
          <w:sz w:val="28"/>
          <w:szCs w:val="28"/>
          <w:lang w:val="en-US"/>
        </w:rPr>
        <w:t>x,y</w:t>
      </w:r>
      <w:proofErr w:type="spellEnd"/>
      <w:proofErr w:type="gramEnd"/>
      <w:r w:rsidRPr="008F4C77">
        <w:rPr>
          <w:rFonts w:ascii="Times New Roman" w:hAnsi="Times New Roman" w:cs="Times New Roman"/>
          <w:sz w:val="28"/>
          <w:szCs w:val="28"/>
          <w:lang w:val="en-US"/>
        </w:rPr>
        <w:t>) = sin(</w:t>
      </w:r>
      <w:r w:rsidRPr="008F4C77">
        <w:rPr>
          <w:rFonts w:ascii="Times New Roman" w:hAnsi="Times New Roman" w:cs="Times New Roman"/>
          <w:sz w:val="28"/>
          <w:szCs w:val="28"/>
        </w:rPr>
        <w:sym w:font="Symbol" w:char="F070"/>
      </w:r>
      <w:r w:rsidRPr="008F4C77">
        <w:rPr>
          <w:rFonts w:ascii="Times New Roman" w:hAnsi="Times New Roman" w:cs="Times New Roman"/>
          <w:sz w:val="28"/>
          <w:szCs w:val="28"/>
          <w:lang w:val="en-US"/>
        </w:rPr>
        <w:t>x) exp(–</w:t>
      </w:r>
      <w:r w:rsidRPr="008F4C77">
        <w:rPr>
          <w:rFonts w:ascii="Times New Roman" w:hAnsi="Times New Roman" w:cs="Times New Roman"/>
          <w:sz w:val="28"/>
          <w:szCs w:val="28"/>
        </w:rPr>
        <w:sym w:font="Symbol" w:char="F070"/>
      </w:r>
      <w:r w:rsidRPr="008F4C77">
        <w:rPr>
          <w:rFonts w:ascii="Times New Roman" w:hAnsi="Times New Roman" w:cs="Times New Roman"/>
          <w:sz w:val="28"/>
          <w:szCs w:val="28"/>
          <w:lang w:val="en-US"/>
        </w:rPr>
        <w:t xml:space="preserve">y) </w:t>
      </w:r>
      <w:r w:rsidRPr="008F4C77">
        <w:rPr>
          <w:rFonts w:ascii="Times New Roman" w:hAnsi="Times New Roman" w:cs="Times New Roman"/>
          <w:sz w:val="28"/>
          <w:szCs w:val="28"/>
          <w:lang w:val="en-US"/>
        </w:rPr>
        <w:tab/>
      </w:r>
      <w:r w:rsidRPr="008F4C77">
        <w:rPr>
          <w:rFonts w:ascii="Times New Roman" w:hAnsi="Times New Roman" w:cs="Times New Roman"/>
          <w:sz w:val="28"/>
          <w:szCs w:val="28"/>
          <w:lang w:val="en-US"/>
        </w:rPr>
        <w:tab/>
      </w:r>
      <w:r w:rsidRPr="008F4C77">
        <w:rPr>
          <w:rFonts w:ascii="Times New Roman" w:hAnsi="Times New Roman" w:cs="Times New Roman"/>
          <w:sz w:val="28"/>
          <w:szCs w:val="28"/>
          <w:lang w:val="en-US"/>
        </w:rPr>
        <w:tab/>
      </w:r>
      <w:r w:rsidRPr="008F4C77">
        <w:rPr>
          <w:rFonts w:ascii="Times New Roman" w:hAnsi="Times New Roman" w:cs="Times New Roman"/>
          <w:sz w:val="28"/>
          <w:szCs w:val="28"/>
          <w:lang w:val="en-US"/>
        </w:rPr>
        <w:tab/>
      </w:r>
      <w:r w:rsidRPr="008F4C77">
        <w:rPr>
          <w:rFonts w:ascii="Times New Roman" w:hAnsi="Times New Roman" w:cs="Times New Roman"/>
          <w:sz w:val="28"/>
          <w:szCs w:val="28"/>
          <w:lang w:val="en-US"/>
        </w:rPr>
        <w:tab/>
        <w:t>(8)</w:t>
      </w:r>
    </w:p>
    <w:p w:rsidR="008F4C77" w:rsidRPr="008F4C77" w:rsidRDefault="008F4C77" w:rsidP="008F4C77">
      <w:pPr>
        <w:spacing w:after="0" w:line="276" w:lineRule="auto"/>
        <w:ind w:firstLine="567"/>
        <w:jc w:val="center"/>
        <w:rPr>
          <w:rFonts w:ascii="Times New Roman" w:hAnsi="Times New Roman" w:cs="Times New Roman"/>
          <w:sz w:val="28"/>
          <w:szCs w:val="28"/>
          <w:lang w:val="en-US"/>
        </w:rPr>
      </w:pPr>
    </w:p>
    <w:p w:rsidR="00010277" w:rsidRPr="008F4C77" w:rsidRDefault="00010277" w:rsidP="008F4C77">
      <w:pPr>
        <w:spacing w:after="0" w:line="276" w:lineRule="auto"/>
        <w:jc w:val="both"/>
        <w:rPr>
          <w:rFonts w:ascii="Times New Roman" w:hAnsi="Times New Roman" w:cs="Times New Roman"/>
          <w:sz w:val="28"/>
          <w:szCs w:val="28"/>
        </w:rPr>
      </w:pPr>
      <w:r w:rsidRPr="008F4C77">
        <w:rPr>
          <w:rFonts w:ascii="Times New Roman" w:hAnsi="Times New Roman" w:cs="Times New Roman"/>
          <w:sz w:val="28"/>
          <w:szCs w:val="28"/>
        </w:rPr>
        <w:t xml:space="preserve">в области 0 </w:t>
      </w:r>
      <w:r w:rsidRPr="008F4C77">
        <w:rPr>
          <w:rFonts w:ascii="Times New Roman" w:hAnsi="Times New Roman" w:cs="Times New Roman"/>
          <w:sz w:val="28"/>
          <w:szCs w:val="28"/>
        </w:rPr>
        <w:sym w:font="Symbol" w:char="F0A3"/>
      </w:r>
      <w:r w:rsidRPr="008F4C77">
        <w:rPr>
          <w:rFonts w:ascii="Times New Roman" w:hAnsi="Times New Roman" w:cs="Times New Roman"/>
          <w:sz w:val="28"/>
          <w:szCs w:val="28"/>
        </w:rPr>
        <w:t xml:space="preserve"> </w:t>
      </w:r>
      <w:proofErr w:type="spellStart"/>
      <w:r w:rsidRPr="008F4C77">
        <w:rPr>
          <w:rFonts w:ascii="Times New Roman" w:hAnsi="Times New Roman" w:cs="Times New Roman"/>
          <w:sz w:val="28"/>
          <w:szCs w:val="28"/>
        </w:rPr>
        <w:t>x,y</w:t>
      </w:r>
      <w:proofErr w:type="spellEnd"/>
      <w:r w:rsidRPr="008F4C77">
        <w:rPr>
          <w:rFonts w:ascii="Times New Roman" w:hAnsi="Times New Roman" w:cs="Times New Roman"/>
          <w:sz w:val="28"/>
          <w:szCs w:val="28"/>
        </w:rPr>
        <w:t xml:space="preserve"> </w:t>
      </w:r>
      <w:r w:rsidRPr="008F4C77">
        <w:rPr>
          <w:rFonts w:ascii="Times New Roman" w:hAnsi="Times New Roman" w:cs="Times New Roman"/>
          <w:sz w:val="28"/>
          <w:szCs w:val="28"/>
        </w:rPr>
        <w:sym w:font="Symbol" w:char="F0A3"/>
      </w:r>
      <w:r w:rsidRPr="008F4C77">
        <w:rPr>
          <w:rFonts w:ascii="Times New Roman" w:hAnsi="Times New Roman" w:cs="Times New Roman"/>
          <w:sz w:val="28"/>
          <w:szCs w:val="28"/>
        </w:rPr>
        <w:t>1. В данном случае вещественных характеристик не имеется (здесь B=</w:t>
      </w:r>
      <w:smartTag w:uri="urn:schemas-microsoft-com:office:smarttags" w:element="metricconverter">
        <w:smartTagPr>
          <w:attr w:name="ProductID" w:val="0, A"/>
        </w:smartTagPr>
        <w:r w:rsidRPr="008F4C77">
          <w:rPr>
            <w:rFonts w:ascii="Times New Roman" w:hAnsi="Times New Roman" w:cs="Times New Roman"/>
            <w:sz w:val="28"/>
            <w:szCs w:val="28"/>
          </w:rPr>
          <w:t>0, A</w:t>
        </w:r>
      </w:smartTag>
      <w:r w:rsidRPr="008F4C77">
        <w:rPr>
          <w:rFonts w:ascii="Times New Roman" w:hAnsi="Times New Roman" w:cs="Times New Roman"/>
          <w:sz w:val="28"/>
          <w:szCs w:val="28"/>
        </w:rPr>
        <w:t>=C=1); поэтому отсутствует и какое-то преимущественное направление. Это означает, что возмущение, внесённое в любую точку P вычислительной области, оказывает влияние на решение во всех других точках этой области, хотя вдалеке от точки P это влияние будет малым. Тем самым косвенно утверждается, что при отыскании численных решений эллиптических задач необходимо рассматривать глобальную область. В противоположность этому параболические и гиперболические ДУЧП можно решать прогрессивно-маршевым путем, отталкиваясь от начальных условий. Разрывы в граничных условиях для эллиптических ДУЧП сглаживаются внутри области.</w:t>
      </w:r>
    </w:p>
    <w:p w:rsidR="00010277" w:rsidRPr="008F4C77" w:rsidRDefault="00010277" w:rsidP="008F4C77">
      <w:pPr>
        <w:spacing w:after="0" w:line="276" w:lineRule="auto"/>
        <w:ind w:firstLine="567"/>
        <w:jc w:val="both"/>
        <w:rPr>
          <w:rFonts w:ascii="Times New Roman" w:hAnsi="Times New Roman" w:cs="Times New Roman"/>
          <w:sz w:val="28"/>
          <w:szCs w:val="28"/>
        </w:rPr>
      </w:pPr>
      <w:r w:rsidRPr="008F4C77">
        <w:rPr>
          <w:rFonts w:ascii="Times New Roman" w:hAnsi="Times New Roman" w:cs="Times New Roman"/>
          <w:sz w:val="28"/>
          <w:szCs w:val="28"/>
        </w:rPr>
        <w:t>Для эллиптических ДУЧП второго порядка, представленных в форме (</w:t>
      </w:r>
      <w:r w:rsidR="00C46211" w:rsidRPr="008F4C77">
        <w:rPr>
          <w:rFonts w:ascii="Times New Roman" w:hAnsi="Times New Roman" w:cs="Times New Roman"/>
          <w:sz w:val="28"/>
          <w:szCs w:val="28"/>
        </w:rPr>
        <w:t>1</w:t>
      </w:r>
      <w:r w:rsidRPr="008F4C77">
        <w:rPr>
          <w:rFonts w:ascii="Times New Roman" w:hAnsi="Times New Roman" w:cs="Times New Roman"/>
          <w:sz w:val="28"/>
          <w:szCs w:val="28"/>
        </w:rPr>
        <w:t xml:space="preserve">) существует важный принцип максимума, согласно которому как максимальные, так и минимальные значения </w:t>
      </w:r>
      <w:r w:rsidRPr="008F4C77">
        <w:rPr>
          <w:rFonts w:ascii="Times New Roman" w:hAnsi="Times New Roman" w:cs="Times New Roman"/>
          <w:sz w:val="28"/>
          <w:szCs w:val="28"/>
        </w:rPr>
        <w:sym w:font="Symbol" w:char="F046"/>
      </w:r>
      <w:r w:rsidRPr="008F4C77">
        <w:rPr>
          <w:rFonts w:ascii="Times New Roman" w:hAnsi="Times New Roman" w:cs="Times New Roman"/>
          <w:sz w:val="28"/>
          <w:szCs w:val="28"/>
        </w:rPr>
        <w:t xml:space="preserve"> должны достигаться на границах системы. Принцип максимума весьма полезен при моделировании систем для проверки соответствия разработанной модели закономерностям функционирования реальной системы.</w:t>
      </w:r>
    </w:p>
    <w:p w:rsidR="008F4C77" w:rsidRDefault="008F4C77">
      <w:pPr>
        <w:rPr>
          <w:rFonts w:ascii="Times New Roman" w:hAnsi="Times New Roman" w:cs="Times New Roman"/>
          <w:b/>
          <w:i/>
          <w:sz w:val="28"/>
          <w:szCs w:val="28"/>
        </w:rPr>
      </w:pPr>
      <w:r>
        <w:rPr>
          <w:rFonts w:ascii="Times New Roman" w:hAnsi="Times New Roman" w:cs="Times New Roman"/>
          <w:b/>
          <w:i/>
          <w:sz w:val="28"/>
          <w:szCs w:val="28"/>
        </w:rPr>
        <w:br w:type="page"/>
      </w:r>
    </w:p>
    <w:p w:rsidR="00BF2164" w:rsidRDefault="00BF2164" w:rsidP="008F4C77">
      <w:pPr>
        <w:spacing w:line="276" w:lineRule="auto"/>
        <w:ind w:firstLine="567"/>
        <w:jc w:val="center"/>
        <w:rPr>
          <w:rFonts w:ascii="Times New Roman" w:hAnsi="Times New Roman" w:cs="Times New Roman"/>
          <w:b/>
          <w:i/>
          <w:sz w:val="28"/>
          <w:szCs w:val="28"/>
        </w:rPr>
      </w:pPr>
      <w:r w:rsidRPr="008F4C77">
        <w:rPr>
          <w:rFonts w:ascii="Times New Roman" w:hAnsi="Times New Roman" w:cs="Times New Roman"/>
          <w:b/>
          <w:i/>
          <w:sz w:val="28"/>
          <w:szCs w:val="28"/>
        </w:rPr>
        <w:lastRenderedPageBreak/>
        <w:t>2. Постановка задачи</w:t>
      </w:r>
    </w:p>
    <w:p w:rsidR="00010277" w:rsidRPr="008F4C77" w:rsidRDefault="00BF2164" w:rsidP="008F4C77">
      <w:pPr>
        <w:spacing w:after="0" w:line="276" w:lineRule="auto"/>
        <w:ind w:firstLine="567"/>
        <w:jc w:val="both"/>
        <w:rPr>
          <w:rFonts w:ascii="Times New Roman" w:hAnsi="Times New Roman" w:cs="Times New Roman"/>
          <w:sz w:val="28"/>
          <w:szCs w:val="28"/>
        </w:rPr>
      </w:pPr>
      <w:r w:rsidRPr="008F4C77">
        <w:rPr>
          <w:rFonts w:ascii="Times New Roman" w:hAnsi="Times New Roman" w:cs="Times New Roman"/>
          <w:sz w:val="28"/>
          <w:szCs w:val="28"/>
        </w:rPr>
        <w:t xml:space="preserve">В качестве примера рассмотрим задачу математического моделирования процессов стационарного теплообмена в противоточном </w:t>
      </w:r>
      <w:r w:rsidR="000820EF" w:rsidRPr="008F4C77">
        <w:rPr>
          <w:rFonts w:ascii="Times New Roman" w:hAnsi="Times New Roman" w:cs="Times New Roman"/>
          <w:sz w:val="28"/>
          <w:szCs w:val="28"/>
        </w:rPr>
        <w:t>движении</w:t>
      </w:r>
      <w:r w:rsidRPr="008F4C77">
        <w:rPr>
          <w:rFonts w:ascii="Times New Roman" w:hAnsi="Times New Roman" w:cs="Times New Roman"/>
          <w:sz w:val="28"/>
          <w:szCs w:val="28"/>
        </w:rPr>
        <w:t xml:space="preserve"> кусковых материалов</w:t>
      </w:r>
      <w:r w:rsidR="00A74114" w:rsidRPr="008F4C77">
        <w:rPr>
          <w:rFonts w:ascii="Times New Roman" w:hAnsi="Times New Roman" w:cs="Times New Roman"/>
          <w:sz w:val="28"/>
          <w:szCs w:val="28"/>
        </w:rPr>
        <w:t xml:space="preserve"> и газов </w:t>
      </w:r>
      <w:r w:rsidR="000820EF" w:rsidRPr="008F4C77">
        <w:rPr>
          <w:rFonts w:ascii="Times New Roman" w:hAnsi="Times New Roman" w:cs="Times New Roman"/>
          <w:sz w:val="28"/>
          <w:szCs w:val="28"/>
        </w:rPr>
        <w:t>в плотном продуваемом слое.</w:t>
      </w:r>
    </w:p>
    <w:p w:rsidR="00A74114" w:rsidRPr="008F4C77" w:rsidRDefault="00166574" w:rsidP="008F4C77">
      <w:pPr>
        <w:spacing w:after="0" w:line="276" w:lineRule="auto"/>
        <w:ind w:firstLine="567"/>
        <w:jc w:val="both"/>
        <w:rPr>
          <w:rFonts w:ascii="Times New Roman" w:hAnsi="Times New Roman" w:cs="Times New Roman"/>
          <w:sz w:val="28"/>
          <w:szCs w:val="28"/>
        </w:rPr>
      </w:pPr>
      <w:r w:rsidRPr="008F4C77">
        <w:rPr>
          <w:rFonts w:ascii="Times New Roman" w:hAnsi="Times New Roman" w:cs="Times New Roman"/>
          <w:sz w:val="28"/>
          <w:szCs w:val="28"/>
        </w:rPr>
        <w:t xml:space="preserve">Закономерности теплообмена при противоточном движении газа и материала могут быть найдены после решения следующей задачи (рис. 3). </w:t>
      </w:r>
    </w:p>
    <w:p w:rsidR="00166574" w:rsidRPr="008F4C77" w:rsidRDefault="00166574" w:rsidP="008F4C77">
      <w:pPr>
        <w:spacing w:after="0" w:line="276" w:lineRule="auto"/>
        <w:ind w:firstLine="567"/>
        <w:jc w:val="both"/>
        <w:rPr>
          <w:rFonts w:ascii="Times New Roman" w:hAnsi="Times New Roman" w:cs="Times New Roman"/>
          <w:sz w:val="28"/>
          <w:szCs w:val="28"/>
        </w:rPr>
      </w:pPr>
      <w:r w:rsidRPr="008F4C77">
        <w:rPr>
          <w:rFonts w:ascii="Times New Roman" w:hAnsi="Times New Roman" w:cs="Times New Roman"/>
          <w:sz w:val="28"/>
          <w:szCs w:val="28"/>
        </w:rPr>
        <w:t xml:space="preserve">Слой, состоящий из кусков, опускается в шахте постоянного сечения </w:t>
      </w:r>
      <w:proofErr w:type="gramStart"/>
      <w:r w:rsidRPr="008F4C77">
        <w:rPr>
          <w:rFonts w:ascii="Times New Roman" w:hAnsi="Times New Roman" w:cs="Times New Roman"/>
          <w:sz w:val="28"/>
          <w:szCs w:val="28"/>
        </w:rPr>
        <w:t>высотой Н</w:t>
      </w:r>
      <w:r w:rsidRPr="008F4C77">
        <w:rPr>
          <w:rFonts w:ascii="Times New Roman" w:hAnsi="Times New Roman" w:cs="Times New Roman"/>
          <w:sz w:val="28"/>
          <w:szCs w:val="28"/>
          <w:vertAlign w:val="subscript"/>
        </w:rPr>
        <w:t>о</w:t>
      </w:r>
      <w:proofErr w:type="gramEnd"/>
      <w:r w:rsidRPr="008F4C77">
        <w:rPr>
          <w:rFonts w:ascii="Times New Roman" w:hAnsi="Times New Roman" w:cs="Times New Roman"/>
          <w:sz w:val="28"/>
          <w:szCs w:val="28"/>
        </w:rPr>
        <w:t xml:space="preserve">. Скорость движения кусков </w:t>
      </w:r>
      <w:proofErr w:type="spellStart"/>
      <w:r w:rsidRPr="008F4C77">
        <w:rPr>
          <w:rFonts w:ascii="Times New Roman" w:hAnsi="Times New Roman" w:cs="Times New Roman"/>
          <w:sz w:val="28"/>
          <w:szCs w:val="28"/>
        </w:rPr>
        <w:t>w</w:t>
      </w:r>
      <w:r w:rsidRPr="008F4C77">
        <w:rPr>
          <w:rFonts w:ascii="Times New Roman" w:hAnsi="Times New Roman" w:cs="Times New Roman"/>
          <w:sz w:val="28"/>
          <w:szCs w:val="28"/>
          <w:vertAlign w:val="subscript"/>
        </w:rPr>
        <w:t>м</w:t>
      </w:r>
      <w:proofErr w:type="spellEnd"/>
      <w:r w:rsidRPr="008F4C77">
        <w:rPr>
          <w:rFonts w:ascii="Times New Roman" w:hAnsi="Times New Roman" w:cs="Times New Roman"/>
          <w:sz w:val="28"/>
          <w:szCs w:val="28"/>
        </w:rPr>
        <w:t xml:space="preserve"> постоянна, что возможно, если массовый расход их </w:t>
      </w:r>
      <w:proofErr w:type="spellStart"/>
      <w:r w:rsidRPr="008F4C77">
        <w:rPr>
          <w:rFonts w:ascii="Times New Roman" w:hAnsi="Times New Roman" w:cs="Times New Roman"/>
          <w:sz w:val="28"/>
          <w:szCs w:val="28"/>
        </w:rPr>
        <w:t>G</w:t>
      </w:r>
      <w:r w:rsidRPr="008F4C77">
        <w:rPr>
          <w:rFonts w:ascii="Times New Roman" w:hAnsi="Times New Roman" w:cs="Times New Roman"/>
          <w:sz w:val="28"/>
          <w:szCs w:val="28"/>
          <w:vertAlign w:val="subscript"/>
        </w:rPr>
        <w:t>м</w:t>
      </w:r>
      <w:proofErr w:type="spellEnd"/>
      <w:r w:rsidRPr="008F4C77">
        <w:rPr>
          <w:rFonts w:ascii="Times New Roman" w:hAnsi="Times New Roman" w:cs="Times New Roman"/>
          <w:sz w:val="28"/>
          <w:szCs w:val="28"/>
        </w:rPr>
        <w:t xml:space="preserve"> = </w:t>
      </w:r>
      <w:proofErr w:type="spellStart"/>
      <w:r w:rsidRPr="008F4C77">
        <w:rPr>
          <w:rFonts w:ascii="Times New Roman" w:hAnsi="Times New Roman" w:cs="Times New Roman"/>
          <w:sz w:val="28"/>
          <w:szCs w:val="28"/>
        </w:rPr>
        <w:t>const</w:t>
      </w:r>
      <w:proofErr w:type="spellEnd"/>
      <w:r w:rsidRPr="008F4C77">
        <w:rPr>
          <w:rFonts w:ascii="Times New Roman" w:hAnsi="Times New Roman" w:cs="Times New Roman"/>
          <w:sz w:val="28"/>
          <w:szCs w:val="28"/>
        </w:rPr>
        <w:t xml:space="preserve">. Загружаемые сверху куски имеют одинаковую температуру t'. Опускаясь, куски нагреваются и выходят из зоны теплообмена на </w:t>
      </w:r>
      <w:proofErr w:type="gramStart"/>
      <w:r w:rsidRPr="008F4C77">
        <w:rPr>
          <w:rFonts w:ascii="Times New Roman" w:hAnsi="Times New Roman" w:cs="Times New Roman"/>
          <w:sz w:val="28"/>
          <w:szCs w:val="28"/>
        </w:rPr>
        <w:t>глубине Н</w:t>
      </w:r>
      <w:r w:rsidRPr="008F4C77">
        <w:rPr>
          <w:rFonts w:ascii="Times New Roman" w:hAnsi="Times New Roman" w:cs="Times New Roman"/>
          <w:sz w:val="28"/>
          <w:szCs w:val="28"/>
          <w:vertAlign w:val="subscript"/>
        </w:rPr>
        <w:t>о</w:t>
      </w:r>
      <w:proofErr w:type="gramEnd"/>
      <w:r w:rsidRPr="008F4C77">
        <w:rPr>
          <w:rFonts w:ascii="Times New Roman" w:hAnsi="Times New Roman" w:cs="Times New Roman"/>
          <w:sz w:val="28"/>
          <w:szCs w:val="28"/>
        </w:rPr>
        <w:t xml:space="preserve">. Начальная температура газа, продуваемого снизу через слой, Т'. Расход газа постоянен и равен </w:t>
      </w:r>
      <w:proofErr w:type="spellStart"/>
      <w:r w:rsidRPr="008F4C77">
        <w:rPr>
          <w:rFonts w:ascii="Times New Roman" w:hAnsi="Times New Roman" w:cs="Times New Roman"/>
          <w:sz w:val="28"/>
          <w:szCs w:val="28"/>
        </w:rPr>
        <w:t>V</w:t>
      </w:r>
      <w:r w:rsidRPr="008F4C77">
        <w:rPr>
          <w:rFonts w:ascii="Times New Roman" w:hAnsi="Times New Roman" w:cs="Times New Roman"/>
          <w:sz w:val="28"/>
          <w:szCs w:val="28"/>
          <w:vertAlign w:val="subscript"/>
        </w:rPr>
        <w:t>г</w:t>
      </w:r>
      <w:proofErr w:type="spellEnd"/>
      <w:r w:rsidRPr="008F4C77">
        <w:rPr>
          <w:rFonts w:ascii="Times New Roman" w:hAnsi="Times New Roman" w:cs="Times New Roman"/>
          <w:sz w:val="28"/>
          <w:szCs w:val="28"/>
        </w:rPr>
        <w:t>. Теплоемкости материала С</w:t>
      </w:r>
      <w:r w:rsidRPr="008F4C77">
        <w:rPr>
          <w:rFonts w:ascii="Times New Roman" w:hAnsi="Times New Roman" w:cs="Times New Roman"/>
          <w:sz w:val="28"/>
          <w:szCs w:val="28"/>
          <w:vertAlign w:val="subscript"/>
        </w:rPr>
        <w:t>м</w:t>
      </w:r>
      <w:r w:rsidRPr="008F4C77">
        <w:rPr>
          <w:rFonts w:ascii="Times New Roman" w:hAnsi="Times New Roman" w:cs="Times New Roman"/>
          <w:sz w:val="28"/>
          <w:szCs w:val="28"/>
        </w:rPr>
        <w:t xml:space="preserve"> и газа </w:t>
      </w:r>
      <w:proofErr w:type="spellStart"/>
      <w:r w:rsidRPr="008F4C77">
        <w:rPr>
          <w:rFonts w:ascii="Times New Roman" w:hAnsi="Times New Roman" w:cs="Times New Roman"/>
          <w:sz w:val="28"/>
          <w:szCs w:val="28"/>
        </w:rPr>
        <w:t>С</w:t>
      </w:r>
      <w:r w:rsidRPr="008F4C77">
        <w:rPr>
          <w:rFonts w:ascii="Times New Roman" w:hAnsi="Times New Roman" w:cs="Times New Roman"/>
          <w:sz w:val="28"/>
          <w:szCs w:val="28"/>
          <w:vertAlign w:val="subscript"/>
        </w:rPr>
        <w:t>г</w:t>
      </w:r>
      <w:proofErr w:type="spellEnd"/>
      <w:r w:rsidRPr="008F4C77">
        <w:rPr>
          <w:rFonts w:ascii="Times New Roman" w:hAnsi="Times New Roman" w:cs="Times New Roman"/>
          <w:sz w:val="28"/>
          <w:szCs w:val="28"/>
        </w:rPr>
        <w:t xml:space="preserve"> в процессе теплообмена не изменяются и равны средним теплоемкостям. Принято также, что коэффициент теплоотдачи от газов к поверхности куска постоянен. </w:t>
      </w:r>
    </w:p>
    <w:p w:rsidR="00166574" w:rsidRPr="008F4C77" w:rsidRDefault="00166574" w:rsidP="008F4C77">
      <w:pPr>
        <w:spacing w:after="0" w:line="276" w:lineRule="auto"/>
        <w:ind w:firstLine="567"/>
        <w:jc w:val="both"/>
        <w:rPr>
          <w:rFonts w:ascii="Times New Roman" w:hAnsi="Times New Roman" w:cs="Times New Roman"/>
          <w:sz w:val="28"/>
          <w:szCs w:val="28"/>
        </w:rPr>
      </w:pPr>
      <w:r w:rsidRPr="008F4C77">
        <w:rPr>
          <w:rFonts w:ascii="Times New Roman" w:hAnsi="Times New Roman" w:cs="Times New Roman"/>
          <w:sz w:val="28"/>
          <w:szCs w:val="28"/>
        </w:rPr>
        <w:t xml:space="preserve">Рассмотрим стационарный процесс, когда температуры на любом горизонте слоя не изменяются во времени. Необходимо определить температурное поле материала и газа по высоте слоя. Примем, что слой состоит из термически тонких сферических кусков. Для определения интересующих нас температур в этой задаче необходимо знать теплоемкости потоков — произведение расходов шихты и газа на их теплоемкости, Вт/К: </w:t>
      </w:r>
    </w:p>
    <w:p w:rsidR="00166574" w:rsidRPr="008F4C77" w:rsidRDefault="00166574" w:rsidP="008F4C77">
      <w:pPr>
        <w:spacing w:after="0" w:line="276" w:lineRule="auto"/>
        <w:ind w:firstLine="567"/>
        <w:jc w:val="both"/>
        <w:rPr>
          <w:rFonts w:ascii="Times New Roman" w:hAnsi="Times New Roman" w:cs="Times New Roman"/>
          <w:sz w:val="28"/>
          <w:szCs w:val="28"/>
        </w:rPr>
      </w:pPr>
    </w:p>
    <w:p w:rsidR="00166574" w:rsidRPr="008F4C77" w:rsidRDefault="007D6C7E" w:rsidP="008F4C77">
      <w:pPr>
        <w:spacing w:line="276" w:lineRule="auto"/>
        <w:ind w:firstLine="567"/>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м</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м</m:t>
            </m:r>
          </m:sub>
        </m:sSub>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м</m:t>
            </m:r>
          </m:sub>
        </m:sSub>
        <m:r>
          <w:rPr>
            <w:rFonts w:ascii="Cambria Math" w:hAnsi="Cambria Math" w:cs="Times New Roman"/>
            <w:sz w:val="28"/>
            <w:szCs w:val="28"/>
          </w:rPr>
          <m:t xml:space="preserve"> </m:t>
        </m:r>
        <m:r>
          <m:rPr>
            <m:lit/>
          </m:rPr>
          <w:rPr>
            <w:rFonts w:ascii="Cambria Math" w:hAnsi="Cambria Math" w:cs="Times New Roman"/>
            <w:sz w:val="28"/>
            <w:szCs w:val="28"/>
          </w:rPr>
          <m:t>,</m:t>
        </m:r>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г</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V</m:t>
            </m:r>
          </m:e>
          <m:sub>
            <m:r>
              <w:rPr>
                <w:rFonts w:ascii="Cambria Math" w:hAnsi="Cambria Math" w:cs="Times New Roman"/>
                <w:sz w:val="28"/>
                <w:szCs w:val="28"/>
              </w:rPr>
              <m:t>г</m:t>
            </m:r>
          </m:sub>
        </m:sSub>
        <m:sSub>
          <m:sSubPr>
            <m:ctrlPr>
              <w:rPr>
                <w:rFonts w:ascii="Cambria Math" w:hAnsi="Cambria Math" w:cs="Times New Roman"/>
                <w:i/>
                <w:sz w:val="28"/>
                <w:szCs w:val="28"/>
              </w:rPr>
            </m:ctrlPr>
          </m:sSubPr>
          <m:e>
            <m:r>
              <w:rPr>
                <w:rFonts w:ascii="Cambria Math" w:hAnsi="Cambria Math" w:cs="Times New Roman"/>
                <w:sz w:val="28"/>
                <w:szCs w:val="28"/>
                <w:lang w:val="en-US"/>
              </w:rPr>
              <m:t>C</m:t>
            </m:r>
          </m:e>
          <m:sub>
            <m:r>
              <w:rPr>
                <w:rFonts w:ascii="Cambria Math" w:hAnsi="Cambria Math" w:cs="Times New Roman"/>
                <w:sz w:val="28"/>
                <w:szCs w:val="28"/>
              </w:rPr>
              <m:t>г</m:t>
            </m:r>
          </m:sub>
        </m:sSub>
        <m:r>
          <w:rPr>
            <w:rFonts w:ascii="Cambria Math" w:hAnsi="Cambria Math" w:cs="Times New Roman"/>
            <w:sz w:val="28"/>
            <w:szCs w:val="28"/>
          </w:rPr>
          <m:t xml:space="preserve"> </m:t>
        </m:r>
      </m:oMath>
      <w:r w:rsidR="002A494D" w:rsidRPr="008F4C77">
        <w:rPr>
          <w:rFonts w:ascii="Times New Roman" w:eastAsiaTheme="minorEastAsia" w:hAnsi="Times New Roman" w:cs="Times New Roman"/>
          <w:sz w:val="28"/>
          <w:szCs w:val="28"/>
        </w:rPr>
        <w:tab/>
      </w:r>
      <w:r w:rsidR="002A494D" w:rsidRPr="008F4C77">
        <w:rPr>
          <w:rFonts w:ascii="Times New Roman" w:eastAsiaTheme="minorEastAsia" w:hAnsi="Times New Roman" w:cs="Times New Roman"/>
          <w:sz w:val="28"/>
          <w:szCs w:val="28"/>
        </w:rPr>
        <w:tab/>
      </w:r>
      <w:r w:rsidR="002A494D" w:rsidRPr="008F4C77">
        <w:rPr>
          <w:rFonts w:ascii="Times New Roman" w:eastAsiaTheme="minorEastAsia" w:hAnsi="Times New Roman" w:cs="Times New Roman"/>
          <w:sz w:val="28"/>
          <w:szCs w:val="28"/>
        </w:rPr>
        <w:tab/>
      </w:r>
      <w:r w:rsidR="002A494D" w:rsidRPr="008F4C77">
        <w:rPr>
          <w:rFonts w:ascii="Times New Roman" w:eastAsiaTheme="minorEastAsia" w:hAnsi="Times New Roman" w:cs="Times New Roman"/>
          <w:sz w:val="28"/>
          <w:szCs w:val="28"/>
        </w:rPr>
        <w:tab/>
      </w:r>
      <w:r w:rsidR="002A494D" w:rsidRPr="008F4C77">
        <w:rPr>
          <w:rFonts w:ascii="Times New Roman" w:eastAsiaTheme="minorEastAsia" w:hAnsi="Times New Roman" w:cs="Times New Roman"/>
          <w:sz w:val="28"/>
          <w:szCs w:val="28"/>
        </w:rPr>
        <w:tab/>
      </w:r>
      <w:r w:rsidR="002A494D" w:rsidRPr="008F4C77">
        <w:rPr>
          <w:rFonts w:ascii="Times New Roman" w:eastAsiaTheme="minorEastAsia" w:hAnsi="Times New Roman" w:cs="Times New Roman"/>
          <w:sz w:val="28"/>
          <w:szCs w:val="28"/>
        </w:rPr>
        <w:tab/>
      </w:r>
      <w:r w:rsidR="002A494D" w:rsidRPr="008F4C77">
        <w:rPr>
          <w:rFonts w:ascii="Times New Roman" w:eastAsiaTheme="minorEastAsia" w:hAnsi="Times New Roman" w:cs="Times New Roman"/>
          <w:sz w:val="28"/>
          <w:szCs w:val="28"/>
        </w:rPr>
        <w:tab/>
        <w:t>(9)</w:t>
      </w:r>
    </w:p>
    <w:p w:rsidR="00166574" w:rsidRPr="008F4C77" w:rsidRDefault="00166574" w:rsidP="00E865B5">
      <w:pPr>
        <w:spacing w:line="276" w:lineRule="auto"/>
        <w:ind w:left="-567" w:hanging="567"/>
        <w:rPr>
          <w:rFonts w:ascii="Times New Roman" w:hAnsi="Times New Roman" w:cs="Times New Roman"/>
          <w:sz w:val="28"/>
          <w:szCs w:val="28"/>
        </w:rPr>
      </w:pPr>
      <w:r w:rsidRPr="008F4C77">
        <w:rPr>
          <w:rFonts w:ascii="Times New Roman" w:hAnsi="Times New Roman" w:cs="Times New Roman"/>
          <w:noProof/>
          <w:sz w:val="28"/>
          <w:szCs w:val="28"/>
          <w:lang w:eastAsia="ru-RU"/>
        </w:rPr>
        <w:drawing>
          <wp:inline distT="0" distB="0" distL="0" distR="0" wp14:anchorId="61A6657D" wp14:editId="47904700">
            <wp:extent cx="6783070" cy="26574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55221" t="29865" r="10432" b="49218"/>
                    <a:stretch/>
                  </pic:blipFill>
                  <pic:spPr bwMode="auto">
                    <a:xfrm>
                      <a:off x="0" y="0"/>
                      <a:ext cx="6784704" cy="2658115"/>
                    </a:xfrm>
                    <a:prstGeom prst="rect">
                      <a:avLst/>
                    </a:prstGeom>
                    <a:ln>
                      <a:noFill/>
                    </a:ln>
                    <a:extLst>
                      <a:ext uri="{53640926-AAD7-44D8-BBD7-CCE9431645EC}">
                        <a14:shadowObscured xmlns:a14="http://schemas.microsoft.com/office/drawing/2010/main"/>
                      </a:ext>
                    </a:extLst>
                  </pic:spPr>
                </pic:pic>
              </a:graphicData>
            </a:graphic>
          </wp:inline>
        </w:drawing>
      </w:r>
    </w:p>
    <w:p w:rsidR="00166574" w:rsidRPr="008F4C77" w:rsidRDefault="00166574" w:rsidP="008F4C77">
      <w:pPr>
        <w:spacing w:line="276" w:lineRule="auto"/>
        <w:ind w:firstLine="567"/>
        <w:rPr>
          <w:rFonts w:ascii="Times New Roman" w:hAnsi="Times New Roman" w:cs="Times New Roman"/>
          <w:sz w:val="28"/>
          <w:szCs w:val="28"/>
        </w:rPr>
      </w:pPr>
      <w:r w:rsidRPr="008F4C77">
        <w:rPr>
          <w:rFonts w:ascii="Times New Roman" w:hAnsi="Times New Roman" w:cs="Times New Roman"/>
          <w:sz w:val="28"/>
          <w:szCs w:val="28"/>
        </w:rPr>
        <w:t xml:space="preserve">Рис. </w:t>
      </w:r>
      <w:r w:rsidR="002A494D" w:rsidRPr="008F4C77">
        <w:rPr>
          <w:rFonts w:ascii="Times New Roman" w:hAnsi="Times New Roman" w:cs="Times New Roman"/>
          <w:sz w:val="28"/>
          <w:szCs w:val="28"/>
        </w:rPr>
        <w:t xml:space="preserve">1. </w:t>
      </w:r>
      <w:r w:rsidRPr="008F4C77">
        <w:rPr>
          <w:rFonts w:ascii="Times New Roman" w:hAnsi="Times New Roman" w:cs="Times New Roman"/>
          <w:sz w:val="28"/>
          <w:szCs w:val="28"/>
        </w:rPr>
        <w:t xml:space="preserve"> Схема теплообмена (а) и распределение температур в движущемся слое при противотоке (б-г): </w:t>
      </w:r>
      <w:r w:rsidR="0001337F" w:rsidRPr="008F4C77">
        <w:rPr>
          <w:rFonts w:ascii="Times New Roman" w:hAnsi="Times New Roman" w:cs="Times New Roman"/>
          <w:sz w:val="28"/>
          <w:szCs w:val="28"/>
        </w:rPr>
        <w:t xml:space="preserve">б - </w:t>
      </w:r>
      <w:proofErr w:type="gramStart"/>
      <w:r w:rsidR="0001337F" w:rsidRPr="008F4C77">
        <w:rPr>
          <w:rFonts w:ascii="Times New Roman" w:hAnsi="Times New Roman" w:cs="Times New Roman"/>
          <w:sz w:val="28"/>
          <w:szCs w:val="28"/>
          <w:lang w:val="en-US"/>
        </w:rPr>
        <w:t>m</w:t>
      </w:r>
      <w:r w:rsidR="0001337F" w:rsidRPr="008F4C77">
        <w:rPr>
          <w:rFonts w:ascii="Times New Roman" w:hAnsi="Times New Roman" w:cs="Times New Roman"/>
          <w:sz w:val="28"/>
          <w:szCs w:val="28"/>
        </w:rPr>
        <w:t>&lt;</w:t>
      </w:r>
      <w:proofErr w:type="gramEnd"/>
      <w:r w:rsidR="0001337F" w:rsidRPr="008F4C77">
        <w:rPr>
          <w:rFonts w:ascii="Times New Roman" w:hAnsi="Times New Roman" w:cs="Times New Roman"/>
          <w:sz w:val="28"/>
          <w:szCs w:val="28"/>
        </w:rPr>
        <w:t>1</w:t>
      </w:r>
      <w:r w:rsidR="00803F71" w:rsidRPr="008F4C77">
        <w:rPr>
          <w:rFonts w:ascii="Times New Roman" w:hAnsi="Times New Roman" w:cs="Times New Roman"/>
          <w:sz w:val="28"/>
          <w:szCs w:val="28"/>
        </w:rPr>
        <w:t>;</w:t>
      </w:r>
      <w:r w:rsidR="0001337F" w:rsidRPr="008F4C77">
        <w:rPr>
          <w:rFonts w:ascii="Times New Roman" w:hAnsi="Times New Roman" w:cs="Times New Roman"/>
          <w:sz w:val="28"/>
          <w:szCs w:val="28"/>
        </w:rPr>
        <w:t xml:space="preserve">  </w:t>
      </w:r>
      <w:r w:rsidR="00803F71" w:rsidRPr="008F4C77">
        <w:rPr>
          <w:rFonts w:ascii="Times New Roman" w:hAnsi="Times New Roman" w:cs="Times New Roman"/>
          <w:sz w:val="28"/>
          <w:szCs w:val="28"/>
        </w:rPr>
        <w:t xml:space="preserve">в-– </w:t>
      </w:r>
      <w:r w:rsidR="00803F71" w:rsidRPr="008F4C77">
        <w:rPr>
          <w:rFonts w:ascii="Times New Roman" w:hAnsi="Times New Roman" w:cs="Times New Roman"/>
          <w:sz w:val="28"/>
          <w:szCs w:val="28"/>
          <w:lang w:val="en-US"/>
        </w:rPr>
        <w:t>m</w:t>
      </w:r>
      <w:r w:rsidR="00803F71" w:rsidRPr="008F4C77">
        <w:rPr>
          <w:rFonts w:ascii="Times New Roman" w:hAnsi="Times New Roman" w:cs="Times New Roman"/>
          <w:sz w:val="28"/>
          <w:szCs w:val="28"/>
        </w:rPr>
        <w:t xml:space="preserve">=1; г -  </w:t>
      </w:r>
      <w:r w:rsidR="0001337F" w:rsidRPr="008F4C77">
        <w:rPr>
          <w:rFonts w:ascii="Times New Roman" w:hAnsi="Times New Roman" w:cs="Times New Roman"/>
          <w:sz w:val="28"/>
          <w:szCs w:val="28"/>
        </w:rPr>
        <w:t xml:space="preserve"> </w:t>
      </w:r>
      <w:r w:rsidR="00803F71" w:rsidRPr="008F4C77">
        <w:rPr>
          <w:rFonts w:ascii="Times New Roman" w:hAnsi="Times New Roman" w:cs="Times New Roman"/>
          <w:sz w:val="28"/>
          <w:szCs w:val="28"/>
          <w:lang w:val="en-US"/>
        </w:rPr>
        <w:t>m</w:t>
      </w:r>
      <w:r w:rsidR="00803F71" w:rsidRPr="008F4C77">
        <w:rPr>
          <w:rFonts w:ascii="Times New Roman" w:hAnsi="Times New Roman" w:cs="Times New Roman"/>
          <w:sz w:val="28"/>
          <w:szCs w:val="28"/>
        </w:rPr>
        <w:t xml:space="preserve">&gt;1; </w:t>
      </w:r>
    </w:p>
    <w:p w:rsidR="00166574" w:rsidRPr="008F4C77" w:rsidRDefault="00166574" w:rsidP="008F4C77">
      <w:pPr>
        <w:spacing w:line="276" w:lineRule="auto"/>
        <w:ind w:firstLine="567"/>
        <w:jc w:val="both"/>
        <w:rPr>
          <w:rFonts w:ascii="Times New Roman" w:hAnsi="Times New Roman" w:cs="Times New Roman"/>
          <w:sz w:val="28"/>
          <w:szCs w:val="28"/>
        </w:rPr>
      </w:pPr>
      <w:r w:rsidRPr="008F4C77">
        <w:rPr>
          <w:rFonts w:ascii="Times New Roman" w:hAnsi="Times New Roman" w:cs="Times New Roman"/>
          <w:sz w:val="28"/>
          <w:szCs w:val="28"/>
        </w:rPr>
        <w:lastRenderedPageBreak/>
        <w:t xml:space="preserve">Теплоемкость (водяной эквивалент) показывает, какое количество теплоты следует подвести (отвести) к потоку (от потока вещества), чтобы данный поток нагреть (охладить) на 1°. </w:t>
      </w:r>
    </w:p>
    <w:p w:rsidR="00166574" w:rsidRPr="008F4C77" w:rsidRDefault="00166574" w:rsidP="008F4C77">
      <w:pPr>
        <w:spacing w:line="276" w:lineRule="auto"/>
        <w:ind w:firstLine="567"/>
        <w:jc w:val="both"/>
        <w:rPr>
          <w:rFonts w:ascii="Times New Roman" w:hAnsi="Times New Roman" w:cs="Times New Roman"/>
          <w:sz w:val="28"/>
          <w:szCs w:val="28"/>
        </w:rPr>
      </w:pPr>
      <w:r w:rsidRPr="008F4C77">
        <w:rPr>
          <w:rFonts w:ascii="Times New Roman" w:hAnsi="Times New Roman" w:cs="Times New Roman"/>
          <w:sz w:val="28"/>
          <w:szCs w:val="28"/>
        </w:rPr>
        <w:t>Выделим элементарный участок слоя, расходы материала и газа через который составляют в единицу времени G</w:t>
      </w:r>
      <w:r w:rsidRPr="008F4C77">
        <w:rPr>
          <w:rFonts w:ascii="Times New Roman" w:hAnsi="Times New Roman" w:cs="Times New Roman"/>
          <w:sz w:val="28"/>
          <w:szCs w:val="28"/>
          <w:vertAlign w:val="subscript"/>
        </w:rPr>
        <w:t>M</w:t>
      </w:r>
      <w:r w:rsidRPr="008F4C77">
        <w:rPr>
          <w:rFonts w:ascii="Times New Roman" w:hAnsi="Times New Roman" w:cs="Times New Roman"/>
          <w:sz w:val="28"/>
          <w:szCs w:val="28"/>
        </w:rPr>
        <w:t xml:space="preserve"> и </w:t>
      </w:r>
      <w:proofErr w:type="spellStart"/>
      <w:proofErr w:type="gramStart"/>
      <w:r w:rsidRPr="008F4C77">
        <w:rPr>
          <w:rFonts w:ascii="Times New Roman" w:hAnsi="Times New Roman" w:cs="Times New Roman"/>
          <w:sz w:val="28"/>
          <w:szCs w:val="28"/>
        </w:rPr>
        <w:t>V</w:t>
      </w:r>
      <w:r w:rsidRPr="008F4C77">
        <w:rPr>
          <w:rFonts w:ascii="Times New Roman" w:hAnsi="Times New Roman" w:cs="Times New Roman"/>
          <w:sz w:val="28"/>
          <w:szCs w:val="28"/>
          <w:vertAlign w:val="subscript"/>
        </w:rPr>
        <w:t>r</w:t>
      </w:r>
      <w:proofErr w:type="spellEnd"/>
      <w:r w:rsidRPr="008F4C77">
        <w:rPr>
          <w:rFonts w:ascii="Times New Roman" w:hAnsi="Times New Roman" w:cs="Times New Roman"/>
          <w:sz w:val="28"/>
          <w:szCs w:val="28"/>
          <w:vertAlign w:val="subscript"/>
        </w:rPr>
        <w:t xml:space="preserve"> </w:t>
      </w:r>
      <w:r w:rsidRPr="008F4C77">
        <w:rPr>
          <w:rFonts w:ascii="Times New Roman" w:hAnsi="Times New Roman" w:cs="Times New Roman"/>
          <w:sz w:val="28"/>
          <w:szCs w:val="28"/>
        </w:rPr>
        <w:t>.</w:t>
      </w:r>
      <w:proofErr w:type="gramEnd"/>
    </w:p>
    <w:p w:rsidR="00166574" w:rsidRDefault="00166574" w:rsidP="008F4C77">
      <w:pPr>
        <w:spacing w:line="276" w:lineRule="auto"/>
        <w:ind w:firstLine="567"/>
        <w:jc w:val="both"/>
        <w:rPr>
          <w:rFonts w:ascii="Times New Roman" w:hAnsi="Times New Roman" w:cs="Times New Roman"/>
          <w:sz w:val="28"/>
          <w:szCs w:val="28"/>
        </w:rPr>
      </w:pPr>
      <w:r w:rsidRPr="008F4C77">
        <w:rPr>
          <w:rFonts w:ascii="Times New Roman" w:hAnsi="Times New Roman" w:cs="Times New Roman"/>
          <w:sz w:val="28"/>
          <w:szCs w:val="28"/>
        </w:rPr>
        <w:t>Увеличение энтальпии материала при его опускании должно быть пропорционально количеству теплоты, передаваемой материалу газами, т.е.</w:t>
      </w:r>
    </w:p>
    <w:p w:rsidR="008F4C77" w:rsidRPr="008F4C77" w:rsidRDefault="008F4C77" w:rsidP="008F4C77">
      <w:pPr>
        <w:spacing w:line="276" w:lineRule="auto"/>
        <w:ind w:firstLine="567"/>
        <w:jc w:val="both"/>
        <w:rPr>
          <w:rFonts w:ascii="Times New Roman" w:hAnsi="Times New Roman" w:cs="Times New Roman"/>
          <w:sz w:val="28"/>
          <w:szCs w:val="28"/>
        </w:rPr>
      </w:pPr>
    </w:p>
    <w:p w:rsidR="00166574" w:rsidRPr="008F4C77" w:rsidRDefault="007D6C7E" w:rsidP="008F4C77">
      <w:pPr>
        <w:spacing w:line="276" w:lineRule="auto"/>
        <w:ind w:firstLine="567"/>
        <w:jc w:val="both"/>
        <w:rPr>
          <w:rFonts w:ascii="Times New Roman" w:eastAsiaTheme="minorEastAsia" w:hAnsi="Times New Roman" w:cs="Times New Roman"/>
          <w:sz w:val="28"/>
          <w:szCs w:val="28"/>
          <w:lang w:val="en-US"/>
        </w:rPr>
      </w:pPr>
      <m:oMathPara>
        <m:oMathParaPr>
          <m:jc m:val="righ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rPr>
                <m:t>м</m:t>
              </m:r>
            </m:sub>
          </m:sSub>
          <m:r>
            <w:rPr>
              <w:rFonts w:ascii="Cambria Math" w:hAnsi="Cambria Math" w:cs="Times New Roman"/>
              <w:sz w:val="28"/>
              <w:szCs w:val="28"/>
              <w:lang w:val="en-US"/>
            </w:rPr>
            <m:t>dt=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lang w:val="en-US"/>
                </w:rPr>
                <m:t>V</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T-t</m:t>
              </m:r>
            </m:e>
          </m:d>
          <m:r>
            <w:rPr>
              <w:rFonts w:ascii="Cambria Math" w:hAnsi="Cambria Math" w:cs="Times New Roman"/>
              <w:sz w:val="28"/>
              <w:szCs w:val="28"/>
              <w:lang w:val="en-US"/>
            </w:rPr>
            <m:t>Sdy                                          (10)</m:t>
          </m:r>
        </m:oMath>
      </m:oMathPara>
    </w:p>
    <w:p w:rsidR="008F4C77" w:rsidRPr="008F4C77" w:rsidRDefault="008F4C77" w:rsidP="008F4C77">
      <w:pPr>
        <w:spacing w:line="276" w:lineRule="auto"/>
        <w:ind w:firstLine="567"/>
        <w:jc w:val="both"/>
        <w:rPr>
          <w:rFonts w:ascii="Times New Roman" w:hAnsi="Times New Roman" w:cs="Times New Roman"/>
          <w:sz w:val="28"/>
          <w:szCs w:val="28"/>
          <w:lang w:val="en-US"/>
        </w:rPr>
      </w:pPr>
    </w:p>
    <w:p w:rsidR="00166574" w:rsidRPr="008F4C77" w:rsidRDefault="00166574" w:rsidP="008F4C77">
      <w:pPr>
        <w:spacing w:line="276" w:lineRule="auto"/>
        <w:jc w:val="both"/>
        <w:rPr>
          <w:rFonts w:ascii="Times New Roman" w:hAnsi="Times New Roman" w:cs="Times New Roman"/>
          <w:sz w:val="28"/>
          <w:szCs w:val="28"/>
        </w:rPr>
      </w:pPr>
      <w:r w:rsidRPr="008F4C77">
        <w:rPr>
          <w:rFonts w:ascii="Times New Roman" w:hAnsi="Times New Roman" w:cs="Times New Roman"/>
          <w:sz w:val="28"/>
          <w:szCs w:val="28"/>
        </w:rPr>
        <w:t xml:space="preserve">где </w:t>
      </w:r>
      <w:proofErr w:type="spellStart"/>
      <w:r w:rsidRPr="008F4C77">
        <w:rPr>
          <w:rFonts w:ascii="Times New Roman" w:hAnsi="Times New Roman" w:cs="Times New Roman"/>
          <w:sz w:val="28"/>
          <w:szCs w:val="28"/>
        </w:rPr>
        <w:t>Sdy</w:t>
      </w:r>
      <w:proofErr w:type="spellEnd"/>
      <w:r w:rsidRPr="008F4C77">
        <w:rPr>
          <w:rFonts w:ascii="Times New Roman" w:hAnsi="Times New Roman" w:cs="Times New Roman"/>
          <w:sz w:val="28"/>
          <w:szCs w:val="28"/>
        </w:rPr>
        <w:t xml:space="preserve"> характеризует объем материала с площадью поперечного сечения S, м</w:t>
      </w:r>
      <w:r w:rsidRPr="008F4C77">
        <w:rPr>
          <w:rFonts w:ascii="Times New Roman" w:hAnsi="Times New Roman" w:cs="Times New Roman"/>
          <w:sz w:val="28"/>
          <w:szCs w:val="28"/>
          <w:vertAlign w:val="superscript"/>
        </w:rPr>
        <w:t>2</w:t>
      </w:r>
      <w:r w:rsidRPr="008F4C77">
        <w:rPr>
          <w:rFonts w:ascii="Times New Roman" w:hAnsi="Times New Roman" w:cs="Times New Roman"/>
          <w:sz w:val="28"/>
          <w:szCs w:val="28"/>
        </w:rPr>
        <w:t xml:space="preserve">. </w:t>
      </w:r>
    </w:p>
    <w:p w:rsidR="00166574" w:rsidRPr="008F4C77" w:rsidRDefault="00166574" w:rsidP="008F4C77">
      <w:pPr>
        <w:spacing w:line="276" w:lineRule="auto"/>
        <w:ind w:firstLine="567"/>
        <w:jc w:val="both"/>
        <w:rPr>
          <w:rFonts w:ascii="Times New Roman" w:hAnsi="Times New Roman" w:cs="Times New Roman"/>
          <w:sz w:val="28"/>
          <w:szCs w:val="28"/>
        </w:rPr>
      </w:pPr>
      <w:r w:rsidRPr="008F4C77">
        <w:rPr>
          <w:rFonts w:ascii="Times New Roman" w:hAnsi="Times New Roman" w:cs="Times New Roman"/>
          <w:sz w:val="28"/>
          <w:szCs w:val="28"/>
        </w:rPr>
        <w:t>Рассматривая теплоотдачу охлаждающегося газа, можно по аналогии заключить, что</w:t>
      </w:r>
    </w:p>
    <w:p w:rsidR="00166574" w:rsidRPr="008F4C77" w:rsidRDefault="007D6C7E" w:rsidP="008F4C77">
      <w:pPr>
        <w:spacing w:line="276" w:lineRule="auto"/>
        <w:ind w:firstLine="567"/>
        <w:rPr>
          <w:rFonts w:ascii="Times New Roman" w:hAnsi="Times New Roman" w:cs="Times New Roman"/>
          <w:sz w:val="28"/>
          <w:szCs w:val="28"/>
        </w:rPr>
      </w:pPr>
      <m:oMathPara>
        <m:oMathParaPr>
          <m:jc m:val="right"/>
        </m:oMathParaP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г</m:t>
              </m:r>
            </m:sub>
          </m:sSub>
          <m:r>
            <w:rPr>
              <w:rFonts w:ascii="Cambria Math" w:hAnsi="Cambria Math" w:cs="Times New Roman"/>
              <w:sz w:val="28"/>
              <w:szCs w:val="28"/>
            </w:rPr>
            <m:t>dT=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lang w:val="en-US"/>
                </w:rPr>
                <m:t>V</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T-t</m:t>
              </m:r>
            </m:e>
          </m:d>
          <m:r>
            <w:rPr>
              <w:rFonts w:ascii="Cambria Math" w:hAnsi="Cambria Math" w:cs="Times New Roman"/>
              <w:sz w:val="28"/>
              <w:szCs w:val="28"/>
              <w:lang w:val="en-US"/>
            </w:rPr>
            <m:t xml:space="preserve">Sdy                                       (11)  </m:t>
          </m:r>
        </m:oMath>
      </m:oMathPara>
    </w:p>
    <w:p w:rsidR="00166574" w:rsidRPr="008F4C77" w:rsidRDefault="00166574" w:rsidP="008F4C77">
      <w:pPr>
        <w:spacing w:line="276" w:lineRule="auto"/>
        <w:rPr>
          <w:rFonts w:ascii="Times New Roman" w:hAnsi="Times New Roman" w:cs="Times New Roman"/>
          <w:sz w:val="28"/>
          <w:szCs w:val="28"/>
        </w:rPr>
      </w:pPr>
      <w:r w:rsidRPr="008F4C77">
        <w:rPr>
          <w:rFonts w:ascii="Times New Roman" w:hAnsi="Times New Roman" w:cs="Times New Roman"/>
          <w:sz w:val="28"/>
          <w:szCs w:val="28"/>
        </w:rPr>
        <w:t xml:space="preserve">или </w:t>
      </w:r>
    </w:p>
    <w:p w:rsidR="00166574" w:rsidRPr="008F4C77" w:rsidRDefault="007D6C7E" w:rsidP="008F4C77">
      <w:pPr>
        <w:spacing w:line="276" w:lineRule="auto"/>
        <w:rPr>
          <w:rFonts w:ascii="Times New Roman" w:hAnsi="Times New Roman" w:cs="Times New Roman"/>
          <w:sz w:val="28"/>
          <w:szCs w:val="28"/>
        </w:rPr>
      </w:pPr>
      <m:oMathPara>
        <m:oMathParaPr>
          <m:jc m:val="right"/>
        </m:oMathParaPr>
        <m:oMath>
          <m:f>
            <m:fPr>
              <m:ctrlPr>
                <w:rPr>
                  <w:rFonts w:ascii="Cambria Math" w:hAnsi="Cambria Math" w:cs="Times New Roman"/>
                  <w:i/>
                  <w:sz w:val="28"/>
                  <w:szCs w:val="28"/>
                </w:rPr>
              </m:ctrlPr>
            </m:fPr>
            <m:num>
              <m:r>
                <w:rPr>
                  <w:rFonts w:ascii="Cambria Math" w:hAnsi="Cambria Math" w:cs="Times New Roman"/>
                  <w:sz w:val="28"/>
                  <w:szCs w:val="28"/>
                </w:rPr>
                <m:t>dθ</m:t>
              </m:r>
            </m:num>
            <m:den>
              <m:r>
                <w:rPr>
                  <w:rFonts w:ascii="Cambria Math" w:hAnsi="Cambria Math" w:cs="Times New Roman"/>
                  <w:sz w:val="28"/>
                  <w:szCs w:val="28"/>
                </w:rPr>
                <m:t>dY</m:t>
              </m:r>
            </m:den>
          </m:f>
          <m:r>
            <w:rPr>
              <w:rFonts w:ascii="Cambria Math" w:hAnsi="Cambria Math" w:cs="Times New Roman"/>
              <w:sz w:val="28"/>
              <w:szCs w:val="28"/>
            </w:rPr>
            <m:t>=θ- ϑ                                                    (12)</m:t>
          </m:r>
        </m:oMath>
      </m:oMathPara>
    </w:p>
    <w:p w:rsidR="00166574" w:rsidRPr="008F4C77" w:rsidRDefault="00166574" w:rsidP="008F4C77">
      <w:pPr>
        <w:spacing w:line="276" w:lineRule="auto"/>
        <w:ind w:firstLine="567"/>
        <w:rPr>
          <w:rFonts w:ascii="Times New Roman" w:hAnsi="Times New Roman" w:cs="Times New Roman"/>
          <w:sz w:val="28"/>
          <w:szCs w:val="28"/>
        </w:rPr>
      </w:pPr>
      <w:r w:rsidRPr="008F4C77">
        <w:rPr>
          <w:rFonts w:ascii="Times New Roman" w:hAnsi="Times New Roman" w:cs="Times New Roman"/>
          <w:sz w:val="28"/>
          <w:szCs w:val="28"/>
        </w:rPr>
        <w:t xml:space="preserve">где Y = </w:t>
      </w: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v</m:t>
                </m:r>
              </m:sub>
            </m:sSub>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y</m:t>
                </m:r>
              </m:sub>
            </m:sSub>
          </m:num>
          <m:den>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г</m:t>
                </m:r>
              </m:sub>
            </m:sSub>
          </m:den>
        </m:f>
      </m:oMath>
      <w:r w:rsidRPr="008F4C77">
        <w:rPr>
          <w:rFonts w:ascii="Times New Roman" w:hAnsi="Times New Roman" w:cs="Times New Roman"/>
          <w:sz w:val="28"/>
          <w:szCs w:val="28"/>
        </w:rPr>
        <w:t xml:space="preserve">  - относительная высота, так как </w:t>
      </w:r>
      <w:proofErr w:type="spellStart"/>
      <w:r w:rsidRPr="008F4C77">
        <w:rPr>
          <w:rFonts w:ascii="Times New Roman" w:hAnsi="Times New Roman" w:cs="Times New Roman"/>
          <w:sz w:val="28"/>
          <w:szCs w:val="28"/>
        </w:rPr>
        <w:t>W</w:t>
      </w:r>
      <w:r w:rsidRPr="008F4C77">
        <w:rPr>
          <w:rFonts w:ascii="Times New Roman" w:hAnsi="Times New Roman" w:cs="Times New Roman"/>
          <w:sz w:val="28"/>
          <w:szCs w:val="28"/>
          <w:vertAlign w:val="subscript"/>
        </w:rPr>
        <w:t>r</w:t>
      </w:r>
      <w:proofErr w:type="spellEnd"/>
      <w:r w:rsidRPr="008F4C77">
        <w:rPr>
          <w:rFonts w:ascii="Times New Roman" w:hAnsi="Times New Roman" w:cs="Times New Roman"/>
          <w:sz w:val="28"/>
          <w:szCs w:val="28"/>
        </w:rPr>
        <w:t xml:space="preserve"> = </w:t>
      </w:r>
      <w:r w:rsidRPr="008F4C77">
        <w:rPr>
          <w:rFonts w:ascii="Times New Roman" w:hAnsi="Times New Roman" w:cs="Times New Roman"/>
          <w:sz w:val="28"/>
          <w:szCs w:val="28"/>
          <w:lang w:val="en-US"/>
        </w:rPr>
        <w:t>w</w:t>
      </w:r>
      <w:proofErr w:type="spellStart"/>
      <w:r w:rsidRPr="008F4C77">
        <w:rPr>
          <w:rFonts w:ascii="Times New Roman" w:hAnsi="Times New Roman" w:cs="Times New Roman"/>
          <w:sz w:val="28"/>
          <w:szCs w:val="28"/>
          <w:vertAlign w:val="subscript"/>
        </w:rPr>
        <w:t>r</w:t>
      </w:r>
      <w:r w:rsidRPr="008F4C77">
        <w:rPr>
          <w:rFonts w:ascii="Times New Roman" w:hAnsi="Times New Roman" w:cs="Times New Roman"/>
          <w:sz w:val="28"/>
          <w:szCs w:val="28"/>
        </w:rPr>
        <w:t>SC</w:t>
      </w:r>
      <w:r w:rsidRPr="008F4C77">
        <w:rPr>
          <w:rFonts w:ascii="Times New Roman" w:hAnsi="Times New Roman" w:cs="Times New Roman"/>
          <w:sz w:val="28"/>
          <w:szCs w:val="28"/>
          <w:vertAlign w:val="subscript"/>
        </w:rPr>
        <w:t>г</w:t>
      </w:r>
      <w:proofErr w:type="spellEnd"/>
      <w:r w:rsidRPr="008F4C77">
        <w:rPr>
          <w:rFonts w:ascii="Times New Roman" w:hAnsi="Times New Roman" w:cs="Times New Roman"/>
          <w:sz w:val="28"/>
          <w:szCs w:val="28"/>
        </w:rPr>
        <w:t xml:space="preserve">, а </w:t>
      </w:r>
      <m:oMath>
        <m:r>
          <w:rPr>
            <w:rFonts w:ascii="Cambria Math" w:hAnsi="Cambria Math" w:cs="Times New Roman"/>
            <w:sz w:val="28"/>
            <w:szCs w:val="28"/>
          </w:rPr>
          <m:t>θ</m:t>
        </m:r>
      </m:oMath>
      <w:r w:rsidRPr="008F4C77">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m:t>
            </m:r>
            <m:r>
              <w:rPr>
                <w:rFonts w:ascii="Cambria Math" w:hAnsi="Cambria Math" w:cs="Times New Roman"/>
                <w:sz w:val="28"/>
                <w:szCs w:val="28"/>
                <w:lang w:val="en-US"/>
              </w:rPr>
              <m:t>T</m:t>
            </m:r>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t</m:t>
                </m:r>
              </m:e>
              <m:sup>
                <m:r>
                  <w:rPr>
                    <w:rFonts w:ascii="Cambria Math" w:hAnsi="Cambria Math" w:cs="Times New Roman"/>
                    <w:sz w:val="28"/>
                    <w:szCs w:val="28"/>
                  </w:rPr>
                  <m:t>'</m:t>
                </m:r>
              </m:sup>
            </m:sSup>
            <m:r>
              <w:rPr>
                <w:rFonts w:ascii="Cambria Math" w:hAnsi="Cambria Math" w:cs="Times New Roman"/>
                <w:sz w:val="28"/>
                <w:szCs w:val="28"/>
              </w:rPr>
              <m:t>)</m:t>
            </m:r>
          </m:num>
          <m:den>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T</m:t>
                </m:r>
              </m:e>
              <m:sup>
                <m:r>
                  <w:rPr>
                    <w:rFonts w:ascii="Cambria Math" w:hAnsi="Cambria Math" w:cs="Times New Roman"/>
                    <w:sz w:val="28"/>
                    <w:szCs w:val="28"/>
                  </w:rPr>
                  <m:t>'</m:t>
                </m:r>
              </m:sup>
            </m:sSup>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t</m:t>
                </m:r>
              </m:e>
              <m:sup>
                <m:r>
                  <w:rPr>
                    <w:rFonts w:ascii="Cambria Math" w:hAnsi="Cambria Math" w:cs="Times New Roman"/>
                    <w:sz w:val="28"/>
                    <w:szCs w:val="28"/>
                  </w:rPr>
                  <m:t>'</m:t>
                </m:r>
              </m:sup>
            </m:sSup>
            <m:r>
              <w:rPr>
                <w:rFonts w:ascii="Cambria Math" w:hAnsi="Cambria Math" w:cs="Times New Roman"/>
                <w:sz w:val="28"/>
                <w:szCs w:val="28"/>
              </w:rPr>
              <m:t>)</m:t>
            </m:r>
          </m:den>
        </m:f>
      </m:oMath>
      <w:r w:rsidRPr="008F4C77">
        <w:rPr>
          <w:rFonts w:ascii="Times New Roman" w:eastAsiaTheme="minorEastAsia" w:hAnsi="Times New Roman" w:cs="Times New Roman"/>
          <w:sz w:val="28"/>
          <w:szCs w:val="28"/>
        </w:rPr>
        <w:t xml:space="preserve"> </w:t>
      </w:r>
      <w:r w:rsidRPr="008F4C77">
        <w:rPr>
          <w:rFonts w:ascii="Times New Roman" w:hAnsi="Times New Roman" w:cs="Times New Roman"/>
          <w:sz w:val="28"/>
          <w:szCs w:val="28"/>
        </w:rPr>
        <w:t xml:space="preserve">относительная температура газа. </w:t>
      </w:r>
    </w:p>
    <w:p w:rsidR="00166574" w:rsidRPr="008F4C77" w:rsidRDefault="00166574" w:rsidP="008F4C77">
      <w:pPr>
        <w:spacing w:line="276" w:lineRule="auto"/>
        <w:ind w:firstLine="567"/>
        <w:jc w:val="both"/>
        <w:rPr>
          <w:rFonts w:ascii="Times New Roman" w:hAnsi="Times New Roman" w:cs="Times New Roman"/>
          <w:sz w:val="28"/>
          <w:szCs w:val="28"/>
        </w:rPr>
      </w:pPr>
      <w:r w:rsidRPr="008F4C77">
        <w:rPr>
          <w:rFonts w:ascii="Times New Roman" w:hAnsi="Times New Roman" w:cs="Times New Roman"/>
          <w:sz w:val="28"/>
          <w:szCs w:val="28"/>
        </w:rPr>
        <w:t xml:space="preserve">Обозначив </w:t>
      </w: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м</m:t>
                </m:r>
              </m:sub>
            </m:sSub>
          </m:num>
          <m:den>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г</m:t>
                </m:r>
              </m:sub>
            </m:sSub>
          </m:den>
        </m:f>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m:t>
            </m:r>
            <m:r>
              <w:rPr>
                <w:rFonts w:ascii="Cambria Math" w:hAnsi="Cambria Math" w:cs="Times New Roman"/>
                <w:sz w:val="28"/>
                <w:szCs w:val="28"/>
                <w:lang w:val="en-US"/>
              </w:rPr>
              <m:t>T</m:t>
            </m:r>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t</m:t>
                </m:r>
              </m:e>
              <m:sup>
                <m:r>
                  <w:rPr>
                    <w:rFonts w:ascii="Cambria Math" w:hAnsi="Cambria Math" w:cs="Times New Roman"/>
                    <w:sz w:val="28"/>
                    <w:szCs w:val="28"/>
                  </w:rPr>
                  <m:t>'</m:t>
                </m:r>
              </m:sup>
            </m:sSup>
            <m:r>
              <w:rPr>
                <w:rFonts w:ascii="Cambria Math" w:hAnsi="Cambria Math" w:cs="Times New Roman"/>
                <w:sz w:val="28"/>
                <w:szCs w:val="28"/>
              </w:rPr>
              <m:t>)</m:t>
            </m:r>
          </m:num>
          <m:den>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T</m:t>
                </m:r>
              </m:e>
              <m:sup>
                <m:r>
                  <w:rPr>
                    <w:rFonts w:ascii="Cambria Math" w:hAnsi="Cambria Math" w:cs="Times New Roman"/>
                    <w:sz w:val="28"/>
                    <w:szCs w:val="28"/>
                  </w:rPr>
                  <m:t>'</m:t>
                </m:r>
              </m:sup>
            </m:sSup>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t</m:t>
                </m:r>
              </m:e>
              <m:sup>
                <m:r>
                  <w:rPr>
                    <w:rFonts w:ascii="Cambria Math" w:hAnsi="Cambria Math" w:cs="Times New Roman"/>
                    <w:sz w:val="28"/>
                    <w:szCs w:val="28"/>
                  </w:rPr>
                  <m:t>'</m:t>
                </m:r>
              </m:sup>
            </m:sSup>
            <m:r>
              <w:rPr>
                <w:rFonts w:ascii="Cambria Math" w:hAnsi="Cambria Math" w:cs="Times New Roman"/>
                <w:sz w:val="28"/>
                <w:szCs w:val="28"/>
              </w:rPr>
              <m:t>)</m:t>
            </m:r>
          </m:den>
        </m:f>
        <m:r>
          <w:rPr>
            <w:rFonts w:ascii="Cambria Math" w:hAnsi="Cambria Math" w:cs="Times New Roman"/>
            <w:sz w:val="28"/>
            <w:szCs w:val="28"/>
          </w:rPr>
          <m:t>= ϑ</m:t>
        </m:r>
      </m:oMath>
      <w:r w:rsidRPr="008F4C77">
        <w:rPr>
          <w:rFonts w:ascii="Times New Roman" w:hAnsi="Times New Roman" w:cs="Times New Roman"/>
          <w:sz w:val="28"/>
          <w:szCs w:val="28"/>
        </w:rPr>
        <w:t xml:space="preserve"> и преобразовав (</w:t>
      </w:r>
      <w:r w:rsidR="002A494D" w:rsidRPr="008F4C77">
        <w:rPr>
          <w:rFonts w:ascii="Times New Roman" w:hAnsi="Times New Roman" w:cs="Times New Roman"/>
          <w:sz w:val="28"/>
          <w:szCs w:val="28"/>
        </w:rPr>
        <w:t>10</w:t>
      </w:r>
      <w:r w:rsidRPr="008F4C77">
        <w:rPr>
          <w:rFonts w:ascii="Times New Roman" w:hAnsi="Times New Roman" w:cs="Times New Roman"/>
          <w:sz w:val="28"/>
          <w:szCs w:val="28"/>
        </w:rPr>
        <w:t>), получим, что</w:t>
      </w:r>
    </w:p>
    <w:p w:rsidR="00166574" w:rsidRPr="008F4C77" w:rsidRDefault="007D6C7E" w:rsidP="008F4C77">
      <w:pPr>
        <w:spacing w:line="276" w:lineRule="auto"/>
        <w:jc w:val="both"/>
        <w:rPr>
          <w:rFonts w:ascii="Times New Roman" w:hAnsi="Times New Roman" w:cs="Times New Roman"/>
          <w:sz w:val="28"/>
          <w:szCs w:val="28"/>
          <w:lang w:val="en-US"/>
        </w:rPr>
      </w:pPr>
      <m:oMathPara>
        <m:oMathParaPr>
          <m:jc m:val="right"/>
        </m:oMathParaPr>
        <m:oMath>
          <m:f>
            <m:fPr>
              <m:ctrlPr>
                <w:rPr>
                  <w:rFonts w:ascii="Cambria Math" w:hAnsi="Cambria Math" w:cs="Times New Roman"/>
                  <w:i/>
                  <w:sz w:val="28"/>
                  <w:szCs w:val="28"/>
                </w:rPr>
              </m:ctrlPr>
            </m:fPr>
            <m:num>
              <m:r>
                <w:rPr>
                  <w:rFonts w:ascii="Cambria Math" w:hAnsi="Cambria Math" w:cs="Times New Roman"/>
                  <w:sz w:val="28"/>
                  <w:szCs w:val="28"/>
                </w:rPr>
                <m:t>mdϑ</m:t>
              </m:r>
            </m:num>
            <m:den>
              <m:r>
                <w:rPr>
                  <w:rFonts w:ascii="Cambria Math" w:hAnsi="Cambria Math" w:cs="Times New Roman"/>
                  <w:sz w:val="28"/>
                  <w:szCs w:val="28"/>
                </w:rPr>
                <m:t>dY</m:t>
              </m:r>
            </m:den>
          </m:f>
          <m:r>
            <w:rPr>
              <w:rFonts w:ascii="Cambria Math" w:hAnsi="Cambria Math" w:cs="Times New Roman"/>
              <w:sz w:val="28"/>
              <w:szCs w:val="28"/>
              <w:lang w:val="en-US"/>
            </w:rPr>
            <m:t>=</m:t>
          </m:r>
          <m:r>
            <w:rPr>
              <w:rFonts w:ascii="Cambria Math" w:hAnsi="Cambria Math" w:cs="Times New Roman"/>
              <w:sz w:val="28"/>
              <w:szCs w:val="28"/>
            </w:rPr>
            <m:t>θ</m:t>
          </m:r>
          <m:r>
            <w:rPr>
              <w:rFonts w:ascii="Cambria Math" w:hAnsi="Cambria Math" w:cs="Times New Roman"/>
              <w:sz w:val="28"/>
              <w:szCs w:val="28"/>
              <w:lang w:val="en-US"/>
            </w:rPr>
            <m:t>-</m:t>
          </m:r>
          <m:r>
            <w:rPr>
              <w:rFonts w:ascii="Cambria Math" w:hAnsi="Cambria Math" w:cs="Times New Roman"/>
              <w:sz w:val="28"/>
              <w:szCs w:val="28"/>
            </w:rPr>
            <m:t xml:space="preserve">ϑ                                                  </m:t>
          </m:r>
          <m:r>
            <w:rPr>
              <w:rFonts w:ascii="Cambria Math" w:hAnsi="Cambria Math" w:cs="Times New Roman"/>
              <w:sz w:val="28"/>
              <w:szCs w:val="28"/>
              <w:lang w:val="en-US"/>
            </w:rPr>
            <m:t xml:space="preserve"> (13)</m:t>
          </m:r>
        </m:oMath>
      </m:oMathPara>
    </w:p>
    <w:p w:rsidR="00166574" w:rsidRPr="008F4C77" w:rsidRDefault="00166574" w:rsidP="008F4C77">
      <w:pPr>
        <w:spacing w:line="276" w:lineRule="auto"/>
        <w:ind w:firstLine="567"/>
        <w:jc w:val="both"/>
        <w:rPr>
          <w:rFonts w:ascii="Times New Roman" w:hAnsi="Times New Roman" w:cs="Times New Roman"/>
          <w:sz w:val="28"/>
          <w:szCs w:val="28"/>
        </w:rPr>
      </w:pPr>
      <w:r w:rsidRPr="008F4C77">
        <w:rPr>
          <w:rFonts w:ascii="Times New Roman" w:hAnsi="Times New Roman" w:cs="Times New Roman"/>
          <w:sz w:val="28"/>
          <w:szCs w:val="28"/>
        </w:rPr>
        <w:t>Следовательно, система уравнений, описывающая изменение температур материала и газа, имеет вид:</w:t>
      </w:r>
    </w:p>
    <w:p w:rsidR="008F4C77" w:rsidRPr="008F4C77" w:rsidRDefault="008F4C77" w:rsidP="008F4C77">
      <w:pPr>
        <w:spacing w:line="276" w:lineRule="auto"/>
        <w:ind w:firstLine="567"/>
        <w:jc w:val="both"/>
        <w:rPr>
          <w:rFonts w:ascii="Times New Roman" w:hAnsi="Times New Roman" w:cs="Times New Roman"/>
          <w:sz w:val="28"/>
          <w:szCs w:val="28"/>
        </w:rPr>
      </w:pPr>
    </w:p>
    <w:p w:rsidR="00166574" w:rsidRPr="008F4C77" w:rsidRDefault="007D6C7E" w:rsidP="008F4C77">
      <w:pPr>
        <w:spacing w:line="276" w:lineRule="auto"/>
        <w:ind w:firstLine="567"/>
        <w:rPr>
          <w:rFonts w:ascii="Times New Roman" w:eastAsiaTheme="minorEastAsia" w:hAnsi="Times New Roman" w:cs="Times New Roman"/>
          <w:sz w:val="28"/>
          <w:szCs w:val="28"/>
        </w:rPr>
      </w:pPr>
      <m:oMathPara>
        <m:oMathParaPr>
          <m:jc m:val="right"/>
        </m:oMathParaPr>
        <m:oMath>
          <m:f>
            <m:fPr>
              <m:ctrlPr>
                <w:rPr>
                  <w:rFonts w:ascii="Cambria Math" w:hAnsi="Cambria Math" w:cs="Times New Roman"/>
                  <w:i/>
                  <w:sz w:val="28"/>
                  <w:szCs w:val="28"/>
                </w:rPr>
              </m:ctrlPr>
            </m:fPr>
            <m:num>
              <m:r>
                <w:rPr>
                  <w:rFonts w:ascii="Cambria Math" w:hAnsi="Cambria Math" w:cs="Times New Roman"/>
                  <w:sz w:val="28"/>
                  <w:szCs w:val="28"/>
                </w:rPr>
                <m:t>mdϑ</m:t>
              </m:r>
            </m:num>
            <m:den>
              <m:r>
                <w:rPr>
                  <w:rFonts w:ascii="Cambria Math" w:hAnsi="Cambria Math" w:cs="Times New Roman"/>
                  <w:sz w:val="28"/>
                  <w:szCs w:val="28"/>
                </w:rPr>
                <m:t>dY</m:t>
              </m:r>
            </m:den>
          </m:f>
          <m:r>
            <w:rPr>
              <w:rFonts w:ascii="Cambria Math" w:hAnsi="Cambria Math" w:cs="Times New Roman"/>
              <w:sz w:val="28"/>
              <w:szCs w:val="28"/>
              <w:lang w:val="en-US"/>
            </w:rPr>
            <m:t>-</m:t>
          </m:r>
          <m:r>
            <w:rPr>
              <w:rFonts w:ascii="Cambria Math" w:hAnsi="Cambria Math" w:cs="Times New Roman"/>
              <w:sz w:val="28"/>
              <w:szCs w:val="28"/>
            </w:rPr>
            <m:t>θ</m:t>
          </m:r>
          <m:r>
            <w:rPr>
              <w:rFonts w:ascii="Cambria Math" w:hAnsi="Cambria Math" w:cs="Times New Roman"/>
              <w:sz w:val="28"/>
              <w:szCs w:val="28"/>
              <w:lang w:val="en-US"/>
            </w:rPr>
            <m:t>+</m:t>
          </m:r>
          <m:r>
            <w:rPr>
              <w:rFonts w:ascii="Cambria Math" w:hAnsi="Cambria Math" w:cs="Times New Roman"/>
              <w:sz w:val="28"/>
              <w:szCs w:val="28"/>
            </w:rPr>
            <m:t xml:space="preserve">ϑ= 0                                               (14) </m:t>
          </m:r>
        </m:oMath>
      </m:oMathPara>
    </w:p>
    <w:p w:rsidR="00166574" w:rsidRPr="008F4C77" w:rsidRDefault="007D6C7E" w:rsidP="008F4C77">
      <w:pPr>
        <w:spacing w:line="276" w:lineRule="auto"/>
        <w:ind w:firstLine="567"/>
        <w:rPr>
          <w:rFonts w:ascii="Times New Roman" w:eastAsiaTheme="minorEastAsia" w:hAnsi="Times New Roman" w:cs="Times New Roman"/>
          <w:i/>
          <w:sz w:val="28"/>
          <w:szCs w:val="28"/>
        </w:rPr>
      </w:pPr>
      <m:oMathPara>
        <m:oMathParaPr>
          <m:jc m:val="right"/>
        </m:oMathParaPr>
        <m:oMath>
          <m:f>
            <m:fPr>
              <m:ctrlPr>
                <w:rPr>
                  <w:rFonts w:ascii="Cambria Math" w:hAnsi="Cambria Math" w:cs="Times New Roman"/>
                  <w:i/>
                  <w:sz w:val="28"/>
                  <w:szCs w:val="28"/>
                </w:rPr>
              </m:ctrlPr>
            </m:fPr>
            <m:num>
              <m:r>
                <w:rPr>
                  <w:rFonts w:ascii="Cambria Math" w:hAnsi="Cambria Math" w:cs="Times New Roman"/>
                  <w:sz w:val="28"/>
                  <w:szCs w:val="28"/>
                </w:rPr>
                <m:t>dθ</m:t>
              </m:r>
            </m:num>
            <m:den>
              <m:r>
                <w:rPr>
                  <w:rFonts w:ascii="Cambria Math" w:hAnsi="Cambria Math" w:cs="Times New Roman"/>
                  <w:sz w:val="28"/>
                  <w:szCs w:val="28"/>
                </w:rPr>
                <m:t>dY</m:t>
              </m:r>
            </m:den>
          </m:f>
          <m:r>
            <w:rPr>
              <w:rFonts w:ascii="Cambria Math" w:hAnsi="Cambria Math" w:cs="Times New Roman"/>
              <w:sz w:val="28"/>
              <w:szCs w:val="28"/>
            </w:rPr>
            <m:t>-θ+ ϑ=0                                                 (15)</m:t>
          </m:r>
        </m:oMath>
      </m:oMathPara>
    </w:p>
    <w:p w:rsidR="000B2731" w:rsidRPr="008F4C77" w:rsidRDefault="000B2731" w:rsidP="008F4C77">
      <w:pPr>
        <w:spacing w:line="276" w:lineRule="auto"/>
        <w:ind w:firstLine="567"/>
        <w:rPr>
          <w:rFonts w:ascii="Times New Roman" w:eastAsiaTheme="minorEastAsia" w:hAnsi="Times New Roman" w:cs="Times New Roman"/>
          <w:sz w:val="28"/>
          <w:szCs w:val="28"/>
        </w:rPr>
      </w:pPr>
      <w:r w:rsidRPr="008F4C77">
        <w:rPr>
          <w:rFonts w:ascii="Times New Roman" w:eastAsiaTheme="minorEastAsia" w:hAnsi="Times New Roman" w:cs="Times New Roman"/>
          <w:sz w:val="28"/>
          <w:szCs w:val="28"/>
        </w:rPr>
        <w:lastRenderedPageBreak/>
        <w:t>Граничные условия</w:t>
      </w:r>
    </w:p>
    <w:p w:rsidR="000B2731" w:rsidRPr="008F4C77" w:rsidRDefault="000B2731" w:rsidP="008F4C77">
      <w:pPr>
        <w:spacing w:line="276" w:lineRule="auto"/>
        <w:ind w:firstLine="567"/>
        <w:rPr>
          <w:rFonts w:ascii="Times New Roman" w:eastAsiaTheme="minorEastAsia" w:hAnsi="Times New Roman" w:cs="Times New Roman"/>
          <w:sz w:val="28"/>
          <w:szCs w:val="28"/>
        </w:rPr>
      </w:pPr>
      <m:oMath>
        <m:r>
          <w:rPr>
            <w:rFonts w:ascii="Cambria Math" w:hAnsi="Cambria Math" w:cs="Times New Roman"/>
            <w:sz w:val="28"/>
            <w:szCs w:val="28"/>
          </w:rPr>
          <m:t>Y=0,     ϑ=0;    Y=</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0</m:t>
            </m:r>
          </m:sub>
        </m:sSub>
      </m:oMath>
      <w:r w:rsidRPr="008F4C7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     </m:t>
        </m:r>
        <m:r>
          <w:rPr>
            <w:rFonts w:ascii="Cambria Math" w:hAnsi="Cambria Math" w:cs="Times New Roman"/>
            <w:sz w:val="28"/>
            <w:szCs w:val="28"/>
          </w:rPr>
          <m:t>θ=1.</m:t>
        </m:r>
      </m:oMath>
      <w:r w:rsidR="002A494D" w:rsidRPr="008F4C77">
        <w:rPr>
          <w:rFonts w:ascii="Times New Roman" w:eastAsiaTheme="minorEastAsia" w:hAnsi="Times New Roman" w:cs="Times New Roman"/>
          <w:sz w:val="28"/>
          <w:szCs w:val="28"/>
        </w:rPr>
        <w:tab/>
      </w:r>
      <w:r w:rsidR="002A494D" w:rsidRPr="008F4C77">
        <w:rPr>
          <w:rFonts w:ascii="Times New Roman" w:eastAsiaTheme="minorEastAsia" w:hAnsi="Times New Roman" w:cs="Times New Roman"/>
          <w:sz w:val="28"/>
          <w:szCs w:val="28"/>
        </w:rPr>
        <w:tab/>
      </w:r>
      <w:r w:rsidR="002A494D" w:rsidRPr="008F4C77">
        <w:rPr>
          <w:rFonts w:ascii="Times New Roman" w:eastAsiaTheme="minorEastAsia" w:hAnsi="Times New Roman" w:cs="Times New Roman"/>
          <w:sz w:val="28"/>
          <w:szCs w:val="28"/>
        </w:rPr>
        <w:tab/>
      </w:r>
      <w:r w:rsidR="002A494D" w:rsidRPr="008F4C77">
        <w:rPr>
          <w:rFonts w:ascii="Times New Roman" w:eastAsiaTheme="minorEastAsia" w:hAnsi="Times New Roman" w:cs="Times New Roman"/>
          <w:sz w:val="28"/>
          <w:szCs w:val="28"/>
        </w:rPr>
        <w:tab/>
      </w:r>
      <w:r w:rsidR="002A494D" w:rsidRPr="008F4C77">
        <w:rPr>
          <w:rFonts w:ascii="Times New Roman" w:eastAsiaTheme="minorEastAsia" w:hAnsi="Times New Roman" w:cs="Times New Roman"/>
          <w:sz w:val="28"/>
          <w:szCs w:val="28"/>
        </w:rPr>
        <w:tab/>
      </w:r>
      <w:r w:rsidR="002A494D" w:rsidRPr="008F4C77">
        <w:rPr>
          <w:rFonts w:ascii="Times New Roman" w:eastAsiaTheme="minorEastAsia" w:hAnsi="Times New Roman" w:cs="Times New Roman"/>
          <w:sz w:val="28"/>
          <w:szCs w:val="28"/>
        </w:rPr>
        <w:tab/>
        <w:t>(16)</w:t>
      </w:r>
      <w:r w:rsidR="002A494D" w:rsidRPr="008F4C77">
        <w:rPr>
          <w:rFonts w:ascii="Times New Roman" w:eastAsiaTheme="minorEastAsia" w:hAnsi="Times New Roman" w:cs="Times New Roman"/>
          <w:sz w:val="28"/>
          <w:szCs w:val="28"/>
        </w:rPr>
        <w:tab/>
      </w:r>
    </w:p>
    <w:p w:rsidR="002A494D" w:rsidRPr="008F4C77" w:rsidRDefault="002A494D" w:rsidP="008F4C77">
      <w:pPr>
        <w:spacing w:line="276" w:lineRule="auto"/>
        <w:ind w:firstLine="567"/>
        <w:rPr>
          <w:rFonts w:ascii="Times New Roman" w:eastAsiaTheme="minorEastAsia" w:hAnsi="Times New Roman" w:cs="Times New Roman"/>
          <w:sz w:val="28"/>
          <w:szCs w:val="28"/>
        </w:rPr>
      </w:pPr>
      <w:r w:rsidRPr="008F4C77">
        <w:rPr>
          <w:rFonts w:ascii="Times New Roman" w:eastAsiaTheme="minorEastAsia" w:hAnsi="Times New Roman" w:cs="Times New Roman"/>
          <w:sz w:val="28"/>
          <w:szCs w:val="28"/>
        </w:rPr>
        <w:t xml:space="preserve">Здесь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0</m:t>
            </m:r>
          </m:sub>
        </m:sSub>
      </m:oMath>
      <w:r w:rsidRPr="008F4C77">
        <w:rPr>
          <w:rFonts w:ascii="Times New Roman" w:eastAsiaTheme="minorEastAsia" w:hAnsi="Times New Roman" w:cs="Times New Roman"/>
          <w:sz w:val="28"/>
          <w:szCs w:val="28"/>
        </w:rPr>
        <w:t xml:space="preserve"> рассчитывается на полную высоту слоя </w:t>
      </w:r>
      <w:r w:rsidRPr="008F4C77">
        <w:rPr>
          <w:rFonts w:ascii="Times New Roman" w:hAnsi="Times New Roman" w:cs="Times New Roman"/>
          <w:sz w:val="28"/>
          <w:szCs w:val="28"/>
        </w:rPr>
        <w:t>Н</w:t>
      </w:r>
      <w:r w:rsidRPr="008F4C77">
        <w:rPr>
          <w:rFonts w:ascii="Times New Roman" w:hAnsi="Times New Roman" w:cs="Times New Roman"/>
          <w:sz w:val="28"/>
          <w:szCs w:val="28"/>
          <w:vertAlign w:val="subscript"/>
        </w:rPr>
        <w:t>о</w:t>
      </w:r>
      <w:r w:rsidRPr="008F4C77">
        <w:rPr>
          <w:rFonts w:ascii="Times New Roman" w:hAnsi="Times New Roman" w:cs="Times New Roman"/>
          <w:sz w:val="28"/>
          <w:szCs w:val="28"/>
        </w:rPr>
        <w:t>.</w:t>
      </w:r>
      <w:r w:rsidRPr="008F4C77">
        <w:rPr>
          <w:rFonts w:ascii="Times New Roman" w:eastAsiaTheme="minorEastAsia" w:hAnsi="Times New Roman" w:cs="Times New Roman"/>
          <w:sz w:val="28"/>
          <w:szCs w:val="28"/>
        </w:rPr>
        <w:t xml:space="preserve"> </w:t>
      </w:r>
    </w:p>
    <w:p w:rsidR="000B2731" w:rsidRPr="008F4C77" w:rsidRDefault="000B2731" w:rsidP="006E3BCC">
      <w:pPr>
        <w:spacing w:line="276" w:lineRule="auto"/>
        <w:ind w:firstLine="567"/>
        <w:jc w:val="both"/>
        <w:rPr>
          <w:rFonts w:ascii="Times New Roman" w:eastAsiaTheme="minorEastAsia" w:hAnsi="Times New Roman" w:cs="Times New Roman"/>
          <w:sz w:val="28"/>
          <w:szCs w:val="28"/>
        </w:rPr>
      </w:pPr>
      <w:r w:rsidRPr="008F4C77">
        <w:rPr>
          <w:rFonts w:ascii="Times New Roman" w:eastAsiaTheme="minorEastAsia" w:hAnsi="Times New Roman" w:cs="Times New Roman"/>
          <w:sz w:val="28"/>
          <w:szCs w:val="28"/>
        </w:rPr>
        <w:t>Решение системы у</w:t>
      </w:r>
      <w:r w:rsidR="006E3BCC">
        <w:rPr>
          <w:rFonts w:ascii="Times New Roman" w:eastAsiaTheme="minorEastAsia" w:hAnsi="Times New Roman" w:cs="Times New Roman"/>
          <w:sz w:val="28"/>
          <w:szCs w:val="28"/>
        </w:rPr>
        <w:t>равнений при граничных условиях</w:t>
      </w:r>
      <w:r w:rsidRPr="008F4C77">
        <w:rPr>
          <w:rFonts w:ascii="Times New Roman" w:eastAsiaTheme="minorEastAsia" w:hAnsi="Times New Roman" w:cs="Times New Roman"/>
          <w:sz w:val="28"/>
          <w:szCs w:val="28"/>
        </w:rPr>
        <w:t xml:space="preserve"> </w:t>
      </w:r>
      <w:r w:rsidR="002A494D" w:rsidRPr="008F4C77">
        <w:rPr>
          <w:rFonts w:ascii="Times New Roman" w:eastAsiaTheme="minorEastAsia" w:hAnsi="Times New Roman" w:cs="Times New Roman"/>
          <w:sz w:val="28"/>
          <w:szCs w:val="28"/>
        </w:rPr>
        <w:t>(</w:t>
      </w:r>
      <w:r w:rsidR="008F4C77">
        <w:rPr>
          <w:rFonts w:ascii="Times New Roman" w:eastAsiaTheme="minorEastAsia" w:hAnsi="Times New Roman" w:cs="Times New Roman"/>
          <w:sz w:val="28"/>
          <w:szCs w:val="28"/>
        </w:rPr>
        <w:t>16</w:t>
      </w:r>
      <w:r w:rsidRPr="008F4C77">
        <w:rPr>
          <w:rFonts w:ascii="Times New Roman" w:eastAsiaTheme="minorEastAsia" w:hAnsi="Times New Roman" w:cs="Times New Roman"/>
          <w:sz w:val="28"/>
          <w:szCs w:val="28"/>
        </w:rPr>
        <w:t>) имеет следующий вид</w:t>
      </w:r>
      <w:r w:rsidR="006E3BCC">
        <w:rPr>
          <w:rFonts w:ascii="Times New Roman" w:eastAsiaTheme="minorEastAsia" w:hAnsi="Times New Roman" w:cs="Times New Roman"/>
          <w:sz w:val="28"/>
          <w:szCs w:val="28"/>
        </w:rPr>
        <w:t>:</w:t>
      </w:r>
    </w:p>
    <w:p w:rsidR="00166574" w:rsidRPr="008F4C77" w:rsidRDefault="00166574" w:rsidP="008F4C77">
      <w:pPr>
        <w:spacing w:line="276" w:lineRule="auto"/>
        <w:ind w:firstLine="567"/>
        <w:rPr>
          <w:rFonts w:ascii="Times New Roman" w:eastAsiaTheme="minorEastAsia" w:hAnsi="Times New Roman" w:cs="Times New Roman"/>
          <w:sz w:val="28"/>
          <w:szCs w:val="28"/>
        </w:rPr>
      </w:pPr>
      <m:oMathPara>
        <m:oMathParaPr>
          <m:jc m:val="center"/>
        </m:oMathParaPr>
        <m:oMath>
          <m:r>
            <w:rPr>
              <w:rFonts w:ascii="Cambria Math" w:eastAsiaTheme="minorEastAsia" w:hAnsi="Cambria Math" w:cs="Times New Roman"/>
              <w:sz w:val="28"/>
              <w:szCs w:val="28"/>
            </w:rPr>
            <m:t xml:space="preserve">ϑ= </m:t>
          </m:r>
          <m:f>
            <m:fPr>
              <m:ctrlPr>
                <w:rPr>
                  <w:rFonts w:ascii="Cambria Math" w:hAnsi="Cambria Math" w:cs="Times New Roman"/>
                  <w:i/>
                  <w:sz w:val="28"/>
                  <w:szCs w:val="28"/>
                </w:rPr>
              </m:ctrlPr>
            </m:fPr>
            <m:num>
              <m:r>
                <w:rPr>
                  <w:rFonts w:ascii="Cambria Math" w:hAnsi="Cambria Math" w:cs="Times New Roman"/>
                  <w:sz w:val="28"/>
                  <w:szCs w:val="28"/>
                  <w:lang w:val="en-US"/>
                </w:rPr>
                <m:t>t</m:t>
              </m:r>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t</m:t>
                  </m:r>
                </m:e>
                <m:sup>
                  <m:r>
                    <w:rPr>
                      <w:rFonts w:ascii="Cambria Math" w:hAnsi="Cambria Math" w:cs="Times New Roman"/>
                      <w:sz w:val="28"/>
                      <w:szCs w:val="28"/>
                    </w:rPr>
                    <m:t>'</m:t>
                  </m:r>
                </m:sup>
              </m:sSup>
            </m:num>
            <m:den>
              <m:sSup>
                <m:sSupPr>
                  <m:ctrlPr>
                    <w:rPr>
                      <w:rFonts w:ascii="Cambria Math" w:hAnsi="Cambria Math" w:cs="Times New Roman"/>
                      <w:i/>
                      <w:sz w:val="28"/>
                      <w:szCs w:val="28"/>
                      <w:lang w:val="en-US"/>
                    </w:rPr>
                  </m:ctrlPr>
                </m:sSupPr>
                <m:e>
                  <m:r>
                    <w:rPr>
                      <w:rFonts w:ascii="Cambria Math" w:hAnsi="Cambria Math" w:cs="Times New Roman"/>
                      <w:sz w:val="28"/>
                      <w:szCs w:val="28"/>
                      <w:lang w:val="en-US"/>
                    </w:rPr>
                    <m:t>T</m:t>
                  </m:r>
                </m:e>
                <m:sup>
                  <m:r>
                    <w:rPr>
                      <w:rFonts w:ascii="Cambria Math" w:hAnsi="Cambria Math" w:cs="Times New Roman"/>
                      <w:sz w:val="28"/>
                      <w:szCs w:val="28"/>
                    </w:rPr>
                    <m:t>'</m:t>
                  </m:r>
                </m:sup>
              </m:sSup>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t</m:t>
                  </m:r>
                </m:e>
                <m:sup>
                  <m:r>
                    <w:rPr>
                      <w:rFonts w:ascii="Cambria Math" w:hAnsi="Cambria Math" w:cs="Times New Roman"/>
                      <w:sz w:val="28"/>
                      <w:szCs w:val="28"/>
                    </w:rPr>
                    <m:t>'</m:t>
                  </m:r>
                </m:sup>
              </m:s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1-exp</m:t>
              </m:r>
              <m:d>
                <m:dPr>
                  <m:begChr m:val="["/>
                  <m:endChr m:val="]"/>
                  <m:ctrlPr>
                    <w:rPr>
                      <w:rFonts w:ascii="Cambria Math" w:hAnsi="Cambria Math" w:cs="Times New Roman"/>
                      <w:i/>
                      <w:sz w:val="28"/>
                      <w:szCs w:val="28"/>
                    </w:rPr>
                  </m:ctrlPr>
                </m:dPr>
                <m:e>
                  <m:f>
                    <m:fPr>
                      <m:ctrlPr>
                        <w:rPr>
                          <w:rFonts w:ascii="Cambria Math" w:hAnsi="Cambria Math" w:cs="Times New Roman"/>
                          <w:i/>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m-1</m:t>
                          </m:r>
                        </m:e>
                      </m:d>
                      <m:r>
                        <w:rPr>
                          <w:rFonts w:ascii="Cambria Math" w:hAnsi="Cambria Math" w:cs="Times New Roman"/>
                          <w:sz w:val="28"/>
                          <w:szCs w:val="28"/>
                        </w:rPr>
                        <m:t>Y</m:t>
                      </m:r>
                    </m:num>
                    <m:den>
                      <m:r>
                        <w:rPr>
                          <w:rFonts w:ascii="Cambria Math" w:hAnsi="Cambria Math" w:cs="Times New Roman"/>
                          <w:sz w:val="28"/>
                          <w:szCs w:val="28"/>
                        </w:rPr>
                        <m:t>m</m:t>
                      </m:r>
                    </m:den>
                  </m:f>
                </m:e>
              </m:d>
            </m:num>
            <m:den>
              <m:r>
                <w:rPr>
                  <w:rFonts w:ascii="Cambria Math" w:hAnsi="Cambria Math" w:cs="Times New Roman"/>
                  <w:sz w:val="28"/>
                  <w:szCs w:val="28"/>
                </w:rPr>
                <m:t>1-mexp</m:t>
              </m:r>
              <m:d>
                <m:dPr>
                  <m:begChr m:val="["/>
                  <m:endChr m:val="]"/>
                  <m:ctrlPr>
                    <w:rPr>
                      <w:rFonts w:ascii="Cambria Math" w:hAnsi="Cambria Math" w:cs="Times New Roman"/>
                      <w:i/>
                      <w:sz w:val="28"/>
                      <w:szCs w:val="28"/>
                    </w:rPr>
                  </m:ctrlPr>
                </m:dPr>
                <m:e>
                  <m:f>
                    <m:fPr>
                      <m:ctrlPr>
                        <w:rPr>
                          <w:rFonts w:ascii="Cambria Math" w:hAnsi="Cambria Math" w:cs="Times New Roman"/>
                          <w:i/>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m-1</m:t>
                          </m:r>
                        </m:e>
                      </m:d>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0</m:t>
                          </m:r>
                        </m:sub>
                      </m:sSub>
                    </m:num>
                    <m:den>
                      <m:r>
                        <w:rPr>
                          <w:rFonts w:ascii="Cambria Math" w:hAnsi="Cambria Math" w:cs="Times New Roman"/>
                          <w:sz w:val="28"/>
                          <w:szCs w:val="28"/>
                        </w:rPr>
                        <m:t>m</m:t>
                      </m:r>
                    </m:den>
                  </m:f>
                </m:e>
              </m:d>
            </m:den>
          </m:f>
          <m:r>
            <w:rPr>
              <w:rFonts w:ascii="Cambria Math" w:eastAsiaTheme="minorEastAsia" w:hAnsi="Cambria Math" w:cs="Times New Roman"/>
              <w:sz w:val="28"/>
              <w:szCs w:val="28"/>
            </w:rPr>
            <m:t>,                                (17)</m:t>
          </m:r>
        </m:oMath>
      </m:oMathPara>
    </w:p>
    <w:p w:rsidR="00166574" w:rsidRPr="008F4C77" w:rsidRDefault="00166574" w:rsidP="008F4C77">
      <w:pPr>
        <w:spacing w:line="276" w:lineRule="auto"/>
        <w:ind w:firstLine="567"/>
        <w:rPr>
          <w:rFonts w:ascii="Times New Roman" w:eastAsiaTheme="minorEastAsia" w:hAnsi="Times New Roman" w:cs="Times New Roman"/>
          <w:sz w:val="28"/>
          <w:szCs w:val="28"/>
        </w:rPr>
      </w:pPr>
      <m:oMathPara>
        <m:oMathParaPr>
          <m:jc m:val="center"/>
        </m:oMathParaPr>
        <m:oMath>
          <m:r>
            <w:rPr>
              <w:rFonts w:ascii="Cambria Math" w:eastAsiaTheme="minorEastAsia" w:hAnsi="Cambria Math" w:cs="Times New Roman"/>
              <w:sz w:val="28"/>
              <w:szCs w:val="28"/>
            </w:rPr>
            <m:t xml:space="preserve">θ= </m:t>
          </m:r>
          <m:f>
            <m:fPr>
              <m:ctrlPr>
                <w:rPr>
                  <w:rFonts w:ascii="Cambria Math" w:hAnsi="Cambria Math" w:cs="Times New Roman"/>
                  <w:i/>
                  <w:sz w:val="28"/>
                  <w:szCs w:val="28"/>
                </w:rPr>
              </m:ctrlPr>
            </m:fPr>
            <m:num>
              <m:r>
                <w:rPr>
                  <w:rFonts w:ascii="Cambria Math" w:hAnsi="Cambria Math" w:cs="Times New Roman"/>
                  <w:sz w:val="28"/>
                  <w:szCs w:val="28"/>
                  <w:lang w:val="en-US"/>
                </w:rPr>
                <m:t xml:space="preserve"> 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t</m:t>
                  </m:r>
                </m:e>
                <m:sup>
                  <m:r>
                    <w:rPr>
                      <w:rFonts w:ascii="Cambria Math" w:hAnsi="Cambria Math" w:cs="Times New Roman"/>
                      <w:sz w:val="28"/>
                      <w:szCs w:val="28"/>
                    </w:rPr>
                    <m:t>'</m:t>
                  </m:r>
                </m:sup>
              </m:sSup>
            </m:num>
            <m:den>
              <m:sSup>
                <m:sSupPr>
                  <m:ctrlPr>
                    <w:rPr>
                      <w:rFonts w:ascii="Cambria Math" w:hAnsi="Cambria Math" w:cs="Times New Roman"/>
                      <w:i/>
                      <w:sz w:val="28"/>
                      <w:szCs w:val="28"/>
                      <w:lang w:val="en-US"/>
                    </w:rPr>
                  </m:ctrlPr>
                </m:sSupPr>
                <m:e>
                  <m:r>
                    <w:rPr>
                      <w:rFonts w:ascii="Cambria Math" w:hAnsi="Cambria Math" w:cs="Times New Roman"/>
                      <w:sz w:val="28"/>
                      <w:szCs w:val="28"/>
                      <w:lang w:val="en-US"/>
                    </w:rPr>
                    <m:t>T</m:t>
                  </m:r>
                </m:e>
                <m:sup>
                  <m:r>
                    <w:rPr>
                      <w:rFonts w:ascii="Cambria Math" w:hAnsi="Cambria Math" w:cs="Times New Roman"/>
                      <w:sz w:val="28"/>
                      <w:szCs w:val="28"/>
                    </w:rPr>
                    <m:t>'</m:t>
                  </m:r>
                </m:sup>
              </m:sSup>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t</m:t>
                  </m:r>
                </m:e>
                <m:sup>
                  <m:r>
                    <w:rPr>
                      <w:rFonts w:ascii="Cambria Math" w:hAnsi="Cambria Math" w:cs="Times New Roman"/>
                      <w:sz w:val="28"/>
                      <w:szCs w:val="28"/>
                    </w:rPr>
                    <m:t>'</m:t>
                  </m:r>
                </m:sup>
              </m:s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1-mexp</m:t>
              </m:r>
              <m:d>
                <m:dPr>
                  <m:begChr m:val="["/>
                  <m:endChr m:val="]"/>
                  <m:ctrlPr>
                    <w:rPr>
                      <w:rFonts w:ascii="Cambria Math" w:hAnsi="Cambria Math" w:cs="Times New Roman"/>
                      <w:i/>
                      <w:sz w:val="28"/>
                      <w:szCs w:val="28"/>
                    </w:rPr>
                  </m:ctrlPr>
                </m:dPr>
                <m:e>
                  <m:f>
                    <m:fPr>
                      <m:ctrlPr>
                        <w:rPr>
                          <w:rFonts w:ascii="Cambria Math" w:hAnsi="Cambria Math" w:cs="Times New Roman"/>
                          <w:i/>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m-1</m:t>
                          </m:r>
                        </m:e>
                      </m:d>
                      <m:r>
                        <w:rPr>
                          <w:rFonts w:ascii="Cambria Math" w:hAnsi="Cambria Math" w:cs="Times New Roman"/>
                          <w:sz w:val="28"/>
                          <w:szCs w:val="28"/>
                        </w:rPr>
                        <m:t>Y</m:t>
                      </m:r>
                    </m:num>
                    <m:den>
                      <m:r>
                        <w:rPr>
                          <w:rFonts w:ascii="Cambria Math" w:hAnsi="Cambria Math" w:cs="Times New Roman"/>
                          <w:sz w:val="28"/>
                          <w:szCs w:val="28"/>
                        </w:rPr>
                        <m:t>m</m:t>
                      </m:r>
                    </m:den>
                  </m:f>
                </m:e>
              </m:d>
            </m:num>
            <m:den>
              <m:r>
                <w:rPr>
                  <w:rFonts w:ascii="Cambria Math" w:hAnsi="Cambria Math" w:cs="Times New Roman"/>
                  <w:sz w:val="28"/>
                  <w:szCs w:val="28"/>
                </w:rPr>
                <m:t>1-mexp</m:t>
              </m:r>
              <m:d>
                <m:dPr>
                  <m:begChr m:val="["/>
                  <m:endChr m:val="]"/>
                  <m:ctrlPr>
                    <w:rPr>
                      <w:rFonts w:ascii="Cambria Math" w:hAnsi="Cambria Math" w:cs="Times New Roman"/>
                      <w:i/>
                      <w:sz w:val="28"/>
                      <w:szCs w:val="28"/>
                    </w:rPr>
                  </m:ctrlPr>
                </m:dPr>
                <m:e>
                  <m:f>
                    <m:fPr>
                      <m:ctrlPr>
                        <w:rPr>
                          <w:rFonts w:ascii="Cambria Math" w:hAnsi="Cambria Math" w:cs="Times New Roman"/>
                          <w:i/>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m-1</m:t>
                          </m:r>
                        </m:e>
                      </m:d>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0</m:t>
                          </m:r>
                        </m:sub>
                      </m:sSub>
                    </m:num>
                    <m:den>
                      <m:r>
                        <w:rPr>
                          <w:rFonts w:ascii="Cambria Math" w:hAnsi="Cambria Math" w:cs="Times New Roman"/>
                          <w:sz w:val="28"/>
                          <w:szCs w:val="28"/>
                        </w:rPr>
                        <m:t>m</m:t>
                      </m:r>
                    </m:den>
                  </m:f>
                </m:e>
              </m:d>
            </m:den>
          </m:f>
          <m:r>
            <w:rPr>
              <w:rFonts w:ascii="Cambria Math" w:eastAsiaTheme="minorEastAsia" w:hAnsi="Cambria Math" w:cs="Times New Roman"/>
              <w:sz w:val="28"/>
              <w:szCs w:val="28"/>
            </w:rPr>
            <m:t>.                                (18)</m:t>
          </m:r>
        </m:oMath>
      </m:oMathPara>
    </w:p>
    <w:p w:rsidR="0096304D" w:rsidRPr="00E865B5" w:rsidRDefault="0096304D" w:rsidP="0087780B">
      <w:pPr>
        <w:spacing w:after="0" w:line="276" w:lineRule="auto"/>
        <w:jc w:val="center"/>
        <w:rPr>
          <w:rFonts w:ascii="Times New Roman" w:hAnsi="Times New Roman" w:cs="Times New Roman"/>
          <w:b/>
          <w:sz w:val="28"/>
          <w:szCs w:val="28"/>
        </w:rPr>
      </w:pPr>
      <w:r w:rsidRPr="00E865B5">
        <w:rPr>
          <w:rFonts w:ascii="Times New Roman" w:hAnsi="Times New Roman" w:cs="Times New Roman"/>
          <w:b/>
          <w:sz w:val="28"/>
          <w:szCs w:val="28"/>
        </w:rPr>
        <w:t>Этапы выполнения работы:</w:t>
      </w:r>
    </w:p>
    <w:p w:rsidR="0051747A" w:rsidRPr="008F4C77" w:rsidRDefault="0051747A" w:rsidP="0087780B">
      <w:pPr>
        <w:pStyle w:val="a3"/>
        <w:numPr>
          <w:ilvl w:val="0"/>
          <w:numId w:val="9"/>
        </w:numPr>
        <w:spacing w:after="0" w:line="276" w:lineRule="auto"/>
        <w:rPr>
          <w:rFonts w:ascii="Times New Roman" w:hAnsi="Times New Roman" w:cs="Times New Roman"/>
          <w:sz w:val="28"/>
          <w:szCs w:val="28"/>
        </w:rPr>
      </w:pPr>
      <w:r w:rsidRPr="008F4C77">
        <w:rPr>
          <w:rFonts w:ascii="Times New Roman" w:hAnsi="Times New Roman" w:cs="Times New Roman"/>
          <w:sz w:val="28"/>
          <w:szCs w:val="28"/>
        </w:rPr>
        <w:t>Дать определение моделей с распределенными параметрами</w:t>
      </w:r>
    </w:p>
    <w:p w:rsidR="0051747A" w:rsidRPr="00E865B5" w:rsidRDefault="0051747A" w:rsidP="008F4C77">
      <w:pPr>
        <w:pStyle w:val="a3"/>
        <w:numPr>
          <w:ilvl w:val="0"/>
          <w:numId w:val="9"/>
        </w:numPr>
        <w:spacing w:after="0" w:line="276" w:lineRule="auto"/>
        <w:jc w:val="both"/>
        <w:rPr>
          <w:rFonts w:ascii="Times New Roman" w:hAnsi="Times New Roman" w:cs="Times New Roman"/>
          <w:sz w:val="28"/>
          <w:szCs w:val="28"/>
        </w:rPr>
      </w:pPr>
      <w:r w:rsidRPr="008F4C77">
        <w:rPr>
          <w:rFonts w:ascii="Times New Roman" w:hAnsi="Times New Roman" w:cs="Times New Roman"/>
          <w:sz w:val="28"/>
          <w:szCs w:val="28"/>
        </w:rPr>
        <w:t xml:space="preserve">Типы и особенности ДУЧП (эллиптическое, параболическое, </w:t>
      </w:r>
      <w:r w:rsidRPr="00E865B5">
        <w:rPr>
          <w:rFonts w:ascii="Times New Roman" w:hAnsi="Times New Roman" w:cs="Times New Roman"/>
          <w:sz w:val="28"/>
          <w:szCs w:val="28"/>
        </w:rPr>
        <w:t>гиперболическое).</w:t>
      </w:r>
    </w:p>
    <w:p w:rsidR="00A74114" w:rsidRPr="00E865B5" w:rsidRDefault="0051747A" w:rsidP="008F4C77">
      <w:pPr>
        <w:pStyle w:val="a3"/>
        <w:numPr>
          <w:ilvl w:val="0"/>
          <w:numId w:val="9"/>
        </w:numPr>
        <w:spacing w:after="0" w:line="276" w:lineRule="auto"/>
        <w:jc w:val="both"/>
        <w:rPr>
          <w:rFonts w:ascii="Times New Roman" w:hAnsi="Times New Roman" w:cs="Times New Roman"/>
          <w:sz w:val="28"/>
          <w:szCs w:val="28"/>
        </w:rPr>
      </w:pPr>
      <w:r w:rsidRPr="00E865B5">
        <w:rPr>
          <w:rFonts w:ascii="Times New Roman" w:hAnsi="Times New Roman" w:cs="Times New Roman"/>
          <w:sz w:val="28"/>
          <w:szCs w:val="28"/>
        </w:rPr>
        <w:t xml:space="preserve">Изучить </w:t>
      </w:r>
      <w:r w:rsidR="00E865B5" w:rsidRPr="00E865B5">
        <w:rPr>
          <w:rFonts w:ascii="Times New Roman" w:hAnsi="Times New Roman" w:cs="Times New Roman"/>
          <w:sz w:val="28"/>
          <w:szCs w:val="28"/>
        </w:rPr>
        <w:t xml:space="preserve">физическую </w:t>
      </w:r>
      <w:r w:rsidRPr="00E865B5">
        <w:rPr>
          <w:rFonts w:ascii="Times New Roman" w:hAnsi="Times New Roman" w:cs="Times New Roman"/>
          <w:sz w:val="28"/>
          <w:szCs w:val="28"/>
        </w:rPr>
        <w:t>постановку задачи тепло</w:t>
      </w:r>
      <w:r w:rsidR="00A74114" w:rsidRPr="00E865B5">
        <w:rPr>
          <w:rFonts w:ascii="Times New Roman" w:hAnsi="Times New Roman" w:cs="Times New Roman"/>
          <w:sz w:val="28"/>
          <w:szCs w:val="28"/>
        </w:rPr>
        <w:t>о</w:t>
      </w:r>
      <w:r w:rsidRPr="00E865B5">
        <w:rPr>
          <w:rFonts w:ascii="Times New Roman" w:hAnsi="Times New Roman" w:cs="Times New Roman"/>
          <w:sz w:val="28"/>
          <w:szCs w:val="28"/>
        </w:rPr>
        <w:t xml:space="preserve">бмена в </w:t>
      </w:r>
      <w:r w:rsidR="00A74114" w:rsidRPr="00E865B5">
        <w:rPr>
          <w:rFonts w:ascii="Times New Roman" w:hAnsi="Times New Roman" w:cs="Times New Roman"/>
          <w:sz w:val="28"/>
          <w:szCs w:val="28"/>
        </w:rPr>
        <w:t>стационарного теплообмена в противоточном движении кусковых материалов и газов в плотном продуваемом слое.</w:t>
      </w:r>
    </w:p>
    <w:p w:rsidR="00E865B5" w:rsidRPr="007D6C7E" w:rsidRDefault="00E865B5" w:rsidP="008F4C77">
      <w:pPr>
        <w:pStyle w:val="a3"/>
        <w:numPr>
          <w:ilvl w:val="0"/>
          <w:numId w:val="9"/>
        </w:numPr>
        <w:spacing w:after="0" w:line="276" w:lineRule="auto"/>
        <w:jc w:val="both"/>
        <w:rPr>
          <w:rFonts w:ascii="Times New Roman" w:hAnsi="Times New Roman" w:cs="Times New Roman"/>
          <w:sz w:val="28"/>
          <w:szCs w:val="28"/>
        </w:rPr>
      </w:pPr>
      <w:r w:rsidRPr="00E865B5">
        <w:rPr>
          <w:rFonts w:ascii="Times New Roman" w:hAnsi="Times New Roman" w:cs="Times New Roman"/>
          <w:sz w:val="28"/>
          <w:szCs w:val="28"/>
        </w:rPr>
        <w:t xml:space="preserve">Исследовать метод математического моделирования процессов </w:t>
      </w:r>
      <w:bookmarkStart w:id="0" w:name="_GoBack"/>
      <w:r w:rsidRPr="007D6C7E">
        <w:rPr>
          <w:rFonts w:ascii="Times New Roman" w:hAnsi="Times New Roman" w:cs="Times New Roman"/>
          <w:sz w:val="28"/>
          <w:szCs w:val="28"/>
        </w:rPr>
        <w:t>теплообмена и математическое и алгоритмическое обеспечение.</w:t>
      </w:r>
    </w:p>
    <w:p w:rsidR="006E3BCC" w:rsidRPr="007D6C7E" w:rsidRDefault="00343657" w:rsidP="007D6C7E">
      <w:pPr>
        <w:pStyle w:val="a3"/>
        <w:numPr>
          <w:ilvl w:val="0"/>
          <w:numId w:val="9"/>
        </w:numPr>
        <w:spacing w:after="0" w:line="276" w:lineRule="auto"/>
        <w:jc w:val="both"/>
        <w:rPr>
          <w:rFonts w:ascii="Times New Roman" w:hAnsi="Times New Roman" w:cs="Times New Roman"/>
          <w:sz w:val="28"/>
          <w:szCs w:val="28"/>
        </w:rPr>
      </w:pPr>
      <w:r w:rsidRPr="007D6C7E">
        <w:rPr>
          <w:rFonts w:ascii="Times New Roman" w:hAnsi="Times New Roman" w:cs="Times New Roman"/>
          <w:sz w:val="28"/>
          <w:szCs w:val="28"/>
        </w:rPr>
        <w:t xml:space="preserve">Выполнить программную реализацию задачи </w:t>
      </w:r>
      <w:r w:rsidR="006E3BCC" w:rsidRPr="007D6C7E">
        <w:rPr>
          <w:rFonts w:ascii="Times New Roman" w:hAnsi="Times New Roman" w:cs="Times New Roman"/>
          <w:sz w:val="28"/>
          <w:szCs w:val="28"/>
        </w:rPr>
        <w:t xml:space="preserve">по вариантам </w:t>
      </w:r>
      <w:r w:rsidR="000374E1" w:rsidRPr="007D6C7E">
        <w:rPr>
          <w:rFonts w:ascii="Times New Roman" w:hAnsi="Times New Roman" w:cs="Times New Roman"/>
          <w:sz w:val="28"/>
          <w:szCs w:val="28"/>
        </w:rPr>
        <w:t xml:space="preserve">в </w:t>
      </w:r>
      <w:r w:rsidR="00537A4A" w:rsidRPr="007D6C7E">
        <w:rPr>
          <w:rFonts w:ascii="Times New Roman" w:hAnsi="Times New Roman" w:cs="Times New Roman"/>
          <w:sz w:val="28"/>
          <w:szCs w:val="28"/>
        </w:rPr>
        <w:t xml:space="preserve">электронных </w:t>
      </w:r>
      <w:r w:rsidR="000374E1" w:rsidRPr="007D6C7E">
        <w:rPr>
          <w:rFonts w:ascii="Times New Roman" w:hAnsi="Times New Roman" w:cs="Times New Roman"/>
          <w:sz w:val="28"/>
          <w:szCs w:val="28"/>
        </w:rPr>
        <w:t>таблицах</w:t>
      </w:r>
      <w:r w:rsidR="007D6C7E" w:rsidRPr="007D6C7E">
        <w:rPr>
          <w:rFonts w:ascii="Times New Roman" w:hAnsi="Times New Roman" w:cs="Times New Roman"/>
          <w:sz w:val="28"/>
          <w:szCs w:val="28"/>
        </w:rPr>
        <w:t>.</w:t>
      </w:r>
    </w:p>
    <w:bookmarkEnd w:id="0"/>
    <w:p w:rsidR="008F4C77" w:rsidRPr="008F4C77" w:rsidRDefault="008F4C77" w:rsidP="008F4C77">
      <w:pPr>
        <w:pStyle w:val="a3"/>
        <w:numPr>
          <w:ilvl w:val="0"/>
          <w:numId w:val="9"/>
        </w:numPr>
        <w:spacing w:line="276" w:lineRule="auto"/>
        <w:rPr>
          <w:rFonts w:ascii="Times New Roman" w:hAnsi="Times New Roman" w:cs="Times New Roman"/>
          <w:sz w:val="28"/>
          <w:szCs w:val="28"/>
        </w:rPr>
      </w:pPr>
      <w:r w:rsidRPr="008F4C77">
        <w:rPr>
          <w:rFonts w:ascii="Times New Roman" w:hAnsi="Times New Roman" w:cs="Times New Roman"/>
          <w:sz w:val="28"/>
          <w:szCs w:val="28"/>
        </w:rPr>
        <w:t>Вычислить температурное поле железорудных окатышей, охлаждаемых воздухом в противотоке при исходных данных</w:t>
      </w:r>
      <w:r>
        <w:rPr>
          <w:rFonts w:ascii="Times New Roman" w:hAnsi="Times New Roman" w:cs="Times New Roman"/>
          <w:sz w:val="28"/>
          <w:szCs w:val="28"/>
        </w:rPr>
        <w:t>, представленных в таблице 1</w:t>
      </w:r>
      <w:r w:rsidR="00F77FE2">
        <w:rPr>
          <w:rFonts w:ascii="Times New Roman" w:hAnsi="Times New Roman" w:cs="Times New Roman"/>
          <w:sz w:val="28"/>
          <w:szCs w:val="28"/>
        </w:rPr>
        <w:t xml:space="preserve"> (базовый вариант)</w:t>
      </w:r>
      <w:r>
        <w:rPr>
          <w:rFonts w:ascii="Times New Roman" w:hAnsi="Times New Roman" w:cs="Times New Roman"/>
          <w:sz w:val="28"/>
          <w:szCs w:val="28"/>
        </w:rPr>
        <w:t>.</w:t>
      </w:r>
    </w:p>
    <w:p w:rsidR="00343657" w:rsidRPr="008F4C77" w:rsidRDefault="00343657" w:rsidP="008F4C77">
      <w:pPr>
        <w:pStyle w:val="a3"/>
        <w:numPr>
          <w:ilvl w:val="0"/>
          <w:numId w:val="9"/>
        </w:numPr>
        <w:spacing w:after="0" w:line="276" w:lineRule="auto"/>
        <w:jc w:val="both"/>
        <w:rPr>
          <w:rFonts w:ascii="Times New Roman" w:hAnsi="Times New Roman" w:cs="Times New Roman"/>
          <w:sz w:val="28"/>
          <w:szCs w:val="28"/>
        </w:rPr>
      </w:pPr>
      <w:r w:rsidRPr="008F4C77">
        <w:rPr>
          <w:rFonts w:ascii="Times New Roman" w:hAnsi="Times New Roman" w:cs="Times New Roman"/>
          <w:sz w:val="28"/>
          <w:szCs w:val="28"/>
        </w:rPr>
        <w:t>Исследовать влияние следующих параметров на процессы теплообмена в слое:</w:t>
      </w:r>
    </w:p>
    <w:p w:rsidR="00343657" w:rsidRPr="008F4C77" w:rsidRDefault="000374E1" w:rsidP="000374E1">
      <w:pPr>
        <w:pStyle w:val="a3"/>
        <w:numPr>
          <w:ilvl w:val="0"/>
          <w:numId w:val="15"/>
        </w:numPr>
        <w:spacing w:after="0" w:line="276" w:lineRule="auto"/>
        <w:ind w:left="1418"/>
        <w:jc w:val="both"/>
        <w:rPr>
          <w:rFonts w:ascii="Times New Roman" w:hAnsi="Times New Roman" w:cs="Times New Roman"/>
          <w:sz w:val="28"/>
          <w:szCs w:val="28"/>
        </w:rPr>
      </w:pPr>
      <w:r>
        <w:rPr>
          <w:rFonts w:ascii="Times New Roman" w:hAnsi="Times New Roman" w:cs="Times New Roman"/>
          <w:sz w:val="28"/>
          <w:szCs w:val="28"/>
        </w:rPr>
        <w:t>с</w:t>
      </w:r>
      <w:r w:rsidR="00343657" w:rsidRPr="008F4C77">
        <w:rPr>
          <w:rFonts w:ascii="Times New Roman" w:hAnsi="Times New Roman" w:cs="Times New Roman"/>
          <w:sz w:val="28"/>
          <w:szCs w:val="28"/>
        </w:rPr>
        <w:t>корость воздуха на свободное сечение шахты, м/с</w:t>
      </w:r>
      <w:r>
        <w:rPr>
          <w:rFonts w:ascii="Times New Roman" w:hAnsi="Times New Roman" w:cs="Times New Roman"/>
          <w:sz w:val="28"/>
          <w:szCs w:val="28"/>
        </w:rPr>
        <w:t>;</w:t>
      </w:r>
    </w:p>
    <w:p w:rsidR="00A74114" w:rsidRPr="008F4C77" w:rsidRDefault="000374E1" w:rsidP="000374E1">
      <w:pPr>
        <w:pStyle w:val="a3"/>
        <w:numPr>
          <w:ilvl w:val="0"/>
          <w:numId w:val="15"/>
        </w:numPr>
        <w:spacing w:after="0" w:line="276" w:lineRule="auto"/>
        <w:ind w:left="1418"/>
        <w:jc w:val="both"/>
        <w:rPr>
          <w:rFonts w:ascii="Times New Roman" w:hAnsi="Times New Roman" w:cs="Times New Roman"/>
          <w:sz w:val="28"/>
          <w:szCs w:val="28"/>
        </w:rPr>
      </w:pPr>
      <w:r>
        <w:rPr>
          <w:rFonts w:ascii="Times New Roman" w:hAnsi="Times New Roman" w:cs="Times New Roman"/>
          <w:sz w:val="28"/>
          <w:szCs w:val="28"/>
        </w:rPr>
        <w:t>расход материалов кг/с;</w:t>
      </w:r>
    </w:p>
    <w:p w:rsidR="00343657" w:rsidRPr="008F4C77" w:rsidRDefault="000374E1" w:rsidP="000374E1">
      <w:pPr>
        <w:pStyle w:val="a3"/>
        <w:numPr>
          <w:ilvl w:val="0"/>
          <w:numId w:val="15"/>
        </w:numPr>
        <w:spacing w:after="0" w:line="276" w:lineRule="auto"/>
        <w:ind w:left="1418"/>
        <w:jc w:val="both"/>
        <w:rPr>
          <w:rFonts w:ascii="Times New Roman" w:hAnsi="Times New Roman" w:cs="Times New Roman"/>
          <w:sz w:val="28"/>
          <w:szCs w:val="28"/>
        </w:rPr>
      </w:pPr>
      <w:r>
        <w:rPr>
          <w:rFonts w:ascii="Times New Roman" w:hAnsi="Times New Roman" w:cs="Times New Roman"/>
          <w:sz w:val="28"/>
          <w:szCs w:val="28"/>
        </w:rPr>
        <w:t>т</w:t>
      </w:r>
      <w:r w:rsidR="00343657" w:rsidRPr="008F4C77">
        <w:rPr>
          <w:rFonts w:ascii="Times New Roman" w:hAnsi="Times New Roman" w:cs="Times New Roman"/>
          <w:sz w:val="28"/>
          <w:szCs w:val="28"/>
        </w:rPr>
        <w:t>е</w:t>
      </w:r>
      <w:r>
        <w:rPr>
          <w:rFonts w:ascii="Times New Roman" w:hAnsi="Times New Roman" w:cs="Times New Roman"/>
          <w:sz w:val="28"/>
          <w:szCs w:val="28"/>
        </w:rPr>
        <w:t>плоемкости материалов, кДж</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кг · К);</w:t>
      </w:r>
    </w:p>
    <w:p w:rsidR="00A74114" w:rsidRPr="008F4C77" w:rsidRDefault="000374E1" w:rsidP="000374E1">
      <w:pPr>
        <w:pStyle w:val="a3"/>
        <w:numPr>
          <w:ilvl w:val="0"/>
          <w:numId w:val="15"/>
        </w:numPr>
        <w:spacing w:after="0" w:line="276" w:lineRule="auto"/>
        <w:ind w:left="1418"/>
        <w:jc w:val="both"/>
        <w:rPr>
          <w:rFonts w:ascii="Times New Roman" w:hAnsi="Times New Roman" w:cs="Times New Roman"/>
          <w:sz w:val="28"/>
          <w:szCs w:val="28"/>
        </w:rPr>
      </w:pPr>
      <w:r>
        <w:rPr>
          <w:rFonts w:ascii="Times New Roman" w:hAnsi="Times New Roman" w:cs="Times New Roman"/>
          <w:sz w:val="28"/>
          <w:szCs w:val="28"/>
        </w:rPr>
        <w:t>о</w:t>
      </w:r>
      <w:r w:rsidR="00343657" w:rsidRPr="008F4C77">
        <w:rPr>
          <w:rFonts w:ascii="Times New Roman" w:hAnsi="Times New Roman" w:cs="Times New Roman"/>
          <w:sz w:val="28"/>
          <w:szCs w:val="28"/>
        </w:rPr>
        <w:t>бъе</w:t>
      </w:r>
      <w:r>
        <w:rPr>
          <w:rFonts w:ascii="Times New Roman" w:hAnsi="Times New Roman" w:cs="Times New Roman"/>
          <w:sz w:val="28"/>
          <w:szCs w:val="28"/>
        </w:rPr>
        <w:t>много коэффициента теплоотдачи,</w:t>
      </w:r>
      <w:r w:rsidR="00343657" w:rsidRPr="008F4C77">
        <w:rPr>
          <w:rFonts w:ascii="Times New Roman" w:hAnsi="Times New Roman" w:cs="Times New Roman"/>
          <w:sz w:val="28"/>
          <w:szCs w:val="28"/>
        </w:rPr>
        <w:t xml:space="preserve"> </w:t>
      </w:r>
      <w:r w:rsidR="008F4C77" w:rsidRPr="008F4C77">
        <w:rPr>
          <w:rFonts w:ascii="Times New Roman" w:hAnsi="Times New Roman" w:cs="Times New Roman"/>
          <w:sz w:val="28"/>
          <w:szCs w:val="28"/>
        </w:rPr>
        <w:t>Вт</w:t>
      </w:r>
      <w:proofErr w:type="gramStart"/>
      <w:r w:rsidR="008F4C77" w:rsidRPr="008F4C77">
        <w:rPr>
          <w:rFonts w:ascii="Times New Roman" w:hAnsi="Times New Roman" w:cs="Times New Roman"/>
          <w:sz w:val="28"/>
          <w:szCs w:val="28"/>
        </w:rPr>
        <w:t>/(</w:t>
      </w:r>
      <w:proofErr w:type="gramEnd"/>
      <w:r w:rsidR="008F4C77" w:rsidRPr="008F4C77">
        <w:rPr>
          <w:rFonts w:ascii="Times New Roman" w:hAnsi="Times New Roman" w:cs="Times New Roman"/>
          <w:sz w:val="28"/>
          <w:szCs w:val="28"/>
        </w:rPr>
        <w:t>м</w:t>
      </w:r>
      <w:r w:rsidR="008F4C77" w:rsidRPr="008F4C77">
        <w:rPr>
          <w:rFonts w:ascii="Times New Roman" w:hAnsi="Times New Roman" w:cs="Times New Roman"/>
          <w:sz w:val="28"/>
          <w:szCs w:val="28"/>
          <w:vertAlign w:val="superscript"/>
        </w:rPr>
        <w:t>3</w:t>
      </w:r>
      <w:r>
        <w:rPr>
          <w:rFonts w:ascii="Times New Roman" w:hAnsi="Times New Roman" w:cs="Times New Roman"/>
          <w:sz w:val="28"/>
          <w:szCs w:val="28"/>
        </w:rPr>
        <w:t xml:space="preserve"> · К);</w:t>
      </w:r>
    </w:p>
    <w:p w:rsidR="008F4C77" w:rsidRPr="008F4C77" w:rsidRDefault="000374E1" w:rsidP="000374E1">
      <w:pPr>
        <w:pStyle w:val="a3"/>
        <w:numPr>
          <w:ilvl w:val="0"/>
          <w:numId w:val="15"/>
        </w:numPr>
        <w:spacing w:after="0" w:line="276" w:lineRule="auto"/>
        <w:ind w:left="1418"/>
        <w:jc w:val="both"/>
        <w:rPr>
          <w:rFonts w:ascii="Times New Roman" w:hAnsi="Times New Roman" w:cs="Times New Roman"/>
          <w:sz w:val="28"/>
          <w:szCs w:val="28"/>
        </w:rPr>
      </w:pPr>
      <w:r>
        <w:rPr>
          <w:rFonts w:ascii="Times New Roman" w:hAnsi="Times New Roman" w:cs="Times New Roman"/>
          <w:sz w:val="28"/>
          <w:szCs w:val="28"/>
        </w:rPr>
        <w:t>в</w:t>
      </w:r>
      <w:r w:rsidR="008F4C77" w:rsidRPr="008F4C77">
        <w:rPr>
          <w:rFonts w:ascii="Times New Roman" w:hAnsi="Times New Roman" w:cs="Times New Roman"/>
          <w:sz w:val="28"/>
          <w:szCs w:val="28"/>
        </w:rPr>
        <w:t>ысоты слоя, м.</w:t>
      </w:r>
    </w:p>
    <w:p w:rsidR="00A74114" w:rsidRPr="008F4C77" w:rsidRDefault="008F4C77" w:rsidP="008F4C77">
      <w:pPr>
        <w:pStyle w:val="a3"/>
        <w:numPr>
          <w:ilvl w:val="0"/>
          <w:numId w:val="9"/>
        </w:numPr>
        <w:spacing w:after="0" w:line="276" w:lineRule="auto"/>
        <w:jc w:val="both"/>
        <w:rPr>
          <w:rFonts w:ascii="Times New Roman" w:hAnsi="Times New Roman" w:cs="Times New Roman"/>
          <w:sz w:val="28"/>
          <w:szCs w:val="28"/>
        </w:rPr>
      </w:pPr>
      <w:r w:rsidRPr="008F4C77">
        <w:rPr>
          <w:rFonts w:ascii="Times New Roman" w:hAnsi="Times New Roman" w:cs="Times New Roman"/>
          <w:sz w:val="28"/>
          <w:szCs w:val="28"/>
        </w:rPr>
        <w:t>Выполнить анализ полученных результатов.</w:t>
      </w:r>
    </w:p>
    <w:p w:rsidR="002A494D" w:rsidRPr="008F4C77" w:rsidRDefault="002A494D" w:rsidP="008F4C77">
      <w:pPr>
        <w:spacing w:line="276" w:lineRule="auto"/>
        <w:ind w:firstLine="567"/>
        <w:rPr>
          <w:rFonts w:ascii="Times New Roman" w:hAnsi="Times New Roman" w:cs="Times New Roman"/>
          <w:sz w:val="28"/>
          <w:szCs w:val="28"/>
        </w:rPr>
      </w:pPr>
    </w:p>
    <w:p w:rsidR="00DA0253" w:rsidRDefault="00DA0253" w:rsidP="00F77FE2">
      <w:pPr>
        <w:spacing w:after="0" w:line="240" w:lineRule="auto"/>
        <w:jc w:val="center"/>
        <w:rPr>
          <w:rFonts w:ascii="Times New Roman" w:hAnsi="Times New Roman" w:cs="Times New Roman"/>
          <w:sz w:val="28"/>
          <w:szCs w:val="28"/>
          <w:highlight w:val="yellow"/>
        </w:rPr>
        <w:sectPr w:rsidR="00DA0253">
          <w:pgSz w:w="11906" w:h="16838"/>
          <w:pgMar w:top="1134" w:right="850" w:bottom="1134" w:left="1701" w:header="708" w:footer="708" w:gutter="0"/>
          <w:cols w:space="708"/>
          <w:docGrid w:linePitch="360"/>
        </w:sectPr>
      </w:pPr>
    </w:p>
    <w:p w:rsidR="00F77FE2" w:rsidRPr="00DA0253" w:rsidRDefault="00F77FE2" w:rsidP="00F77FE2">
      <w:pPr>
        <w:spacing w:after="0" w:line="240" w:lineRule="auto"/>
        <w:jc w:val="center"/>
        <w:rPr>
          <w:rFonts w:ascii="Times New Roman" w:hAnsi="Times New Roman" w:cs="Times New Roman"/>
          <w:sz w:val="28"/>
          <w:szCs w:val="28"/>
        </w:rPr>
      </w:pPr>
      <w:r w:rsidRPr="00DA0253">
        <w:rPr>
          <w:rFonts w:ascii="Times New Roman" w:hAnsi="Times New Roman" w:cs="Times New Roman"/>
          <w:sz w:val="28"/>
          <w:szCs w:val="28"/>
        </w:rPr>
        <w:lastRenderedPageBreak/>
        <w:t>Таблица 1- Варианты заданий для моделирования (базовый вариант)</w:t>
      </w:r>
    </w:p>
    <w:tbl>
      <w:tblPr>
        <w:tblStyle w:val="a4"/>
        <w:tblW w:w="14560" w:type="dxa"/>
        <w:tblLook w:val="04A0" w:firstRow="1" w:lastRow="0" w:firstColumn="1" w:lastColumn="0" w:noHBand="0" w:noVBand="1"/>
      </w:tblPr>
      <w:tblGrid>
        <w:gridCol w:w="1131"/>
        <w:gridCol w:w="976"/>
        <w:gridCol w:w="1493"/>
        <w:gridCol w:w="1493"/>
        <w:gridCol w:w="1276"/>
        <w:gridCol w:w="1781"/>
        <w:gridCol w:w="1394"/>
        <w:gridCol w:w="1672"/>
        <w:gridCol w:w="1672"/>
        <w:gridCol w:w="1672"/>
      </w:tblGrid>
      <w:tr w:rsidR="00DA0253" w:rsidRPr="00DA0253" w:rsidTr="006E3BCC">
        <w:tc>
          <w:tcPr>
            <w:tcW w:w="1131" w:type="dxa"/>
            <w:vMerge w:val="restart"/>
          </w:tcPr>
          <w:p w:rsidR="00DA0253" w:rsidRPr="00DA0253" w:rsidRDefault="00DA0253" w:rsidP="006E3BCC">
            <w:pPr>
              <w:jc w:val="both"/>
              <w:rPr>
                <w:rFonts w:ascii="Times New Roman" w:hAnsi="Times New Roman" w:cs="Times New Roman"/>
                <w:sz w:val="24"/>
                <w:szCs w:val="24"/>
              </w:rPr>
            </w:pPr>
            <w:r w:rsidRPr="00DA0253">
              <w:rPr>
                <w:rFonts w:ascii="Times New Roman" w:hAnsi="Times New Roman" w:cs="Times New Roman"/>
                <w:sz w:val="24"/>
                <w:szCs w:val="24"/>
              </w:rPr>
              <w:t xml:space="preserve">№ </w:t>
            </w:r>
          </w:p>
          <w:p w:rsidR="00DA0253" w:rsidRPr="00DA0253" w:rsidRDefault="00DA0253" w:rsidP="006E3BCC">
            <w:pPr>
              <w:jc w:val="both"/>
              <w:rPr>
                <w:rFonts w:ascii="Times New Roman" w:hAnsi="Times New Roman" w:cs="Times New Roman"/>
                <w:sz w:val="24"/>
                <w:szCs w:val="24"/>
              </w:rPr>
            </w:pPr>
            <w:r w:rsidRPr="00DA0253">
              <w:rPr>
                <w:rFonts w:ascii="Times New Roman" w:hAnsi="Times New Roman" w:cs="Times New Roman"/>
                <w:sz w:val="24"/>
                <w:szCs w:val="24"/>
              </w:rPr>
              <w:t>варианта</w:t>
            </w:r>
          </w:p>
        </w:tc>
        <w:tc>
          <w:tcPr>
            <w:tcW w:w="13429" w:type="dxa"/>
            <w:gridSpan w:val="9"/>
          </w:tcPr>
          <w:p w:rsidR="00DA0253" w:rsidRPr="00DA0253" w:rsidRDefault="00DA0253" w:rsidP="00DA0253">
            <w:pPr>
              <w:jc w:val="center"/>
              <w:rPr>
                <w:rFonts w:ascii="Times New Roman" w:hAnsi="Times New Roman" w:cs="Times New Roman"/>
                <w:sz w:val="28"/>
                <w:szCs w:val="28"/>
              </w:rPr>
            </w:pPr>
            <w:r w:rsidRPr="00DA0253">
              <w:rPr>
                <w:rFonts w:ascii="Times New Roman" w:hAnsi="Times New Roman" w:cs="Times New Roman"/>
                <w:sz w:val="28"/>
                <w:szCs w:val="28"/>
              </w:rPr>
              <w:t>Исходные данные для базового (контрольного) варианта</w:t>
            </w:r>
          </w:p>
        </w:tc>
      </w:tr>
      <w:tr w:rsidR="00AC778F" w:rsidRPr="00DA0253" w:rsidTr="00DA0253">
        <w:tc>
          <w:tcPr>
            <w:tcW w:w="1131" w:type="dxa"/>
            <w:vMerge/>
          </w:tcPr>
          <w:p w:rsidR="00DA0253" w:rsidRPr="00DA0253" w:rsidRDefault="00DA0253" w:rsidP="00F77FE2">
            <w:pPr>
              <w:pStyle w:val="a3"/>
              <w:numPr>
                <w:ilvl w:val="0"/>
                <w:numId w:val="11"/>
              </w:numPr>
              <w:spacing w:line="276" w:lineRule="auto"/>
              <w:rPr>
                <w:rFonts w:ascii="Times New Roman" w:hAnsi="Times New Roman" w:cs="Times New Roman"/>
                <w:sz w:val="24"/>
                <w:szCs w:val="24"/>
              </w:rPr>
            </w:pPr>
          </w:p>
        </w:tc>
        <w:tc>
          <w:tcPr>
            <w:tcW w:w="976" w:type="dxa"/>
          </w:tcPr>
          <w:p w:rsidR="00DA0253" w:rsidRPr="00DA0253" w:rsidRDefault="00DA0253" w:rsidP="001E7F28">
            <w:pPr>
              <w:spacing w:line="276" w:lineRule="auto"/>
              <w:jc w:val="center"/>
              <w:rPr>
                <w:rFonts w:ascii="Times New Roman" w:hAnsi="Times New Roman" w:cs="Times New Roman"/>
                <w:sz w:val="24"/>
                <w:szCs w:val="24"/>
              </w:rPr>
            </w:pPr>
            <w:r w:rsidRPr="00DA0253">
              <w:rPr>
                <w:rFonts w:ascii="Times New Roman" w:hAnsi="Times New Roman" w:cs="Times New Roman"/>
                <w:sz w:val="24"/>
                <w:szCs w:val="24"/>
              </w:rPr>
              <w:t>Высота слоя, м</w:t>
            </w:r>
          </w:p>
        </w:tc>
        <w:tc>
          <w:tcPr>
            <w:tcW w:w="1493" w:type="dxa"/>
          </w:tcPr>
          <w:p w:rsidR="00DA0253" w:rsidRPr="00DA0253" w:rsidRDefault="00DA0253" w:rsidP="001E7F28">
            <w:pPr>
              <w:spacing w:line="276" w:lineRule="auto"/>
              <w:jc w:val="center"/>
              <w:rPr>
                <w:rFonts w:ascii="Times New Roman" w:hAnsi="Times New Roman" w:cs="Times New Roman"/>
                <w:sz w:val="24"/>
                <w:szCs w:val="24"/>
              </w:rPr>
            </w:pPr>
            <w:r w:rsidRPr="00DA0253">
              <w:rPr>
                <w:rFonts w:ascii="Times New Roman" w:hAnsi="Times New Roman" w:cs="Times New Roman"/>
                <w:sz w:val="24"/>
                <w:szCs w:val="24"/>
              </w:rPr>
              <w:t xml:space="preserve">Начальная температура материала, </w:t>
            </w:r>
            <w:r w:rsidRPr="00DA0253">
              <w:rPr>
                <w:rFonts w:ascii="Times New Roman" w:hAnsi="Times New Roman" w:cs="Times New Roman"/>
                <w:sz w:val="24"/>
                <w:szCs w:val="24"/>
                <w:vertAlign w:val="superscript"/>
              </w:rPr>
              <w:t>0</w:t>
            </w:r>
            <w:r w:rsidRPr="00DA0253">
              <w:rPr>
                <w:rFonts w:ascii="Times New Roman" w:hAnsi="Times New Roman" w:cs="Times New Roman"/>
                <w:sz w:val="24"/>
                <w:szCs w:val="24"/>
              </w:rPr>
              <w:t>С</w:t>
            </w:r>
          </w:p>
        </w:tc>
        <w:tc>
          <w:tcPr>
            <w:tcW w:w="1493" w:type="dxa"/>
          </w:tcPr>
          <w:p w:rsidR="00DA0253" w:rsidRPr="00DA0253" w:rsidRDefault="00DA0253" w:rsidP="001E7F28">
            <w:pPr>
              <w:spacing w:line="276" w:lineRule="auto"/>
              <w:jc w:val="center"/>
              <w:rPr>
                <w:rFonts w:ascii="Times New Roman" w:hAnsi="Times New Roman" w:cs="Times New Roman"/>
                <w:sz w:val="24"/>
                <w:szCs w:val="24"/>
              </w:rPr>
            </w:pPr>
            <w:r w:rsidRPr="00DA0253">
              <w:rPr>
                <w:rFonts w:ascii="Times New Roman" w:hAnsi="Times New Roman" w:cs="Times New Roman"/>
                <w:sz w:val="24"/>
                <w:szCs w:val="24"/>
              </w:rPr>
              <w:t xml:space="preserve">Начальная температура газа, </w:t>
            </w:r>
            <w:r w:rsidRPr="00DA0253">
              <w:rPr>
                <w:rFonts w:ascii="Times New Roman" w:hAnsi="Times New Roman" w:cs="Times New Roman"/>
                <w:sz w:val="24"/>
                <w:szCs w:val="24"/>
                <w:vertAlign w:val="superscript"/>
              </w:rPr>
              <w:t>0</w:t>
            </w:r>
            <w:r w:rsidRPr="00DA0253">
              <w:rPr>
                <w:rFonts w:ascii="Times New Roman" w:hAnsi="Times New Roman" w:cs="Times New Roman"/>
                <w:sz w:val="24"/>
                <w:szCs w:val="24"/>
              </w:rPr>
              <w:t>С</w:t>
            </w:r>
          </w:p>
        </w:tc>
        <w:tc>
          <w:tcPr>
            <w:tcW w:w="1276" w:type="dxa"/>
          </w:tcPr>
          <w:p w:rsidR="00DA0253" w:rsidRPr="00DA0253" w:rsidRDefault="00DA0253" w:rsidP="001E7F28">
            <w:pPr>
              <w:spacing w:line="276" w:lineRule="auto"/>
              <w:jc w:val="center"/>
              <w:rPr>
                <w:rFonts w:ascii="Times New Roman" w:hAnsi="Times New Roman" w:cs="Times New Roman"/>
                <w:sz w:val="24"/>
                <w:szCs w:val="24"/>
              </w:rPr>
            </w:pPr>
            <w:r w:rsidRPr="00DA0253">
              <w:rPr>
                <w:rFonts w:ascii="Times New Roman" w:hAnsi="Times New Roman" w:cs="Times New Roman"/>
                <w:sz w:val="24"/>
                <w:szCs w:val="24"/>
              </w:rPr>
              <w:t xml:space="preserve">Скорость </w:t>
            </w:r>
            <w:r w:rsidR="00AC778F">
              <w:rPr>
                <w:rFonts w:ascii="Times New Roman" w:hAnsi="Times New Roman" w:cs="Times New Roman"/>
                <w:sz w:val="24"/>
                <w:szCs w:val="24"/>
              </w:rPr>
              <w:t xml:space="preserve">газа </w:t>
            </w:r>
            <w:r w:rsidRPr="00DA0253">
              <w:rPr>
                <w:rFonts w:ascii="Times New Roman" w:hAnsi="Times New Roman" w:cs="Times New Roman"/>
                <w:sz w:val="24"/>
                <w:szCs w:val="24"/>
              </w:rPr>
              <w:t>на свободное сечение шахты, м/с</w:t>
            </w:r>
          </w:p>
          <w:p w:rsidR="00DA0253" w:rsidRPr="00DA0253" w:rsidRDefault="00DA0253" w:rsidP="001E7F28">
            <w:pPr>
              <w:spacing w:line="276" w:lineRule="auto"/>
              <w:jc w:val="center"/>
              <w:rPr>
                <w:rFonts w:ascii="Times New Roman" w:hAnsi="Times New Roman" w:cs="Times New Roman"/>
                <w:sz w:val="24"/>
                <w:szCs w:val="24"/>
              </w:rPr>
            </w:pPr>
          </w:p>
        </w:tc>
        <w:tc>
          <w:tcPr>
            <w:tcW w:w="1781" w:type="dxa"/>
          </w:tcPr>
          <w:p w:rsidR="00DA0253" w:rsidRPr="00DA0253" w:rsidRDefault="00DA0253" w:rsidP="001E7F28">
            <w:pPr>
              <w:spacing w:line="276" w:lineRule="auto"/>
              <w:jc w:val="center"/>
              <w:rPr>
                <w:rFonts w:ascii="Times New Roman" w:hAnsi="Times New Roman" w:cs="Times New Roman"/>
                <w:sz w:val="24"/>
                <w:szCs w:val="24"/>
              </w:rPr>
            </w:pPr>
            <w:r w:rsidRPr="00DA0253">
              <w:rPr>
                <w:rFonts w:ascii="Times New Roman" w:hAnsi="Times New Roman" w:cs="Times New Roman"/>
                <w:sz w:val="24"/>
                <w:szCs w:val="24"/>
              </w:rPr>
              <w:t xml:space="preserve">Средняя теплоемкость </w:t>
            </w:r>
            <w:r w:rsidR="00AC778F">
              <w:rPr>
                <w:rFonts w:ascii="Times New Roman" w:hAnsi="Times New Roman" w:cs="Times New Roman"/>
                <w:sz w:val="24"/>
                <w:szCs w:val="24"/>
              </w:rPr>
              <w:t>газа</w:t>
            </w:r>
            <w:r w:rsidRPr="00DA0253">
              <w:rPr>
                <w:rFonts w:ascii="Times New Roman" w:hAnsi="Times New Roman" w:cs="Times New Roman"/>
                <w:sz w:val="24"/>
                <w:szCs w:val="24"/>
              </w:rPr>
              <w:t>,</w:t>
            </w:r>
          </w:p>
          <w:p w:rsidR="00DA0253" w:rsidRPr="00DA0253" w:rsidRDefault="00DA0253" w:rsidP="001E7F28">
            <w:pPr>
              <w:spacing w:line="276" w:lineRule="auto"/>
              <w:jc w:val="center"/>
              <w:rPr>
                <w:rFonts w:ascii="Times New Roman" w:hAnsi="Times New Roman" w:cs="Times New Roman"/>
                <w:sz w:val="24"/>
                <w:szCs w:val="24"/>
              </w:rPr>
            </w:pPr>
            <w:r w:rsidRPr="00DA0253">
              <w:rPr>
                <w:rFonts w:ascii="Times New Roman" w:hAnsi="Times New Roman" w:cs="Times New Roman"/>
                <w:sz w:val="24"/>
                <w:szCs w:val="24"/>
              </w:rPr>
              <w:t>кДж/(м</w:t>
            </w:r>
            <w:r w:rsidRPr="00DA0253">
              <w:rPr>
                <w:rFonts w:ascii="Times New Roman" w:hAnsi="Times New Roman" w:cs="Times New Roman"/>
                <w:sz w:val="24"/>
                <w:szCs w:val="24"/>
                <w:vertAlign w:val="superscript"/>
              </w:rPr>
              <w:t>3</w:t>
            </w:r>
            <w:r w:rsidRPr="00DA0253">
              <w:rPr>
                <w:rFonts w:ascii="Times New Roman" w:hAnsi="Times New Roman" w:cs="Times New Roman"/>
                <w:sz w:val="24"/>
                <w:szCs w:val="24"/>
              </w:rPr>
              <w:t xml:space="preserve"> • К).</w:t>
            </w:r>
          </w:p>
        </w:tc>
        <w:tc>
          <w:tcPr>
            <w:tcW w:w="1394" w:type="dxa"/>
          </w:tcPr>
          <w:p w:rsidR="00DA0253" w:rsidRPr="00DA0253" w:rsidRDefault="00DA0253" w:rsidP="001E7F28">
            <w:pPr>
              <w:spacing w:line="276" w:lineRule="auto"/>
              <w:jc w:val="center"/>
              <w:rPr>
                <w:rFonts w:ascii="Times New Roman" w:hAnsi="Times New Roman" w:cs="Times New Roman"/>
                <w:sz w:val="24"/>
                <w:szCs w:val="24"/>
              </w:rPr>
            </w:pPr>
            <w:r w:rsidRPr="00DA0253">
              <w:rPr>
                <w:rFonts w:ascii="Times New Roman" w:hAnsi="Times New Roman" w:cs="Times New Roman"/>
                <w:sz w:val="24"/>
                <w:szCs w:val="24"/>
              </w:rPr>
              <w:t>Расход материалов кг/с</w:t>
            </w:r>
          </w:p>
          <w:p w:rsidR="00DA0253" w:rsidRPr="00DA0253" w:rsidRDefault="00DA0253" w:rsidP="001E7F28">
            <w:pPr>
              <w:spacing w:line="276" w:lineRule="auto"/>
              <w:jc w:val="center"/>
              <w:rPr>
                <w:rFonts w:ascii="Times New Roman" w:hAnsi="Times New Roman" w:cs="Times New Roman"/>
                <w:sz w:val="24"/>
                <w:szCs w:val="24"/>
              </w:rPr>
            </w:pPr>
          </w:p>
        </w:tc>
        <w:tc>
          <w:tcPr>
            <w:tcW w:w="1672" w:type="dxa"/>
          </w:tcPr>
          <w:p w:rsidR="00DA0253" w:rsidRPr="00DA0253" w:rsidRDefault="00DA0253" w:rsidP="001E7F28">
            <w:pPr>
              <w:spacing w:line="276" w:lineRule="auto"/>
              <w:ind w:left="-20"/>
              <w:jc w:val="center"/>
              <w:rPr>
                <w:rFonts w:ascii="Times New Roman" w:hAnsi="Times New Roman" w:cs="Times New Roman"/>
                <w:sz w:val="24"/>
                <w:szCs w:val="24"/>
              </w:rPr>
            </w:pPr>
            <w:r w:rsidRPr="00DA0253">
              <w:rPr>
                <w:rFonts w:ascii="Times New Roman" w:hAnsi="Times New Roman" w:cs="Times New Roman"/>
                <w:sz w:val="24"/>
                <w:szCs w:val="24"/>
              </w:rPr>
              <w:t>Теплоемкость материалов, кДж</w:t>
            </w:r>
            <w:proofErr w:type="gramStart"/>
            <w:r w:rsidRPr="00DA0253">
              <w:rPr>
                <w:rFonts w:ascii="Times New Roman" w:hAnsi="Times New Roman" w:cs="Times New Roman"/>
                <w:sz w:val="24"/>
                <w:szCs w:val="24"/>
              </w:rPr>
              <w:t>/(</w:t>
            </w:r>
            <w:proofErr w:type="gramEnd"/>
            <w:r w:rsidRPr="00DA0253">
              <w:rPr>
                <w:rFonts w:ascii="Times New Roman" w:hAnsi="Times New Roman" w:cs="Times New Roman"/>
                <w:sz w:val="24"/>
                <w:szCs w:val="24"/>
              </w:rPr>
              <w:t>кг • К)</w:t>
            </w:r>
          </w:p>
          <w:p w:rsidR="00DA0253" w:rsidRPr="00DA0253" w:rsidRDefault="00DA0253" w:rsidP="001E7F28">
            <w:pPr>
              <w:spacing w:line="276" w:lineRule="auto"/>
              <w:jc w:val="center"/>
              <w:rPr>
                <w:rFonts w:ascii="Times New Roman" w:hAnsi="Times New Roman" w:cs="Times New Roman"/>
                <w:sz w:val="24"/>
                <w:szCs w:val="24"/>
              </w:rPr>
            </w:pPr>
          </w:p>
        </w:tc>
        <w:tc>
          <w:tcPr>
            <w:tcW w:w="1672" w:type="dxa"/>
          </w:tcPr>
          <w:p w:rsidR="00DA0253" w:rsidRPr="00DA0253" w:rsidRDefault="00DA0253" w:rsidP="001E7F28">
            <w:pPr>
              <w:spacing w:line="276" w:lineRule="auto"/>
              <w:jc w:val="center"/>
              <w:rPr>
                <w:rFonts w:ascii="Times New Roman" w:hAnsi="Times New Roman" w:cs="Times New Roman"/>
                <w:sz w:val="24"/>
                <w:szCs w:val="24"/>
              </w:rPr>
            </w:pPr>
            <w:r w:rsidRPr="00DA0253">
              <w:rPr>
                <w:rFonts w:ascii="Times New Roman" w:hAnsi="Times New Roman" w:cs="Times New Roman"/>
                <w:sz w:val="24"/>
                <w:szCs w:val="24"/>
              </w:rPr>
              <w:t>Объемный коэффициент теплоотдачи, Вт</w:t>
            </w:r>
            <w:proofErr w:type="gramStart"/>
            <w:r w:rsidRPr="00DA0253">
              <w:rPr>
                <w:rFonts w:ascii="Times New Roman" w:hAnsi="Times New Roman" w:cs="Times New Roman"/>
                <w:sz w:val="24"/>
                <w:szCs w:val="24"/>
              </w:rPr>
              <w:t>/(</w:t>
            </w:r>
            <w:proofErr w:type="gramEnd"/>
            <w:r w:rsidRPr="00DA0253">
              <w:rPr>
                <w:rFonts w:ascii="Times New Roman" w:hAnsi="Times New Roman" w:cs="Times New Roman"/>
                <w:sz w:val="24"/>
                <w:szCs w:val="24"/>
              </w:rPr>
              <w:t>м</w:t>
            </w:r>
            <w:r w:rsidRPr="00DA0253">
              <w:rPr>
                <w:rFonts w:ascii="Times New Roman" w:hAnsi="Times New Roman" w:cs="Times New Roman"/>
                <w:sz w:val="24"/>
                <w:szCs w:val="24"/>
                <w:vertAlign w:val="superscript"/>
              </w:rPr>
              <w:t>3</w:t>
            </w:r>
            <w:r w:rsidRPr="00DA0253">
              <w:rPr>
                <w:rFonts w:ascii="Times New Roman" w:hAnsi="Times New Roman" w:cs="Times New Roman"/>
                <w:sz w:val="24"/>
                <w:szCs w:val="24"/>
              </w:rPr>
              <w:t xml:space="preserve"> • К).</w:t>
            </w:r>
          </w:p>
          <w:p w:rsidR="00DA0253" w:rsidRPr="00DA0253" w:rsidRDefault="00DA0253" w:rsidP="001E7F28">
            <w:pPr>
              <w:spacing w:line="276" w:lineRule="auto"/>
              <w:jc w:val="center"/>
              <w:rPr>
                <w:rFonts w:ascii="Times New Roman" w:hAnsi="Times New Roman" w:cs="Times New Roman"/>
                <w:sz w:val="24"/>
                <w:szCs w:val="24"/>
              </w:rPr>
            </w:pPr>
          </w:p>
        </w:tc>
        <w:tc>
          <w:tcPr>
            <w:tcW w:w="1672" w:type="dxa"/>
          </w:tcPr>
          <w:p w:rsidR="00DA0253" w:rsidRPr="00DA0253" w:rsidRDefault="00DA0253" w:rsidP="001E7F28">
            <w:pPr>
              <w:spacing w:line="276" w:lineRule="auto"/>
              <w:jc w:val="center"/>
              <w:rPr>
                <w:rFonts w:ascii="Times New Roman" w:hAnsi="Times New Roman" w:cs="Times New Roman"/>
                <w:sz w:val="24"/>
                <w:szCs w:val="24"/>
              </w:rPr>
            </w:pPr>
            <w:r w:rsidRPr="00DA0253">
              <w:rPr>
                <w:rFonts w:ascii="Times New Roman" w:hAnsi="Times New Roman" w:cs="Times New Roman"/>
                <w:sz w:val="24"/>
                <w:szCs w:val="24"/>
              </w:rPr>
              <w:t>Диаметр аппарата, м</w:t>
            </w:r>
          </w:p>
        </w:tc>
      </w:tr>
      <w:tr w:rsidR="001E7F28" w:rsidTr="00DA0253">
        <w:tc>
          <w:tcPr>
            <w:tcW w:w="1131" w:type="dxa"/>
          </w:tcPr>
          <w:p w:rsidR="001E7F28" w:rsidRPr="00F77FE2" w:rsidRDefault="001E7F28" w:rsidP="001E7F28">
            <w:pPr>
              <w:pStyle w:val="a3"/>
              <w:numPr>
                <w:ilvl w:val="0"/>
                <w:numId w:val="11"/>
              </w:numPr>
              <w:spacing w:line="276" w:lineRule="auto"/>
              <w:rPr>
                <w:rFonts w:ascii="Times New Roman" w:hAnsi="Times New Roman" w:cs="Times New Roman"/>
                <w:sz w:val="28"/>
                <w:szCs w:val="28"/>
              </w:rPr>
            </w:pPr>
          </w:p>
        </w:tc>
        <w:tc>
          <w:tcPr>
            <w:tcW w:w="976"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3</w:t>
            </w:r>
          </w:p>
        </w:tc>
        <w:tc>
          <w:tcPr>
            <w:tcW w:w="1493"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600</w:t>
            </w:r>
          </w:p>
        </w:tc>
        <w:tc>
          <w:tcPr>
            <w:tcW w:w="1493"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0</w:t>
            </w:r>
          </w:p>
        </w:tc>
        <w:tc>
          <w:tcPr>
            <w:tcW w:w="1276"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0,78</w:t>
            </w:r>
          </w:p>
        </w:tc>
        <w:tc>
          <w:tcPr>
            <w:tcW w:w="1781"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1,31</w:t>
            </w:r>
          </w:p>
        </w:tc>
        <w:tc>
          <w:tcPr>
            <w:tcW w:w="1394"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1,72</w:t>
            </w:r>
          </w:p>
        </w:tc>
        <w:tc>
          <w:tcPr>
            <w:tcW w:w="1672"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1,49</w:t>
            </w:r>
          </w:p>
        </w:tc>
        <w:tc>
          <w:tcPr>
            <w:tcW w:w="1672"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2460</w:t>
            </w:r>
          </w:p>
        </w:tc>
        <w:tc>
          <w:tcPr>
            <w:tcW w:w="1672"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2</w:t>
            </w:r>
          </w:p>
        </w:tc>
      </w:tr>
      <w:tr w:rsidR="001E7F28" w:rsidTr="00DA0253">
        <w:tc>
          <w:tcPr>
            <w:tcW w:w="1131" w:type="dxa"/>
          </w:tcPr>
          <w:p w:rsidR="001E7F28" w:rsidRPr="00F77FE2" w:rsidRDefault="001E7F28" w:rsidP="001E7F28">
            <w:pPr>
              <w:pStyle w:val="a3"/>
              <w:numPr>
                <w:ilvl w:val="0"/>
                <w:numId w:val="11"/>
              </w:numPr>
              <w:spacing w:line="276" w:lineRule="auto"/>
              <w:rPr>
                <w:rFonts w:ascii="Times New Roman" w:hAnsi="Times New Roman" w:cs="Times New Roman"/>
                <w:sz w:val="28"/>
                <w:szCs w:val="28"/>
              </w:rPr>
            </w:pPr>
          </w:p>
        </w:tc>
        <w:tc>
          <w:tcPr>
            <w:tcW w:w="976"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4</w:t>
            </w:r>
          </w:p>
        </w:tc>
        <w:tc>
          <w:tcPr>
            <w:tcW w:w="1493"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650</w:t>
            </w:r>
          </w:p>
        </w:tc>
        <w:tc>
          <w:tcPr>
            <w:tcW w:w="1493"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10</w:t>
            </w:r>
          </w:p>
        </w:tc>
        <w:tc>
          <w:tcPr>
            <w:tcW w:w="1276"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0,78</w:t>
            </w:r>
          </w:p>
        </w:tc>
        <w:tc>
          <w:tcPr>
            <w:tcW w:w="1781"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1,31</w:t>
            </w:r>
          </w:p>
        </w:tc>
        <w:tc>
          <w:tcPr>
            <w:tcW w:w="1394"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1,72</w:t>
            </w:r>
          </w:p>
        </w:tc>
        <w:tc>
          <w:tcPr>
            <w:tcW w:w="1672"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1,49</w:t>
            </w:r>
          </w:p>
        </w:tc>
        <w:tc>
          <w:tcPr>
            <w:tcW w:w="1672"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2460</w:t>
            </w:r>
          </w:p>
        </w:tc>
        <w:tc>
          <w:tcPr>
            <w:tcW w:w="1672"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2,1</w:t>
            </w:r>
          </w:p>
        </w:tc>
      </w:tr>
      <w:tr w:rsidR="001E7F28" w:rsidTr="00DA0253">
        <w:tc>
          <w:tcPr>
            <w:tcW w:w="1131" w:type="dxa"/>
          </w:tcPr>
          <w:p w:rsidR="001E7F28" w:rsidRPr="00F77FE2" w:rsidRDefault="001E7F28" w:rsidP="001E7F28">
            <w:pPr>
              <w:pStyle w:val="a3"/>
              <w:numPr>
                <w:ilvl w:val="0"/>
                <w:numId w:val="11"/>
              </w:numPr>
              <w:spacing w:line="276" w:lineRule="auto"/>
              <w:rPr>
                <w:rFonts w:ascii="Times New Roman" w:hAnsi="Times New Roman" w:cs="Times New Roman"/>
                <w:sz w:val="28"/>
                <w:szCs w:val="28"/>
              </w:rPr>
            </w:pPr>
          </w:p>
        </w:tc>
        <w:tc>
          <w:tcPr>
            <w:tcW w:w="976"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5</w:t>
            </w:r>
          </w:p>
        </w:tc>
        <w:tc>
          <w:tcPr>
            <w:tcW w:w="1493"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700</w:t>
            </w:r>
          </w:p>
        </w:tc>
        <w:tc>
          <w:tcPr>
            <w:tcW w:w="1493"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20</w:t>
            </w:r>
          </w:p>
        </w:tc>
        <w:tc>
          <w:tcPr>
            <w:tcW w:w="1276"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0,78</w:t>
            </w:r>
          </w:p>
        </w:tc>
        <w:tc>
          <w:tcPr>
            <w:tcW w:w="1781"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1,32</w:t>
            </w:r>
          </w:p>
        </w:tc>
        <w:tc>
          <w:tcPr>
            <w:tcW w:w="1394"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1,72</w:t>
            </w:r>
          </w:p>
        </w:tc>
        <w:tc>
          <w:tcPr>
            <w:tcW w:w="1672"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1,49</w:t>
            </w:r>
          </w:p>
        </w:tc>
        <w:tc>
          <w:tcPr>
            <w:tcW w:w="1672"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2460</w:t>
            </w:r>
          </w:p>
        </w:tc>
        <w:tc>
          <w:tcPr>
            <w:tcW w:w="1672"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2,2</w:t>
            </w:r>
          </w:p>
        </w:tc>
      </w:tr>
      <w:tr w:rsidR="001E7F28" w:rsidTr="00DA0253">
        <w:tc>
          <w:tcPr>
            <w:tcW w:w="1131" w:type="dxa"/>
          </w:tcPr>
          <w:p w:rsidR="001E7F28" w:rsidRPr="00F77FE2" w:rsidRDefault="001E7F28" w:rsidP="001E7F28">
            <w:pPr>
              <w:pStyle w:val="a3"/>
              <w:numPr>
                <w:ilvl w:val="0"/>
                <w:numId w:val="11"/>
              </w:numPr>
              <w:spacing w:line="276" w:lineRule="auto"/>
              <w:rPr>
                <w:rFonts w:ascii="Times New Roman" w:hAnsi="Times New Roman" w:cs="Times New Roman"/>
                <w:sz w:val="28"/>
                <w:szCs w:val="28"/>
              </w:rPr>
            </w:pPr>
          </w:p>
        </w:tc>
        <w:tc>
          <w:tcPr>
            <w:tcW w:w="976"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6</w:t>
            </w:r>
          </w:p>
        </w:tc>
        <w:tc>
          <w:tcPr>
            <w:tcW w:w="1493"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750</w:t>
            </w:r>
          </w:p>
        </w:tc>
        <w:tc>
          <w:tcPr>
            <w:tcW w:w="1493"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30</w:t>
            </w:r>
          </w:p>
        </w:tc>
        <w:tc>
          <w:tcPr>
            <w:tcW w:w="1276"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0,5</w:t>
            </w:r>
          </w:p>
        </w:tc>
        <w:tc>
          <w:tcPr>
            <w:tcW w:w="1781"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1,32</w:t>
            </w:r>
          </w:p>
        </w:tc>
        <w:tc>
          <w:tcPr>
            <w:tcW w:w="1394"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1,72</w:t>
            </w:r>
          </w:p>
        </w:tc>
        <w:tc>
          <w:tcPr>
            <w:tcW w:w="1672"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1,49</w:t>
            </w:r>
          </w:p>
        </w:tc>
        <w:tc>
          <w:tcPr>
            <w:tcW w:w="1672"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2460</w:t>
            </w:r>
          </w:p>
        </w:tc>
        <w:tc>
          <w:tcPr>
            <w:tcW w:w="1672"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2,3</w:t>
            </w:r>
          </w:p>
        </w:tc>
      </w:tr>
      <w:tr w:rsidR="001E7F28" w:rsidTr="00DA0253">
        <w:tc>
          <w:tcPr>
            <w:tcW w:w="1131" w:type="dxa"/>
          </w:tcPr>
          <w:p w:rsidR="001E7F28" w:rsidRPr="00F77FE2" w:rsidRDefault="001E7F28" w:rsidP="001E7F28">
            <w:pPr>
              <w:pStyle w:val="a3"/>
              <w:numPr>
                <w:ilvl w:val="0"/>
                <w:numId w:val="11"/>
              </w:numPr>
              <w:spacing w:line="276" w:lineRule="auto"/>
              <w:rPr>
                <w:rFonts w:ascii="Times New Roman" w:hAnsi="Times New Roman" w:cs="Times New Roman"/>
                <w:sz w:val="28"/>
                <w:szCs w:val="28"/>
              </w:rPr>
            </w:pPr>
          </w:p>
        </w:tc>
        <w:tc>
          <w:tcPr>
            <w:tcW w:w="976"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3</w:t>
            </w:r>
          </w:p>
        </w:tc>
        <w:tc>
          <w:tcPr>
            <w:tcW w:w="1493"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700</w:t>
            </w:r>
          </w:p>
        </w:tc>
        <w:tc>
          <w:tcPr>
            <w:tcW w:w="1493"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40</w:t>
            </w:r>
          </w:p>
        </w:tc>
        <w:tc>
          <w:tcPr>
            <w:tcW w:w="1276"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0,5</w:t>
            </w:r>
          </w:p>
        </w:tc>
        <w:tc>
          <w:tcPr>
            <w:tcW w:w="1781"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1,33</w:t>
            </w:r>
          </w:p>
        </w:tc>
        <w:tc>
          <w:tcPr>
            <w:tcW w:w="1394"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1,7</w:t>
            </w:r>
          </w:p>
        </w:tc>
        <w:tc>
          <w:tcPr>
            <w:tcW w:w="1672"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1,49</w:t>
            </w:r>
          </w:p>
        </w:tc>
        <w:tc>
          <w:tcPr>
            <w:tcW w:w="1672"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2450</w:t>
            </w:r>
          </w:p>
        </w:tc>
        <w:tc>
          <w:tcPr>
            <w:tcW w:w="1672"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2,1</w:t>
            </w:r>
          </w:p>
        </w:tc>
      </w:tr>
      <w:tr w:rsidR="001E7F28" w:rsidTr="00DA0253">
        <w:tc>
          <w:tcPr>
            <w:tcW w:w="1131" w:type="dxa"/>
          </w:tcPr>
          <w:p w:rsidR="001E7F28" w:rsidRPr="00F77FE2" w:rsidRDefault="001E7F28" w:rsidP="001E7F28">
            <w:pPr>
              <w:pStyle w:val="a3"/>
              <w:numPr>
                <w:ilvl w:val="0"/>
                <w:numId w:val="11"/>
              </w:numPr>
              <w:spacing w:line="276" w:lineRule="auto"/>
              <w:rPr>
                <w:rFonts w:ascii="Times New Roman" w:hAnsi="Times New Roman" w:cs="Times New Roman"/>
                <w:sz w:val="28"/>
                <w:szCs w:val="28"/>
              </w:rPr>
            </w:pPr>
          </w:p>
        </w:tc>
        <w:tc>
          <w:tcPr>
            <w:tcW w:w="976"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4</w:t>
            </w:r>
          </w:p>
        </w:tc>
        <w:tc>
          <w:tcPr>
            <w:tcW w:w="1493"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650</w:t>
            </w:r>
          </w:p>
        </w:tc>
        <w:tc>
          <w:tcPr>
            <w:tcW w:w="1493"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30</w:t>
            </w:r>
          </w:p>
        </w:tc>
        <w:tc>
          <w:tcPr>
            <w:tcW w:w="1276"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0,5</w:t>
            </w:r>
          </w:p>
        </w:tc>
        <w:tc>
          <w:tcPr>
            <w:tcW w:w="1781"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1,33</w:t>
            </w:r>
          </w:p>
        </w:tc>
        <w:tc>
          <w:tcPr>
            <w:tcW w:w="1394"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1,7</w:t>
            </w:r>
          </w:p>
        </w:tc>
        <w:tc>
          <w:tcPr>
            <w:tcW w:w="1672"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1,49</w:t>
            </w:r>
          </w:p>
        </w:tc>
        <w:tc>
          <w:tcPr>
            <w:tcW w:w="1672"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2450</w:t>
            </w:r>
          </w:p>
        </w:tc>
        <w:tc>
          <w:tcPr>
            <w:tcW w:w="1672"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2,1</w:t>
            </w:r>
          </w:p>
        </w:tc>
      </w:tr>
      <w:tr w:rsidR="001E7F28" w:rsidTr="00DA0253">
        <w:tc>
          <w:tcPr>
            <w:tcW w:w="1131" w:type="dxa"/>
          </w:tcPr>
          <w:p w:rsidR="001E7F28" w:rsidRPr="00F77FE2" w:rsidRDefault="001E7F28" w:rsidP="001E7F28">
            <w:pPr>
              <w:pStyle w:val="a3"/>
              <w:numPr>
                <w:ilvl w:val="0"/>
                <w:numId w:val="11"/>
              </w:numPr>
              <w:spacing w:line="276" w:lineRule="auto"/>
              <w:rPr>
                <w:rFonts w:ascii="Times New Roman" w:hAnsi="Times New Roman" w:cs="Times New Roman"/>
                <w:sz w:val="28"/>
                <w:szCs w:val="28"/>
              </w:rPr>
            </w:pPr>
          </w:p>
        </w:tc>
        <w:tc>
          <w:tcPr>
            <w:tcW w:w="976"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5</w:t>
            </w:r>
          </w:p>
        </w:tc>
        <w:tc>
          <w:tcPr>
            <w:tcW w:w="1493"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600</w:t>
            </w:r>
          </w:p>
        </w:tc>
        <w:tc>
          <w:tcPr>
            <w:tcW w:w="1493"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20</w:t>
            </w:r>
          </w:p>
        </w:tc>
        <w:tc>
          <w:tcPr>
            <w:tcW w:w="1276"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0,6</w:t>
            </w:r>
          </w:p>
        </w:tc>
        <w:tc>
          <w:tcPr>
            <w:tcW w:w="1781"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1,34</w:t>
            </w:r>
          </w:p>
        </w:tc>
        <w:tc>
          <w:tcPr>
            <w:tcW w:w="1394"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1,7</w:t>
            </w:r>
          </w:p>
        </w:tc>
        <w:tc>
          <w:tcPr>
            <w:tcW w:w="1672"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1,49</w:t>
            </w:r>
          </w:p>
        </w:tc>
        <w:tc>
          <w:tcPr>
            <w:tcW w:w="1672"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2450</w:t>
            </w:r>
          </w:p>
        </w:tc>
        <w:tc>
          <w:tcPr>
            <w:tcW w:w="1672"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2,1</w:t>
            </w:r>
          </w:p>
        </w:tc>
      </w:tr>
      <w:tr w:rsidR="001E7F28" w:rsidTr="00DA0253">
        <w:tc>
          <w:tcPr>
            <w:tcW w:w="1131" w:type="dxa"/>
          </w:tcPr>
          <w:p w:rsidR="001E7F28" w:rsidRPr="00F77FE2" w:rsidRDefault="001E7F28" w:rsidP="001E7F28">
            <w:pPr>
              <w:pStyle w:val="a3"/>
              <w:numPr>
                <w:ilvl w:val="0"/>
                <w:numId w:val="11"/>
              </w:numPr>
              <w:spacing w:line="276" w:lineRule="auto"/>
              <w:rPr>
                <w:rFonts w:ascii="Times New Roman" w:hAnsi="Times New Roman" w:cs="Times New Roman"/>
                <w:sz w:val="28"/>
                <w:szCs w:val="28"/>
              </w:rPr>
            </w:pPr>
          </w:p>
        </w:tc>
        <w:tc>
          <w:tcPr>
            <w:tcW w:w="976"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6</w:t>
            </w:r>
          </w:p>
        </w:tc>
        <w:tc>
          <w:tcPr>
            <w:tcW w:w="1493"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650</w:t>
            </w:r>
          </w:p>
        </w:tc>
        <w:tc>
          <w:tcPr>
            <w:tcW w:w="1493"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10</w:t>
            </w:r>
          </w:p>
        </w:tc>
        <w:tc>
          <w:tcPr>
            <w:tcW w:w="1276"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0,6</w:t>
            </w:r>
          </w:p>
        </w:tc>
        <w:tc>
          <w:tcPr>
            <w:tcW w:w="1781"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1,34</w:t>
            </w:r>
          </w:p>
        </w:tc>
        <w:tc>
          <w:tcPr>
            <w:tcW w:w="1394"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1,7</w:t>
            </w:r>
          </w:p>
        </w:tc>
        <w:tc>
          <w:tcPr>
            <w:tcW w:w="1672"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1,49</w:t>
            </w:r>
          </w:p>
        </w:tc>
        <w:tc>
          <w:tcPr>
            <w:tcW w:w="1672"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2450</w:t>
            </w:r>
          </w:p>
        </w:tc>
        <w:tc>
          <w:tcPr>
            <w:tcW w:w="1672"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2,1</w:t>
            </w:r>
          </w:p>
        </w:tc>
      </w:tr>
      <w:tr w:rsidR="001E7F28" w:rsidTr="00DA0253">
        <w:tc>
          <w:tcPr>
            <w:tcW w:w="1131" w:type="dxa"/>
          </w:tcPr>
          <w:p w:rsidR="001E7F28" w:rsidRPr="00F77FE2" w:rsidRDefault="001E7F28" w:rsidP="001E7F28">
            <w:pPr>
              <w:pStyle w:val="a3"/>
              <w:numPr>
                <w:ilvl w:val="0"/>
                <w:numId w:val="11"/>
              </w:numPr>
              <w:spacing w:line="276" w:lineRule="auto"/>
              <w:rPr>
                <w:rFonts w:ascii="Times New Roman" w:hAnsi="Times New Roman" w:cs="Times New Roman"/>
                <w:sz w:val="28"/>
                <w:szCs w:val="28"/>
              </w:rPr>
            </w:pPr>
          </w:p>
        </w:tc>
        <w:tc>
          <w:tcPr>
            <w:tcW w:w="976"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3</w:t>
            </w:r>
          </w:p>
        </w:tc>
        <w:tc>
          <w:tcPr>
            <w:tcW w:w="1493"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0</w:t>
            </w:r>
          </w:p>
        </w:tc>
        <w:tc>
          <w:tcPr>
            <w:tcW w:w="1493"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750</w:t>
            </w:r>
          </w:p>
        </w:tc>
        <w:tc>
          <w:tcPr>
            <w:tcW w:w="1276"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0,74</w:t>
            </w:r>
          </w:p>
        </w:tc>
        <w:tc>
          <w:tcPr>
            <w:tcW w:w="1781"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1,35</w:t>
            </w:r>
          </w:p>
        </w:tc>
        <w:tc>
          <w:tcPr>
            <w:tcW w:w="1394"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1,68</w:t>
            </w:r>
          </w:p>
        </w:tc>
        <w:tc>
          <w:tcPr>
            <w:tcW w:w="1672"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1,49</w:t>
            </w:r>
          </w:p>
        </w:tc>
        <w:tc>
          <w:tcPr>
            <w:tcW w:w="1672"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2440</w:t>
            </w:r>
          </w:p>
        </w:tc>
        <w:tc>
          <w:tcPr>
            <w:tcW w:w="1672"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2,2</w:t>
            </w:r>
          </w:p>
        </w:tc>
      </w:tr>
      <w:tr w:rsidR="001E7F28" w:rsidTr="00DA0253">
        <w:tc>
          <w:tcPr>
            <w:tcW w:w="1131" w:type="dxa"/>
          </w:tcPr>
          <w:p w:rsidR="001E7F28" w:rsidRPr="00F77FE2" w:rsidRDefault="001E7F28" w:rsidP="001E7F28">
            <w:pPr>
              <w:pStyle w:val="a3"/>
              <w:numPr>
                <w:ilvl w:val="0"/>
                <w:numId w:val="11"/>
              </w:numPr>
              <w:spacing w:line="276" w:lineRule="auto"/>
              <w:rPr>
                <w:rFonts w:ascii="Times New Roman" w:hAnsi="Times New Roman" w:cs="Times New Roman"/>
                <w:sz w:val="28"/>
                <w:szCs w:val="28"/>
              </w:rPr>
            </w:pPr>
          </w:p>
        </w:tc>
        <w:tc>
          <w:tcPr>
            <w:tcW w:w="976"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4</w:t>
            </w:r>
          </w:p>
        </w:tc>
        <w:tc>
          <w:tcPr>
            <w:tcW w:w="1493"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5</w:t>
            </w:r>
          </w:p>
        </w:tc>
        <w:tc>
          <w:tcPr>
            <w:tcW w:w="1493"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700</w:t>
            </w:r>
          </w:p>
        </w:tc>
        <w:tc>
          <w:tcPr>
            <w:tcW w:w="1276"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0,74</w:t>
            </w:r>
          </w:p>
        </w:tc>
        <w:tc>
          <w:tcPr>
            <w:tcW w:w="1781"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1,35</w:t>
            </w:r>
          </w:p>
        </w:tc>
        <w:tc>
          <w:tcPr>
            <w:tcW w:w="1394"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1,68</w:t>
            </w:r>
          </w:p>
        </w:tc>
        <w:tc>
          <w:tcPr>
            <w:tcW w:w="1672"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1,49</w:t>
            </w:r>
          </w:p>
        </w:tc>
        <w:tc>
          <w:tcPr>
            <w:tcW w:w="1672"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2440</w:t>
            </w:r>
          </w:p>
        </w:tc>
        <w:tc>
          <w:tcPr>
            <w:tcW w:w="1672"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2,2</w:t>
            </w:r>
          </w:p>
        </w:tc>
      </w:tr>
      <w:tr w:rsidR="001E7F28" w:rsidTr="00DA0253">
        <w:tc>
          <w:tcPr>
            <w:tcW w:w="1131" w:type="dxa"/>
          </w:tcPr>
          <w:p w:rsidR="001E7F28" w:rsidRPr="00F77FE2" w:rsidRDefault="001E7F28" w:rsidP="001E7F28">
            <w:pPr>
              <w:pStyle w:val="a3"/>
              <w:numPr>
                <w:ilvl w:val="0"/>
                <w:numId w:val="11"/>
              </w:numPr>
              <w:spacing w:line="276" w:lineRule="auto"/>
              <w:rPr>
                <w:rFonts w:ascii="Times New Roman" w:hAnsi="Times New Roman" w:cs="Times New Roman"/>
                <w:sz w:val="28"/>
                <w:szCs w:val="28"/>
              </w:rPr>
            </w:pPr>
          </w:p>
        </w:tc>
        <w:tc>
          <w:tcPr>
            <w:tcW w:w="976"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5</w:t>
            </w:r>
          </w:p>
        </w:tc>
        <w:tc>
          <w:tcPr>
            <w:tcW w:w="1493"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10</w:t>
            </w:r>
          </w:p>
        </w:tc>
        <w:tc>
          <w:tcPr>
            <w:tcW w:w="1493"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650</w:t>
            </w:r>
          </w:p>
        </w:tc>
        <w:tc>
          <w:tcPr>
            <w:tcW w:w="1276"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0,74</w:t>
            </w:r>
          </w:p>
        </w:tc>
        <w:tc>
          <w:tcPr>
            <w:tcW w:w="1781"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1,35</w:t>
            </w:r>
          </w:p>
        </w:tc>
        <w:tc>
          <w:tcPr>
            <w:tcW w:w="1394"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1,68</w:t>
            </w:r>
          </w:p>
        </w:tc>
        <w:tc>
          <w:tcPr>
            <w:tcW w:w="1672"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1,49</w:t>
            </w:r>
          </w:p>
        </w:tc>
        <w:tc>
          <w:tcPr>
            <w:tcW w:w="1672"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2440</w:t>
            </w:r>
          </w:p>
        </w:tc>
        <w:tc>
          <w:tcPr>
            <w:tcW w:w="1672"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2,2</w:t>
            </w:r>
          </w:p>
        </w:tc>
      </w:tr>
      <w:tr w:rsidR="001E7F28" w:rsidTr="00DA0253">
        <w:tc>
          <w:tcPr>
            <w:tcW w:w="1131" w:type="dxa"/>
          </w:tcPr>
          <w:p w:rsidR="001E7F28" w:rsidRPr="00F77FE2" w:rsidRDefault="001E7F28" w:rsidP="001E7F28">
            <w:pPr>
              <w:pStyle w:val="a3"/>
              <w:numPr>
                <w:ilvl w:val="0"/>
                <w:numId w:val="11"/>
              </w:numPr>
              <w:spacing w:line="276" w:lineRule="auto"/>
              <w:rPr>
                <w:rFonts w:ascii="Times New Roman" w:hAnsi="Times New Roman" w:cs="Times New Roman"/>
                <w:sz w:val="28"/>
                <w:szCs w:val="28"/>
              </w:rPr>
            </w:pPr>
          </w:p>
        </w:tc>
        <w:tc>
          <w:tcPr>
            <w:tcW w:w="976"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6</w:t>
            </w:r>
          </w:p>
        </w:tc>
        <w:tc>
          <w:tcPr>
            <w:tcW w:w="1493"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15</w:t>
            </w:r>
          </w:p>
        </w:tc>
        <w:tc>
          <w:tcPr>
            <w:tcW w:w="1493"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600</w:t>
            </w:r>
          </w:p>
        </w:tc>
        <w:tc>
          <w:tcPr>
            <w:tcW w:w="1276"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0,73</w:t>
            </w:r>
          </w:p>
        </w:tc>
        <w:tc>
          <w:tcPr>
            <w:tcW w:w="1781"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1,09</w:t>
            </w:r>
          </w:p>
        </w:tc>
        <w:tc>
          <w:tcPr>
            <w:tcW w:w="1394"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1,68</w:t>
            </w:r>
          </w:p>
        </w:tc>
        <w:tc>
          <w:tcPr>
            <w:tcW w:w="1672"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1,49</w:t>
            </w:r>
          </w:p>
        </w:tc>
        <w:tc>
          <w:tcPr>
            <w:tcW w:w="1672"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2440</w:t>
            </w:r>
          </w:p>
        </w:tc>
        <w:tc>
          <w:tcPr>
            <w:tcW w:w="1672"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2,2</w:t>
            </w:r>
          </w:p>
        </w:tc>
      </w:tr>
      <w:tr w:rsidR="001E7F28" w:rsidTr="00DA0253">
        <w:tc>
          <w:tcPr>
            <w:tcW w:w="1131" w:type="dxa"/>
          </w:tcPr>
          <w:p w:rsidR="001E7F28" w:rsidRPr="00F77FE2" w:rsidRDefault="001E7F28" w:rsidP="001E7F28">
            <w:pPr>
              <w:pStyle w:val="a3"/>
              <w:numPr>
                <w:ilvl w:val="0"/>
                <w:numId w:val="11"/>
              </w:numPr>
              <w:spacing w:line="276" w:lineRule="auto"/>
              <w:rPr>
                <w:rFonts w:ascii="Times New Roman" w:hAnsi="Times New Roman" w:cs="Times New Roman"/>
                <w:sz w:val="28"/>
                <w:szCs w:val="28"/>
              </w:rPr>
            </w:pPr>
          </w:p>
        </w:tc>
        <w:tc>
          <w:tcPr>
            <w:tcW w:w="976"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3</w:t>
            </w:r>
          </w:p>
        </w:tc>
        <w:tc>
          <w:tcPr>
            <w:tcW w:w="1493"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20</w:t>
            </w:r>
          </w:p>
        </w:tc>
        <w:tc>
          <w:tcPr>
            <w:tcW w:w="1493"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650</w:t>
            </w:r>
          </w:p>
        </w:tc>
        <w:tc>
          <w:tcPr>
            <w:tcW w:w="1276"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0,73</w:t>
            </w:r>
          </w:p>
        </w:tc>
        <w:tc>
          <w:tcPr>
            <w:tcW w:w="1781"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1,08</w:t>
            </w:r>
          </w:p>
        </w:tc>
        <w:tc>
          <w:tcPr>
            <w:tcW w:w="1394"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1,66</w:t>
            </w:r>
          </w:p>
        </w:tc>
        <w:tc>
          <w:tcPr>
            <w:tcW w:w="1672"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1,49</w:t>
            </w:r>
          </w:p>
        </w:tc>
        <w:tc>
          <w:tcPr>
            <w:tcW w:w="1672"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2430</w:t>
            </w:r>
          </w:p>
        </w:tc>
        <w:tc>
          <w:tcPr>
            <w:tcW w:w="1672"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2,3</w:t>
            </w:r>
          </w:p>
        </w:tc>
      </w:tr>
      <w:tr w:rsidR="001E7F28" w:rsidTr="00DA0253">
        <w:tc>
          <w:tcPr>
            <w:tcW w:w="1131" w:type="dxa"/>
          </w:tcPr>
          <w:p w:rsidR="001E7F28" w:rsidRPr="00F77FE2" w:rsidRDefault="001E7F28" w:rsidP="001E7F28">
            <w:pPr>
              <w:pStyle w:val="a3"/>
              <w:numPr>
                <w:ilvl w:val="0"/>
                <w:numId w:val="11"/>
              </w:numPr>
              <w:spacing w:line="276" w:lineRule="auto"/>
              <w:rPr>
                <w:rFonts w:ascii="Times New Roman" w:hAnsi="Times New Roman" w:cs="Times New Roman"/>
                <w:sz w:val="28"/>
                <w:szCs w:val="28"/>
              </w:rPr>
            </w:pPr>
          </w:p>
        </w:tc>
        <w:tc>
          <w:tcPr>
            <w:tcW w:w="976"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4</w:t>
            </w:r>
          </w:p>
        </w:tc>
        <w:tc>
          <w:tcPr>
            <w:tcW w:w="1493"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10</w:t>
            </w:r>
          </w:p>
        </w:tc>
        <w:tc>
          <w:tcPr>
            <w:tcW w:w="1493"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700</w:t>
            </w:r>
          </w:p>
        </w:tc>
        <w:tc>
          <w:tcPr>
            <w:tcW w:w="1276"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0,73</w:t>
            </w:r>
          </w:p>
        </w:tc>
        <w:tc>
          <w:tcPr>
            <w:tcW w:w="1781"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1,08</w:t>
            </w:r>
          </w:p>
        </w:tc>
        <w:tc>
          <w:tcPr>
            <w:tcW w:w="1394"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1,66</w:t>
            </w:r>
          </w:p>
        </w:tc>
        <w:tc>
          <w:tcPr>
            <w:tcW w:w="1672"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1,49</w:t>
            </w:r>
          </w:p>
        </w:tc>
        <w:tc>
          <w:tcPr>
            <w:tcW w:w="1672"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2430</w:t>
            </w:r>
          </w:p>
        </w:tc>
        <w:tc>
          <w:tcPr>
            <w:tcW w:w="1672"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2,3</w:t>
            </w:r>
          </w:p>
        </w:tc>
      </w:tr>
      <w:tr w:rsidR="001E7F28" w:rsidTr="00DA0253">
        <w:tc>
          <w:tcPr>
            <w:tcW w:w="1131" w:type="dxa"/>
          </w:tcPr>
          <w:p w:rsidR="001E7F28" w:rsidRPr="00F77FE2" w:rsidRDefault="001E7F28" w:rsidP="001E7F28">
            <w:pPr>
              <w:pStyle w:val="a3"/>
              <w:numPr>
                <w:ilvl w:val="0"/>
                <w:numId w:val="11"/>
              </w:numPr>
              <w:spacing w:line="276" w:lineRule="auto"/>
              <w:rPr>
                <w:rFonts w:ascii="Times New Roman" w:hAnsi="Times New Roman" w:cs="Times New Roman"/>
                <w:sz w:val="28"/>
                <w:szCs w:val="28"/>
              </w:rPr>
            </w:pPr>
          </w:p>
        </w:tc>
        <w:tc>
          <w:tcPr>
            <w:tcW w:w="976"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5</w:t>
            </w:r>
          </w:p>
        </w:tc>
        <w:tc>
          <w:tcPr>
            <w:tcW w:w="1493"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5</w:t>
            </w:r>
          </w:p>
        </w:tc>
        <w:tc>
          <w:tcPr>
            <w:tcW w:w="1493"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750</w:t>
            </w:r>
          </w:p>
        </w:tc>
        <w:tc>
          <w:tcPr>
            <w:tcW w:w="1276"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0,72</w:t>
            </w:r>
          </w:p>
        </w:tc>
        <w:tc>
          <w:tcPr>
            <w:tcW w:w="1781"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0,9</w:t>
            </w:r>
          </w:p>
        </w:tc>
        <w:tc>
          <w:tcPr>
            <w:tcW w:w="1394"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1,66</w:t>
            </w:r>
          </w:p>
        </w:tc>
        <w:tc>
          <w:tcPr>
            <w:tcW w:w="1672"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1,49</w:t>
            </w:r>
          </w:p>
        </w:tc>
        <w:tc>
          <w:tcPr>
            <w:tcW w:w="1672"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2430</w:t>
            </w:r>
          </w:p>
        </w:tc>
        <w:tc>
          <w:tcPr>
            <w:tcW w:w="1672"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2,3</w:t>
            </w:r>
          </w:p>
        </w:tc>
      </w:tr>
      <w:tr w:rsidR="001E7F28" w:rsidTr="00DA0253">
        <w:tc>
          <w:tcPr>
            <w:tcW w:w="1131" w:type="dxa"/>
          </w:tcPr>
          <w:p w:rsidR="001E7F28" w:rsidRPr="00F77FE2" w:rsidRDefault="001E7F28" w:rsidP="001E7F28">
            <w:pPr>
              <w:pStyle w:val="a3"/>
              <w:numPr>
                <w:ilvl w:val="0"/>
                <w:numId w:val="11"/>
              </w:numPr>
              <w:spacing w:line="276" w:lineRule="auto"/>
              <w:rPr>
                <w:rFonts w:ascii="Times New Roman" w:hAnsi="Times New Roman" w:cs="Times New Roman"/>
                <w:sz w:val="28"/>
                <w:szCs w:val="28"/>
              </w:rPr>
            </w:pPr>
          </w:p>
        </w:tc>
        <w:tc>
          <w:tcPr>
            <w:tcW w:w="976"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6</w:t>
            </w:r>
          </w:p>
        </w:tc>
        <w:tc>
          <w:tcPr>
            <w:tcW w:w="1493"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0</w:t>
            </w:r>
          </w:p>
        </w:tc>
        <w:tc>
          <w:tcPr>
            <w:tcW w:w="1493"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700</w:t>
            </w:r>
          </w:p>
        </w:tc>
        <w:tc>
          <w:tcPr>
            <w:tcW w:w="1276"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0,72</w:t>
            </w:r>
          </w:p>
        </w:tc>
        <w:tc>
          <w:tcPr>
            <w:tcW w:w="1781"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0,9</w:t>
            </w:r>
          </w:p>
        </w:tc>
        <w:tc>
          <w:tcPr>
            <w:tcW w:w="1394"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1,66</w:t>
            </w:r>
          </w:p>
        </w:tc>
        <w:tc>
          <w:tcPr>
            <w:tcW w:w="1672"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1,49</w:t>
            </w:r>
          </w:p>
        </w:tc>
        <w:tc>
          <w:tcPr>
            <w:tcW w:w="1672"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2430</w:t>
            </w:r>
          </w:p>
        </w:tc>
        <w:tc>
          <w:tcPr>
            <w:tcW w:w="1672" w:type="dxa"/>
          </w:tcPr>
          <w:p w:rsidR="001E7F28" w:rsidRPr="001E7F28" w:rsidRDefault="001E7F28" w:rsidP="001E7F28">
            <w:pPr>
              <w:jc w:val="center"/>
              <w:rPr>
                <w:rFonts w:ascii="Times New Roman" w:hAnsi="Times New Roman" w:cs="Times New Roman"/>
                <w:sz w:val="28"/>
                <w:szCs w:val="28"/>
              </w:rPr>
            </w:pPr>
            <w:r w:rsidRPr="001E7F28">
              <w:rPr>
                <w:rFonts w:ascii="Times New Roman" w:hAnsi="Times New Roman" w:cs="Times New Roman"/>
                <w:sz w:val="28"/>
                <w:szCs w:val="28"/>
              </w:rPr>
              <w:t>2,3</w:t>
            </w:r>
          </w:p>
        </w:tc>
      </w:tr>
    </w:tbl>
    <w:p w:rsidR="000C67A0" w:rsidRDefault="0087780B">
      <w:pPr>
        <w:rPr>
          <w:rFonts w:ascii="Times New Roman" w:hAnsi="Times New Roman" w:cs="Times New Roman"/>
          <w:sz w:val="28"/>
          <w:szCs w:val="28"/>
        </w:rPr>
        <w:sectPr w:rsidR="000C67A0" w:rsidSect="00DA0253">
          <w:pgSz w:w="16838" w:h="11906" w:orient="landscape"/>
          <w:pgMar w:top="1701" w:right="1134" w:bottom="850" w:left="1134" w:header="708" w:footer="708" w:gutter="0"/>
          <w:cols w:space="708"/>
          <w:docGrid w:linePitch="360"/>
        </w:sectPr>
      </w:pPr>
      <w:r>
        <w:rPr>
          <w:rFonts w:ascii="Times New Roman" w:hAnsi="Times New Roman" w:cs="Times New Roman"/>
          <w:sz w:val="28"/>
          <w:szCs w:val="28"/>
        </w:rPr>
        <w:br w:type="page"/>
      </w:r>
    </w:p>
    <w:p w:rsidR="008F4D39" w:rsidRDefault="000C67A0" w:rsidP="008F4D39">
      <w:pPr>
        <w:spacing w:after="0" w:line="240" w:lineRule="auto"/>
        <w:jc w:val="center"/>
        <w:rPr>
          <w:rFonts w:ascii="Times New Roman" w:hAnsi="Times New Roman" w:cs="Times New Roman"/>
          <w:b/>
          <w:sz w:val="28"/>
          <w:szCs w:val="28"/>
        </w:rPr>
      </w:pPr>
      <w:r w:rsidRPr="00E865B5">
        <w:rPr>
          <w:rFonts w:ascii="Times New Roman" w:hAnsi="Times New Roman" w:cs="Times New Roman"/>
          <w:b/>
          <w:sz w:val="28"/>
          <w:szCs w:val="28"/>
        </w:rPr>
        <w:lastRenderedPageBreak/>
        <w:t>Библиографический список</w:t>
      </w:r>
    </w:p>
    <w:p w:rsidR="006F3151" w:rsidRPr="00E865B5" w:rsidRDefault="006F3151" w:rsidP="008F4D39">
      <w:pPr>
        <w:spacing w:after="0" w:line="240" w:lineRule="auto"/>
        <w:jc w:val="center"/>
        <w:rPr>
          <w:rFonts w:ascii="Times New Roman" w:hAnsi="Times New Roman" w:cs="Times New Roman"/>
          <w:b/>
          <w:sz w:val="28"/>
          <w:szCs w:val="28"/>
        </w:rPr>
      </w:pPr>
    </w:p>
    <w:p w:rsidR="008F4D39" w:rsidRPr="008F4D39" w:rsidRDefault="008F4D39" w:rsidP="00633183">
      <w:pPr>
        <w:numPr>
          <w:ilvl w:val="0"/>
          <w:numId w:val="14"/>
        </w:numPr>
        <w:spacing w:after="0" w:line="276" w:lineRule="auto"/>
        <w:contextualSpacing/>
        <w:jc w:val="both"/>
        <w:rPr>
          <w:rFonts w:ascii="Times New Roman" w:eastAsia="Times New Roman" w:hAnsi="Times New Roman" w:cs="Times New Roman"/>
          <w:sz w:val="28"/>
          <w:szCs w:val="28"/>
          <w:lang w:eastAsia="ru-RU"/>
        </w:rPr>
      </w:pPr>
      <w:r w:rsidRPr="008F4D39">
        <w:rPr>
          <w:rFonts w:ascii="Times New Roman,BoldItalic" w:eastAsiaTheme="minorEastAsia" w:hAnsi="Times New Roman,BoldItalic"/>
          <w:color w:val="000000"/>
          <w:kern w:val="24"/>
          <w:sz w:val="28"/>
          <w:szCs w:val="28"/>
          <w:lang w:eastAsia="ru-RU"/>
        </w:rPr>
        <w:t xml:space="preserve">Волкова В.Н. Теория информационных процессов и систем: учебник для студ. ВУЗов. – М.: </w:t>
      </w:r>
      <w:proofErr w:type="spellStart"/>
      <w:r w:rsidRPr="008F4D39">
        <w:rPr>
          <w:rFonts w:ascii="Times New Roman,BoldItalic" w:eastAsiaTheme="minorEastAsia" w:hAnsi="Times New Roman,BoldItalic"/>
          <w:color w:val="000000"/>
          <w:kern w:val="24"/>
          <w:sz w:val="28"/>
          <w:szCs w:val="28"/>
          <w:lang w:eastAsia="ru-RU"/>
        </w:rPr>
        <w:t>Юрайт</w:t>
      </w:r>
      <w:proofErr w:type="spellEnd"/>
      <w:r w:rsidRPr="008F4D39">
        <w:rPr>
          <w:rFonts w:ascii="Times New Roman,BoldItalic" w:eastAsiaTheme="minorEastAsia" w:hAnsi="Times New Roman,BoldItalic"/>
          <w:color w:val="000000"/>
          <w:kern w:val="24"/>
          <w:sz w:val="28"/>
          <w:szCs w:val="28"/>
          <w:lang w:eastAsia="ru-RU"/>
        </w:rPr>
        <w:t>, 2014. – 502 с.</w:t>
      </w:r>
    </w:p>
    <w:p w:rsidR="008F4D39" w:rsidRPr="008F4D39" w:rsidRDefault="008F4D39" w:rsidP="00633183">
      <w:pPr>
        <w:numPr>
          <w:ilvl w:val="0"/>
          <w:numId w:val="14"/>
        </w:numPr>
        <w:spacing w:after="0" w:line="276" w:lineRule="auto"/>
        <w:contextualSpacing/>
        <w:jc w:val="both"/>
        <w:rPr>
          <w:rFonts w:ascii="Times New Roman" w:eastAsia="Times New Roman" w:hAnsi="Times New Roman" w:cs="Times New Roman"/>
          <w:sz w:val="28"/>
          <w:szCs w:val="28"/>
          <w:lang w:eastAsia="ru-RU"/>
        </w:rPr>
      </w:pPr>
      <w:r w:rsidRPr="008F4D39">
        <w:rPr>
          <w:rFonts w:ascii="Times New Roman,BoldItalic" w:eastAsiaTheme="minorEastAsia" w:hAnsi="Times New Roman,BoldItalic"/>
          <w:color w:val="000000"/>
          <w:kern w:val="24"/>
          <w:sz w:val="28"/>
          <w:szCs w:val="28"/>
          <w:lang w:eastAsia="ru-RU"/>
        </w:rPr>
        <w:t xml:space="preserve">Волкова В.Н. Теория систем и системный анализ: учебник для студ. ВУЗов. – М.: </w:t>
      </w:r>
      <w:proofErr w:type="spellStart"/>
      <w:r w:rsidRPr="008F4D39">
        <w:rPr>
          <w:rFonts w:ascii="Times New Roman,BoldItalic" w:eastAsiaTheme="minorEastAsia" w:hAnsi="Times New Roman,BoldItalic"/>
          <w:color w:val="000000"/>
          <w:kern w:val="24"/>
          <w:sz w:val="28"/>
          <w:szCs w:val="28"/>
          <w:lang w:eastAsia="ru-RU"/>
        </w:rPr>
        <w:t>Юрайт</w:t>
      </w:r>
      <w:proofErr w:type="spellEnd"/>
      <w:r w:rsidRPr="008F4D39">
        <w:rPr>
          <w:rFonts w:ascii="Times New Roman,BoldItalic" w:eastAsiaTheme="minorEastAsia" w:hAnsi="Times New Roman,BoldItalic"/>
          <w:color w:val="000000"/>
          <w:kern w:val="24"/>
          <w:sz w:val="28"/>
          <w:szCs w:val="28"/>
          <w:lang w:eastAsia="ru-RU"/>
        </w:rPr>
        <w:t>, 2012. – 302 с.</w:t>
      </w:r>
    </w:p>
    <w:p w:rsidR="008F4D39" w:rsidRPr="008F4D39" w:rsidRDefault="008F4D39" w:rsidP="00633183">
      <w:pPr>
        <w:numPr>
          <w:ilvl w:val="0"/>
          <w:numId w:val="14"/>
        </w:numPr>
        <w:spacing w:after="0" w:line="276" w:lineRule="auto"/>
        <w:contextualSpacing/>
        <w:jc w:val="both"/>
        <w:rPr>
          <w:rFonts w:ascii="Times New Roman" w:eastAsia="Times New Roman" w:hAnsi="Times New Roman" w:cs="Times New Roman"/>
          <w:sz w:val="28"/>
          <w:szCs w:val="28"/>
          <w:lang w:eastAsia="ru-RU"/>
        </w:rPr>
      </w:pPr>
      <w:r w:rsidRPr="008F4D39">
        <w:rPr>
          <w:rFonts w:ascii="Times New Roman,BoldItalic" w:eastAsiaTheme="minorEastAsia" w:hAnsi="Times New Roman,BoldItalic"/>
          <w:color w:val="000000"/>
          <w:kern w:val="24"/>
          <w:sz w:val="28"/>
          <w:szCs w:val="28"/>
          <w:lang w:eastAsia="ru-RU"/>
        </w:rPr>
        <w:t xml:space="preserve">Теория информационных процессов и систем: учебник для студ. ВУЗов / под ред. Б.Я. </w:t>
      </w:r>
      <w:proofErr w:type="spellStart"/>
      <w:r w:rsidRPr="008F4D39">
        <w:rPr>
          <w:rFonts w:ascii="Times New Roman,BoldItalic" w:eastAsiaTheme="minorEastAsia" w:hAnsi="Times New Roman,BoldItalic"/>
          <w:color w:val="000000"/>
          <w:kern w:val="24"/>
          <w:sz w:val="28"/>
          <w:szCs w:val="28"/>
          <w:lang w:eastAsia="ru-RU"/>
        </w:rPr>
        <w:t>Советова</w:t>
      </w:r>
      <w:proofErr w:type="spellEnd"/>
      <w:r w:rsidRPr="008F4D39">
        <w:rPr>
          <w:rFonts w:ascii="Times New Roman,BoldItalic" w:eastAsiaTheme="minorEastAsia" w:hAnsi="Times New Roman,BoldItalic"/>
          <w:color w:val="000000"/>
          <w:kern w:val="24"/>
          <w:sz w:val="28"/>
          <w:szCs w:val="28"/>
          <w:lang w:eastAsia="ru-RU"/>
        </w:rPr>
        <w:t xml:space="preserve"> – М.: Изд. Центр «Академия», 2010. – 432 с.</w:t>
      </w:r>
    </w:p>
    <w:p w:rsidR="008F4D39" w:rsidRPr="008F4D39" w:rsidRDefault="008F4D39" w:rsidP="00633183">
      <w:pPr>
        <w:numPr>
          <w:ilvl w:val="0"/>
          <w:numId w:val="14"/>
        </w:numPr>
        <w:spacing w:after="0" w:line="276" w:lineRule="auto"/>
        <w:contextualSpacing/>
        <w:jc w:val="both"/>
        <w:rPr>
          <w:rFonts w:ascii="Times New Roman" w:eastAsia="Times New Roman" w:hAnsi="Times New Roman" w:cs="Times New Roman"/>
          <w:sz w:val="28"/>
          <w:szCs w:val="28"/>
          <w:lang w:eastAsia="ru-RU"/>
        </w:rPr>
      </w:pPr>
      <w:r w:rsidRPr="008F4D39">
        <w:rPr>
          <w:rFonts w:ascii="Times New Roman,BoldItalic" w:eastAsiaTheme="minorEastAsia" w:hAnsi="Times New Roman,BoldItalic"/>
          <w:color w:val="000000"/>
          <w:kern w:val="24"/>
          <w:sz w:val="28"/>
          <w:szCs w:val="28"/>
          <w:lang w:eastAsia="ru-RU"/>
        </w:rPr>
        <w:t>В.С.</w:t>
      </w:r>
      <w:r w:rsidR="00BE396A">
        <w:rPr>
          <w:rFonts w:ascii="Times New Roman,BoldItalic" w:eastAsiaTheme="minorEastAsia" w:hAnsi="Times New Roman,BoldItalic"/>
          <w:color w:val="000000"/>
          <w:kern w:val="24"/>
          <w:sz w:val="28"/>
          <w:szCs w:val="28"/>
          <w:lang w:eastAsia="ru-RU"/>
        </w:rPr>
        <w:t xml:space="preserve"> </w:t>
      </w:r>
      <w:r w:rsidRPr="008F4D39">
        <w:rPr>
          <w:rFonts w:ascii="Times New Roman,BoldItalic" w:eastAsiaTheme="minorEastAsia" w:hAnsi="Times New Roman,BoldItalic"/>
          <w:color w:val="000000"/>
          <w:kern w:val="24"/>
          <w:sz w:val="28"/>
          <w:szCs w:val="28"/>
          <w:lang w:eastAsia="ru-RU"/>
        </w:rPr>
        <w:t xml:space="preserve">Зарубин В.С. Математическое моделирование в технике: Учебник для вузов // М.: МГТУ </w:t>
      </w:r>
      <w:proofErr w:type="spellStart"/>
      <w:r w:rsidRPr="008F4D39">
        <w:rPr>
          <w:rFonts w:ascii="Times New Roman,BoldItalic" w:eastAsiaTheme="minorEastAsia" w:hAnsi="Times New Roman,BoldItalic"/>
          <w:color w:val="000000"/>
          <w:kern w:val="24"/>
          <w:sz w:val="28"/>
          <w:szCs w:val="28"/>
          <w:lang w:eastAsia="ru-RU"/>
        </w:rPr>
        <w:t>им.Н.Э.Баумана</w:t>
      </w:r>
      <w:proofErr w:type="spellEnd"/>
      <w:r w:rsidRPr="008F4D39">
        <w:rPr>
          <w:rFonts w:ascii="Times New Roman,BoldItalic" w:eastAsiaTheme="minorEastAsia" w:hAnsi="Times New Roman,BoldItalic"/>
          <w:color w:val="000000"/>
          <w:kern w:val="24"/>
          <w:sz w:val="28"/>
          <w:szCs w:val="28"/>
          <w:lang w:eastAsia="ru-RU"/>
        </w:rPr>
        <w:t>, 2010. – 496 с.</w:t>
      </w:r>
    </w:p>
    <w:p w:rsidR="008F4D39" w:rsidRPr="008F4D39" w:rsidRDefault="008F4D39" w:rsidP="00633183">
      <w:pPr>
        <w:numPr>
          <w:ilvl w:val="0"/>
          <w:numId w:val="14"/>
        </w:numPr>
        <w:spacing w:after="0" w:line="276" w:lineRule="auto"/>
        <w:contextualSpacing/>
        <w:jc w:val="both"/>
        <w:rPr>
          <w:rFonts w:ascii="Times New Roman" w:eastAsia="Times New Roman" w:hAnsi="Times New Roman" w:cs="Times New Roman"/>
          <w:sz w:val="28"/>
          <w:szCs w:val="28"/>
          <w:lang w:eastAsia="ru-RU"/>
        </w:rPr>
      </w:pPr>
      <w:r w:rsidRPr="008F4D39">
        <w:rPr>
          <w:rFonts w:ascii="Times New Roman,BoldItalic" w:eastAsiaTheme="minorEastAsia" w:hAnsi="Times New Roman,BoldItalic"/>
          <w:color w:val="000000"/>
          <w:kern w:val="24"/>
          <w:sz w:val="28"/>
          <w:szCs w:val="28"/>
          <w:lang w:eastAsia="ru-RU"/>
        </w:rPr>
        <w:t>Моделирование систем: учебник для студентов вузов / С.И.</w:t>
      </w:r>
      <w:r w:rsidR="00BE396A">
        <w:rPr>
          <w:rFonts w:ascii="Times New Roman,BoldItalic" w:eastAsiaTheme="minorEastAsia" w:hAnsi="Times New Roman,BoldItalic"/>
          <w:color w:val="000000"/>
          <w:kern w:val="24"/>
          <w:sz w:val="28"/>
          <w:szCs w:val="28"/>
          <w:lang w:eastAsia="ru-RU"/>
        </w:rPr>
        <w:t xml:space="preserve"> </w:t>
      </w:r>
      <w:r w:rsidRPr="008F4D39">
        <w:rPr>
          <w:rFonts w:ascii="Times New Roman,BoldItalic" w:eastAsiaTheme="minorEastAsia" w:hAnsi="Times New Roman,BoldItalic"/>
          <w:color w:val="000000"/>
          <w:kern w:val="24"/>
          <w:sz w:val="28"/>
          <w:szCs w:val="28"/>
          <w:lang w:eastAsia="ru-RU"/>
        </w:rPr>
        <w:t>Дворецкий, Ю.Л.</w:t>
      </w:r>
      <w:r w:rsidR="00BE396A">
        <w:rPr>
          <w:rFonts w:ascii="Times New Roman,BoldItalic" w:eastAsiaTheme="minorEastAsia" w:hAnsi="Times New Roman,BoldItalic"/>
          <w:color w:val="000000"/>
          <w:kern w:val="24"/>
          <w:sz w:val="28"/>
          <w:szCs w:val="28"/>
          <w:lang w:eastAsia="ru-RU"/>
        </w:rPr>
        <w:t xml:space="preserve"> </w:t>
      </w:r>
      <w:r w:rsidRPr="008F4D39">
        <w:rPr>
          <w:rFonts w:ascii="Times New Roman,BoldItalic" w:eastAsiaTheme="minorEastAsia" w:hAnsi="Times New Roman,BoldItalic"/>
          <w:color w:val="000000"/>
          <w:kern w:val="24"/>
          <w:sz w:val="28"/>
          <w:szCs w:val="28"/>
          <w:lang w:eastAsia="ru-RU"/>
        </w:rPr>
        <w:t>Муромцев, В.А.</w:t>
      </w:r>
      <w:r w:rsidR="00BE396A">
        <w:rPr>
          <w:rFonts w:ascii="Times New Roman,BoldItalic" w:eastAsiaTheme="minorEastAsia" w:hAnsi="Times New Roman,BoldItalic"/>
          <w:color w:val="000000"/>
          <w:kern w:val="24"/>
          <w:sz w:val="28"/>
          <w:szCs w:val="28"/>
          <w:lang w:eastAsia="ru-RU"/>
        </w:rPr>
        <w:t xml:space="preserve"> </w:t>
      </w:r>
      <w:proofErr w:type="spellStart"/>
      <w:r w:rsidRPr="008F4D39">
        <w:rPr>
          <w:rFonts w:ascii="Times New Roman,BoldItalic" w:eastAsiaTheme="minorEastAsia" w:hAnsi="Times New Roman,BoldItalic"/>
          <w:color w:val="000000"/>
          <w:kern w:val="24"/>
          <w:sz w:val="28"/>
          <w:szCs w:val="28"/>
          <w:lang w:eastAsia="ru-RU"/>
        </w:rPr>
        <w:t>Погонин</w:t>
      </w:r>
      <w:proofErr w:type="spellEnd"/>
      <w:r w:rsidRPr="008F4D39">
        <w:rPr>
          <w:rFonts w:ascii="Times New Roman,BoldItalic" w:eastAsiaTheme="minorEastAsia" w:hAnsi="Times New Roman,BoldItalic"/>
          <w:color w:val="000000"/>
          <w:kern w:val="24"/>
          <w:sz w:val="28"/>
          <w:szCs w:val="28"/>
          <w:lang w:eastAsia="ru-RU"/>
        </w:rPr>
        <w:t>, А.Г.</w:t>
      </w:r>
      <w:r w:rsidR="00BE396A">
        <w:rPr>
          <w:rFonts w:ascii="Times New Roman,BoldItalic" w:eastAsiaTheme="minorEastAsia" w:hAnsi="Times New Roman,BoldItalic"/>
          <w:color w:val="000000"/>
          <w:kern w:val="24"/>
          <w:sz w:val="28"/>
          <w:szCs w:val="28"/>
          <w:lang w:eastAsia="ru-RU"/>
        </w:rPr>
        <w:t xml:space="preserve"> </w:t>
      </w:r>
      <w:proofErr w:type="spellStart"/>
      <w:r w:rsidRPr="008F4D39">
        <w:rPr>
          <w:rFonts w:ascii="Times New Roman,BoldItalic" w:eastAsiaTheme="minorEastAsia" w:hAnsi="Times New Roman,BoldItalic"/>
          <w:color w:val="000000"/>
          <w:kern w:val="24"/>
          <w:sz w:val="28"/>
          <w:szCs w:val="28"/>
          <w:lang w:eastAsia="ru-RU"/>
        </w:rPr>
        <w:t>Схиртладзе</w:t>
      </w:r>
      <w:proofErr w:type="spellEnd"/>
      <w:r w:rsidRPr="008F4D39">
        <w:rPr>
          <w:rFonts w:ascii="Times New Roman,BoldItalic" w:eastAsiaTheme="minorEastAsia" w:hAnsi="Times New Roman,BoldItalic"/>
          <w:color w:val="000000"/>
          <w:kern w:val="24"/>
          <w:sz w:val="28"/>
          <w:szCs w:val="28"/>
          <w:lang w:eastAsia="ru-RU"/>
        </w:rPr>
        <w:t>. – М.: Академия, 2009. – 320 с.</w:t>
      </w:r>
    </w:p>
    <w:p w:rsidR="008F4D39" w:rsidRPr="00E865B5" w:rsidRDefault="008F4D39" w:rsidP="00633183">
      <w:pPr>
        <w:numPr>
          <w:ilvl w:val="0"/>
          <w:numId w:val="14"/>
        </w:numPr>
        <w:spacing w:after="0" w:line="276" w:lineRule="auto"/>
        <w:contextualSpacing/>
        <w:jc w:val="both"/>
        <w:rPr>
          <w:rFonts w:ascii="Times New Roman" w:eastAsia="Times New Roman" w:hAnsi="Times New Roman" w:cs="Times New Roman"/>
          <w:sz w:val="28"/>
          <w:szCs w:val="28"/>
          <w:lang w:eastAsia="ru-RU"/>
        </w:rPr>
      </w:pPr>
      <w:r w:rsidRPr="008F4D39">
        <w:rPr>
          <w:rFonts w:ascii="Times New Roman,BoldItalic" w:eastAsiaTheme="minorEastAsia" w:hAnsi="Times New Roman,BoldItalic"/>
          <w:color w:val="000000"/>
          <w:kern w:val="24"/>
          <w:sz w:val="28"/>
          <w:szCs w:val="28"/>
          <w:lang w:eastAsia="ru-RU"/>
        </w:rPr>
        <w:t xml:space="preserve">Математическое моделирование металлургических процессов в АСУ ТП: учебное пособие / Н.А. Спирин, В.В. Лавров, В.Ю. Рыболовлев, Л.Ю. </w:t>
      </w:r>
      <w:proofErr w:type="spellStart"/>
      <w:r w:rsidRPr="008F4D39">
        <w:rPr>
          <w:rFonts w:ascii="Times New Roman,BoldItalic" w:eastAsiaTheme="minorEastAsia" w:hAnsi="Times New Roman,BoldItalic"/>
          <w:color w:val="000000"/>
          <w:kern w:val="24"/>
          <w:sz w:val="28"/>
          <w:szCs w:val="28"/>
          <w:lang w:eastAsia="ru-RU"/>
        </w:rPr>
        <w:t>Гилева</w:t>
      </w:r>
      <w:proofErr w:type="spellEnd"/>
      <w:r w:rsidRPr="008F4D39">
        <w:rPr>
          <w:rFonts w:ascii="Times New Roman,BoldItalic" w:eastAsiaTheme="minorEastAsia" w:hAnsi="Times New Roman,BoldItalic"/>
          <w:color w:val="000000"/>
          <w:kern w:val="24"/>
          <w:sz w:val="28"/>
          <w:szCs w:val="28"/>
          <w:lang w:eastAsia="ru-RU"/>
        </w:rPr>
        <w:t xml:space="preserve">, А.В. Краснобаев, В.С. </w:t>
      </w:r>
      <w:proofErr w:type="spellStart"/>
      <w:r w:rsidRPr="008F4D39">
        <w:rPr>
          <w:rFonts w:ascii="Times New Roman,BoldItalic" w:eastAsiaTheme="minorEastAsia" w:hAnsi="Times New Roman,BoldItalic"/>
          <w:color w:val="000000"/>
          <w:kern w:val="24"/>
          <w:sz w:val="28"/>
          <w:szCs w:val="28"/>
          <w:lang w:eastAsia="ru-RU"/>
        </w:rPr>
        <w:t>Швыдкий</w:t>
      </w:r>
      <w:proofErr w:type="spellEnd"/>
      <w:r w:rsidRPr="008F4D39">
        <w:rPr>
          <w:rFonts w:ascii="Times New Roman,BoldItalic" w:eastAsiaTheme="minorEastAsia" w:hAnsi="Times New Roman,BoldItalic"/>
          <w:color w:val="000000"/>
          <w:kern w:val="24"/>
          <w:sz w:val="28"/>
          <w:szCs w:val="28"/>
          <w:lang w:eastAsia="ru-RU"/>
        </w:rPr>
        <w:t xml:space="preserve">, О.П. </w:t>
      </w:r>
      <w:proofErr w:type="spellStart"/>
      <w:r w:rsidRPr="008F4D39">
        <w:rPr>
          <w:rFonts w:ascii="Times New Roman,BoldItalic" w:eastAsiaTheme="minorEastAsia" w:hAnsi="Times New Roman,BoldItalic"/>
          <w:color w:val="000000"/>
          <w:kern w:val="24"/>
          <w:sz w:val="28"/>
          <w:szCs w:val="28"/>
          <w:lang w:eastAsia="ru-RU"/>
        </w:rPr>
        <w:t>Онорин</w:t>
      </w:r>
      <w:proofErr w:type="spellEnd"/>
      <w:r w:rsidRPr="008F4D39">
        <w:rPr>
          <w:rFonts w:ascii="Times New Roman,BoldItalic" w:eastAsiaTheme="minorEastAsia" w:hAnsi="Times New Roman,BoldItalic"/>
          <w:color w:val="000000"/>
          <w:kern w:val="24"/>
          <w:sz w:val="28"/>
          <w:szCs w:val="28"/>
          <w:lang w:eastAsia="ru-RU"/>
        </w:rPr>
        <w:t xml:space="preserve">, К.А. </w:t>
      </w:r>
      <w:proofErr w:type="spellStart"/>
      <w:r w:rsidRPr="008F4D39">
        <w:rPr>
          <w:rFonts w:ascii="Times New Roman,BoldItalic" w:eastAsiaTheme="minorEastAsia" w:hAnsi="Times New Roman,BoldItalic"/>
          <w:color w:val="000000"/>
          <w:kern w:val="24"/>
          <w:sz w:val="28"/>
          <w:szCs w:val="28"/>
          <w:lang w:eastAsia="ru-RU"/>
        </w:rPr>
        <w:t>Щипанов</w:t>
      </w:r>
      <w:proofErr w:type="spellEnd"/>
      <w:r w:rsidRPr="008F4D39">
        <w:rPr>
          <w:rFonts w:ascii="Times New Roman,BoldItalic" w:eastAsiaTheme="minorEastAsia" w:hAnsi="Times New Roman,BoldItalic"/>
          <w:color w:val="000000"/>
          <w:kern w:val="24"/>
          <w:sz w:val="28"/>
          <w:szCs w:val="28"/>
          <w:lang w:eastAsia="ru-RU"/>
        </w:rPr>
        <w:t xml:space="preserve">, А.А. </w:t>
      </w:r>
      <w:proofErr w:type="spellStart"/>
      <w:r w:rsidRPr="008F4D39">
        <w:rPr>
          <w:rFonts w:ascii="Times New Roman,BoldItalic" w:eastAsiaTheme="minorEastAsia" w:hAnsi="Times New Roman,BoldItalic"/>
          <w:color w:val="000000"/>
          <w:kern w:val="24"/>
          <w:sz w:val="28"/>
          <w:szCs w:val="28"/>
          <w:lang w:eastAsia="ru-RU"/>
        </w:rPr>
        <w:t>Бурыкин</w:t>
      </w:r>
      <w:proofErr w:type="spellEnd"/>
      <w:r w:rsidRPr="008F4D39">
        <w:rPr>
          <w:rFonts w:ascii="Times New Roman,BoldItalic" w:eastAsiaTheme="minorEastAsia" w:hAnsi="Times New Roman,BoldItalic"/>
          <w:color w:val="000000"/>
          <w:kern w:val="24"/>
          <w:sz w:val="28"/>
          <w:szCs w:val="28"/>
          <w:lang w:eastAsia="ru-RU"/>
        </w:rPr>
        <w:t>; под ред. Н.А.</w:t>
      </w:r>
      <w:r w:rsidR="00BE396A">
        <w:rPr>
          <w:rFonts w:ascii="Times New Roman,BoldItalic" w:eastAsiaTheme="minorEastAsia" w:hAnsi="Times New Roman,BoldItalic"/>
          <w:color w:val="000000"/>
          <w:kern w:val="24"/>
          <w:sz w:val="28"/>
          <w:szCs w:val="28"/>
          <w:lang w:eastAsia="ru-RU"/>
        </w:rPr>
        <w:t xml:space="preserve"> </w:t>
      </w:r>
      <w:r w:rsidRPr="008F4D39">
        <w:rPr>
          <w:rFonts w:ascii="Times New Roman,BoldItalic" w:eastAsiaTheme="minorEastAsia" w:hAnsi="Times New Roman,BoldItalic"/>
          <w:color w:val="000000"/>
          <w:kern w:val="24"/>
          <w:sz w:val="28"/>
          <w:szCs w:val="28"/>
          <w:lang w:eastAsia="ru-RU"/>
        </w:rPr>
        <w:t xml:space="preserve">Спирина. – Екатеринбург: </w:t>
      </w:r>
      <w:proofErr w:type="spellStart"/>
      <w:r w:rsidRPr="008F4D39">
        <w:rPr>
          <w:rFonts w:ascii="Times New Roman,BoldItalic" w:eastAsiaTheme="minorEastAsia" w:hAnsi="Times New Roman,BoldItalic"/>
          <w:color w:val="000000"/>
          <w:kern w:val="24"/>
          <w:sz w:val="28"/>
          <w:szCs w:val="28"/>
          <w:lang w:eastAsia="ru-RU"/>
        </w:rPr>
        <w:t>УрФУ</w:t>
      </w:r>
      <w:proofErr w:type="spellEnd"/>
      <w:r w:rsidRPr="008F4D39">
        <w:rPr>
          <w:rFonts w:ascii="Times New Roman,BoldItalic" w:eastAsiaTheme="minorEastAsia" w:hAnsi="Times New Roman,BoldItalic"/>
          <w:color w:val="000000"/>
          <w:kern w:val="24"/>
          <w:sz w:val="28"/>
          <w:szCs w:val="28"/>
          <w:lang w:eastAsia="ru-RU"/>
        </w:rPr>
        <w:t>, 2014. – 558 с.</w:t>
      </w:r>
    </w:p>
    <w:p w:rsidR="008B0CA7" w:rsidRPr="00E865B5" w:rsidRDefault="00E865B5" w:rsidP="00633183">
      <w:pPr>
        <w:numPr>
          <w:ilvl w:val="0"/>
          <w:numId w:val="14"/>
        </w:numPr>
        <w:spacing w:after="0" w:line="276" w:lineRule="auto"/>
        <w:contextualSpacing/>
        <w:jc w:val="both"/>
        <w:rPr>
          <w:rFonts w:ascii="Times New Roman" w:eastAsia="Times New Roman" w:hAnsi="Times New Roman" w:cs="Times New Roman"/>
          <w:sz w:val="28"/>
          <w:szCs w:val="28"/>
          <w:lang w:eastAsia="ru-RU"/>
        </w:rPr>
      </w:pPr>
      <w:r w:rsidRPr="00E865B5">
        <w:rPr>
          <w:rFonts w:ascii="Times New Roman" w:eastAsia="Times New Roman" w:hAnsi="Times New Roman" w:cs="Times New Roman"/>
          <w:sz w:val="28"/>
          <w:szCs w:val="28"/>
          <w:lang w:eastAsia="ru-RU"/>
        </w:rPr>
        <w:t>Элементы теории систем и численные методы моделирования процессов тепломассопереноса: Учебник для вузов / В.С.</w:t>
      </w:r>
      <w:r w:rsidR="00BE396A">
        <w:rPr>
          <w:rFonts w:ascii="Times New Roman" w:eastAsia="Times New Roman" w:hAnsi="Times New Roman" w:cs="Times New Roman"/>
          <w:sz w:val="28"/>
          <w:szCs w:val="28"/>
          <w:lang w:eastAsia="ru-RU"/>
        </w:rPr>
        <w:t xml:space="preserve"> </w:t>
      </w:r>
      <w:proofErr w:type="spellStart"/>
      <w:r w:rsidRPr="00E865B5">
        <w:rPr>
          <w:rFonts w:ascii="Times New Roman" w:eastAsia="Times New Roman" w:hAnsi="Times New Roman" w:cs="Times New Roman"/>
          <w:sz w:val="28"/>
          <w:szCs w:val="28"/>
          <w:lang w:eastAsia="ru-RU"/>
        </w:rPr>
        <w:t>Швыдкий</w:t>
      </w:r>
      <w:proofErr w:type="spellEnd"/>
      <w:r w:rsidRPr="00E865B5">
        <w:rPr>
          <w:rFonts w:ascii="Times New Roman" w:eastAsia="Times New Roman" w:hAnsi="Times New Roman" w:cs="Times New Roman"/>
          <w:sz w:val="28"/>
          <w:szCs w:val="28"/>
          <w:lang w:eastAsia="ru-RU"/>
        </w:rPr>
        <w:t>, Н.А.</w:t>
      </w:r>
      <w:r w:rsidR="00BE396A">
        <w:rPr>
          <w:rFonts w:ascii="Times New Roman" w:eastAsia="Times New Roman" w:hAnsi="Times New Roman" w:cs="Times New Roman"/>
          <w:sz w:val="28"/>
          <w:szCs w:val="28"/>
          <w:lang w:eastAsia="ru-RU"/>
        </w:rPr>
        <w:t xml:space="preserve"> </w:t>
      </w:r>
      <w:r w:rsidRPr="00E865B5">
        <w:rPr>
          <w:rFonts w:ascii="Times New Roman" w:eastAsia="Times New Roman" w:hAnsi="Times New Roman" w:cs="Times New Roman"/>
          <w:sz w:val="28"/>
          <w:szCs w:val="28"/>
          <w:lang w:eastAsia="ru-RU"/>
        </w:rPr>
        <w:t>Спирин, М.Г.</w:t>
      </w:r>
      <w:r w:rsidR="00BE396A">
        <w:rPr>
          <w:rFonts w:ascii="Times New Roman" w:eastAsia="Times New Roman" w:hAnsi="Times New Roman" w:cs="Times New Roman"/>
          <w:sz w:val="28"/>
          <w:szCs w:val="28"/>
          <w:lang w:eastAsia="ru-RU"/>
        </w:rPr>
        <w:t xml:space="preserve"> </w:t>
      </w:r>
      <w:proofErr w:type="spellStart"/>
      <w:r w:rsidRPr="00E865B5">
        <w:rPr>
          <w:rFonts w:ascii="Times New Roman" w:eastAsia="Times New Roman" w:hAnsi="Times New Roman" w:cs="Times New Roman"/>
          <w:sz w:val="28"/>
          <w:szCs w:val="28"/>
          <w:lang w:eastAsia="ru-RU"/>
        </w:rPr>
        <w:t>Ладыгичев</w:t>
      </w:r>
      <w:proofErr w:type="spellEnd"/>
      <w:r w:rsidRPr="00E865B5">
        <w:rPr>
          <w:rFonts w:ascii="Times New Roman" w:eastAsia="Times New Roman" w:hAnsi="Times New Roman" w:cs="Times New Roman"/>
          <w:sz w:val="28"/>
          <w:szCs w:val="28"/>
          <w:lang w:eastAsia="ru-RU"/>
        </w:rPr>
        <w:t>, Ю.Г.</w:t>
      </w:r>
      <w:r w:rsidR="00BE396A">
        <w:rPr>
          <w:rFonts w:ascii="Times New Roman" w:eastAsia="Times New Roman" w:hAnsi="Times New Roman" w:cs="Times New Roman"/>
          <w:sz w:val="28"/>
          <w:szCs w:val="28"/>
          <w:lang w:eastAsia="ru-RU"/>
        </w:rPr>
        <w:t xml:space="preserve"> </w:t>
      </w:r>
      <w:r w:rsidRPr="00E865B5">
        <w:rPr>
          <w:rFonts w:ascii="Times New Roman" w:eastAsia="Times New Roman" w:hAnsi="Times New Roman" w:cs="Times New Roman"/>
          <w:sz w:val="28"/>
          <w:szCs w:val="28"/>
          <w:lang w:eastAsia="ru-RU"/>
        </w:rPr>
        <w:t>Ярошенко, Я.М.</w:t>
      </w:r>
      <w:r w:rsidR="00BE396A">
        <w:rPr>
          <w:rFonts w:ascii="Times New Roman" w:eastAsia="Times New Roman" w:hAnsi="Times New Roman" w:cs="Times New Roman"/>
          <w:sz w:val="28"/>
          <w:szCs w:val="28"/>
          <w:lang w:eastAsia="ru-RU"/>
        </w:rPr>
        <w:t xml:space="preserve"> </w:t>
      </w:r>
      <w:r w:rsidRPr="00E865B5">
        <w:rPr>
          <w:rFonts w:ascii="Times New Roman" w:eastAsia="Times New Roman" w:hAnsi="Times New Roman" w:cs="Times New Roman"/>
          <w:sz w:val="28"/>
          <w:szCs w:val="28"/>
          <w:lang w:eastAsia="ru-RU"/>
        </w:rPr>
        <w:t xml:space="preserve">Гордон. – М.: </w:t>
      </w:r>
      <w:proofErr w:type="spellStart"/>
      <w:r w:rsidRPr="00E865B5">
        <w:rPr>
          <w:rFonts w:ascii="Times New Roman" w:eastAsia="Times New Roman" w:hAnsi="Times New Roman" w:cs="Times New Roman"/>
          <w:sz w:val="28"/>
          <w:szCs w:val="28"/>
          <w:lang w:eastAsia="ru-RU"/>
        </w:rPr>
        <w:t>Интермет</w:t>
      </w:r>
      <w:proofErr w:type="spellEnd"/>
      <w:r w:rsidRPr="00E865B5">
        <w:rPr>
          <w:rFonts w:ascii="Times New Roman" w:eastAsia="Times New Roman" w:hAnsi="Times New Roman" w:cs="Times New Roman"/>
          <w:sz w:val="28"/>
          <w:szCs w:val="28"/>
          <w:lang w:eastAsia="ru-RU"/>
        </w:rPr>
        <w:t xml:space="preserve">-Инжиниринг, 1999. – 520 с. </w:t>
      </w:r>
    </w:p>
    <w:p w:rsidR="008F4D39" w:rsidRPr="008F4D39" w:rsidRDefault="00E865B5" w:rsidP="00633183">
      <w:pPr>
        <w:numPr>
          <w:ilvl w:val="0"/>
          <w:numId w:val="14"/>
        </w:numPr>
        <w:spacing w:after="0" w:line="276" w:lineRule="auto"/>
        <w:contextualSpacing/>
        <w:jc w:val="both"/>
        <w:rPr>
          <w:rFonts w:ascii="Times New Roman" w:eastAsia="Times New Roman" w:hAnsi="Times New Roman" w:cs="Times New Roman"/>
          <w:sz w:val="28"/>
          <w:szCs w:val="28"/>
          <w:lang w:eastAsia="ru-RU"/>
        </w:rPr>
      </w:pPr>
      <w:r w:rsidRPr="00E865B5">
        <w:rPr>
          <w:rFonts w:ascii="Times New Roman" w:eastAsia="Times New Roman" w:hAnsi="Times New Roman" w:cs="Times New Roman"/>
          <w:sz w:val="28"/>
          <w:szCs w:val="28"/>
          <w:lang w:eastAsia="ru-RU"/>
        </w:rPr>
        <w:t xml:space="preserve"> Введение в системный анализ теплофизических процессов металлургии: Учебное пособие для вузов / Н.А.</w:t>
      </w:r>
      <w:r w:rsidR="00BE396A">
        <w:rPr>
          <w:rFonts w:ascii="Times New Roman" w:eastAsia="Times New Roman" w:hAnsi="Times New Roman" w:cs="Times New Roman"/>
          <w:sz w:val="28"/>
          <w:szCs w:val="28"/>
          <w:lang w:eastAsia="ru-RU"/>
        </w:rPr>
        <w:t xml:space="preserve"> </w:t>
      </w:r>
      <w:r w:rsidRPr="00E865B5">
        <w:rPr>
          <w:rFonts w:ascii="Times New Roman" w:eastAsia="Times New Roman" w:hAnsi="Times New Roman" w:cs="Times New Roman"/>
          <w:sz w:val="28"/>
          <w:szCs w:val="28"/>
          <w:lang w:eastAsia="ru-RU"/>
        </w:rPr>
        <w:t>Спирин, В.С.</w:t>
      </w:r>
      <w:r w:rsidR="00BE396A">
        <w:rPr>
          <w:rFonts w:ascii="Times New Roman" w:eastAsia="Times New Roman" w:hAnsi="Times New Roman" w:cs="Times New Roman"/>
          <w:sz w:val="28"/>
          <w:szCs w:val="28"/>
          <w:lang w:eastAsia="ru-RU"/>
        </w:rPr>
        <w:t xml:space="preserve"> </w:t>
      </w:r>
      <w:proofErr w:type="spellStart"/>
      <w:r w:rsidRPr="00E865B5">
        <w:rPr>
          <w:rFonts w:ascii="Times New Roman" w:eastAsia="Times New Roman" w:hAnsi="Times New Roman" w:cs="Times New Roman"/>
          <w:sz w:val="28"/>
          <w:szCs w:val="28"/>
          <w:lang w:eastAsia="ru-RU"/>
        </w:rPr>
        <w:t>Швыдкий</w:t>
      </w:r>
      <w:proofErr w:type="spellEnd"/>
      <w:r w:rsidRPr="00E865B5">
        <w:rPr>
          <w:rFonts w:ascii="Times New Roman" w:eastAsia="Times New Roman" w:hAnsi="Times New Roman" w:cs="Times New Roman"/>
          <w:sz w:val="28"/>
          <w:szCs w:val="28"/>
          <w:lang w:eastAsia="ru-RU"/>
        </w:rPr>
        <w:t>, В.И.</w:t>
      </w:r>
      <w:r w:rsidR="00BE396A">
        <w:rPr>
          <w:rFonts w:ascii="Times New Roman" w:eastAsia="Times New Roman" w:hAnsi="Times New Roman" w:cs="Times New Roman"/>
          <w:sz w:val="28"/>
          <w:szCs w:val="28"/>
          <w:lang w:eastAsia="ru-RU"/>
        </w:rPr>
        <w:t xml:space="preserve"> </w:t>
      </w:r>
      <w:r w:rsidRPr="00E865B5">
        <w:rPr>
          <w:rFonts w:ascii="Times New Roman" w:eastAsia="Times New Roman" w:hAnsi="Times New Roman" w:cs="Times New Roman"/>
          <w:sz w:val="28"/>
          <w:szCs w:val="28"/>
          <w:lang w:eastAsia="ru-RU"/>
        </w:rPr>
        <w:t>Лобанов, В.В.</w:t>
      </w:r>
      <w:r w:rsidR="00BE396A">
        <w:rPr>
          <w:rFonts w:ascii="Times New Roman" w:eastAsia="Times New Roman" w:hAnsi="Times New Roman" w:cs="Times New Roman"/>
          <w:sz w:val="28"/>
          <w:szCs w:val="28"/>
          <w:lang w:eastAsia="ru-RU"/>
        </w:rPr>
        <w:t xml:space="preserve"> </w:t>
      </w:r>
      <w:r w:rsidRPr="00E865B5">
        <w:rPr>
          <w:rFonts w:ascii="Times New Roman" w:eastAsia="Times New Roman" w:hAnsi="Times New Roman" w:cs="Times New Roman"/>
          <w:sz w:val="28"/>
          <w:szCs w:val="28"/>
          <w:lang w:eastAsia="ru-RU"/>
        </w:rPr>
        <w:t>Лавров. – Екатеринбург: УГТУ-УПИ, 1999. – 205 с</w:t>
      </w:r>
      <w:r w:rsidR="00BE396A">
        <w:rPr>
          <w:rFonts w:ascii="Times New Roman" w:eastAsia="Times New Roman" w:hAnsi="Times New Roman" w:cs="Times New Roman"/>
          <w:sz w:val="28"/>
          <w:szCs w:val="28"/>
          <w:lang w:eastAsia="ru-RU"/>
        </w:rPr>
        <w:t>.</w:t>
      </w:r>
    </w:p>
    <w:p w:rsidR="00E865B5" w:rsidRPr="00E865B5" w:rsidRDefault="00E865B5" w:rsidP="00E865B5">
      <w:pPr>
        <w:jc w:val="both"/>
        <w:rPr>
          <w:rFonts w:ascii="Times New Roman" w:hAnsi="Times New Roman" w:cs="Times New Roman"/>
          <w:b/>
          <w:sz w:val="28"/>
          <w:szCs w:val="28"/>
        </w:rPr>
      </w:pPr>
      <w:r w:rsidRPr="00E865B5">
        <w:rPr>
          <w:rFonts w:ascii="Times New Roman" w:hAnsi="Times New Roman" w:cs="Times New Roman"/>
          <w:b/>
          <w:sz w:val="28"/>
          <w:szCs w:val="28"/>
        </w:rPr>
        <w:br w:type="page"/>
      </w:r>
    </w:p>
    <w:p w:rsidR="008F4D39" w:rsidRPr="006E3BCC" w:rsidRDefault="00E865B5" w:rsidP="008F4D39">
      <w:pPr>
        <w:spacing w:after="0" w:line="240" w:lineRule="auto"/>
        <w:ind w:left="426"/>
        <w:jc w:val="center"/>
        <w:rPr>
          <w:rFonts w:ascii="Times New Roman" w:hAnsi="Times New Roman" w:cs="Times New Roman"/>
          <w:b/>
          <w:sz w:val="28"/>
          <w:szCs w:val="28"/>
        </w:rPr>
      </w:pPr>
      <w:r w:rsidRPr="006E3BCC">
        <w:rPr>
          <w:rFonts w:ascii="Times New Roman" w:hAnsi="Times New Roman" w:cs="Times New Roman"/>
          <w:b/>
          <w:sz w:val="28"/>
          <w:szCs w:val="28"/>
        </w:rPr>
        <w:lastRenderedPageBreak/>
        <w:t>Контрольный пример</w:t>
      </w:r>
    </w:p>
    <w:p w:rsidR="008F4D39" w:rsidRDefault="008F4D39" w:rsidP="008F4D39">
      <w:pPr>
        <w:spacing w:after="0" w:line="240" w:lineRule="auto"/>
        <w:jc w:val="center"/>
        <w:rPr>
          <w:rFonts w:ascii="Times New Roman" w:hAnsi="Times New Roman" w:cs="Times New Roman"/>
          <w:b/>
          <w:sz w:val="24"/>
          <w:szCs w:val="24"/>
        </w:rPr>
      </w:pPr>
    </w:p>
    <w:p w:rsidR="00166574" w:rsidRDefault="0087780B" w:rsidP="001E7F28">
      <w:pPr>
        <w:spacing w:line="276" w:lineRule="auto"/>
        <w:ind w:firstLine="567"/>
        <w:jc w:val="both"/>
        <w:rPr>
          <w:rFonts w:ascii="Times New Roman" w:hAnsi="Times New Roman" w:cs="Times New Roman"/>
          <w:sz w:val="28"/>
          <w:szCs w:val="28"/>
        </w:rPr>
      </w:pPr>
      <w:r>
        <w:rPr>
          <w:rFonts w:ascii="Times New Roman" w:hAnsi="Times New Roman" w:cs="Times New Roman"/>
          <w:sz w:val="28"/>
          <w:szCs w:val="28"/>
        </w:rPr>
        <w:t>Пример расчета.</w:t>
      </w:r>
      <w:r w:rsidR="00166574" w:rsidRPr="008F4C77">
        <w:rPr>
          <w:rFonts w:ascii="Times New Roman" w:hAnsi="Times New Roman" w:cs="Times New Roman"/>
          <w:sz w:val="28"/>
          <w:szCs w:val="28"/>
        </w:rPr>
        <w:t xml:space="preserve"> Высота слоя Н</w:t>
      </w:r>
      <w:r w:rsidR="00166574" w:rsidRPr="008F4C77">
        <w:rPr>
          <w:rFonts w:ascii="Times New Roman" w:hAnsi="Times New Roman" w:cs="Times New Roman"/>
          <w:sz w:val="28"/>
          <w:szCs w:val="28"/>
          <w:vertAlign w:val="subscript"/>
        </w:rPr>
        <w:t>0</w:t>
      </w:r>
      <w:r w:rsidR="00166574" w:rsidRPr="008F4C77">
        <w:rPr>
          <w:rFonts w:ascii="Times New Roman" w:hAnsi="Times New Roman" w:cs="Times New Roman"/>
          <w:sz w:val="28"/>
          <w:szCs w:val="28"/>
        </w:rPr>
        <w:t xml:space="preserve"> = 3 м, диаметр окатышей d = 0,02 м. Начальна</w:t>
      </w:r>
      <w:r w:rsidR="00511B4F">
        <w:rPr>
          <w:rFonts w:ascii="Times New Roman" w:hAnsi="Times New Roman" w:cs="Times New Roman"/>
          <w:sz w:val="28"/>
          <w:szCs w:val="28"/>
        </w:rPr>
        <w:t>я температура окатышей t'=600°С</w:t>
      </w:r>
      <w:r w:rsidR="00166574" w:rsidRPr="008F4C77">
        <w:rPr>
          <w:rFonts w:ascii="Times New Roman" w:hAnsi="Times New Roman" w:cs="Times New Roman"/>
          <w:sz w:val="28"/>
          <w:szCs w:val="28"/>
        </w:rPr>
        <w:t xml:space="preserve">. Начальная температура воздуха T' = 0°С. Скорость воздуха на свободное сечение шахты </w:t>
      </w:r>
      <w:proofErr w:type="spellStart"/>
      <w:r w:rsidR="00166574" w:rsidRPr="008F4C77">
        <w:rPr>
          <w:rFonts w:ascii="Times New Roman" w:hAnsi="Times New Roman" w:cs="Times New Roman"/>
          <w:sz w:val="28"/>
          <w:szCs w:val="28"/>
        </w:rPr>
        <w:t>w</w:t>
      </w:r>
      <w:r w:rsidR="00166574" w:rsidRPr="008F4C77">
        <w:rPr>
          <w:rFonts w:ascii="Times New Roman" w:hAnsi="Times New Roman" w:cs="Times New Roman"/>
          <w:sz w:val="28"/>
          <w:szCs w:val="28"/>
          <w:vertAlign w:val="subscript"/>
        </w:rPr>
        <w:t>г</w:t>
      </w:r>
      <w:proofErr w:type="spellEnd"/>
      <w:r w:rsidR="00166574" w:rsidRPr="008F4C77">
        <w:rPr>
          <w:rFonts w:ascii="Times New Roman" w:hAnsi="Times New Roman" w:cs="Times New Roman"/>
          <w:sz w:val="28"/>
          <w:szCs w:val="28"/>
          <w:vertAlign w:val="subscript"/>
        </w:rPr>
        <w:t xml:space="preserve"> </w:t>
      </w:r>
      <w:r w:rsidR="00166574" w:rsidRPr="008F4C77">
        <w:rPr>
          <w:rFonts w:ascii="Times New Roman" w:hAnsi="Times New Roman" w:cs="Times New Roman"/>
          <w:sz w:val="28"/>
          <w:szCs w:val="28"/>
        </w:rPr>
        <w:t>= 0,78 м/с. Средн</w:t>
      </w:r>
      <w:r w:rsidR="00EA598D">
        <w:rPr>
          <w:rFonts w:ascii="Times New Roman" w:hAnsi="Times New Roman" w:cs="Times New Roman"/>
          <w:sz w:val="28"/>
          <w:szCs w:val="28"/>
        </w:rPr>
        <w:t>яя теплоемкость воздуха при 200 </w:t>
      </w:r>
      <w:r w:rsidR="00166574" w:rsidRPr="008F4C77">
        <w:rPr>
          <w:rFonts w:ascii="Times New Roman" w:hAnsi="Times New Roman" w:cs="Times New Roman"/>
          <w:sz w:val="28"/>
          <w:szCs w:val="28"/>
          <w:vertAlign w:val="superscript"/>
        </w:rPr>
        <w:t>0</w:t>
      </w:r>
      <w:r w:rsidR="00166574" w:rsidRPr="008F4C77">
        <w:rPr>
          <w:rFonts w:ascii="Times New Roman" w:hAnsi="Times New Roman" w:cs="Times New Roman"/>
          <w:sz w:val="28"/>
          <w:szCs w:val="28"/>
        </w:rPr>
        <w:t xml:space="preserve">С </w:t>
      </w:r>
      <w:proofErr w:type="spellStart"/>
      <w:r w:rsidR="00166574" w:rsidRPr="008F4C77">
        <w:rPr>
          <w:rFonts w:ascii="Times New Roman" w:hAnsi="Times New Roman" w:cs="Times New Roman"/>
          <w:sz w:val="28"/>
          <w:szCs w:val="28"/>
        </w:rPr>
        <w:t>С</w:t>
      </w:r>
      <w:r w:rsidR="00166574" w:rsidRPr="008F4C77">
        <w:rPr>
          <w:rFonts w:ascii="Times New Roman" w:hAnsi="Times New Roman" w:cs="Times New Roman"/>
          <w:sz w:val="28"/>
          <w:szCs w:val="28"/>
          <w:vertAlign w:val="subscript"/>
        </w:rPr>
        <w:t>г</w:t>
      </w:r>
      <w:proofErr w:type="spellEnd"/>
      <w:r w:rsidR="00166574" w:rsidRPr="008F4C77">
        <w:rPr>
          <w:rFonts w:ascii="Times New Roman" w:hAnsi="Times New Roman" w:cs="Times New Roman"/>
          <w:sz w:val="28"/>
          <w:szCs w:val="28"/>
        </w:rPr>
        <w:t xml:space="preserve"> = 1,31 кДж/(м</w:t>
      </w:r>
      <w:r w:rsidR="00166574" w:rsidRPr="008F4C77">
        <w:rPr>
          <w:rFonts w:ascii="Times New Roman" w:hAnsi="Times New Roman" w:cs="Times New Roman"/>
          <w:sz w:val="28"/>
          <w:szCs w:val="28"/>
          <w:vertAlign w:val="superscript"/>
        </w:rPr>
        <w:t>3</w:t>
      </w:r>
      <w:r w:rsidR="00166574" w:rsidRPr="008F4C77">
        <w:rPr>
          <w:rFonts w:ascii="Times New Roman" w:hAnsi="Times New Roman" w:cs="Times New Roman"/>
          <w:sz w:val="28"/>
          <w:szCs w:val="28"/>
        </w:rPr>
        <w:t xml:space="preserve"> • К). Расход окатышей </w:t>
      </w:r>
      <w:r w:rsidR="00EA598D">
        <w:rPr>
          <w:rFonts w:ascii="Times New Roman" w:hAnsi="Times New Roman" w:cs="Times New Roman"/>
          <w:sz w:val="28"/>
          <w:szCs w:val="28"/>
        </w:rPr>
        <w:t>1,72 кг/с, их теплоемкость 1,49 </w:t>
      </w:r>
      <w:r w:rsidR="00166574" w:rsidRPr="008F4C77">
        <w:rPr>
          <w:rFonts w:ascii="Times New Roman" w:hAnsi="Times New Roman" w:cs="Times New Roman"/>
          <w:sz w:val="28"/>
          <w:szCs w:val="28"/>
        </w:rPr>
        <w:t>кДж</w:t>
      </w:r>
      <w:proofErr w:type="gramStart"/>
      <w:r w:rsidR="00166574" w:rsidRPr="008F4C77">
        <w:rPr>
          <w:rFonts w:ascii="Times New Roman" w:hAnsi="Times New Roman" w:cs="Times New Roman"/>
          <w:sz w:val="28"/>
          <w:szCs w:val="28"/>
        </w:rPr>
        <w:t>/(</w:t>
      </w:r>
      <w:proofErr w:type="gramEnd"/>
      <w:r w:rsidR="00166574" w:rsidRPr="008F4C77">
        <w:rPr>
          <w:rFonts w:ascii="Times New Roman" w:hAnsi="Times New Roman" w:cs="Times New Roman"/>
          <w:sz w:val="28"/>
          <w:szCs w:val="28"/>
        </w:rPr>
        <w:t>кг • К). Диаметр аппарата 2 м. Величина α</w:t>
      </w:r>
      <w:r w:rsidR="00166574" w:rsidRPr="008F4C77">
        <w:rPr>
          <w:rFonts w:ascii="Times New Roman" w:hAnsi="Times New Roman" w:cs="Times New Roman"/>
          <w:sz w:val="28"/>
          <w:szCs w:val="28"/>
          <w:vertAlign w:val="subscript"/>
          <w:lang w:val="en-US"/>
        </w:rPr>
        <w:t>V</w:t>
      </w:r>
      <w:r w:rsidR="00166574" w:rsidRPr="008F4C77">
        <w:rPr>
          <w:rFonts w:ascii="Times New Roman" w:hAnsi="Times New Roman" w:cs="Times New Roman"/>
          <w:sz w:val="28"/>
          <w:szCs w:val="28"/>
        </w:rPr>
        <w:t xml:space="preserve"> = 2460 Вт</w:t>
      </w:r>
      <w:proofErr w:type="gramStart"/>
      <w:r w:rsidR="00166574" w:rsidRPr="008F4C77">
        <w:rPr>
          <w:rFonts w:ascii="Times New Roman" w:hAnsi="Times New Roman" w:cs="Times New Roman"/>
          <w:sz w:val="28"/>
          <w:szCs w:val="28"/>
        </w:rPr>
        <w:t>/(</w:t>
      </w:r>
      <w:proofErr w:type="gramEnd"/>
      <w:r w:rsidR="00166574" w:rsidRPr="008F4C77">
        <w:rPr>
          <w:rFonts w:ascii="Times New Roman" w:hAnsi="Times New Roman" w:cs="Times New Roman"/>
          <w:sz w:val="28"/>
          <w:szCs w:val="28"/>
        </w:rPr>
        <w:t>м</w:t>
      </w:r>
      <w:r w:rsidR="008F4C77" w:rsidRPr="008F4C77">
        <w:rPr>
          <w:rFonts w:ascii="Times New Roman" w:hAnsi="Times New Roman" w:cs="Times New Roman"/>
          <w:sz w:val="28"/>
          <w:szCs w:val="28"/>
          <w:vertAlign w:val="superscript"/>
        </w:rPr>
        <w:t>3</w:t>
      </w:r>
      <w:r w:rsidR="00166574" w:rsidRPr="008F4C77">
        <w:rPr>
          <w:rFonts w:ascii="Times New Roman" w:hAnsi="Times New Roman" w:cs="Times New Roman"/>
          <w:sz w:val="28"/>
          <w:szCs w:val="28"/>
        </w:rPr>
        <w:t xml:space="preserve"> • К). Требуется также вычислить температурное поле газа. Отношение теплоемкостей потоков</w:t>
      </w:r>
      <w:r w:rsidR="00EA598D">
        <w:rPr>
          <w:rFonts w:ascii="Times New Roman" w:hAnsi="Times New Roman" w:cs="Times New Roman"/>
          <w:sz w:val="28"/>
          <w:szCs w:val="28"/>
        </w:rPr>
        <w:t>:</w:t>
      </w:r>
    </w:p>
    <w:p w:rsidR="00DA1EAB" w:rsidRPr="00DA1EAB" w:rsidRDefault="00DA1EAB" w:rsidP="00EA598D">
      <w:pPr>
        <w:spacing w:line="276" w:lineRule="auto"/>
        <w:ind w:firstLine="567"/>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rPr>
            <m:t>m=</m:t>
          </m:r>
          <m:f>
            <m:fPr>
              <m:ctrlPr>
                <w:rPr>
                  <w:rFonts w:ascii="Cambria Math" w:eastAsiaTheme="minorEastAsia"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м</m:t>
                  </m:r>
                </m:sub>
              </m:sSub>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м</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V</m:t>
                  </m:r>
                </m:e>
                <m:sub>
                  <m:r>
                    <w:rPr>
                      <w:rFonts w:ascii="Cambria Math" w:hAnsi="Cambria Math" w:cs="Times New Roman"/>
                      <w:sz w:val="28"/>
                      <w:szCs w:val="28"/>
                    </w:rPr>
                    <m:t>г</m:t>
                  </m:r>
                </m:sub>
              </m:sSub>
              <m:sSub>
                <m:sSubPr>
                  <m:ctrlPr>
                    <w:rPr>
                      <w:rFonts w:ascii="Cambria Math" w:hAnsi="Cambria Math" w:cs="Times New Roman"/>
                      <w:i/>
                      <w:sz w:val="28"/>
                      <w:szCs w:val="28"/>
                    </w:rPr>
                  </m:ctrlPr>
                </m:sSubPr>
                <m:e>
                  <m:r>
                    <w:rPr>
                      <w:rFonts w:ascii="Cambria Math" w:hAnsi="Cambria Math" w:cs="Times New Roman"/>
                      <w:sz w:val="28"/>
                      <w:szCs w:val="28"/>
                      <w:lang w:val="en-US"/>
                    </w:rPr>
                    <m:t>С</m:t>
                  </m:r>
                </m:e>
                <m:sub>
                  <m:r>
                    <w:rPr>
                      <w:rFonts w:ascii="Cambria Math" w:hAnsi="Cambria Math" w:cs="Times New Roman"/>
                      <w:sz w:val="28"/>
                      <w:szCs w:val="28"/>
                    </w:rPr>
                    <m:t>г</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м</m:t>
                  </m:r>
                </m:sub>
              </m:sSub>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м</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w</m:t>
                  </m:r>
                </m:e>
                <m:sub>
                  <m:r>
                    <w:rPr>
                      <w:rFonts w:ascii="Cambria Math" w:hAnsi="Cambria Math" w:cs="Times New Roman"/>
                      <w:sz w:val="28"/>
                      <w:szCs w:val="28"/>
                    </w:rPr>
                    <m:t>г</m:t>
                  </m:r>
                </m:sub>
              </m:sSub>
              <m:r>
                <w:rPr>
                  <w:rFonts w:ascii="Cambria Math" w:hAnsi="Cambria Math" w:cs="Times New Roman"/>
                  <w:sz w:val="28"/>
                  <w:szCs w:val="28"/>
                </w:rPr>
                <m:t>∙S∙</m:t>
              </m:r>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г</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1,49∙1,72</m:t>
              </m:r>
            </m:num>
            <m:den>
              <m:r>
                <w:rPr>
                  <w:rFonts w:ascii="Cambria Math" w:eastAsiaTheme="minorEastAsia" w:hAnsi="Cambria Math" w:cs="Times New Roman"/>
                  <w:sz w:val="28"/>
                  <w:szCs w:val="28"/>
                </w:rPr>
                <m:t>1,31∙0,78∙3,14∙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=0,8</m:t>
          </m:r>
          <m:r>
            <w:rPr>
              <w:rFonts w:ascii="Cambria Math" w:eastAsiaTheme="minorEastAsia" w:hAnsi="Cambria Math" w:cs="Times New Roman"/>
              <w:sz w:val="28"/>
              <w:szCs w:val="28"/>
              <w:lang w:val="en-US"/>
            </w:rPr>
            <m:t>.</m:t>
          </m:r>
        </m:oMath>
      </m:oMathPara>
    </w:p>
    <w:p w:rsidR="00166574" w:rsidRDefault="00166574" w:rsidP="008F4C77">
      <w:pPr>
        <w:spacing w:line="276" w:lineRule="auto"/>
        <w:ind w:firstLine="567"/>
        <w:rPr>
          <w:rFonts w:ascii="Times New Roman" w:hAnsi="Times New Roman" w:cs="Times New Roman"/>
          <w:sz w:val="28"/>
          <w:szCs w:val="28"/>
        </w:rPr>
      </w:pPr>
      <w:r w:rsidRPr="008F4C77">
        <w:rPr>
          <w:rFonts w:ascii="Times New Roman" w:hAnsi="Times New Roman" w:cs="Times New Roman"/>
          <w:sz w:val="28"/>
          <w:szCs w:val="28"/>
        </w:rPr>
        <w:t xml:space="preserve">Полная относительная высота слоя </w:t>
      </w:r>
    </w:p>
    <w:p w:rsidR="00166574" w:rsidRPr="008F4C77" w:rsidRDefault="007D6C7E" w:rsidP="008F4C77">
      <w:pPr>
        <w:spacing w:line="276" w:lineRule="auto"/>
        <w:ind w:firstLine="567"/>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0</m:t>
              </m:r>
            </m:sub>
          </m:sSub>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V</m:t>
                  </m:r>
                </m:sub>
              </m:sSub>
              <m:sSub>
                <m:sSubPr>
                  <m:ctrlPr>
                    <w:rPr>
                      <w:rFonts w:ascii="Cambria Math" w:hAnsi="Cambria Math" w:cs="Times New Roman"/>
                      <w:i/>
                      <w:sz w:val="28"/>
                      <w:szCs w:val="28"/>
                    </w:rPr>
                  </m:ctrlPr>
                </m:sSubPr>
                <m:e>
                  <m:r>
                    <w:rPr>
                      <w:rFonts w:ascii="Cambria Math" w:hAnsi="Cambria Math" w:cs="Times New Roman"/>
                      <w:sz w:val="28"/>
                      <w:szCs w:val="28"/>
                    </w:rPr>
                    <m:t>∙S∙H</m:t>
                  </m:r>
                </m:e>
                <m:sub>
                  <m:r>
                    <w:rPr>
                      <w:rFonts w:ascii="Cambria Math" w:hAnsi="Cambria Math" w:cs="Times New Roman"/>
                      <w:sz w:val="28"/>
                      <w:szCs w:val="28"/>
                    </w:rPr>
                    <m:t>0</m:t>
                  </m:r>
                </m:sub>
              </m:sSub>
              <m:ctrlPr>
                <w:rPr>
                  <w:rFonts w:ascii="Cambria Math" w:hAnsi="Cambria Math" w:cs="Times New Roman"/>
                  <w:i/>
                  <w:sz w:val="28"/>
                  <w:szCs w:val="28"/>
                </w:rPr>
              </m:ctrlPr>
            </m:num>
            <m:den>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г</m:t>
                  </m:r>
                </m:sub>
              </m:sSub>
              <m:sSub>
                <m:sSubPr>
                  <m:ctrlPr>
                    <w:rPr>
                      <w:rFonts w:ascii="Cambria Math" w:hAnsi="Cambria Math" w:cs="Times New Roman"/>
                      <w:i/>
                      <w:sz w:val="28"/>
                      <w:szCs w:val="28"/>
                    </w:rPr>
                  </m:ctrlPr>
                </m:sSubPr>
                <m:e>
                  <m:r>
                    <w:rPr>
                      <w:rFonts w:ascii="Cambria Math" w:hAnsi="Cambria Math" w:cs="Times New Roman"/>
                      <w:sz w:val="28"/>
                      <w:szCs w:val="28"/>
                    </w:rPr>
                    <m:t>∙S∙С</m:t>
                  </m:r>
                </m:e>
                <m:sub>
                  <m:r>
                    <w:rPr>
                      <w:rFonts w:ascii="Cambria Math" w:hAnsi="Cambria Math" w:cs="Times New Roman"/>
                      <w:sz w:val="28"/>
                      <w:szCs w:val="28"/>
                    </w:rPr>
                    <m:t>г</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2460∙3</m:t>
              </m:r>
            </m:num>
            <m:den>
              <m:r>
                <w:rPr>
                  <w:rFonts w:ascii="Cambria Math" w:eastAsiaTheme="minorEastAsia" w:hAnsi="Cambria Math" w:cs="Times New Roman"/>
                  <w:sz w:val="28"/>
                  <w:szCs w:val="28"/>
                </w:rPr>
                <m:t>0,78∙1,31∙1000</m:t>
              </m:r>
            </m:den>
          </m:f>
          <m:r>
            <w:rPr>
              <w:rFonts w:ascii="Cambria Math" w:eastAsiaTheme="minorEastAsia" w:hAnsi="Cambria Math" w:cs="Times New Roman"/>
              <w:sz w:val="28"/>
              <w:szCs w:val="28"/>
            </w:rPr>
            <m:t>=7,22.</m:t>
          </m:r>
        </m:oMath>
      </m:oMathPara>
    </w:p>
    <w:p w:rsidR="00166574" w:rsidRPr="00537A4A" w:rsidRDefault="00166574" w:rsidP="008F4C77">
      <w:pPr>
        <w:spacing w:line="276" w:lineRule="auto"/>
        <w:ind w:firstLine="567"/>
        <w:rPr>
          <w:rFonts w:ascii="Times New Roman" w:hAnsi="Times New Roman" w:cs="Times New Roman"/>
          <w:i/>
          <w:sz w:val="24"/>
          <w:szCs w:val="24"/>
          <w:lang w:val="en-US"/>
        </w:rPr>
      </w:pPr>
      <m:oMathPara>
        <m:oMath>
          <m:r>
            <w:rPr>
              <w:rFonts w:ascii="Cambria Math" w:hAnsi="Cambria Math" w:cs="Times New Roman"/>
              <w:sz w:val="24"/>
              <w:szCs w:val="24"/>
            </w:rPr>
            <m:t>1-</m:t>
          </m:r>
          <m:r>
            <w:rPr>
              <w:rFonts w:ascii="Cambria Math" w:hAnsi="Cambria Math" w:cs="Times New Roman"/>
              <w:sz w:val="24"/>
              <w:szCs w:val="24"/>
              <w:lang w:val="en-US"/>
            </w:rPr>
            <m:t>m∙exp</m:t>
          </m:r>
          <m:d>
            <m:dPr>
              <m:begChr m:val="["/>
              <m:endChr m:val="]"/>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1-m</m:t>
                      </m:r>
                    </m:e>
                  </m:d>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0</m:t>
                      </m:r>
                    </m:sub>
                  </m:sSub>
                </m:num>
                <m:den>
                  <m:r>
                    <w:rPr>
                      <w:rFonts w:ascii="Cambria Math" w:hAnsi="Cambria Math" w:cs="Times New Roman"/>
                      <w:sz w:val="24"/>
                      <w:szCs w:val="24"/>
                      <w:lang w:val="en-US"/>
                    </w:rPr>
                    <m:t>m</m:t>
                  </m:r>
                </m:den>
              </m:f>
            </m:e>
          </m:d>
          <m:r>
            <w:rPr>
              <w:rFonts w:ascii="Cambria Math" w:hAnsi="Cambria Math" w:cs="Times New Roman"/>
              <w:sz w:val="24"/>
              <w:szCs w:val="24"/>
              <w:lang w:val="en-US"/>
            </w:rPr>
            <m:t>=</m:t>
          </m:r>
          <m:r>
            <w:rPr>
              <w:rFonts w:ascii="Cambria Math" w:hAnsi="Cambria Math" w:cs="Times New Roman"/>
              <w:sz w:val="24"/>
              <w:szCs w:val="24"/>
            </w:rPr>
            <m:t>1-</m:t>
          </m:r>
          <m:r>
            <w:rPr>
              <w:rFonts w:ascii="Cambria Math" w:hAnsi="Cambria Math" w:cs="Times New Roman"/>
              <w:sz w:val="24"/>
              <w:szCs w:val="24"/>
              <w:lang w:val="en-US"/>
            </w:rPr>
            <m:t>0</m:t>
          </m:r>
          <m:r>
            <w:rPr>
              <w:rFonts w:ascii="Cambria Math" w:hAnsi="Cambria Math" w:cs="Times New Roman"/>
              <w:sz w:val="24"/>
              <w:szCs w:val="24"/>
            </w:rPr>
            <m:t>,8∙</m:t>
          </m:r>
          <m:r>
            <w:rPr>
              <w:rFonts w:ascii="Cambria Math" w:hAnsi="Cambria Math" w:cs="Times New Roman"/>
              <w:sz w:val="24"/>
              <w:szCs w:val="24"/>
              <w:lang w:val="en-US"/>
            </w:rPr>
            <m:t>exp</m:t>
          </m:r>
          <m:d>
            <m:dPr>
              <m:begChr m:val="["/>
              <m:endChr m:val="]"/>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1-0,8</m:t>
                      </m:r>
                    </m:e>
                  </m:d>
                  <m:r>
                    <w:rPr>
                      <w:rFonts w:ascii="Cambria Math" w:hAnsi="Cambria Math" w:cs="Times New Roman"/>
                      <w:sz w:val="24"/>
                      <w:szCs w:val="24"/>
                      <w:lang w:val="en-US"/>
                    </w:rPr>
                    <m:t>7,22</m:t>
                  </m:r>
                </m:num>
                <m:den>
                  <m:r>
                    <w:rPr>
                      <w:rFonts w:ascii="Cambria Math" w:hAnsi="Cambria Math" w:cs="Times New Roman"/>
                      <w:sz w:val="24"/>
                      <w:szCs w:val="24"/>
                      <w:lang w:val="en-US"/>
                    </w:rPr>
                    <m:t>0,8</m:t>
                  </m:r>
                </m:den>
              </m:f>
            </m:e>
          </m:d>
          <m:r>
            <w:rPr>
              <w:rFonts w:ascii="Cambria Math" w:hAnsi="Cambria Math" w:cs="Times New Roman"/>
              <w:sz w:val="24"/>
              <w:szCs w:val="24"/>
              <w:lang w:val="en-US"/>
            </w:rPr>
            <m:t>=0,87.</m:t>
          </m:r>
        </m:oMath>
      </m:oMathPara>
    </w:p>
    <w:p w:rsidR="00166574" w:rsidRDefault="00166574" w:rsidP="008F4C77">
      <w:pPr>
        <w:spacing w:line="276" w:lineRule="auto"/>
        <w:ind w:firstLine="567"/>
        <w:rPr>
          <w:rFonts w:ascii="Times New Roman" w:hAnsi="Times New Roman" w:cs="Times New Roman"/>
          <w:sz w:val="28"/>
          <w:szCs w:val="28"/>
        </w:rPr>
      </w:pPr>
      <w:r w:rsidRPr="008F4C77">
        <w:rPr>
          <w:rFonts w:ascii="Times New Roman" w:hAnsi="Times New Roman" w:cs="Times New Roman"/>
          <w:sz w:val="28"/>
          <w:szCs w:val="28"/>
        </w:rPr>
        <w:t>Всю высоту слоя можно поделить на элементарные 0,5-метровые слои и последующий расчет вести для выделенных точек с заданными координатами:</w:t>
      </w:r>
    </w:p>
    <w:tbl>
      <w:tblPr>
        <w:tblW w:w="9436" w:type="dxa"/>
        <w:tblInd w:w="-5" w:type="dxa"/>
        <w:tblLook w:val="04A0" w:firstRow="1" w:lastRow="0" w:firstColumn="1" w:lastColumn="0" w:noHBand="0" w:noVBand="1"/>
      </w:tblPr>
      <w:tblGrid>
        <w:gridCol w:w="3261"/>
        <w:gridCol w:w="883"/>
        <w:gridCol w:w="882"/>
        <w:gridCol w:w="882"/>
        <w:gridCol w:w="882"/>
        <w:gridCol w:w="882"/>
        <w:gridCol w:w="882"/>
        <w:gridCol w:w="882"/>
      </w:tblGrid>
      <w:tr w:rsidR="00537A4A" w:rsidRPr="001E7F28" w:rsidTr="009027C0">
        <w:trPr>
          <w:trHeight w:val="300"/>
        </w:trPr>
        <w:tc>
          <w:tcPr>
            <w:tcW w:w="3261" w:type="dxa"/>
            <w:vMerge w:val="restart"/>
            <w:tcBorders>
              <w:top w:val="single" w:sz="4" w:space="0" w:color="auto"/>
              <w:left w:val="single" w:sz="4" w:space="0" w:color="auto"/>
              <w:right w:val="single" w:sz="4" w:space="0" w:color="auto"/>
            </w:tcBorders>
            <w:shd w:val="clear" w:color="auto" w:fill="auto"/>
            <w:noWrap/>
            <w:vAlign w:val="bottom"/>
          </w:tcPr>
          <w:p w:rsidR="00537A4A" w:rsidRPr="00537A4A" w:rsidRDefault="00537A4A" w:rsidP="001E7F28">
            <w:pPr>
              <w:spacing w:after="0" w:line="240" w:lineRule="auto"/>
              <w:rPr>
                <w:rFonts w:ascii="Times New Roman" w:hAnsi="Times New Roman" w:cs="Times New Roman"/>
                <w:b/>
                <w:sz w:val="28"/>
                <w:szCs w:val="28"/>
              </w:rPr>
            </w:pPr>
          </w:p>
        </w:tc>
        <w:tc>
          <w:tcPr>
            <w:tcW w:w="6175" w:type="dxa"/>
            <w:gridSpan w:val="7"/>
            <w:tcBorders>
              <w:top w:val="single" w:sz="4" w:space="0" w:color="auto"/>
              <w:left w:val="nil"/>
              <w:bottom w:val="single" w:sz="4" w:space="0" w:color="auto"/>
              <w:right w:val="single" w:sz="4" w:space="0" w:color="auto"/>
            </w:tcBorders>
            <w:shd w:val="clear" w:color="auto" w:fill="auto"/>
            <w:noWrap/>
            <w:vAlign w:val="bottom"/>
          </w:tcPr>
          <w:p w:rsidR="00537A4A" w:rsidRPr="00537A4A" w:rsidRDefault="00537A4A" w:rsidP="00537A4A">
            <w:pPr>
              <w:spacing w:after="0" w:line="240" w:lineRule="auto"/>
              <w:jc w:val="center"/>
              <w:rPr>
                <w:rFonts w:ascii="Times New Roman" w:eastAsia="Times New Roman" w:hAnsi="Times New Roman" w:cs="Times New Roman"/>
                <w:color w:val="000000"/>
                <w:sz w:val="28"/>
                <w:szCs w:val="28"/>
                <w:lang w:eastAsia="ru-RU"/>
              </w:rPr>
            </w:pPr>
            <w:r w:rsidRPr="00537A4A">
              <w:rPr>
                <w:rFonts w:ascii="Times New Roman" w:eastAsia="Times New Roman" w:hAnsi="Times New Roman" w:cs="Times New Roman"/>
                <w:color w:val="000000"/>
                <w:sz w:val="28"/>
                <w:szCs w:val="28"/>
                <w:lang w:eastAsia="ru-RU"/>
              </w:rPr>
              <w:t>Координаты у, м</w:t>
            </w:r>
          </w:p>
        </w:tc>
      </w:tr>
      <w:tr w:rsidR="00537A4A" w:rsidRPr="001E7F28" w:rsidTr="009027C0">
        <w:trPr>
          <w:trHeight w:val="300"/>
        </w:trPr>
        <w:tc>
          <w:tcPr>
            <w:tcW w:w="3261" w:type="dxa"/>
            <w:vMerge/>
            <w:tcBorders>
              <w:left w:val="single" w:sz="4" w:space="0" w:color="auto"/>
              <w:bottom w:val="single" w:sz="4" w:space="0" w:color="auto"/>
              <w:right w:val="single" w:sz="4" w:space="0" w:color="auto"/>
            </w:tcBorders>
            <w:shd w:val="clear" w:color="auto" w:fill="auto"/>
            <w:noWrap/>
            <w:vAlign w:val="bottom"/>
            <w:hideMark/>
          </w:tcPr>
          <w:p w:rsidR="00537A4A" w:rsidRPr="001E7F28" w:rsidRDefault="00537A4A" w:rsidP="001E7F28">
            <w:pPr>
              <w:spacing w:after="0" w:line="240" w:lineRule="auto"/>
              <w:rPr>
                <w:rFonts w:ascii="Calibri" w:eastAsia="Times New Roman" w:hAnsi="Calibri" w:cs="Calibri"/>
                <w:b/>
                <w:bCs/>
                <w:color w:val="000000"/>
                <w:lang w:eastAsia="ru-RU"/>
              </w:rPr>
            </w:pPr>
          </w:p>
        </w:tc>
        <w:tc>
          <w:tcPr>
            <w:tcW w:w="883" w:type="dxa"/>
            <w:tcBorders>
              <w:top w:val="single" w:sz="4" w:space="0" w:color="auto"/>
              <w:left w:val="nil"/>
              <w:bottom w:val="single" w:sz="4" w:space="0" w:color="auto"/>
              <w:right w:val="single" w:sz="4" w:space="0" w:color="auto"/>
            </w:tcBorders>
            <w:shd w:val="clear" w:color="auto" w:fill="auto"/>
            <w:noWrap/>
            <w:vAlign w:val="bottom"/>
            <w:hideMark/>
          </w:tcPr>
          <w:p w:rsidR="00537A4A" w:rsidRPr="001E7F28" w:rsidRDefault="00537A4A" w:rsidP="00537A4A">
            <w:pPr>
              <w:spacing w:after="0" w:line="240" w:lineRule="auto"/>
              <w:jc w:val="center"/>
              <w:rPr>
                <w:rFonts w:ascii="Times New Roman" w:eastAsia="Times New Roman" w:hAnsi="Times New Roman" w:cs="Times New Roman"/>
                <w:b/>
                <w:color w:val="000000"/>
                <w:sz w:val="28"/>
                <w:szCs w:val="28"/>
                <w:lang w:eastAsia="ru-RU"/>
              </w:rPr>
            </w:pPr>
            <w:r w:rsidRPr="001E7F28">
              <w:rPr>
                <w:rFonts w:ascii="Times New Roman" w:eastAsia="Times New Roman" w:hAnsi="Times New Roman" w:cs="Times New Roman"/>
                <w:b/>
                <w:color w:val="000000"/>
                <w:sz w:val="28"/>
                <w:szCs w:val="28"/>
                <w:lang w:eastAsia="ru-RU"/>
              </w:rPr>
              <w:t>0</w:t>
            </w:r>
          </w:p>
        </w:tc>
        <w:tc>
          <w:tcPr>
            <w:tcW w:w="882" w:type="dxa"/>
            <w:tcBorders>
              <w:top w:val="single" w:sz="4" w:space="0" w:color="auto"/>
              <w:left w:val="nil"/>
              <w:bottom w:val="single" w:sz="4" w:space="0" w:color="auto"/>
              <w:right w:val="single" w:sz="4" w:space="0" w:color="auto"/>
            </w:tcBorders>
            <w:shd w:val="clear" w:color="auto" w:fill="auto"/>
            <w:noWrap/>
            <w:vAlign w:val="bottom"/>
            <w:hideMark/>
          </w:tcPr>
          <w:p w:rsidR="00537A4A" w:rsidRPr="001E7F28" w:rsidRDefault="00537A4A" w:rsidP="00537A4A">
            <w:pPr>
              <w:spacing w:after="0" w:line="240" w:lineRule="auto"/>
              <w:jc w:val="center"/>
              <w:rPr>
                <w:rFonts w:ascii="Times New Roman" w:eastAsia="Times New Roman" w:hAnsi="Times New Roman" w:cs="Times New Roman"/>
                <w:b/>
                <w:color w:val="000000"/>
                <w:sz w:val="28"/>
                <w:szCs w:val="28"/>
                <w:lang w:eastAsia="ru-RU"/>
              </w:rPr>
            </w:pPr>
            <w:r w:rsidRPr="001E7F28">
              <w:rPr>
                <w:rFonts w:ascii="Times New Roman" w:eastAsia="Times New Roman" w:hAnsi="Times New Roman" w:cs="Times New Roman"/>
                <w:b/>
                <w:color w:val="000000"/>
                <w:sz w:val="28"/>
                <w:szCs w:val="28"/>
                <w:lang w:eastAsia="ru-RU"/>
              </w:rPr>
              <w:t>0,5</w:t>
            </w:r>
          </w:p>
        </w:tc>
        <w:tc>
          <w:tcPr>
            <w:tcW w:w="882" w:type="dxa"/>
            <w:tcBorders>
              <w:top w:val="single" w:sz="4" w:space="0" w:color="auto"/>
              <w:left w:val="nil"/>
              <w:bottom w:val="single" w:sz="4" w:space="0" w:color="auto"/>
              <w:right w:val="single" w:sz="4" w:space="0" w:color="auto"/>
            </w:tcBorders>
            <w:shd w:val="clear" w:color="auto" w:fill="auto"/>
            <w:noWrap/>
            <w:vAlign w:val="bottom"/>
            <w:hideMark/>
          </w:tcPr>
          <w:p w:rsidR="00537A4A" w:rsidRPr="001E7F28" w:rsidRDefault="00537A4A" w:rsidP="00537A4A">
            <w:pPr>
              <w:spacing w:after="0" w:line="240" w:lineRule="auto"/>
              <w:jc w:val="center"/>
              <w:rPr>
                <w:rFonts w:ascii="Times New Roman" w:eastAsia="Times New Roman" w:hAnsi="Times New Roman" w:cs="Times New Roman"/>
                <w:b/>
                <w:color w:val="000000"/>
                <w:sz w:val="28"/>
                <w:szCs w:val="28"/>
                <w:lang w:eastAsia="ru-RU"/>
              </w:rPr>
            </w:pPr>
            <w:r w:rsidRPr="001E7F28">
              <w:rPr>
                <w:rFonts w:ascii="Times New Roman" w:eastAsia="Times New Roman" w:hAnsi="Times New Roman" w:cs="Times New Roman"/>
                <w:b/>
                <w:color w:val="000000"/>
                <w:sz w:val="28"/>
                <w:szCs w:val="28"/>
                <w:lang w:eastAsia="ru-RU"/>
              </w:rPr>
              <w:t>1</w:t>
            </w:r>
          </w:p>
        </w:tc>
        <w:tc>
          <w:tcPr>
            <w:tcW w:w="882" w:type="dxa"/>
            <w:tcBorders>
              <w:top w:val="single" w:sz="4" w:space="0" w:color="auto"/>
              <w:left w:val="nil"/>
              <w:bottom w:val="single" w:sz="4" w:space="0" w:color="auto"/>
              <w:right w:val="single" w:sz="4" w:space="0" w:color="auto"/>
            </w:tcBorders>
            <w:shd w:val="clear" w:color="auto" w:fill="auto"/>
            <w:noWrap/>
            <w:vAlign w:val="bottom"/>
            <w:hideMark/>
          </w:tcPr>
          <w:p w:rsidR="00537A4A" w:rsidRPr="001E7F28" w:rsidRDefault="00537A4A" w:rsidP="00537A4A">
            <w:pPr>
              <w:spacing w:after="0" w:line="240" w:lineRule="auto"/>
              <w:jc w:val="center"/>
              <w:rPr>
                <w:rFonts w:ascii="Times New Roman" w:eastAsia="Times New Roman" w:hAnsi="Times New Roman" w:cs="Times New Roman"/>
                <w:b/>
                <w:color w:val="000000"/>
                <w:sz w:val="28"/>
                <w:szCs w:val="28"/>
                <w:lang w:eastAsia="ru-RU"/>
              </w:rPr>
            </w:pPr>
            <w:r w:rsidRPr="001E7F28">
              <w:rPr>
                <w:rFonts w:ascii="Times New Roman" w:eastAsia="Times New Roman" w:hAnsi="Times New Roman" w:cs="Times New Roman"/>
                <w:b/>
                <w:color w:val="000000"/>
                <w:sz w:val="28"/>
                <w:szCs w:val="28"/>
                <w:lang w:eastAsia="ru-RU"/>
              </w:rPr>
              <w:t>1,5</w:t>
            </w:r>
          </w:p>
        </w:tc>
        <w:tc>
          <w:tcPr>
            <w:tcW w:w="882" w:type="dxa"/>
            <w:tcBorders>
              <w:top w:val="single" w:sz="4" w:space="0" w:color="auto"/>
              <w:left w:val="nil"/>
              <w:bottom w:val="single" w:sz="4" w:space="0" w:color="auto"/>
              <w:right w:val="single" w:sz="4" w:space="0" w:color="auto"/>
            </w:tcBorders>
            <w:shd w:val="clear" w:color="auto" w:fill="auto"/>
            <w:noWrap/>
            <w:vAlign w:val="bottom"/>
            <w:hideMark/>
          </w:tcPr>
          <w:p w:rsidR="00537A4A" w:rsidRPr="001E7F28" w:rsidRDefault="00537A4A" w:rsidP="00537A4A">
            <w:pPr>
              <w:spacing w:after="0" w:line="240" w:lineRule="auto"/>
              <w:jc w:val="center"/>
              <w:rPr>
                <w:rFonts w:ascii="Times New Roman" w:eastAsia="Times New Roman" w:hAnsi="Times New Roman" w:cs="Times New Roman"/>
                <w:b/>
                <w:color w:val="000000"/>
                <w:sz w:val="28"/>
                <w:szCs w:val="28"/>
                <w:lang w:eastAsia="ru-RU"/>
              </w:rPr>
            </w:pPr>
            <w:r w:rsidRPr="001E7F28">
              <w:rPr>
                <w:rFonts w:ascii="Times New Roman" w:eastAsia="Times New Roman" w:hAnsi="Times New Roman" w:cs="Times New Roman"/>
                <w:b/>
                <w:color w:val="000000"/>
                <w:sz w:val="28"/>
                <w:szCs w:val="28"/>
                <w:lang w:eastAsia="ru-RU"/>
              </w:rPr>
              <w:t>2</w:t>
            </w:r>
          </w:p>
        </w:tc>
        <w:tc>
          <w:tcPr>
            <w:tcW w:w="882" w:type="dxa"/>
            <w:tcBorders>
              <w:top w:val="single" w:sz="4" w:space="0" w:color="auto"/>
              <w:left w:val="nil"/>
              <w:bottom w:val="single" w:sz="4" w:space="0" w:color="auto"/>
              <w:right w:val="single" w:sz="4" w:space="0" w:color="auto"/>
            </w:tcBorders>
            <w:shd w:val="clear" w:color="auto" w:fill="auto"/>
            <w:noWrap/>
            <w:vAlign w:val="bottom"/>
            <w:hideMark/>
          </w:tcPr>
          <w:p w:rsidR="00537A4A" w:rsidRPr="001E7F28" w:rsidRDefault="00537A4A" w:rsidP="00537A4A">
            <w:pPr>
              <w:spacing w:after="0" w:line="240" w:lineRule="auto"/>
              <w:jc w:val="center"/>
              <w:rPr>
                <w:rFonts w:ascii="Times New Roman" w:eastAsia="Times New Roman" w:hAnsi="Times New Roman" w:cs="Times New Roman"/>
                <w:b/>
                <w:color w:val="000000"/>
                <w:sz w:val="28"/>
                <w:szCs w:val="28"/>
                <w:lang w:eastAsia="ru-RU"/>
              </w:rPr>
            </w:pPr>
            <w:r w:rsidRPr="001E7F28">
              <w:rPr>
                <w:rFonts w:ascii="Times New Roman" w:eastAsia="Times New Roman" w:hAnsi="Times New Roman" w:cs="Times New Roman"/>
                <w:b/>
                <w:color w:val="000000"/>
                <w:sz w:val="28"/>
                <w:szCs w:val="28"/>
                <w:lang w:eastAsia="ru-RU"/>
              </w:rPr>
              <w:t>2,5</w:t>
            </w:r>
          </w:p>
        </w:tc>
        <w:tc>
          <w:tcPr>
            <w:tcW w:w="882" w:type="dxa"/>
            <w:tcBorders>
              <w:top w:val="single" w:sz="4" w:space="0" w:color="auto"/>
              <w:left w:val="nil"/>
              <w:bottom w:val="single" w:sz="4" w:space="0" w:color="auto"/>
              <w:right w:val="single" w:sz="4" w:space="0" w:color="auto"/>
            </w:tcBorders>
            <w:shd w:val="clear" w:color="auto" w:fill="auto"/>
            <w:noWrap/>
            <w:vAlign w:val="bottom"/>
            <w:hideMark/>
          </w:tcPr>
          <w:p w:rsidR="00537A4A" w:rsidRPr="001E7F28" w:rsidRDefault="00537A4A" w:rsidP="00537A4A">
            <w:pPr>
              <w:spacing w:after="0" w:line="240" w:lineRule="auto"/>
              <w:jc w:val="center"/>
              <w:rPr>
                <w:rFonts w:ascii="Times New Roman" w:eastAsia="Times New Roman" w:hAnsi="Times New Roman" w:cs="Times New Roman"/>
                <w:b/>
                <w:color w:val="000000"/>
                <w:sz w:val="28"/>
                <w:szCs w:val="28"/>
                <w:lang w:eastAsia="ru-RU"/>
              </w:rPr>
            </w:pPr>
            <w:r w:rsidRPr="001E7F28">
              <w:rPr>
                <w:rFonts w:ascii="Times New Roman" w:eastAsia="Times New Roman" w:hAnsi="Times New Roman" w:cs="Times New Roman"/>
                <w:b/>
                <w:color w:val="000000"/>
                <w:sz w:val="28"/>
                <w:szCs w:val="28"/>
                <w:lang w:eastAsia="ru-RU"/>
              </w:rPr>
              <w:t>3</w:t>
            </w:r>
          </w:p>
        </w:tc>
      </w:tr>
      <w:tr w:rsidR="001E7F28" w:rsidRPr="001E7F28" w:rsidTr="00537A4A">
        <w:trPr>
          <w:trHeight w:val="300"/>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rPr>
                <w:rFonts w:ascii="Calibri" w:eastAsia="Times New Roman" w:hAnsi="Calibri" w:cs="Calibri"/>
                <w:b/>
                <w:bCs/>
                <w:color w:val="000000"/>
                <w:lang w:eastAsia="ru-RU"/>
              </w:rPr>
            </w:pPr>
            <w:r w:rsidRPr="001E7F28">
              <w:rPr>
                <w:rFonts w:ascii="Calibri" w:eastAsia="Times New Roman" w:hAnsi="Calibri" w:cs="Calibri"/>
                <w:b/>
                <w:bCs/>
                <w:color w:val="000000"/>
                <w:lang w:eastAsia="ru-RU"/>
              </w:rPr>
              <w:t> </w:t>
            </w:r>
            <m:oMath>
              <m:r>
                <m:rPr>
                  <m:sty m:val="p"/>
                </m:rPr>
                <w:rPr>
                  <w:rFonts w:ascii="Cambria Math" w:hAnsi="Cambria Math" w:cs="Times New Roman"/>
                  <w:sz w:val="28"/>
                  <w:szCs w:val="28"/>
                </w:rPr>
                <w:br/>
              </m:r>
            </m:oMath>
            <m:oMathPara>
              <m:oMath>
                <m:r>
                  <w:rPr>
                    <w:rFonts w:ascii="Cambria Math" w:hAnsi="Cambria Math" w:cs="Times New Roman"/>
                    <w:sz w:val="28"/>
                    <w:szCs w:val="28"/>
                  </w:rPr>
                  <m:t>Y=</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V</m:t>
                        </m:r>
                      </m:sub>
                    </m:sSub>
                    <m:r>
                      <w:rPr>
                        <w:rFonts w:ascii="Cambria Math" w:hAnsi="Cambria Math" w:cs="Times New Roman"/>
                        <w:sz w:val="28"/>
                        <w:szCs w:val="28"/>
                      </w:rPr>
                      <m:t>y</m:t>
                    </m:r>
                  </m:num>
                  <m:den>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г</m:t>
                        </m:r>
                      </m:sub>
                    </m:sSub>
                    <m:sSub>
                      <m:sSubPr>
                        <m:ctrlPr>
                          <w:rPr>
                            <w:rFonts w:ascii="Cambria Math" w:hAnsi="Cambria Math" w:cs="Times New Roman"/>
                            <w:i/>
                            <w:sz w:val="28"/>
                            <w:szCs w:val="28"/>
                          </w:rPr>
                        </m:ctrlPr>
                      </m:sSubPr>
                      <m:e>
                        <m:r>
                          <w:rPr>
                            <w:rFonts w:ascii="Cambria Math" w:hAnsi="Cambria Math" w:cs="Times New Roman"/>
                            <w:sz w:val="28"/>
                            <w:szCs w:val="28"/>
                            <w:lang w:val="en-US"/>
                          </w:rPr>
                          <m:t>C</m:t>
                        </m:r>
                      </m:e>
                      <m:sub>
                        <m:r>
                          <w:rPr>
                            <w:rFonts w:ascii="Cambria Math" w:hAnsi="Cambria Math" w:cs="Times New Roman"/>
                            <w:sz w:val="28"/>
                            <w:szCs w:val="28"/>
                          </w:rPr>
                          <m:t>г</m:t>
                        </m:r>
                      </m:sub>
                    </m:sSub>
                  </m:den>
                </m:f>
              </m:oMath>
            </m:oMathPara>
          </w:p>
        </w:tc>
        <w:tc>
          <w:tcPr>
            <w:tcW w:w="883"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0,00</w:t>
            </w:r>
          </w:p>
        </w:tc>
        <w:tc>
          <w:tcPr>
            <w:tcW w:w="882"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1,20</w:t>
            </w:r>
          </w:p>
        </w:tc>
        <w:tc>
          <w:tcPr>
            <w:tcW w:w="882"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2,41</w:t>
            </w:r>
          </w:p>
        </w:tc>
        <w:tc>
          <w:tcPr>
            <w:tcW w:w="882"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3,61</w:t>
            </w:r>
          </w:p>
        </w:tc>
        <w:tc>
          <w:tcPr>
            <w:tcW w:w="882"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4,82</w:t>
            </w:r>
          </w:p>
        </w:tc>
        <w:tc>
          <w:tcPr>
            <w:tcW w:w="882"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6,02</w:t>
            </w:r>
          </w:p>
        </w:tc>
        <w:tc>
          <w:tcPr>
            <w:tcW w:w="882"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7,22</w:t>
            </w:r>
          </w:p>
        </w:tc>
      </w:tr>
      <w:tr w:rsidR="001E7F28" w:rsidRPr="001E7F28" w:rsidTr="00537A4A">
        <w:trPr>
          <w:trHeight w:val="300"/>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1E7F28" w:rsidRPr="001E7F28" w:rsidRDefault="00537A4A" w:rsidP="001E7F28">
            <w:pPr>
              <w:spacing w:after="0" w:line="240" w:lineRule="auto"/>
              <w:rPr>
                <w:rFonts w:ascii="Calibri" w:eastAsia="Times New Roman" w:hAnsi="Calibri" w:cs="Calibri"/>
                <w:b/>
                <w:bCs/>
                <w:color w:val="000000"/>
                <w:sz w:val="20"/>
                <w:szCs w:val="20"/>
                <w:lang w:eastAsia="ru-RU"/>
              </w:rPr>
            </w:pPr>
            <m:oMathPara>
              <m:oMath>
                <m:r>
                  <w:rPr>
                    <w:rFonts w:ascii="Cambria Math" w:hAnsi="Cambria Math" w:cs="Times New Roman"/>
                    <w:sz w:val="20"/>
                    <w:szCs w:val="20"/>
                  </w:rPr>
                  <m:t>1-exp</m:t>
                </m:r>
                <m:d>
                  <m:dPr>
                    <m:begChr m:val="["/>
                    <m:endChr m:val="]"/>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(m-1)Y</m:t>
                        </m:r>
                      </m:num>
                      <m:den>
                        <m:r>
                          <w:rPr>
                            <w:rFonts w:ascii="Cambria Math" w:hAnsi="Cambria Math" w:cs="Times New Roman"/>
                            <w:sz w:val="20"/>
                            <w:szCs w:val="20"/>
                          </w:rPr>
                          <m:t>m</m:t>
                        </m:r>
                      </m:den>
                    </m:f>
                  </m:e>
                </m:d>
              </m:oMath>
            </m:oMathPara>
          </w:p>
        </w:tc>
        <w:tc>
          <w:tcPr>
            <w:tcW w:w="883"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0,00</w:t>
            </w:r>
          </w:p>
        </w:tc>
        <w:tc>
          <w:tcPr>
            <w:tcW w:w="882"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0,26</w:t>
            </w:r>
          </w:p>
        </w:tc>
        <w:tc>
          <w:tcPr>
            <w:tcW w:w="882"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0,45</w:t>
            </w:r>
          </w:p>
        </w:tc>
        <w:tc>
          <w:tcPr>
            <w:tcW w:w="882"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0,60</w:t>
            </w:r>
          </w:p>
        </w:tc>
        <w:tc>
          <w:tcPr>
            <w:tcW w:w="882"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0,70</w:t>
            </w:r>
          </w:p>
        </w:tc>
        <w:tc>
          <w:tcPr>
            <w:tcW w:w="882"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0,78</w:t>
            </w:r>
          </w:p>
        </w:tc>
        <w:tc>
          <w:tcPr>
            <w:tcW w:w="882"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0,84</w:t>
            </w:r>
          </w:p>
        </w:tc>
      </w:tr>
      <w:tr w:rsidR="001E7F28" w:rsidRPr="001E7F28" w:rsidTr="00537A4A">
        <w:trPr>
          <w:trHeight w:val="300"/>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1E7F28" w:rsidRPr="001E7F28" w:rsidRDefault="00537A4A" w:rsidP="001E7F28">
            <w:pPr>
              <w:spacing w:after="0" w:line="240" w:lineRule="auto"/>
              <w:rPr>
                <w:rFonts w:ascii="Calibri" w:eastAsia="Times New Roman" w:hAnsi="Calibri" w:cs="Calibri"/>
                <w:b/>
                <w:bCs/>
                <w:color w:val="000000"/>
                <w:sz w:val="20"/>
                <w:szCs w:val="20"/>
                <w:lang w:eastAsia="ru-RU"/>
              </w:rPr>
            </w:pPr>
            <m:oMathPara>
              <m:oMath>
                <m:r>
                  <w:rPr>
                    <w:rFonts w:ascii="Cambria Math" w:hAnsi="Cambria Math" w:cs="Times New Roman"/>
                    <w:sz w:val="20"/>
                    <w:szCs w:val="20"/>
                  </w:rPr>
                  <m:t>1-mexp</m:t>
                </m:r>
                <m:d>
                  <m:dPr>
                    <m:begChr m:val="["/>
                    <m:endChr m:val="]"/>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(m-1)Y</m:t>
                        </m:r>
                      </m:num>
                      <m:den>
                        <m:r>
                          <w:rPr>
                            <w:rFonts w:ascii="Cambria Math" w:hAnsi="Cambria Math" w:cs="Times New Roman"/>
                            <w:sz w:val="20"/>
                            <w:szCs w:val="20"/>
                          </w:rPr>
                          <m:t>m</m:t>
                        </m:r>
                      </m:den>
                    </m:f>
                  </m:e>
                </m:d>
              </m:oMath>
            </m:oMathPara>
          </w:p>
        </w:tc>
        <w:tc>
          <w:tcPr>
            <w:tcW w:w="883"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0,20</w:t>
            </w:r>
          </w:p>
        </w:tc>
        <w:tc>
          <w:tcPr>
            <w:tcW w:w="882"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0,41</w:t>
            </w:r>
          </w:p>
        </w:tc>
        <w:tc>
          <w:tcPr>
            <w:tcW w:w="882"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0,56</w:t>
            </w:r>
          </w:p>
        </w:tc>
        <w:tc>
          <w:tcPr>
            <w:tcW w:w="882"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0,68</w:t>
            </w:r>
          </w:p>
        </w:tc>
        <w:tc>
          <w:tcPr>
            <w:tcW w:w="882"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0,76</w:t>
            </w:r>
          </w:p>
        </w:tc>
        <w:tc>
          <w:tcPr>
            <w:tcW w:w="882"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0,82</w:t>
            </w:r>
          </w:p>
        </w:tc>
        <w:tc>
          <w:tcPr>
            <w:tcW w:w="882"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0,87</w:t>
            </w:r>
          </w:p>
        </w:tc>
      </w:tr>
      <w:tr w:rsidR="001E7F28" w:rsidRPr="001E7F28" w:rsidTr="00537A4A">
        <w:trPr>
          <w:trHeight w:val="300"/>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1E7F28" w:rsidRPr="001E7F28" w:rsidRDefault="00537A4A" w:rsidP="001E7F28">
            <w:pPr>
              <w:spacing w:after="0" w:line="240" w:lineRule="auto"/>
              <w:rPr>
                <w:rFonts w:ascii="Calibri" w:eastAsia="Times New Roman" w:hAnsi="Calibri" w:cs="Calibri"/>
                <w:b/>
                <w:bCs/>
                <w:color w:val="000000"/>
                <w:sz w:val="20"/>
                <w:szCs w:val="20"/>
                <w:lang w:eastAsia="ru-RU"/>
              </w:rPr>
            </w:pPr>
            <m:oMathPara>
              <m:oMath>
                <m:r>
                  <w:rPr>
                    <w:rFonts w:ascii="Cambria Math" w:eastAsiaTheme="minorEastAsia" w:hAnsi="Cambria Math" w:cs="Times New Roman"/>
                    <w:sz w:val="20"/>
                    <w:szCs w:val="20"/>
                  </w:rPr>
                  <m:t xml:space="preserve">ϑ= </m:t>
                </m:r>
                <m:f>
                  <m:fPr>
                    <m:ctrlPr>
                      <w:rPr>
                        <w:rFonts w:ascii="Cambria Math" w:hAnsi="Cambria Math" w:cs="Times New Roman"/>
                        <w:i/>
                        <w:sz w:val="20"/>
                        <w:szCs w:val="20"/>
                      </w:rPr>
                    </m:ctrlPr>
                  </m:fPr>
                  <m:num>
                    <m:r>
                      <w:rPr>
                        <w:rFonts w:ascii="Cambria Math" w:hAnsi="Cambria Math" w:cs="Times New Roman"/>
                        <w:sz w:val="20"/>
                        <w:szCs w:val="20"/>
                      </w:rPr>
                      <m:t>1-exp</m:t>
                    </m:r>
                    <m:d>
                      <m:dPr>
                        <m:begChr m:val="["/>
                        <m:endChr m:val="]"/>
                        <m:ctrlPr>
                          <w:rPr>
                            <w:rFonts w:ascii="Cambria Math" w:hAnsi="Cambria Math" w:cs="Times New Roman"/>
                            <w:i/>
                            <w:sz w:val="20"/>
                            <w:szCs w:val="20"/>
                          </w:rPr>
                        </m:ctrlPr>
                      </m:dPr>
                      <m:e>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m-1</m:t>
                                </m:r>
                              </m:e>
                            </m:d>
                            <m:r>
                              <w:rPr>
                                <w:rFonts w:ascii="Cambria Math" w:hAnsi="Cambria Math" w:cs="Times New Roman"/>
                                <w:sz w:val="20"/>
                                <w:szCs w:val="20"/>
                              </w:rPr>
                              <m:t>Y</m:t>
                            </m:r>
                          </m:num>
                          <m:den>
                            <m:r>
                              <w:rPr>
                                <w:rFonts w:ascii="Cambria Math" w:hAnsi="Cambria Math" w:cs="Times New Roman"/>
                                <w:sz w:val="20"/>
                                <w:szCs w:val="20"/>
                              </w:rPr>
                              <m:t>m</m:t>
                            </m:r>
                          </m:den>
                        </m:f>
                      </m:e>
                    </m:d>
                  </m:num>
                  <m:den>
                    <m:r>
                      <w:rPr>
                        <w:rFonts w:ascii="Cambria Math" w:hAnsi="Cambria Math" w:cs="Times New Roman"/>
                        <w:sz w:val="20"/>
                        <w:szCs w:val="20"/>
                      </w:rPr>
                      <m:t>1-mexp</m:t>
                    </m:r>
                    <m:d>
                      <m:dPr>
                        <m:begChr m:val="["/>
                        <m:endChr m:val="]"/>
                        <m:ctrlPr>
                          <w:rPr>
                            <w:rFonts w:ascii="Cambria Math" w:hAnsi="Cambria Math" w:cs="Times New Roman"/>
                            <w:i/>
                            <w:sz w:val="20"/>
                            <w:szCs w:val="20"/>
                          </w:rPr>
                        </m:ctrlPr>
                      </m:dPr>
                      <m:e>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m-1</m:t>
                                </m:r>
                              </m:e>
                            </m:d>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0</m:t>
                                </m:r>
                              </m:sub>
                            </m:sSub>
                          </m:num>
                          <m:den>
                            <m:r>
                              <w:rPr>
                                <w:rFonts w:ascii="Cambria Math" w:hAnsi="Cambria Math" w:cs="Times New Roman"/>
                                <w:sz w:val="20"/>
                                <w:szCs w:val="20"/>
                              </w:rPr>
                              <m:t>m</m:t>
                            </m:r>
                          </m:den>
                        </m:f>
                      </m:e>
                    </m:d>
                  </m:den>
                </m:f>
              </m:oMath>
            </m:oMathPara>
          </w:p>
        </w:tc>
        <w:tc>
          <w:tcPr>
            <w:tcW w:w="883"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0,00</w:t>
            </w:r>
          </w:p>
        </w:tc>
        <w:tc>
          <w:tcPr>
            <w:tcW w:w="882"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0,30</w:t>
            </w:r>
          </w:p>
        </w:tc>
        <w:tc>
          <w:tcPr>
            <w:tcW w:w="882"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0,52</w:t>
            </w:r>
          </w:p>
        </w:tc>
        <w:tc>
          <w:tcPr>
            <w:tcW w:w="882"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0,69</w:t>
            </w:r>
          </w:p>
        </w:tc>
        <w:tc>
          <w:tcPr>
            <w:tcW w:w="882"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0,81</w:t>
            </w:r>
          </w:p>
        </w:tc>
        <w:tc>
          <w:tcPr>
            <w:tcW w:w="882"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0,90</w:t>
            </w:r>
          </w:p>
        </w:tc>
        <w:tc>
          <w:tcPr>
            <w:tcW w:w="882"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0,96</w:t>
            </w:r>
          </w:p>
        </w:tc>
      </w:tr>
      <w:tr w:rsidR="001E7F28" w:rsidRPr="001E7F28" w:rsidTr="00537A4A">
        <w:trPr>
          <w:trHeight w:val="300"/>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1E7F28" w:rsidRPr="001E7F28" w:rsidRDefault="00537A4A" w:rsidP="001E7F28">
            <w:pPr>
              <w:spacing w:after="0" w:line="240" w:lineRule="auto"/>
              <w:rPr>
                <w:rFonts w:ascii="Calibri" w:eastAsia="Times New Roman" w:hAnsi="Calibri" w:cs="Calibri"/>
                <w:b/>
                <w:bCs/>
                <w:color w:val="000000"/>
                <w:sz w:val="20"/>
                <w:szCs w:val="20"/>
                <w:lang w:eastAsia="ru-RU"/>
              </w:rPr>
            </w:pPr>
            <m:oMathPara>
              <m:oMath>
                <m:r>
                  <w:rPr>
                    <w:rFonts w:ascii="Cambria Math" w:eastAsiaTheme="minorEastAsia" w:hAnsi="Cambria Math" w:cs="Times New Roman"/>
                    <w:sz w:val="20"/>
                    <w:szCs w:val="20"/>
                  </w:rPr>
                  <m:t>θ=</m:t>
                </m:r>
                <m:f>
                  <m:fPr>
                    <m:ctrlPr>
                      <w:rPr>
                        <w:rFonts w:ascii="Cambria Math" w:hAnsi="Cambria Math" w:cs="Times New Roman"/>
                        <w:i/>
                        <w:sz w:val="20"/>
                        <w:szCs w:val="20"/>
                      </w:rPr>
                    </m:ctrlPr>
                  </m:fPr>
                  <m:num>
                    <m:r>
                      <w:rPr>
                        <w:rFonts w:ascii="Cambria Math" w:hAnsi="Cambria Math" w:cs="Times New Roman"/>
                        <w:sz w:val="20"/>
                        <w:szCs w:val="20"/>
                      </w:rPr>
                      <m:t>1-mexp</m:t>
                    </m:r>
                    <m:d>
                      <m:dPr>
                        <m:begChr m:val="["/>
                        <m:endChr m:val="]"/>
                        <m:ctrlPr>
                          <w:rPr>
                            <w:rFonts w:ascii="Cambria Math" w:hAnsi="Cambria Math" w:cs="Times New Roman"/>
                            <w:i/>
                            <w:sz w:val="20"/>
                            <w:szCs w:val="20"/>
                          </w:rPr>
                        </m:ctrlPr>
                      </m:dPr>
                      <m:e>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m-1</m:t>
                                </m:r>
                              </m:e>
                            </m:d>
                            <m:r>
                              <w:rPr>
                                <w:rFonts w:ascii="Cambria Math" w:hAnsi="Cambria Math" w:cs="Times New Roman"/>
                                <w:sz w:val="20"/>
                                <w:szCs w:val="20"/>
                              </w:rPr>
                              <m:t>Y</m:t>
                            </m:r>
                          </m:num>
                          <m:den>
                            <m:r>
                              <w:rPr>
                                <w:rFonts w:ascii="Cambria Math" w:hAnsi="Cambria Math" w:cs="Times New Roman"/>
                                <w:sz w:val="20"/>
                                <w:szCs w:val="20"/>
                              </w:rPr>
                              <m:t>m</m:t>
                            </m:r>
                          </m:den>
                        </m:f>
                      </m:e>
                    </m:d>
                  </m:num>
                  <m:den>
                    <m:r>
                      <w:rPr>
                        <w:rFonts w:ascii="Cambria Math" w:hAnsi="Cambria Math" w:cs="Times New Roman"/>
                        <w:sz w:val="20"/>
                        <w:szCs w:val="20"/>
                      </w:rPr>
                      <m:t>1-mexp</m:t>
                    </m:r>
                    <m:d>
                      <m:dPr>
                        <m:begChr m:val="["/>
                        <m:endChr m:val="]"/>
                        <m:ctrlPr>
                          <w:rPr>
                            <w:rFonts w:ascii="Cambria Math" w:hAnsi="Cambria Math" w:cs="Times New Roman"/>
                            <w:i/>
                            <w:sz w:val="20"/>
                            <w:szCs w:val="20"/>
                          </w:rPr>
                        </m:ctrlPr>
                      </m:dPr>
                      <m:e>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m-1</m:t>
                                </m:r>
                              </m:e>
                            </m:d>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0</m:t>
                                </m:r>
                              </m:sub>
                            </m:sSub>
                          </m:num>
                          <m:den>
                            <m:r>
                              <w:rPr>
                                <w:rFonts w:ascii="Cambria Math" w:hAnsi="Cambria Math" w:cs="Times New Roman"/>
                                <w:sz w:val="20"/>
                                <w:szCs w:val="20"/>
                              </w:rPr>
                              <m:t>m</m:t>
                            </m:r>
                          </m:den>
                        </m:f>
                      </m:e>
                    </m:d>
                  </m:den>
                </m:f>
              </m:oMath>
            </m:oMathPara>
          </w:p>
        </w:tc>
        <w:tc>
          <w:tcPr>
            <w:tcW w:w="883"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0,23</w:t>
            </w:r>
          </w:p>
        </w:tc>
        <w:tc>
          <w:tcPr>
            <w:tcW w:w="882"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0,47</w:t>
            </w:r>
          </w:p>
        </w:tc>
        <w:tc>
          <w:tcPr>
            <w:tcW w:w="882"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0,65</w:t>
            </w:r>
          </w:p>
        </w:tc>
        <w:tc>
          <w:tcPr>
            <w:tcW w:w="882"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0,78</w:t>
            </w:r>
          </w:p>
        </w:tc>
        <w:tc>
          <w:tcPr>
            <w:tcW w:w="882"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0,88</w:t>
            </w:r>
          </w:p>
        </w:tc>
        <w:tc>
          <w:tcPr>
            <w:tcW w:w="882"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0,95</w:t>
            </w:r>
          </w:p>
        </w:tc>
        <w:tc>
          <w:tcPr>
            <w:tcW w:w="882"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1,00</w:t>
            </w:r>
          </w:p>
        </w:tc>
      </w:tr>
      <w:tr w:rsidR="001E7F28" w:rsidRPr="001E7F28" w:rsidTr="00537A4A">
        <w:trPr>
          <w:trHeight w:val="300"/>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1E7F28" w:rsidRPr="001E7F28" w:rsidRDefault="00537A4A" w:rsidP="001E7F28">
            <w:pPr>
              <w:spacing w:after="0" w:line="240" w:lineRule="auto"/>
              <w:rPr>
                <w:rFonts w:ascii="Calibri" w:eastAsia="Times New Roman" w:hAnsi="Calibri" w:cs="Calibri"/>
                <w:b/>
                <w:bCs/>
                <w:color w:val="000000"/>
                <w:lang w:eastAsia="ru-RU"/>
              </w:rPr>
            </w:pPr>
            <m:oMathPara>
              <m:oMath>
                <m:r>
                  <w:rPr>
                    <w:rFonts w:ascii="Cambria Math" w:hAnsi="Cambria Math" w:cs="Times New Roman"/>
                    <w:sz w:val="28"/>
                    <w:szCs w:val="28"/>
                    <w:lang w:val="en-US"/>
                  </w:rPr>
                  <m:t>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t</m:t>
                    </m:r>
                  </m:e>
                  <m:sup>
                    <m:r>
                      <w:rPr>
                        <w:rFonts w:ascii="Cambria Math" w:hAnsi="Cambria Math" w:cs="Times New Roman"/>
                        <w:sz w:val="28"/>
                        <w:szCs w:val="28"/>
                      </w:rPr>
                      <m:t>'</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T</m:t>
                    </m:r>
                  </m:e>
                  <m:sup>
                    <m:r>
                      <w:rPr>
                        <w:rFonts w:ascii="Cambria Math" w:hAnsi="Cambria Math" w:cs="Times New Roman"/>
                        <w:sz w:val="28"/>
                        <w:szCs w:val="28"/>
                      </w:rPr>
                      <m:t>'</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t</m:t>
                    </m:r>
                  </m:e>
                  <m:sup>
                    <m:r>
                      <w:rPr>
                        <w:rFonts w:ascii="Cambria Math" w:hAnsi="Cambria Math" w:cs="Times New Roman"/>
                        <w:sz w:val="28"/>
                        <w:szCs w:val="28"/>
                      </w:rPr>
                      <m:t>'</m:t>
                    </m:r>
                  </m:sup>
                </m:sSup>
                <m:r>
                  <w:rPr>
                    <w:rFonts w:ascii="Cambria Math" w:hAnsi="Cambria Math" w:cs="Times New Roman"/>
                    <w:sz w:val="28"/>
                    <w:szCs w:val="28"/>
                    <w:lang w:val="en-US"/>
                  </w:rPr>
                  <m:t>)</m:t>
                </m:r>
                <m:r>
                  <w:rPr>
                    <w:rFonts w:ascii="Cambria Math" w:eastAsiaTheme="minorEastAsia" w:hAnsi="Cambria Math" w:cs="Times New Roman"/>
                    <w:sz w:val="28"/>
                    <w:szCs w:val="28"/>
                    <w:lang w:val="en-US"/>
                  </w:rPr>
                  <m:t>ϑ</m:t>
                </m:r>
              </m:oMath>
            </m:oMathPara>
          </w:p>
        </w:tc>
        <w:tc>
          <w:tcPr>
            <w:tcW w:w="883"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600</w:t>
            </w:r>
          </w:p>
        </w:tc>
        <w:tc>
          <w:tcPr>
            <w:tcW w:w="882"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420</w:t>
            </w:r>
          </w:p>
        </w:tc>
        <w:tc>
          <w:tcPr>
            <w:tcW w:w="882"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287</w:t>
            </w:r>
          </w:p>
        </w:tc>
        <w:tc>
          <w:tcPr>
            <w:tcW w:w="882"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188</w:t>
            </w:r>
          </w:p>
        </w:tc>
        <w:tc>
          <w:tcPr>
            <w:tcW w:w="882"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116</w:t>
            </w:r>
          </w:p>
        </w:tc>
        <w:tc>
          <w:tcPr>
            <w:tcW w:w="882"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62</w:t>
            </w:r>
          </w:p>
        </w:tc>
        <w:tc>
          <w:tcPr>
            <w:tcW w:w="882"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22</w:t>
            </w:r>
          </w:p>
        </w:tc>
      </w:tr>
      <w:tr w:rsidR="001E7F28" w:rsidRPr="001E7F28" w:rsidTr="00537A4A">
        <w:trPr>
          <w:trHeight w:val="300"/>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1E7F28" w:rsidRPr="001E7F28" w:rsidRDefault="00537A4A" w:rsidP="001E7F28">
            <w:pPr>
              <w:spacing w:after="0" w:line="240" w:lineRule="auto"/>
              <w:rPr>
                <w:rFonts w:ascii="Calibri" w:eastAsia="Times New Roman" w:hAnsi="Calibri" w:cs="Calibri"/>
                <w:b/>
                <w:bCs/>
                <w:color w:val="000000"/>
                <w:lang w:eastAsia="ru-RU"/>
              </w:rPr>
            </w:pPr>
            <m:oMathPara>
              <m:oMath>
                <m:r>
                  <w:rPr>
                    <w:rFonts w:ascii="Cambria Math" w:hAnsi="Cambria Math" w:cs="Times New Roman"/>
                    <w:sz w:val="28"/>
                    <w:szCs w:val="28"/>
                    <w:lang w:val="en-US"/>
                  </w:rPr>
                  <m:t>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t</m:t>
                    </m:r>
                  </m:e>
                  <m:sup>
                    <m:r>
                      <w:rPr>
                        <w:rFonts w:ascii="Cambria Math" w:hAnsi="Cambria Math" w:cs="Times New Roman"/>
                        <w:sz w:val="28"/>
                        <w:szCs w:val="28"/>
                      </w:rPr>
                      <m:t>'</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T</m:t>
                    </m:r>
                  </m:e>
                  <m:sup>
                    <m:r>
                      <w:rPr>
                        <w:rFonts w:ascii="Cambria Math" w:hAnsi="Cambria Math" w:cs="Times New Roman"/>
                        <w:sz w:val="28"/>
                        <w:szCs w:val="28"/>
                      </w:rPr>
                      <m:t>'</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t</m:t>
                    </m:r>
                  </m:e>
                  <m:sup>
                    <m:r>
                      <w:rPr>
                        <w:rFonts w:ascii="Cambria Math" w:hAnsi="Cambria Math" w:cs="Times New Roman"/>
                        <w:sz w:val="28"/>
                        <w:szCs w:val="28"/>
                      </w:rPr>
                      <m:t>'</m:t>
                    </m:r>
                  </m:sup>
                </m:sSup>
                <m:r>
                  <w:rPr>
                    <w:rFonts w:ascii="Cambria Math" w:hAnsi="Cambria Math" w:cs="Times New Roman"/>
                    <w:sz w:val="28"/>
                    <w:szCs w:val="28"/>
                    <w:lang w:val="en-US"/>
                  </w:rPr>
                  <m:t>)</m:t>
                </m:r>
                <m:r>
                  <w:rPr>
                    <w:rFonts w:ascii="Cambria Math" w:eastAsiaTheme="minorEastAsia" w:hAnsi="Cambria Math" w:cs="Times New Roman"/>
                    <w:sz w:val="28"/>
                    <w:szCs w:val="28"/>
                    <w:lang w:val="en-US"/>
                  </w:rPr>
                  <m:t>θ</m:t>
                </m:r>
              </m:oMath>
            </m:oMathPara>
          </w:p>
        </w:tc>
        <w:tc>
          <w:tcPr>
            <w:tcW w:w="883"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461</w:t>
            </w:r>
          </w:p>
        </w:tc>
        <w:tc>
          <w:tcPr>
            <w:tcW w:w="882"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317</w:t>
            </w:r>
          </w:p>
        </w:tc>
        <w:tc>
          <w:tcPr>
            <w:tcW w:w="882"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211</w:t>
            </w:r>
          </w:p>
        </w:tc>
        <w:tc>
          <w:tcPr>
            <w:tcW w:w="882"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132</w:t>
            </w:r>
          </w:p>
        </w:tc>
        <w:tc>
          <w:tcPr>
            <w:tcW w:w="882"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74</w:t>
            </w:r>
          </w:p>
        </w:tc>
        <w:tc>
          <w:tcPr>
            <w:tcW w:w="882"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32</w:t>
            </w:r>
          </w:p>
        </w:tc>
        <w:tc>
          <w:tcPr>
            <w:tcW w:w="882"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0</w:t>
            </w:r>
          </w:p>
        </w:tc>
      </w:tr>
      <w:tr w:rsidR="001E7F28" w:rsidRPr="001E7F28" w:rsidTr="00537A4A">
        <w:trPr>
          <w:trHeight w:val="300"/>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1E7F28" w:rsidRPr="001E7F28" w:rsidRDefault="00537A4A" w:rsidP="001E7F28">
            <w:pPr>
              <w:spacing w:after="0" w:line="240" w:lineRule="auto"/>
              <w:rPr>
                <w:rFonts w:ascii="Times New Roman" w:eastAsia="Times New Roman" w:hAnsi="Times New Roman" w:cs="Times New Roman"/>
                <w:bCs/>
                <w:color w:val="000000"/>
                <w:sz w:val="28"/>
                <w:szCs w:val="28"/>
                <w:lang w:eastAsia="ru-RU"/>
              </w:rPr>
            </w:pPr>
            <w:r w:rsidRPr="00537A4A">
              <w:rPr>
                <w:rFonts w:ascii="Times New Roman" w:eastAsia="Times New Roman" w:hAnsi="Times New Roman" w:cs="Times New Roman"/>
                <w:bCs/>
                <w:color w:val="000000"/>
                <w:sz w:val="28"/>
                <w:szCs w:val="28"/>
                <w:lang w:eastAsia="ru-RU"/>
              </w:rPr>
              <w:t>Разность температур, °С</w:t>
            </w:r>
          </w:p>
        </w:tc>
        <w:tc>
          <w:tcPr>
            <w:tcW w:w="883"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139</w:t>
            </w:r>
          </w:p>
        </w:tc>
        <w:tc>
          <w:tcPr>
            <w:tcW w:w="882"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102</w:t>
            </w:r>
          </w:p>
        </w:tc>
        <w:tc>
          <w:tcPr>
            <w:tcW w:w="882"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76</w:t>
            </w:r>
          </w:p>
        </w:tc>
        <w:tc>
          <w:tcPr>
            <w:tcW w:w="882"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56</w:t>
            </w:r>
          </w:p>
        </w:tc>
        <w:tc>
          <w:tcPr>
            <w:tcW w:w="882"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41</w:t>
            </w:r>
          </w:p>
        </w:tc>
        <w:tc>
          <w:tcPr>
            <w:tcW w:w="882"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30</w:t>
            </w:r>
          </w:p>
        </w:tc>
        <w:tc>
          <w:tcPr>
            <w:tcW w:w="882" w:type="dxa"/>
            <w:tcBorders>
              <w:top w:val="nil"/>
              <w:left w:val="nil"/>
              <w:bottom w:val="single" w:sz="4" w:space="0" w:color="auto"/>
              <w:right w:val="single" w:sz="4" w:space="0" w:color="auto"/>
            </w:tcBorders>
            <w:shd w:val="clear" w:color="auto" w:fill="auto"/>
            <w:noWrap/>
            <w:vAlign w:val="bottom"/>
            <w:hideMark/>
          </w:tcPr>
          <w:p w:rsidR="001E7F28" w:rsidRPr="001E7F28" w:rsidRDefault="001E7F28" w:rsidP="001E7F28">
            <w:pPr>
              <w:spacing w:after="0" w:line="240" w:lineRule="auto"/>
              <w:jc w:val="right"/>
              <w:rPr>
                <w:rFonts w:ascii="Times New Roman" w:eastAsia="Times New Roman" w:hAnsi="Times New Roman" w:cs="Times New Roman"/>
                <w:color w:val="000000"/>
                <w:sz w:val="28"/>
                <w:szCs w:val="28"/>
                <w:lang w:eastAsia="ru-RU"/>
              </w:rPr>
            </w:pPr>
            <w:r w:rsidRPr="001E7F28">
              <w:rPr>
                <w:rFonts w:ascii="Times New Roman" w:eastAsia="Times New Roman" w:hAnsi="Times New Roman" w:cs="Times New Roman"/>
                <w:color w:val="000000"/>
                <w:sz w:val="28"/>
                <w:szCs w:val="28"/>
                <w:lang w:eastAsia="ru-RU"/>
              </w:rPr>
              <w:t>22</w:t>
            </w:r>
          </w:p>
        </w:tc>
      </w:tr>
    </w:tbl>
    <w:p w:rsidR="001E7F28" w:rsidRDefault="001E7F28" w:rsidP="008F4C77">
      <w:pPr>
        <w:spacing w:line="276" w:lineRule="auto"/>
        <w:ind w:firstLine="567"/>
        <w:rPr>
          <w:rFonts w:ascii="Times New Roman" w:hAnsi="Times New Roman" w:cs="Times New Roman"/>
          <w:sz w:val="28"/>
          <w:szCs w:val="28"/>
        </w:rPr>
      </w:pPr>
    </w:p>
    <w:p w:rsidR="00166574" w:rsidRDefault="00166574" w:rsidP="00537A4A">
      <w:pPr>
        <w:spacing w:line="276" w:lineRule="auto"/>
        <w:jc w:val="both"/>
        <w:rPr>
          <w:rFonts w:ascii="Times New Roman" w:hAnsi="Times New Roman" w:cs="Times New Roman"/>
          <w:sz w:val="28"/>
          <w:szCs w:val="28"/>
        </w:rPr>
      </w:pPr>
    </w:p>
    <w:p w:rsidR="00537A4A" w:rsidRDefault="00537A4A" w:rsidP="00633183">
      <w:pPr>
        <w:spacing w:line="276"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20C6FC79">
            <wp:extent cx="5487035" cy="2755900"/>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7035" cy="2755900"/>
                    </a:xfrm>
                    <a:prstGeom prst="rect">
                      <a:avLst/>
                    </a:prstGeom>
                    <a:noFill/>
                  </pic:spPr>
                </pic:pic>
              </a:graphicData>
            </a:graphic>
          </wp:inline>
        </w:drawing>
      </w:r>
    </w:p>
    <w:p w:rsidR="00633183" w:rsidRDefault="00633183" w:rsidP="00633183">
      <w:pPr>
        <w:spacing w:line="276" w:lineRule="auto"/>
        <w:jc w:val="center"/>
        <w:rPr>
          <w:rFonts w:ascii="Times New Roman" w:hAnsi="Times New Roman" w:cs="Times New Roman"/>
          <w:sz w:val="28"/>
          <w:szCs w:val="28"/>
        </w:rPr>
      </w:pPr>
      <w:r>
        <w:rPr>
          <w:rFonts w:ascii="Times New Roman" w:hAnsi="Times New Roman" w:cs="Times New Roman"/>
          <w:sz w:val="28"/>
          <w:szCs w:val="28"/>
        </w:rPr>
        <w:t>Рисунок 2. Изменение температур материала и газа по высоте слоя</w:t>
      </w:r>
    </w:p>
    <w:p w:rsidR="00633183" w:rsidRDefault="00633183" w:rsidP="00633183">
      <w:pPr>
        <w:spacing w:line="276" w:lineRule="auto"/>
        <w:jc w:val="center"/>
        <w:rPr>
          <w:rFonts w:ascii="Times New Roman" w:hAnsi="Times New Roman" w:cs="Times New Roman"/>
          <w:sz w:val="28"/>
          <w:szCs w:val="28"/>
        </w:rPr>
      </w:pPr>
    </w:p>
    <w:p w:rsidR="00537A4A" w:rsidRDefault="00537A4A" w:rsidP="00633183">
      <w:pPr>
        <w:spacing w:line="276"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3A8026FC">
            <wp:extent cx="5487035" cy="2755900"/>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7035" cy="2755900"/>
                    </a:xfrm>
                    <a:prstGeom prst="rect">
                      <a:avLst/>
                    </a:prstGeom>
                    <a:noFill/>
                  </pic:spPr>
                </pic:pic>
              </a:graphicData>
            </a:graphic>
          </wp:inline>
        </w:drawing>
      </w:r>
    </w:p>
    <w:p w:rsidR="00633183" w:rsidRPr="008F4C77" w:rsidRDefault="00633183" w:rsidP="00633183">
      <w:pPr>
        <w:spacing w:line="276" w:lineRule="auto"/>
        <w:jc w:val="center"/>
        <w:rPr>
          <w:rFonts w:ascii="Times New Roman" w:hAnsi="Times New Roman" w:cs="Times New Roman"/>
          <w:sz w:val="28"/>
          <w:szCs w:val="28"/>
        </w:rPr>
      </w:pPr>
      <w:r>
        <w:rPr>
          <w:rFonts w:ascii="Times New Roman" w:hAnsi="Times New Roman" w:cs="Times New Roman"/>
          <w:sz w:val="28"/>
          <w:szCs w:val="28"/>
        </w:rPr>
        <w:t>Рисунок 3. Разность температур материала и газа</w:t>
      </w:r>
    </w:p>
    <w:sectPr w:rsidR="00633183" w:rsidRPr="008F4C77" w:rsidSect="000C67A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imes New Roman,BoldItalic">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5947"/>
    <w:multiLevelType w:val="hybridMultilevel"/>
    <w:tmpl w:val="8DB82DD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18F17EF9"/>
    <w:multiLevelType w:val="hybridMultilevel"/>
    <w:tmpl w:val="6CCA1C6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26677C8C"/>
    <w:multiLevelType w:val="hybridMultilevel"/>
    <w:tmpl w:val="9BAA669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27FF174C"/>
    <w:multiLevelType w:val="hybridMultilevel"/>
    <w:tmpl w:val="8526699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3EEF0953"/>
    <w:multiLevelType w:val="hybridMultilevel"/>
    <w:tmpl w:val="B2D408BC"/>
    <w:lvl w:ilvl="0" w:tplc="F5ECFCD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3403E51"/>
    <w:multiLevelType w:val="hybridMultilevel"/>
    <w:tmpl w:val="D60893FA"/>
    <w:lvl w:ilvl="0" w:tplc="566A77F4">
      <w:start w:val="1"/>
      <w:numFmt w:val="decimal"/>
      <w:lvlText w:val="%1."/>
      <w:lvlJc w:val="left"/>
      <w:pPr>
        <w:tabs>
          <w:tab w:val="num" w:pos="720"/>
        </w:tabs>
        <w:ind w:left="720" w:hanging="360"/>
      </w:pPr>
    </w:lvl>
    <w:lvl w:ilvl="1" w:tplc="480ECC30" w:tentative="1">
      <w:start w:val="1"/>
      <w:numFmt w:val="decimal"/>
      <w:lvlText w:val="%2."/>
      <w:lvlJc w:val="left"/>
      <w:pPr>
        <w:tabs>
          <w:tab w:val="num" w:pos="1440"/>
        </w:tabs>
        <w:ind w:left="1440" w:hanging="360"/>
      </w:pPr>
    </w:lvl>
    <w:lvl w:ilvl="2" w:tplc="F60E269A" w:tentative="1">
      <w:start w:val="1"/>
      <w:numFmt w:val="decimal"/>
      <w:lvlText w:val="%3."/>
      <w:lvlJc w:val="left"/>
      <w:pPr>
        <w:tabs>
          <w:tab w:val="num" w:pos="2160"/>
        </w:tabs>
        <w:ind w:left="2160" w:hanging="360"/>
      </w:pPr>
    </w:lvl>
    <w:lvl w:ilvl="3" w:tplc="50FC4448" w:tentative="1">
      <w:start w:val="1"/>
      <w:numFmt w:val="decimal"/>
      <w:lvlText w:val="%4."/>
      <w:lvlJc w:val="left"/>
      <w:pPr>
        <w:tabs>
          <w:tab w:val="num" w:pos="2880"/>
        </w:tabs>
        <w:ind w:left="2880" w:hanging="360"/>
      </w:pPr>
    </w:lvl>
    <w:lvl w:ilvl="4" w:tplc="1362F34A" w:tentative="1">
      <w:start w:val="1"/>
      <w:numFmt w:val="decimal"/>
      <w:lvlText w:val="%5."/>
      <w:lvlJc w:val="left"/>
      <w:pPr>
        <w:tabs>
          <w:tab w:val="num" w:pos="3600"/>
        </w:tabs>
        <w:ind w:left="3600" w:hanging="360"/>
      </w:pPr>
    </w:lvl>
    <w:lvl w:ilvl="5" w:tplc="1C38D842" w:tentative="1">
      <w:start w:val="1"/>
      <w:numFmt w:val="decimal"/>
      <w:lvlText w:val="%6."/>
      <w:lvlJc w:val="left"/>
      <w:pPr>
        <w:tabs>
          <w:tab w:val="num" w:pos="4320"/>
        </w:tabs>
        <w:ind w:left="4320" w:hanging="360"/>
      </w:pPr>
    </w:lvl>
    <w:lvl w:ilvl="6" w:tplc="1CA2BA56" w:tentative="1">
      <w:start w:val="1"/>
      <w:numFmt w:val="decimal"/>
      <w:lvlText w:val="%7."/>
      <w:lvlJc w:val="left"/>
      <w:pPr>
        <w:tabs>
          <w:tab w:val="num" w:pos="5040"/>
        </w:tabs>
        <w:ind w:left="5040" w:hanging="360"/>
      </w:pPr>
    </w:lvl>
    <w:lvl w:ilvl="7" w:tplc="10A4BF9C" w:tentative="1">
      <w:start w:val="1"/>
      <w:numFmt w:val="decimal"/>
      <w:lvlText w:val="%8."/>
      <w:lvlJc w:val="left"/>
      <w:pPr>
        <w:tabs>
          <w:tab w:val="num" w:pos="5760"/>
        </w:tabs>
        <w:ind w:left="5760" w:hanging="360"/>
      </w:pPr>
    </w:lvl>
    <w:lvl w:ilvl="8" w:tplc="76C28DAE" w:tentative="1">
      <w:start w:val="1"/>
      <w:numFmt w:val="decimal"/>
      <w:lvlText w:val="%9."/>
      <w:lvlJc w:val="left"/>
      <w:pPr>
        <w:tabs>
          <w:tab w:val="num" w:pos="6480"/>
        </w:tabs>
        <w:ind w:left="6480" w:hanging="360"/>
      </w:pPr>
    </w:lvl>
  </w:abstractNum>
  <w:abstractNum w:abstractNumId="6" w15:restartNumberingAfterBreak="0">
    <w:nsid w:val="443A322C"/>
    <w:multiLevelType w:val="hybridMultilevel"/>
    <w:tmpl w:val="EE141F9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447B5661"/>
    <w:multiLevelType w:val="hybridMultilevel"/>
    <w:tmpl w:val="00AE6A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F861478"/>
    <w:multiLevelType w:val="hybridMultilevel"/>
    <w:tmpl w:val="D20E0BAC"/>
    <w:lvl w:ilvl="0" w:tplc="6D4214C4">
      <w:start w:val="1"/>
      <w:numFmt w:val="bullet"/>
      <w:lvlText w:val=""/>
      <w:lvlJc w:val="left"/>
      <w:pPr>
        <w:ind w:left="1287" w:hanging="360"/>
      </w:pPr>
      <w:rPr>
        <w:rFonts w:ascii="Symbol" w:hAnsi="Symbol" w:hint="default"/>
        <w:sz w:val="24"/>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5CF866B3"/>
    <w:multiLevelType w:val="hybridMultilevel"/>
    <w:tmpl w:val="8030341E"/>
    <w:lvl w:ilvl="0" w:tplc="0419000F">
      <w:start w:val="1"/>
      <w:numFmt w:val="decimal"/>
      <w:lvlText w:val="%1."/>
      <w:lvlJc w:val="left"/>
      <w:pPr>
        <w:tabs>
          <w:tab w:val="num" w:pos="720"/>
        </w:tabs>
        <w:ind w:left="720" w:hanging="360"/>
      </w:pPr>
      <w:rPr>
        <w:rFonts w:hint="default"/>
      </w:rPr>
    </w:lvl>
    <w:lvl w:ilvl="1" w:tplc="3BC42B02" w:tentative="1">
      <w:start w:val="1"/>
      <w:numFmt w:val="decimal"/>
      <w:lvlText w:val="%2."/>
      <w:lvlJc w:val="left"/>
      <w:pPr>
        <w:tabs>
          <w:tab w:val="num" w:pos="1440"/>
        </w:tabs>
        <w:ind w:left="1440" w:hanging="360"/>
      </w:pPr>
    </w:lvl>
    <w:lvl w:ilvl="2" w:tplc="5F64DD7C" w:tentative="1">
      <w:start w:val="1"/>
      <w:numFmt w:val="decimal"/>
      <w:lvlText w:val="%3."/>
      <w:lvlJc w:val="left"/>
      <w:pPr>
        <w:tabs>
          <w:tab w:val="num" w:pos="2160"/>
        </w:tabs>
        <w:ind w:left="2160" w:hanging="360"/>
      </w:pPr>
    </w:lvl>
    <w:lvl w:ilvl="3" w:tplc="56CAE47E" w:tentative="1">
      <w:start w:val="1"/>
      <w:numFmt w:val="decimal"/>
      <w:lvlText w:val="%4."/>
      <w:lvlJc w:val="left"/>
      <w:pPr>
        <w:tabs>
          <w:tab w:val="num" w:pos="2880"/>
        </w:tabs>
        <w:ind w:left="2880" w:hanging="360"/>
      </w:pPr>
    </w:lvl>
    <w:lvl w:ilvl="4" w:tplc="6AE0B500" w:tentative="1">
      <w:start w:val="1"/>
      <w:numFmt w:val="decimal"/>
      <w:lvlText w:val="%5."/>
      <w:lvlJc w:val="left"/>
      <w:pPr>
        <w:tabs>
          <w:tab w:val="num" w:pos="3600"/>
        </w:tabs>
        <w:ind w:left="3600" w:hanging="360"/>
      </w:pPr>
    </w:lvl>
    <w:lvl w:ilvl="5" w:tplc="5A000F92" w:tentative="1">
      <w:start w:val="1"/>
      <w:numFmt w:val="decimal"/>
      <w:lvlText w:val="%6."/>
      <w:lvlJc w:val="left"/>
      <w:pPr>
        <w:tabs>
          <w:tab w:val="num" w:pos="4320"/>
        </w:tabs>
        <w:ind w:left="4320" w:hanging="360"/>
      </w:pPr>
    </w:lvl>
    <w:lvl w:ilvl="6" w:tplc="D4F413BE" w:tentative="1">
      <w:start w:val="1"/>
      <w:numFmt w:val="decimal"/>
      <w:lvlText w:val="%7."/>
      <w:lvlJc w:val="left"/>
      <w:pPr>
        <w:tabs>
          <w:tab w:val="num" w:pos="5040"/>
        </w:tabs>
        <w:ind w:left="5040" w:hanging="360"/>
      </w:pPr>
    </w:lvl>
    <w:lvl w:ilvl="7" w:tplc="A69401D6" w:tentative="1">
      <w:start w:val="1"/>
      <w:numFmt w:val="decimal"/>
      <w:lvlText w:val="%8."/>
      <w:lvlJc w:val="left"/>
      <w:pPr>
        <w:tabs>
          <w:tab w:val="num" w:pos="5760"/>
        </w:tabs>
        <w:ind w:left="5760" w:hanging="360"/>
      </w:pPr>
    </w:lvl>
    <w:lvl w:ilvl="8" w:tplc="F0FE0532" w:tentative="1">
      <w:start w:val="1"/>
      <w:numFmt w:val="decimal"/>
      <w:lvlText w:val="%9."/>
      <w:lvlJc w:val="left"/>
      <w:pPr>
        <w:tabs>
          <w:tab w:val="num" w:pos="6480"/>
        </w:tabs>
        <w:ind w:left="6480" w:hanging="360"/>
      </w:pPr>
    </w:lvl>
  </w:abstractNum>
  <w:abstractNum w:abstractNumId="10" w15:restartNumberingAfterBreak="0">
    <w:nsid w:val="62CF6D93"/>
    <w:multiLevelType w:val="hybridMultilevel"/>
    <w:tmpl w:val="9BAA669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63A50FD1"/>
    <w:multiLevelType w:val="hybridMultilevel"/>
    <w:tmpl w:val="111A91DC"/>
    <w:lvl w:ilvl="0" w:tplc="186A131A">
      <w:start w:val="1"/>
      <w:numFmt w:val="decimal"/>
      <w:lvlText w:val="%1."/>
      <w:lvlJc w:val="left"/>
      <w:pPr>
        <w:tabs>
          <w:tab w:val="num" w:pos="720"/>
        </w:tabs>
        <w:ind w:left="720" w:hanging="360"/>
      </w:pPr>
    </w:lvl>
    <w:lvl w:ilvl="1" w:tplc="3BC42B02" w:tentative="1">
      <w:start w:val="1"/>
      <w:numFmt w:val="decimal"/>
      <w:lvlText w:val="%2."/>
      <w:lvlJc w:val="left"/>
      <w:pPr>
        <w:tabs>
          <w:tab w:val="num" w:pos="1440"/>
        </w:tabs>
        <w:ind w:left="1440" w:hanging="360"/>
      </w:pPr>
    </w:lvl>
    <w:lvl w:ilvl="2" w:tplc="5F64DD7C" w:tentative="1">
      <w:start w:val="1"/>
      <w:numFmt w:val="decimal"/>
      <w:lvlText w:val="%3."/>
      <w:lvlJc w:val="left"/>
      <w:pPr>
        <w:tabs>
          <w:tab w:val="num" w:pos="2160"/>
        </w:tabs>
        <w:ind w:left="2160" w:hanging="360"/>
      </w:pPr>
    </w:lvl>
    <w:lvl w:ilvl="3" w:tplc="56CAE47E" w:tentative="1">
      <w:start w:val="1"/>
      <w:numFmt w:val="decimal"/>
      <w:lvlText w:val="%4."/>
      <w:lvlJc w:val="left"/>
      <w:pPr>
        <w:tabs>
          <w:tab w:val="num" w:pos="2880"/>
        </w:tabs>
        <w:ind w:left="2880" w:hanging="360"/>
      </w:pPr>
    </w:lvl>
    <w:lvl w:ilvl="4" w:tplc="6AE0B500" w:tentative="1">
      <w:start w:val="1"/>
      <w:numFmt w:val="decimal"/>
      <w:lvlText w:val="%5."/>
      <w:lvlJc w:val="left"/>
      <w:pPr>
        <w:tabs>
          <w:tab w:val="num" w:pos="3600"/>
        </w:tabs>
        <w:ind w:left="3600" w:hanging="360"/>
      </w:pPr>
    </w:lvl>
    <w:lvl w:ilvl="5" w:tplc="5A000F92" w:tentative="1">
      <w:start w:val="1"/>
      <w:numFmt w:val="decimal"/>
      <w:lvlText w:val="%6."/>
      <w:lvlJc w:val="left"/>
      <w:pPr>
        <w:tabs>
          <w:tab w:val="num" w:pos="4320"/>
        </w:tabs>
        <w:ind w:left="4320" w:hanging="360"/>
      </w:pPr>
    </w:lvl>
    <w:lvl w:ilvl="6" w:tplc="D4F413BE" w:tentative="1">
      <w:start w:val="1"/>
      <w:numFmt w:val="decimal"/>
      <w:lvlText w:val="%7."/>
      <w:lvlJc w:val="left"/>
      <w:pPr>
        <w:tabs>
          <w:tab w:val="num" w:pos="5040"/>
        </w:tabs>
        <w:ind w:left="5040" w:hanging="360"/>
      </w:pPr>
    </w:lvl>
    <w:lvl w:ilvl="7" w:tplc="A69401D6" w:tentative="1">
      <w:start w:val="1"/>
      <w:numFmt w:val="decimal"/>
      <w:lvlText w:val="%8."/>
      <w:lvlJc w:val="left"/>
      <w:pPr>
        <w:tabs>
          <w:tab w:val="num" w:pos="5760"/>
        </w:tabs>
        <w:ind w:left="5760" w:hanging="360"/>
      </w:pPr>
    </w:lvl>
    <w:lvl w:ilvl="8" w:tplc="F0FE0532" w:tentative="1">
      <w:start w:val="1"/>
      <w:numFmt w:val="decimal"/>
      <w:lvlText w:val="%9."/>
      <w:lvlJc w:val="left"/>
      <w:pPr>
        <w:tabs>
          <w:tab w:val="num" w:pos="6480"/>
        </w:tabs>
        <w:ind w:left="6480" w:hanging="360"/>
      </w:pPr>
    </w:lvl>
  </w:abstractNum>
  <w:abstractNum w:abstractNumId="12" w15:restartNumberingAfterBreak="0">
    <w:nsid w:val="64ED14AE"/>
    <w:multiLevelType w:val="hybridMultilevel"/>
    <w:tmpl w:val="691E0EF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74FA7D2C"/>
    <w:multiLevelType w:val="hybridMultilevel"/>
    <w:tmpl w:val="BFC225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91614A8"/>
    <w:multiLevelType w:val="hybridMultilevel"/>
    <w:tmpl w:val="4B50A124"/>
    <w:lvl w:ilvl="0" w:tplc="F5ECFCD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
  </w:num>
  <w:num w:numId="2">
    <w:abstractNumId w:val="13"/>
  </w:num>
  <w:num w:numId="3">
    <w:abstractNumId w:val="4"/>
  </w:num>
  <w:num w:numId="4">
    <w:abstractNumId w:val="7"/>
  </w:num>
  <w:num w:numId="5">
    <w:abstractNumId w:val="1"/>
  </w:num>
  <w:num w:numId="6">
    <w:abstractNumId w:val="12"/>
  </w:num>
  <w:num w:numId="7">
    <w:abstractNumId w:val="14"/>
  </w:num>
  <w:num w:numId="8">
    <w:abstractNumId w:val="0"/>
  </w:num>
  <w:num w:numId="9">
    <w:abstractNumId w:val="2"/>
  </w:num>
  <w:num w:numId="10">
    <w:abstractNumId w:val="6"/>
  </w:num>
  <w:num w:numId="11">
    <w:abstractNumId w:val="10"/>
  </w:num>
  <w:num w:numId="12">
    <w:abstractNumId w:val="11"/>
  </w:num>
  <w:num w:numId="13">
    <w:abstractNumId w:val="5"/>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8A2"/>
    <w:rsid w:val="00010277"/>
    <w:rsid w:val="0001337F"/>
    <w:rsid w:val="000374E1"/>
    <w:rsid w:val="000820EF"/>
    <w:rsid w:val="000B2731"/>
    <w:rsid w:val="000C67A0"/>
    <w:rsid w:val="000E206F"/>
    <w:rsid w:val="00166574"/>
    <w:rsid w:val="001878A2"/>
    <w:rsid w:val="001E7F28"/>
    <w:rsid w:val="002A494D"/>
    <w:rsid w:val="00312655"/>
    <w:rsid w:val="00343657"/>
    <w:rsid w:val="00464B83"/>
    <w:rsid w:val="00511B4F"/>
    <w:rsid w:val="0051747A"/>
    <w:rsid w:val="00537A4A"/>
    <w:rsid w:val="00633183"/>
    <w:rsid w:val="0068002A"/>
    <w:rsid w:val="006E372A"/>
    <w:rsid w:val="006E3BCC"/>
    <w:rsid w:val="006F3151"/>
    <w:rsid w:val="007D6C7E"/>
    <w:rsid w:val="00803F71"/>
    <w:rsid w:val="0087780B"/>
    <w:rsid w:val="008B0CA7"/>
    <w:rsid w:val="008F4C77"/>
    <w:rsid w:val="008F4D39"/>
    <w:rsid w:val="0096304D"/>
    <w:rsid w:val="009E56B4"/>
    <w:rsid w:val="00A07307"/>
    <w:rsid w:val="00A74114"/>
    <w:rsid w:val="00AC778F"/>
    <w:rsid w:val="00BE396A"/>
    <w:rsid w:val="00BF2164"/>
    <w:rsid w:val="00C46211"/>
    <w:rsid w:val="00CA0F05"/>
    <w:rsid w:val="00DA0253"/>
    <w:rsid w:val="00DA1EAB"/>
    <w:rsid w:val="00E128DC"/>
    <w:rsid w:val="00E865B5"/>
    <w:rsid w:val="00EA598D"/>
    <w:rsid w:val="00F15D29"/>
    <w:rsid w:val="00F77FE2"/>
    <w:rsid w:val="00FE41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6118A1D5"/>
  <w15:chartTrackingRefBased/>
  <w15:docId w15:val="{A1CF756B-E5BC-4717-BCFF-D651CC9B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7307"/>
    <w:pPr>
      <w:ind w:left="720"/>
      <w:contextualSpacing/>
    </w:pPr>
  </w:style>
  <w:style w:type="table" w:styleId="a4">
    <w:name w:val="Table Grid"/>
    <w:basedOn w:val="a1"/>
    <w:uiPriority w:val="39"/>
    <w:rsid w:val="00166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0374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278429">
      <w:bodyDiv w:val="1"/>
      <w:marLeft w:val="0"/>
      <w:marRight w:val="0"/>
      <w:marTop w:val="0"/>
      <w:marBottom w:val="0"/>
      <w:divBdr>
        <w:top w:val="none" w:sz="0" w:space="0" w:color="auto"/>
        <w:left w:val="none" w:sz="0" w:space="0" w:color="auto"/>
        <w:bottom w:val="none" w:sz="0" w:space="0" w:color="auto"/>
        <w:right w:val="none" w:sz="0" w:space="0" w:color="auto"/>
      </w:divBdr>
      <w:divsChild>
        <w:div w:id="380398911">
          <w:marLeft w:val="547"/>
          <w:marRight w:val="0"/>
          <w:marTop w:val="0"/>
          <w:marBottom w:val="0"/>
          <w:divBdr>
            <w:top w:val="none" w:sz="0" w:space="0" w:color="auto"/>
            <w:left w:val="none" w:sz="0" w:space="0" w:color="auto"/>
            <w:bottom w:val="none" w:sz="0" w:space="0" w:color="auto"/>
            <w:right w:val="none" w:sz="0" w:space="0" w:color="auto"/>
          </w:divBdr>
        </w:div>
        <w:div w:id="1610964576">
          <w:marLeft w:val="547"/>
          <w:marRight w:val="0"/>
          <w:marTop w:val="0"/>
          <w:marBottom w:val="0"/>
          <w:divBdr>
            <w:top w:val="none" w:sz="0" w:space="0" w:color="auto"/>
            <w:left w:val="none" w:sz="0" w:space="0" w:color="auto"/>
            <w:bottom w:val="none" w:sz="0" w:space="0" w:color="auto"/>
            <w:right w:val="none" w:sz="0" w:space="0" w:color="auto"/>
          </w:divBdr>
        </w:div>
        <w:div w:id="1253507449">
          <w:marLeft w:val="547"/>
          <w:marRight w:val="0"/>
          <w:marTop w:val="0"/>
          <w:marBottom w:val="0"/>
          <w:divBdr>
            <w:top w:val="none" w:sz="0" w:space="0" w:color="auto"/>
            <w:left w:val="none" w:sz="0" w:space="0" w:color="auto"/>
            <w:bottom w:val="none" w:sz="0" w:space="0" w:color="auto"/>
            <w:right w:val="none" w:sz="0" w:space="0" w:color="auto"/>
          </w:divBdr>
        </w:div>
        <w:div w:id="59180761">
          <w:marLeft w:val="547"/>
          <w:marRight w:val="0"/>
          <w:marTop w:val="0"/>
          <w:marBottom w:val="0"/>
          <w:divBdr>
            <w:top w:val="none" w:sz="0" w:space="0" w:color="auto"/>
            <w:left w:val="none" w:sz="0" w:space="0" w:color="auto"/>
            <w:bottom w:val="none" w:sz="0" w:space="0" w:color="auto"/>
            <w:right w:val="none" w:sz="0" w:space="0" w:color="auto"/>
          </w:divBdr>
        </w:div>
        <w:div w:id="221405975">
          <w:marLeft w:val="547"/>
          <w:marRight w:val="0"/>
          <w:marTop w:val="0"/>
          <w:marBottom w:val="0"/>
          <w:divBdr>
            <w:top w:val="none" w:sz="0" w:space="0" w:color="auto"/>
            <w:left w:val="none" w:sz="0" w:space="0" w:color="auto"/>
            <w:bottom w:val="none" w:sz="0" w:space="0" w:color="auto"/>
            <w:right w:val="none" w:sz="0" w:space="0" w:color="auto"/>
          </w:divBdr>
        </w:div>
        <w:div w:id="428283066">
          <w:marLeft w:val="547"/>
          <w:marRight w:val="0"/>
          <w:marTop w:val="0"/>
          <w:marBottom w:val="0"/>
          <w:divBdr>
            <w:top w:val="none" w:sz="0" w:space="0" w:color="auto"/>
            <w:left w:val="none" w:sz="0" w:space="0" w:color="auto"/>
            <w:bottom w:val="none" w:sz="0" w:space="0" w:color="auto"/>
            <w:right w:val="none" w:sz="0" w:space="0" w:color="auto"/>
          </w:divBdr>
        </w:div>
        <w:div w:id="1462336825">
          <w:marLeft w:val="547"/>
          <w:marRight w:val="0"/>
          <w:marTop w:val="0"/>
          <w:marBottom w:val="0"/>
          <w:divBdr>
            <w:top w:val="none" w:sz="0" w:space="0" w:color="auto"/>
            <w:left w:val="none" w:sz="0" w:space="0" w:color="auto"/>
            <w:bottom w:val="none" w:sz="0" w:space="0" w:color="auto"/>
            <w:right w:val="none" w:sz="0" w:space="0" w:color="auto"/>
          </w:divBdr>
        </w:div>
      </w:divsChild>
    </w:div>
    <w:div w:id="1721518746">
      <w:bodyDiv w:val="1"/>
      <w:marLeft w:val="0"/>
      <w:marRight w:val="0"/>
      <w:marTop w:val="0"/>
      <w:marBottom w:val="0"/>
      <w:divBdr>
        <w:top w:val="none" w:sz="0" w:space="0" w:color="auto"/>
        <w:left w:val="none" w:sz="0" w:space="0" w:color="auto"/>
        <w:bottom w:val="none" w:sz="0" w:space="0" w:color="auto"/>
        <w:right w:val="none" w:sz="0" w:space="0" w:color="auto"/>
      </w:divBdr>
    </w:div>
    <w:div w:id="1888030071">
      <w:bodyDiv w:val="1"/>
      <w:marLeft w:val="0"/>
      <w:marRight w:val="0"/>
      <w:marTop w:val="0"/>
      <w:marBottom w:val="0"/>
      <w:divBdr>
        <w:top w:val="none" w:sz="0" w:space="0" w:color="auto"/>
        <w:left w:val="none" w:sz="0" w:space="0" w:color="auto"/>
        <w:bottom w:val="none" w:sz="0" w:space="0" w:color="auto"/>
        <w:right w:val="none" w:sz="0" w:space="0" w:color="auto"/>
      </w:divBdr>
    </w:div>
    <w:div w:id="2089031174">
      <w:bodyDiv w:val="1"/>
      <w:marLeft w:val="0"/>
      <w:marRight w:val="0"/>
      <w:marTop w:val="0"/>
      <w:marBottom w:val="0"/>
      <w:divBdr>
        <w:top w:val="none" w:sz="0" w:space="0" w:color="auto"/>
        <w:left w:val="none" w:sz="0" w:space="0" w:color="auto"/>
        <w:bottom w:val="none" w:sz="0" w:space="0" w:color="auto"/>
        <w:right w:val="none" w:sz="0" w:space="0" w:color="auto"/>
      </w:divBdr>
      <w:divsChild>
        <w:div w:id="71035050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wmf"/><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13</Pages>
  <Words>2520</Words>
  <Characters>14365</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dc:creator>
  <cp:keywords/>
  <dc:description/>
  <cp:lastModifiedBy>Ivan Gurin</cp:lastModifiedBy>
  <cp:revision>19</cp:revision>
  <dcterms:created xsi:type="dcterms:W3CDTF">2018-10-16T03:52:00Z</dcterms:created>
  <dcterms:modified xsi:type="dcterms:W3CDTF">2020-11-05T06:47:00Z</dcterms:modified>
</cp:coreProperties>
</file>