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1942ED" w14:textId="77777777" w:rsidR="007D7B1B" w:rsidRPr="007D7B1B" w:rsidRDefault="007D7B1B" w:rsidP="007D7B1B">
      <w:pPr>
        <w:jc w:val="center"/>
        <w:rPr>
          <w:b/>
          <w:bCs/>
          <w:sz w:val="28"/>
          <w:szCs w:val="28"/>
        </w:rPr>
      </w:pPr>
      <w:r w:rsidRPr="007D7B1B">
        <w:rPr>
          <w:b/>
          <w:bCs/>
          <w:sz w:val="28"/>
          <w:szCs w:val="28"/>
        </w:rPr>
        <w:t>DASM-e</w:t>
      </w:r>
    </w:p>
    <w:p w14:paraId="772948F3" w14:textId="77777777" w:rsidR="007D7B1B" w:rsidRPr="007D7B1B" w:rsidRDefault="007D7B1B" w:rsidP="007D7B1B">
      <w:pPr>
        <w:jc w:val="center"/>
        <w:rPr>
          <w:b/>
          <w:bCs/>
          <w:sz w:val="28"/>
          <w:szCs w:val="28"/>
        </w:rPr>
      </w:pPr>
      <w:r w:rsidRPr="007D7B1B">
        <w:rPr>
          <w:b/>
          <w:bCs/>
          <w:sz w:val="28"/>
          <w:szCs w:val="28"/>
        </w:rPr>
        <w:t>Digital Auction Specialists Markets &amp; e-Commerce</w:t>
      </w:r>
    </w:p>
    <w:p w14:paraId="05E07DBA" w14:textId="77777777" w:rsidR="007D7B1B" w:rsidRPr="007D7B1B" w:rsidRDefault="007D7B1B" w:rsidP="007D7B1B">
      <w:pPr>
        <w:jc w:val="center"/>
        <w:rPr>
          <w:i/>
          <w:iCs/>
          <w:sz w:val="28"/>
          <w:szCs w:val="28"/>
        </w:rPr>
      </w:pPr>
      <w:r w:rsidRPr="007D7B1B">
        <w:rPr>
          <w:i/>
          <w:iCs/>
          <w:sz w:val="28"/>
          <w:szCs w:val="28"/>
        </w:rPr>
        <w:t>"Your car, your rules, your way"</w:t>
      </w:r>
    </w:p>
    <w:p w14:paraId="7CE22E72" w14:textId="77777777" w:rsidR="00536A63" w:rsidRDefault="00536A63" w:rsidP="00AB1A2B">
      <w:pPr>
        <w:rPr>
          <w:sz w:val="28"/>
          <w:szCs w:val="28"/>
          <w:rtl/>
        </w:rPr>
      </w:pPr>
    </w:p>
    <w:p w14:paraId="12048081" w14:textId="11244139" w:rsidR="00536A63" w:rsidRPr="007D7B1B" w:rsidRDefault="00536A63" w:rsidP="00536A63">
      <w:pPr>
        <w:rPr>
          <w:b/>
          <w:bCs/>
          <w:sz w:val="28"/>
          <w:szCs w:val="28"/>
          <w:rtl/>
        </w:rPr>
      </w:pPr>
      <w:r w:rsidRPr="007D7B1B">
        <w:rPr>
          <w:b/>
          <w:bCs/>
          <w:sz w:val="28"/>
          <w:szCs w:val="28"/>
        </w:rPr>
        <w:t>1.</w:t>
      </w:r>
      <w:r w:rsidRPr="007D7B1B">
        <w:rPr>
          <w:rFonts w:hint="cs"/>
          <w:b/>
          <w:bCs/>
          <w:sz w:val="28"/>
          <w:szCs w:val="28"/>
          <w:rtl/>
        </w:rPr>
        <w:t xml:space="preserve"> </w:t>
      </w:r>
      <w:r w:rsidRPr="007D7B1B">
        <w:rPr>
          <w:b/>
          <w:bCs/>
          <w:sz w:val="28"/>
          <w:szCs w:val="28"/>
        </w:rPr>
        <w:t xml:space="preserve"> </w:t>
      </w:r>
      <w:r w:rsidRPr="007D7B1B">
        <w:rPr>
          <w:b/>
          <w:bCs/>
          <w:sz w:val="28"/>
          <w:szCs w:val="28"/>
          <w:rtl/>
        </w:rPr>
        <w:t>الرؤية والرسالة</w:t>
      </w:r>
    </w:p>
    <w:p w14:paraId="1C02E1ED" w14:textId="77777777" w:rsidR="00AB1A2B" w:rsidRPr="00AB1A2B" w:rsidRDefault="00AB1A2B" w:rsidP="00AB1A2B">
      <w:pPr>
        <w:rPr>
          <w:sz w:val="28"/>
          <w:szCs w:val="28"/>
        </w:rPr>
      </w:pPr>
      <w:r w:rsidRPr="00AB1A2B">
        <w:rPr>
          <w:sz w:val="28"/>
          <w:szCs w:val="28"/>
          <w:rtl/>
        </w:rPr>
        <w:t>الرؤية</w:t>
      </w:r>
      <w:r w:rsidRPr="00AB1A2B">
        <w:rPr>
          <w:sz w:val="28"/>
          <w:szCs w:val="28"/>
        </w:rPr>
        <w:t>:</w:t>
      </w:r>
    </w:p>
    <w:p w14:paraId="35A1EFDB" w14:textId="77777777" w:rsidR="00AB1A2B" w:rsidRPr="00AB1A2B" w:rsidRDefault="00AB1A2B" w:rsidP="00AB1A2B">
      <w:pPr>
        <w:rPr>
          <w:sz w:val="28"/>
          <w:szCs w:val="28"/>
        </w:rPr>
      </w:pPr>
      <w:r w:rsidRPr="00AB1A2B">
        <w:rPr>
          <w:sz w:val="28"/>
          <w:szCs w:val="28"/>
          <w:rtl/>
        </w:rPr>
        <w:t>تحويل قطاع المزادات وتمويل السيارات في السعودية إلى منظومة رقمية شفافة، عادلة، وقابلة للتوسع، تدعم الاقتصاد المحلي وتربط اسواق معارض السيارات التقليدية بالمشترين والممولين ضمن تجربة متكاملة ثم الانطلاق لرقمنة بقية الاسواق على نفس النهج</w:t>
      </w:r>
      <w:r w:rsidRPr="00AB1A2B">
        <w:rPr>
          <w:sz w:val="28"/>
          <w:szCs w:val="28"/>
        </w:rPr>
        <w:t>.</w:t>
      </w:r>
    </w:p>
    <w:p w14:paraId="207B6539" w14:textId="77777777" w:rsidR="00AB1A2B" w:rsidRPr="00AB1A2B" w:rsidRDefault="00AB1A2B" w:rsidP="00AB1A2B">
      <w:pPr>
        <w:rPr>
          <w:sz w:val="28"/>
          <w:szCs w:val="28"/>
        </w:rPr>
      </w:pPr>
      <w:r w:rsidRPr="00AB1A2B">
        <w:rPr>
          <w:sz w:val="28"/>
          <w:szCs w:val="28"/>
          <w:rtl/>
        </w:rPr>
        <w:t>الرسالة</w:t>
      </w:r>
      <w:r w:rsidRPr="00AB1A2B">
        <w:rPr>
          <w:sz w:val="28"/>
          <w:szCs w:val="28"/>
        </w:rPr>
        <w:t>:</w:t>
      </w:r>
    </w:p>
    <w:p w14:paraId="38E70C2E" w14:textId="77777777" w:rsidR="00AB1A2B" w:rsidRPr="00AB1A2B" w:rsidRDefault="00AB1A2B" w:rsidP="00AB1A2B">
      <w:pPr>
        <w:rPr>
          <w:sz w:val="28"/>
          <w:szCs w:val="28"/>
        </w:rPr>
      </w:pPr>
      <w:r w:rsidRPr="00AB1A2B">
        <w:rPr>
          <w:sz w:val="28"/>
          <w:szCs w:val="28"/>
          <w:rtl/>
        </w:rPr>
        <w:t>تمكين اصحاب معارض السيارات الصغيرة والتجار والأفراد من الوصول إلى حلول تمويلية مرنة متوافقة مع الشريعة، مع ضمان الشفافية في إدارة عمليات البيع، المزايدة، والتمويل</w:t>
      </w:r>
      <w:r w:rsidRPr="00AB1A2B">
        <w:rPr>
          <w:sz w:val="28"/>
          <w:szCs w:val="28"/>
        </w:rPr>
        <w:t>.</w:t>
      </w:r>
    </w:p>
    <w:p w14:paraId="12CB1DB3" w14:textId="149FE596" w:rsidR="00AB1A2B" w:rsidRPr="007D7B1B" w:rsidRDefault="00AB1A2B" w:rsidP="00AB1A2B">
      <w:pPr>
        <w:rPr>
          <w:b/>
          <w:bCs/>
          <w:sz w:val="28"/>
          <w:szCs w:val="28"/>
        </w:rPr>
      </w:pPr>
      <w:r w:rsidRPr="007D7B1B">
        <w:rPr>
          <w:b/>
          <w:bCs/>
          <w:sz w:val="28"/>
          <w:szCs w:val="28"/>
        </w:rPr>
        <w:t>2.</w:t>
      </w:r>
      <w:r w:rsidR="00536A63" w:rsidRPr="007D7B1B">
        <w:rPr>
          <w:rFonts w:hint="cs"/>
          <w:b/>
          <w:bCs/>
          <w:sz w:val="28"/>
          <w:szCs w:val="28"/>
          <w:rtl/>
        </w:rPr>
        <w:t xml:space="preserve"> </w:t>
      </w:r>
      <w:r w:rsidRPr="007D7B1B">
        <w:rPr>
          <w:b/>
          <w:bCs/>
          <w:sz w:val="28"/>
          <w:szCs w:val="28"/>
        </w:rPr>
        <w:t xml:space="preserve"> </w:t>
      </w:r>
      <w:r w:rsidRPr="007D7B1B">
        <w:rPr>
          <w:b/>
          <w:bCs/>
          <w:sz w:val="28"/>
          <w:szCs w:val="28"/>
          <w:rtl/>
        </w:rPr>
        <w:t>نبذة عن</w:t>
      </w:r>
      <w:r w:rsidRPr="007D7B1B">
        <w:rPr>
          <w:b/>
          <w:bCs/>
          <w:sz w:val="28"/>
          <w:szCs w:val="28"/>
        </w:rPr>
        <w:t xml:space="preserve"> </w:t>
      </w:r>
      <w:r w:rsidR="007D7B1B" w:rsidRPr="007D7B1B">
        <w:rPr>
          <w:rFonts w:hint="cs"/>
          <w:b/>
          <w:bCs/>
          <w:sz w:val="28"/>
          <w:szCs w:val="28"/>
          <w:rtl/>
        </w:rPr>
        <w:t xml:space="preserve"> </w:t>
      </w:r>
      <w:r w:rsidRPr="007D7B1B">
        <w:rPr>
          <w:b/>
          <w:bCs/>
          <w:sz w:val="28"/>
          <w:szCs w:val="28"/>
        </w:rPr>
        <w:t>DASM-e</w:t>
      </w:r>
    </w:p>
    <w:p w14:paraId="153F1F77" w14:textId="77777777" w:rsidR="00AB1A2B" w:rsidRPr="00AB1A2B" w:rsidRDefault="00AB1A2B" w:rsidP="00AB1A2B">
      <w:pPr>
        <w:rPr>
          <w:sz w:val="28"/>
          <w:szCs w:val="28"/>
        </w:rPr>
      </w:pPr>
      <w:r w:rsidRPr="00AB1A2B">
        <w:rPr>
          <w:sz w:val="28"/>
          <w:szCs w:val="28"/>
          <w:rtl/>
        </w:rPr>
        <w:t>هي منصة مزادات رقمية تفاعلية متكاملة مصممة لتطوير قطاع السيارات المستعملة في السعودية وتحويله إلى تجربة رقمية حديثة وآمنة، انطلاقًا من معارض السيارات التقليدية صعودًا إلى بقية الأسواق في بيئة مالية مغلقة تضمن الحقوق</w:t>
      </w:r>
      <w:r w:rsidRPr="00AB1A2B">
        <w:rPr>
          <w:sz w:val="28"/>
          <w:szCs w:val="28"/>
        </w:rPr>
        <w:t>.</w:t>
      </w:r>
    </w:p>
    <w:p w14:paraId="31A6DDFD" w14:textId="77777777" w:rsidR="00AB1A2B" w:rsidRPr="00AB1A2B" w:rsidRDefault="00AB1A2B" w:rsidP="00AB1A2B">
      <w:pPr>
        <w:rPr>
          <w:sz w:val="28"/>
          <w:szCs w:val="28"/>
        </w:rPr>
      </w:pPr>
      <w:r w:rsidRPr="00AB1A2B">
        <w:rPr>
          <w:sz w:val="28"/>
          <w:szCs w:val="28"/>
          <w:rtl/>
        </w:rPr>
        <w:t>المنصة تقدم عدة نماذج مزاد مخصصة تشمل</w:t>
      </w:r>
      <w:r w:rsidRPr="00AB1A2B">
        <w:rPr>
          <w:sz w:val="28"/>
          <w:szCs w:val="28"/>
        </w:rPr>
        <w:t>:</w:t>
      </w:r>
    </w:p>
    <w:p w14:paraId="699F10DE" w14:textId="4E4844BF" w:rsidR="00AB1A2B" w:rsidRPr="00AB1A2B" w:rsidRDefault="00AB1A2B" w:rsidP="00AB1A2B">
      <w:pPr>
        <w:numPr>
          <w:ilvl w:val="0"/>
          <w:numId w:val="19"/>
        </w:numPr>
        <w:rPr>
          <w:sz w:val="28"/>
          <w:szCs w:val="28"/>
        </w:rPr>
      </w:pPr>
      <w:r w:rsidRPr="00AB1A2B">
        <w:rPr>
          <w:sz w:val="28"/>
          <w:szCs w:val="28"/>
          <w:rtl/>
        </w:rPr>
        <w:t>الحراج المباشر</w:t>
      </w:r>
      <w:r w:rsidR="007D7B1B">
        <w:rPr>
          <w:rFonts w:hint="cs"/>
          <w:sz w:val="28"/>
          <w:szCs w:val="28"/>
          <w:rtl/>
        </w:rPr>
        <w:t xml:space="preserve">: </w:t>
      </w:r>
      <w:r w:rsidRPr="00AB1A2B">
        <w:rPr>
          <w:sz w:val="28"/>
          <w:szCs w:val="28"/>
        </w:rPr>
        <w:t> </w:t>
      </w:r>
      <w:r w:rsidRPr="00AB1A2B">
        <w:rPr>
          <w:sz w:val="28"/>
          <w:szCs w:val="28"/>
          <w:rtl/>
        </w:rPr>
        <w:t>مزاد حي يُنقل على الهواء مباشرة عبر قنوات يوتيوب الرسمية للمنصة، ما يضمن شفافية كاملة وتجربة تفاعلية للمشترين</w:t>
      </w:r>
      <w:r w:rsidRPr="00AB1A2B">
        <w:rPr>
          <w:sz w:val="28"/>
          <w:szCs w:val="28"/>
        </w:rPr>
        <w:t>.</w:t>
      </w:r>
    </w:p>
    <w:p w14:paraId="16570C50" w14:textId="092AA125" w:rsidR="00AB1A2B" w:rsidRPr="00AB1A2B" w:rsidRDefault="00AB1A2B" w:rsidP="00AB1A2B">
      <w:pPr>
        <w:numPr>
          <w:ilvl w:val="0"/>
          <w:numId w:val="19"/>
        </w:numPr>
        <w:rPr>
          <w:sz w:val="28"/>
          <w:szCs w:val="28"/>
        </w:rPr>
      </w:pPr>
      <w:r w:rsidRPr="00AB1A2B">
        <w:rPr>
          <w:sz w:val="28"/>
          <w:szCs w:val="28"/>
          <w:rtl/>
        </w:rPr>
        <w:t>المزاد الفوري</w:t>
      </w:r>
      <w:r w:rsidR="007D7B1B">
        <w:rPr>
          <w:rFonts w:hint="cs"/>
          <w:sz w:val="28"/>
          <w:szCs w:val="28"/>
          <w:rtl/>
        </w:rPr>
        <w:t xml:space="preserve">: </w:t>
      </w:r>
      <w:r w:rsidRPr="00AB1A2B">
        <w:rPr>
          <w:sz w:val="28"/>
          <w:szCs w:val="28"/>
        </w:rPr>
        <w:t> </w:t>
      </w:r>
      <w:r w:rsidRPr="00AB1A2B">
        <w:rPr>
          <w:sz w:val="28"/>
          <w:szCs w:val="28"/>
          <w:rtl/>
        </w:rPr>
        <w:t>مزاد يبدأ مباشرة بعد انتهاء الحراج المباشر، ويتم بثه أيضًا عبر قنوات يوتيوب الرسمية للمنصة بإدارة كاملة من غرفة الكنترول التي تتولى تنظيم المزاد والتحكم في جميع التفاعلات مع المشاركين. يمتد المزاد الفوري لمدة ثلاث ساعات يوميًا، ويُغلق عند الساعة العاشرة مساءً ليبدأ بعده السوق المتأخر (المزاد الصامت) بدون بث مباشر، والذي يُعتبر امتدادًا ومكملاً للسوق الفوري ويستمر حتى موعد الحراج المباشر في اليوم التالي</w:t>
      </w:r>
      <w:r w:rsidRPr="00AB1A2B">
        <w:rPr>
          <w:sz w:val="28"/>
          <w:szCs w:val="28"/>
        </w:rPr>
        <w:t>.</w:t>
      </w:r>
    </w:p>
    <w:p w14:paraId="24800F9D" w14:textId="77777777" w:rsidR="00AB1A2B" w:rsidRPr="00AB1A2B" w:rsidRDefault="00AB1A2B" w:rsidP="00AB1A2B">
      <w:pPr>
        <w:numPr>
          <w:ilvl w:val="0"/>
          <w:numId w:val="19"/>
        </w:numPr>
        <w:rPr>
          <w:sz w:val="28"/>
          <w:szCs w:val="28"/>
        </w:rPr>
      </w:pPr>
      <w:r w:rsidRPr="00AB1A2B">
        <w:rPr>
          <w:sz w:val="28"/>
          <w:szCs w:val="28"/>
          <w:rtl/>
        </w:rPr>
        <w:t>المزاد الصامت</w:t>
      </w:r>
      <w:r w:rsidRPr="00AB1A2B">
        <w:rPr>
          <w:sz w:val="28"/>
          <w:szCs w:val="28"/>
        </w:rPr>
        <w:t>: </w:t>
      </w:r>
      <w:r w:rsidRPr="00AB1A2B">
        <w:rPr>
          <w:sz w:val="28"/>
          <w:szCs w:val="28"/>
          <w:rtl/>
        </w:rPr>
        <w:t>قناة بيع مستمرة بدون بث مباشر، تسمح بتقديم عروض شراء على السيارات المعروضة بأسلوب مرن وصامت، وتكمل عمل المزاد الفوري خلال الساعات المتأخرة من اليوم</w:t>
      </w:r>
      <w:r w:rsidRPr="00AB1A2B">
        <w:rPr>
          <w:sz w:val="28"/>
          <w:szCs w:val="28"/>
        </w:rPr>
        <w:t>.</w:t>
      </w:r>
    </w:p>
    <w:p w14:paraId="5FE3B680" w14:textId="77777777" w:rsidR="00AB1A2B" w:rsidRPr="00AB1A2B" w:rsidRDefault="00AB1A2B" w:rsidP="00AB1A2B">
      <w:pPr>
        <w:numPr>
          <w:ilvl w:val="0"/>
          <w:numId w:val="19"/>
        </w:numPr>
        <w:rPr>
          <w:sz w:val="28"/>
          <w:szCs w:val="28"/>
        </w:rPr>
      </w:pPr>
      <w:r w:rsidRPr="00AB1A2B">
        <w:rPr>
          <w:sz w:val="28"/>
          <w:szCs w:val="28"/>
          <w:rtl/>
        </w:rPr>
        <w:t>بث مباشر موحد عبر</w:t>
      </w:r>
      <w:r w:rsidRPr="00AB1A2B">
        <w:rPr>
          <w:sz w:val="28"/>
          <w:szCs w:val="28"/>
        </w:rPr>
        <w:t xml:space="preserve"> OBS/YouTube API </w:t>
      </w:r>
      <w:r w:rsidRPr="00AB1A2B">
        <w:rPr>
          <w:sz w:val="28"/>
          <w:szCs w:val="28"/>
          <w:rtl/>
        </w:rPr>
        <w:t>لعرض المزادات بشكل حي وشفاف</w:t>
      </w:r>
      <w:r w:rsidRPr="00AB1A2B">
        <w:rPr>
          <w:sz w:val="28"/>
          <w:szCs w:val="28"/>
        </w:rPr>
        <w:t>.</w:t>
      </w:r>
    </w:p>
    <w:p w14:paraId="48EF9A01" w14:textId="77777777" w:rsidR="007D7B1B" w:rsidRDefault="007D7B1B">
      <w:pPr>
        <w:rPr>
          <w:sz w:val="28"/>
          <w:szCs w:val="28"/>
          <w:rtl/>
        </w:rPr>
      </w:pPr>
      <w:r>
        <w:rPr>
          <w:sz w:val="28"/>
          <w:szCs w:val="28"/>
          <w:rtl/>
        </w:rPr>
        <w:br w:type="page"/>
      </w:r>
    </w:p>
    <w:p w14:paraId="3DDD3CBE" w14:textId="55376376" w:rsidR="00AB1A2B" w:rsidRPr="00AB1A2B" w:rsidRDefault="00AB1A2B" w:rsidP="00AB1A2B">
      <w:pPr>
        <w:rPr>
          <w:sz w:val="28"/>
          <w:szCs w:val="28"/>
        </w:rPr>
      </w:pPr>
      <w:r w:rsidRPr="00AB1A2B">
        <w:rPr>
          <w:sz w:val="28"/>
          <w:szCs w:val="28"/>
          <w:rtl/>
        </w:rPr>
        <w:lastRenderedPageBreak/>
        <w:t>كما تدعم المنصة محفظة مالية داخلية متكاملة تتيح</w:t>
      </w:r>
      <w:r w:rsidRPr="00AB1A2B">
        <w:rPr>
          <w:sz w:val="28"/>
          <w:szCs w:val="28"/>
        </w:rPr>
        <w:t>:</w:t>
      </w:r>
    </w:p>
    <w:p w14:paraId="6B70229B" w14:textId="77777777" w:rsidR="00AB1A2B" w:rsidRPr="00AB1A2B" w:rsidRDefault="00AB1A2B" w:rsidP="00AB1A2B">
      <w:pPr>
        <w:numPr>
          <w:ilvl w:val="0"/>
          <w:numId w:val="20"/>
        </w:numPr>
        <w:rPr>
          <w:sz w:val="28"/>
          <w:szCs w:val="28"/>
        </w:rPr>
      </w:pPr>
      <w:r w:rsidRPr="00AB1A2B">
        <w:rPr>
          <w:sz w:val="28"/>
          <w:szCs w:val="28"/>
          <w:rtl/>
        </w:rPr>
        <w:t>تحويلات مالية فورية بين المحافظ</w:t>
      </w:r>
    </w:p>
    <w:p w14:paraId="47EC8F7E" w14:textId="77777777" w:rsidR="00AB1A2B" w:rsidRPr="00AB1A2B" w:rsidRDefault="00AB1A2B" w:rsidP="00AB1A2B">
      <w:pPr>
        <w:numPr>
          <w:ilvl w:val="0"/>
          <w:numId w:val="20"/>
        </w:numPr>
        <w:rPr>
          <w:sz w:val="28"/>
          <w:szCs w:val="28"/>
        </w:rPr>
      </w:pPr>
      <w:r w:rsidRPr="00AB1A2B">
        <w:rPr>
          <w:sz w:val="28"/>
          <w:szCs w:val="28"/>
          <w:rtl/>
        </w:rPr>
        <w:t>تسويات يومية مرنة وآمنة</w:t>
      </w:r>
    </w:p>
    <w:p w14:paraId="59499FED" w14:textId="77777777" w:rsidR="00AB1A2B" w:rsidRPr="00AB1A2B" w:rsidRDefault="00AB1A2B" w:rsidP="00AB1A2B">
      <w:pPr>
        <w:numPr>
          <w:ilvl w:val="0"/>
          <w:numId w:val="20"/>
        </w:numPr>
        <w:rPr>
          <w:sz w:val="28"/>
          <w:szCs w:val="28"/>
        </w:rPr>
      </w:pPr>
      <w:r w:rsidRPr="00AB1A2B">
        <w:rPr>
          <w:sz w:val="28"/>
          <w:szCs w:val="28"/>
          <w:rtl/>
        </w:rPr>
        <w:t>ربط مباشر بنظام "سريع" للتحويلات البنكية</w:t>
      </w:r>
    </w:p>
    <w:p w14:paraId="7889280D" w14:textId="61555A07" w:rsidR="00AB1A2B" w:rsidRPr="00AB1A2B" w:rsidRDefault="00AB1A2B" w:rsidP="00AB1A2B">
      <w:pPr>
        <w:rPr>
          <w:sz w:val="28"/>
          <w:szCs w:val="28"/>
        </w:rPr>
      </w:pPr>
      <w:r w:rsidRPr="00AB1A2B">
        <w:rPr>
          <w:sz w:val="28"/>
          <w:szCs w:val="28"/>
          <w:rtl/>
        </w:rPr>
        <w:t>نظام الاشتراك وتصنيف للتجار</w:t>
      </w:r>
      <w:r w:rsidR="00186D5C">
        <w:rPr>
          <w:rFonts w:hint="cs"/>
          <w:sz w:val="28"/>
          <w:szCs w:val="28"/>
          <w:rtl/>
        </w:rPr>
        <w:t>:</w:t>
      </w:r>
      <w:r w:rsidRPr="00AB1A2B">
        <w:rPr>
          <w:sz w:val="28"/>
          <w:szCs w:val="28"/>
        </w:rPr>
        <w:t> </w:t>
      </w:r>
      <w:r w:rsidRPr="00AB1A2B">
        <w:rPr>
          <w:sz w:val="28"/>
          <w:szCs w:val="28"/>
          <w:rtl/>
        </w:rPr>
        <w:t>توفّر</w:t>
      </w:r>
      <w:r w:rsidRPr="00AB1A2B">
        <w:rPr>
          <w:sz w:val="28"/>
          <w:szCs w:val="28"/>
        </w:rPr>
        <w:t xml:space="preserve"> DASM-e </w:t>
      </w:r>
      <w:r w:rsidRPr="00AB1A2B">
        <w:rPr>
          <w:sz w:val="28"/>
          <w:szCs w:val="28"/>
          <w:rtl/>
        </w:rPr>
        <w:t>نظام تمويل داخلي مرن مبني على اشتراكات ذكية مخصصة للتجار، يتيح لهم تمويل عمليات الشراء داخل المنصة وفقًا للباقة التي يختارونها. ولإدارة المخاطر، تطبق المنصة نظام تصنيف ائتماني داخلي يعتمد على سجل تعاملات التاجر داخل المنصة وسلوكه المالي، ما يتيح تقديم حدود تمويلية مناسبة لكل تاجر بناءً على التزامه السابق وأدائه المالي. هذا النظام يضمن حماية أموال المستثمرين، ويحفز التجار على الالتزام والشفافية. إلى جانب ذلك، تقدم المنصة أيضًا خدمة تمويل الأفراد بنظام البيع بالتقسيط المنتهي بالتمليك، ما يعزز القدرة الشرائية ويوسع السوق</w:t>
      </w:r>
      <w:r w:rsidRPr="00AB1A2B">
        <w:rPr>
          <w:sz w:val="28"/>
          <w:szCs w:val="28"/>
        </w:rPr>
        <w:t>.</w:t>
      </w:r>
    </w:p>
    <w:p w14:paraId="40D27C93" w14:textId="70B0FA37" w:rsidR="00AB1A2B" w:rsidRPr="007D7B1B" w:rsidRDefault="00AB1A2B" w:rsidP="00AB1A2B">
      <w:pPr>
        <w:rPr>
          <w:b/>
          <w:bCs/>
          <w:sz w:val="28"/>
          <w:szCs w:val="28"/>
        </w:rPr>
      </w:pPr>
      <w:r w:rsidRPr="007D7B1B">
        <w:rPr>
          <w:b/>
          <w:bCs/>
          <w:sz w:val="28"/>
          <w:szCs w:val="28"/>
        </w:rPr>
        <w:t>3.</w:t>
      </w:r>
      <w:r w:rsidR="00536A63" w:rsidRPr="007D7B1B">
        <w:rPr>
          <w:rFonts w:hint="cs"/>
          <w:b/>
          <w:bCs/>
          <w:sz w:val="28"/>
          <w:szCs w:val="28"/>
          <w:rtl/>
        </w:rPr>
        <w:t xml:space="preserve"> </w:t>
      </w:r>
      <w:r w:rsidRPr="007D7B1B">
        <w:rPr>
          <w:b/>
          <w:bCs/>
          <w:sz w:val="28"/>
          <w:szCs w:val="28"/>
        </w:rPr>
        <w:t xml:space="preserve"> </w:t>
      </w:r>
      <w:r w:rsidRPr="007D7B1B">
        <w:rPr>
          <w:b/>
          <w:bCs/>
          <w:sz w:val="28"/>
          <w:szCs w:val="28"/>
          <w:rtl/>
        </w:rPr>
        <w:t>البنية التقنية</w:t>
      </w:r>
    </w:p>
    <w:p w14:paraId="6601E4FF" w14:textId="77777777" w:rsidR="00AB1A2B" w:rsidRPr="00AB1A2B" w:rsidRDefault="00AB1A2B" w:rsidP="00AB1A2B">
      <w:pPr>
        <w:numPr>
          <w:ilvl w:val="0"/>
          <w:numId w:val="21"/>
        </w:numPr>
        <w:rPr>
          <w:sz w:val="28"/>
          <w:szCs w:val="28"/>
        </w:rPr>
      </w:pPr>
      <w:r w:rsidRPr="00AB1A2B">
        <w:rPr>
          <w:sz w:val="28"/>
          <w:szCs w:val="28"/>
        </w:rPr>
        <w:t>Back-end: Laravel (</w:t>
      </w:r>
      <w:proofErr w:type="gramStart"/>
      <w:r w:rsidRPr="00AB1A2B">
        <w:rPr>
          <w:sz w:val="28"/>
          <w:szCs w:val="28"/>
        </w:rPr>
        <w:t>PHP)</w:t>
      </w:r>
      <w:r w:rsidRPr="00AB1A2B">
        <w:rPr>
          <w:sz w:val="28"/>
          <w:szCs w:val="28"/>
          <w:rtl/>
        </w:rPr>
        <w:t>،</w:t>
      </w:r>
      <w:proofErr w:type="gramEnd"/>
      <w:r w:rsidRPr="00AB1A2B">
        <w:rPr>
          <w:sz w:val="28"/>
          <w:szCs w:val="28"/>
          <w:rtl/>
        </w:rPr>
        <w:t xml:space="preserve"> </w:t>
      </w:r>
      <w:r w:rsidRPr="00AB1A2B">
        <w:rPr>
          <w:sz w:val="28"/>
          <w:szCs w:val="28"/>
        </w:rPr>
        <w:t>Express.js (Node)</w:t>
      </w:r>
    </w:p>
    <w:p w14:paraId="71BB036B" w14:textId="77777777" w:rsidR="00AB1A2B" w:rsidRPr="00AB1A2B" w:rsidRDefault="00AB1A2B" w:rsidP="00AB1A2B">
      <w:pPr>
        <w:numPr>
          <w:ilvl w:val="0"/>
          <w:numId w:val="21"/>
        </w:numPr>
        <w:rPr>
          <w:sz w:val="28"/>
          <w:szCs w:val="28"/>
        </w:rPr>
      </w:pPr>
      <w:r w:rsidRPr="00AB1A2B">
        <w:rPr>
          <w:sz w:val="28"/>
          <w:szCs w:val="28"/>
        </w:rPr>
        <w:t>Front-end: Next.js</w:t>
      </w:r>
    </w:p>
    <w:p w14:paraId="2E7F1895" w14:textId="77777777" w:rsidR="00AB1A2B" w:rsidRPr="00AB1A2B" w:rsidRDefault="00AB1A2B" w:rsidP="00AB1A2B">
      <w:pPr>
        <w:numPr>
          <w:ilvl w:val="0"/>
          <w:numId w:val="21"/>
        </w:numPr>
        <w:rPr>
          <w:sz w:val="28"/>
          <w:szCs w:val="28"/>
        </w:rPr>
      </w:pPr>
      <w:r w:rsidRPr="00AB1A2B">
        <w:rPr>
          <w:sz w:val="28"/>
          <w:szCs w:val="28"/>
          <w:rtl/>
        </w:rPr>
        <w:t>قاعدة بيانات</w:t>
      </w:r>
      <w:r w:rsidRPr="00AB1A2B">
        <w:rPr>
          <w:sz w:val="28"/>
          <w:szCs w:val="28"/>
        </w:rPr>
        <w:t>: PostgreSQL / Supabase</w:t>
      </w:r>
    </w:p>
    <w:p w14:paraId="5CDED795" w14:textId="6D4F1148" w:rsidR="00AB1A2B" w:rsidRPr="00AB1A2B" w:rsidRDefault="00AB1A2B" w:rsidP="00AB1A2B">
      <w:pPr>
        <w:numPr>
          <w:ilvl w:val="0"/>
          <w:numId w:val="21"/>
        </w:numPr>
        <w:rPr>
          <w:sz w:val="28"/>
          <w:szCs w:val="28"/>
        </w:rPr>
      </w:pPr>
      <w:r w:rsidRPr="00AB1A2B">
        <w:rPr>
          <w:sz w:val="28"/>
          <w:szCs w:val="28"/>
        </w:rPr>
        <w:t>OBS Room</w:t>
      </w:r>
      <w:r w:rsidR="00536A63">
        <w:rPr>
          <w:rFonts w:hint="cs"/>
          <w:sz w:val="28"/>
          <w:szCs w:val="28"/>
          <w:rtl/>
        </w:rPr>
        <w:t xml:space="preserve"> </w:t>
      </w:r>
      <w:r w:rsidRPr="00AB1A2B">
        <w:rPr>
          <w:sz w:val="28"/>
          <w:szCs w:val="28"/>
        </w:rPr>
        <w:t xml:space="preserve"> </w:t>
      </w:r>
      <w:r w:rsidRPr="00AB1A2B">
        <w:rPr>
          <w:sz w:val="28"/>
          <w:szCs w:val="28"/>
          <w:rtl/>
        </w:rPr>
        <w:t>للبث المباشر الموحد متعدد المعارض</w:t>
      </w:r>
    </w:p>
    <w:p w14:paraId="6C014598" w14:textId="0D56DF63" w:rsidR="00AB1A2B" w:rsidRPr="00AB1A2B" w:rsidRDefault="00AB1A2B" w:rsidP="00AB1A2B">
      <w:pPr>
        <w:numPr>
          <w:ilvl w:val="0"/>
          <w:numId w:val="21"/>
        </w:numPr>
        <w:rPr>
          <w:sz w:val="28"/>
          <w:szCs w:val="28"/>
        </w:rPr>
      </w:pPr>
      <w:r w:rsidRPr="00AB1A2B">
        <w:rPr>
          <w:sz w:val="28"/>
          <w:szCs w:val="28"/>
        </w:rPr>
        <w:t>WebSockets</w:t>
      </w:r>
      <w:r w:rsidR="00536A63">
        <w:rPr>
          <w:rFonts w:hint="cs"/>
          <w:sz w:val="28"/>
          <w:szCs w:val="28"/>
          <w:rtl/>
        </w:rPr>
        <w:t xml:space="preserve"> </w:t>
      </w:r>
      <w:r w:rsidRPr="00AB1A2B">
        <w:rPr>
          <w:sz w:val="28"/>
          <w:szCs w:val="28"/>
        </w:rPr>
        <w:t xml:space="preserve"> </w:t>
      </w:r>
      <w:r w:rsidRPr="00AB1A2B">
        <w:rPr>
          <w:sz w:val="28"/>
          <w:szCs w:val="28"/>
          <w:rtl/>
        </w:rPr>
        <w:t>للتزامن اللحظي في المزادات</w:t>
      </w:r>
    </w:p>
    <w:p w14:paraId="07D7C997" w14:textId="77777777" w:rsidR="00AB1A2B" w:rsidRPr="00AB1A2B" w:rsidRDefault="00AB1A2B" w:rsidP="00AB1A2B">
      <w:pPr>
        <w:numPr>
          <w:ilvl w:val="0"/>
          <w:numId w:val="21"/>
        </w:numPr>
        <w:rPr>
          <w:sz w:val="28"/>
          <w:szCs w:val="28"/>
        </w:rPr>
      </w:pPr>
      <w:r w:rsidRPr="00AB1A2B">
        <w:rPr>
          <w:sz w:val="28"/>
          <w:szCs w:val="28"/>
          <w:rtl/>
        </w:rPr>
        <w:t>تكامل</w:t>
      </w:r>
      <w:r w:rsidRPr="00AB1A2B">
        <w:rPr>
          <w:sz w:val="28"/>
          <w:szCs w:val="28"/>
        </w:rPr>
        <w:t xml:space="preserve"> YouTube API </w:t>
      </w:r>
      <w:r w:rsidRPr="00AB1A2B">
        <w:rPr>
          <w:sz w:val="28"/>
          <w:szCs w:val="28"/>
          <w:rtl/>
        </w:rPr>
        <w:t>لإدارة البث</w:t>
      </w:r>
    </w:p>
    <w:p w14:paraId="7C5D5296" w14:textId="77777777" w:rsidR="00AB1A2B" w:rsidRPr="00AB1A2B" w:rsidRDefault="00AB1A2B" w:rsidP="00AB1A2B">
      <w:pPr>
        <w:rPr>
          <w:sz w:val="28"/>
          <w:szCs w:val="28"/>
        </w:rPr>
      </w:pPr>
      <w:r w:rsidRPr="00AB1A2B">
        <w:rPr>
          <w:sz w:val="28"/>
          <w:szCs w:val="28"/>
          <w:rtl/>
        </w:rPr>
        <w:t>ميزات تقنية متقدمة لدعم التوسع والتكامل</w:t>
      </w:r>
      <w:r w:rsidRPr="00AB1A2B">
        <w:rPr>
          <w:sz w:val="28"/>
          <w:szCs w:val="28"/>
        </w:rPr>
        <w:t>:</w:t>
      </w:r>
    </w:p>
    <w:p w14:paraId="23362F31" w14:textId="77777777" w:rsidR="00AB1A2B" w:rsidRPr="00AB1A2B" w:rsidRDefault="00AB1A2B" w:rsidP="00AB1A2B">
      <w:pPr>
        <w:numPr>
          <w:ilvl w:val="0"/>
          <w:numId w:val="22"/>
        </w:numPr>
        <w:rPr>
          <w:sz w:val="28"/>
          <w:szCs w:val="28"/>
        </w:rPr>
      </w:pPr>
      <w:r w:rsidRPr="00AB1A2B">
        <w:rPr>
          <w:sz w:val="28"/>
          <w:szCs w:val="28"/>
          <w:rtl/>
        </w:rPr>
        <w:t>واجهات</w:t>
      </w:r>
      <w:r w:rsidRPr="00AB1A2B">
        <w:rPr>
          <w:sz w:val="28"/>
          <w:szCs w:val="28"/>
        </w:rPr>
        <w:t xml:space="preserve"> Headless </w:t>
      </w:r>
      <w:r w:rsidRPr="00AB1A2B">
        <w:rPr>
          <w:sz w:val="28"/>
          <w:szCs w:val="28"/>
          <w:rtl/>
        </w:rPr>
        <w:t>مرنة: تسمح بفصل كامل بين الواجهة الأمامية والخلفية، مما يتيح تطوير تطبيقات مختلفة بسهولة وتوسيع الشراكات</w:t>
      </w:r>
      <w:r w:rsidRPr="00AB1A2B">
        <w:rPr>
          <w:sz w:val="28"/>
          <w:szCs w:val="28"/>
        </w:rPr>
        <w:t>.</w:t>
      </w:r>
    </w:p>
    <w:p w14:paraId="70BD3773" w14:textId="75995EEE" w:rsidR="00AB1A2B" w:rsidRPr="00AB1A2B" w:rsidRDefault="00AB1A2B" w:rsidP="00AB1A2B">
      <w:pPr>
        <w:numPr>
          <w:ilvl w:val="0"/>
          <w:numId w:val="22"/>
        </w:numPr>
        <w:rPr>
          <w:sz w:val="28"/>
          <w:szCs w:val="28"/>
        </w:rPr>
      </w:pPr>
      <w:r w:rsidRPr="00AB1A2B">
        <w:rPr>
          <w:sz w:val="28"/>
          <w:szCs w:val="28"/>
        </w:rPr>
        <w:t>ERD</w:t>
      </w:r>
      <w:r w:rsidR="00536A63">
        <w:rPr>
          <w:rFonts w:hint="cs"/>
          <w:sz w:val="28"/>
          <w:szCs w:val="28"/>
          <w:rtl/>
        </w:rPr>
        <w:t xml:space="preserve"> </w:t>
      </w:r>
      <w:r w:rsidRPr="00AB1A2B">
        <w:rPr>
          <w:sz w:val="28"/>
          <w:szCs w:val="28"/>
        </w:rPr>
        <w:t xml:space="preserve"> </w:t>
      </w:r>
      <w:r w:rsidRPr="00AB1A2B">
        <w:rPr>
          <w:sz w:val="28"/>
          <w:szCs w:val="28"/>
          <w:rtl/>
        </w:rPr>
        <w:t>وتصميم قاعدة البيانات مع</w:t>
      </w:r>
      <w:r w:rsidRPr="00AB1A2B">
        <w:rPr>
          <w:sz w:val="28"/>
          <w:szCs w:val="28"/>
        </w:rPr>
        <w:t xml:space="preserve"> Triggers </w:t>
      </w:r>
      <w:r w:rsidRPr="00AB1A2B">
        <w:rPr>
          <w:sz w:val="28"/>
          <w:szCs w:val="28"/>
          <w:rtl/>
        </w:rPr>
        <w:t>و</w:t>
      </w:r>
      <w:r w:rsidRPr="00AB1A2B">
        <w:rPr>
          <w:sz w:val="28"/>
          <w:szCs w:val="28"/>
        </w:rPr>
        <w:t xml:space="preserve"> ENUMs</w:t>
      </w:r>
      <w:r w:rsidR="00536A63">
        <w:rPr>
          <w:rFonts w:hint="cs"/>
          <w:sz w:val="28"/>
          <w:szCs w:val="28"/>
          <w:rtl/>
        </w:rPr>
        <w:t xml:space="preserve">: </w:t>
      </w:r>
      <w:r w:rsidRPr="00AB1A2B">
        <w:rPr>
          <w:sz w:val="28"/>
          <w:szCs w:val="28"/>
        </w:rPr>
        <w:t xml:space="preserve"> </w:t>
      </w:r>
      <w:r w:rsidRPr="00AB1A2B">
        <w:rPr>
          <w:sz w:val="28"/>
          <w:szCs w:val="28"/>
          <w:rtl/>
        </w:rPr>
        <w:t>يضمن بنية بيانات منظمة ودقيقة، يدعم الأتمتة ويمنع الأخطاء في العمليات المالية</w:t>
      </w:r>
      <w:r w:rsidRPr="00AB1A2B">
        <w:rPr>
          <w:sz w:val="28"/>
          <w:szCs w:val="28"/>
        </w:rPr>
        <w:t>.</w:t>
      </w:r>
    </w:p>
    <w:p w14:paraId="26053003" w14:textId="59E75495" w:rsidR="00AB1A2B" w:rsidRPr="00AB1A2B" w:rsidRDefault="00AB1A2B" w:rsidP="00AB1A2B">
      <w:pPr>
        <w:numPr>
          <w:ilvl w:val="0"/>
          <w:numId w:val="22"/>
        </w:numPr>
        <w:rPr>
          <w:sz w:val="28"/>
          <w:szCs w:val="28"/>
        </w:rPr>
      </w:pPr>
      <w:r w:rsidRPr="00AB1A2B">
        <w:rPr>
          <w:sz w:val="28"/>
          <w:szCs w:val="28"/>
          <w:rtl/>
        </w:rPr>
        <w:t>توثيق</w:t>
      </w:r>
      <w:r w:rsidRPr="00AB1A2B">
        <w:rPr>
          <w:sz w:val="28"/>
          <w:szCs w:val="28"/>
        </w:rPr>
        <w:t xml:space="preserve"> API </w:t>
      </w:r>
      <w:r w:rsidRPr="00AB1A2B">
        <w:rPr>
          <w:sz w:val="28"/>
          <w:szCs w:val="28"/>
          <w:rtl/>
        </w:rPr>
        <w:t>احترافي</w:t>
      </w:r>
      <w:r w:rsidR="00536A63">
        <w:rPr>
          <w:rFonts w:hint="cs"/>
          <w:sz w:val="28"/>
          <w:szCs w:val="28"/>
          <w:rtl/>
        </w:rPr>
        <w:t xml:space="preserve">: </w:t>
      </w:r>
      <w:r w:rsidRPr="00AB1A2B">
        <w:rPr>
          <w:sz w:val="28"/>
          <w:szCs w:val="28"/>
          <w:rtl/>
        </w:rPr>
        <w:t xml:space="preserve"> يسهل التكامل مع الشركاء والممولين، ويُسرع التعاون ويخفض التكاليف التقنية</w:t>
      </w:r>
      <w:r w:rsidRPr="00AB1A2B">
        <w:rPr>
          <w:sz w:val="28"/>
          <w:szCs w:val="28"/>
        </w:rPr>
        <w:t>.</w:t>
      </w:r>
    </w:p>
    <w:p w14:paraId="300FB909" w14:textId="2271194F" w:rsidR="007D7B1B" w:rsidRDefault="00AB1A2B" w:rsidP="00AB1A2B">
      <w:pPr>
        <w:numPr>
          <w:ilvl w:val="0"/>
          <w:numId w:val="22"/>
        </w:numPr>
        <w:rPr>
          <w:sz w:val="28"/>
          <w:szCs w:val="28"/>
        </w:rPr>
      </w:pPr>
      <w:r w:rsidRPr="00AB1A2B">
        <w:rPr>
          <w:sz w:val="28"/>
          <w:szCs w:val="28"/>
        </w:rPr>
        <w:t>Dashboard</w:t>
      </w:r>
      <w:r w:rsidR="00536A63">
        <w:rPr>
          <w:rFonts w:hint="cs"/>
          <w:sz w:val="28"/>
          <w:szCs w:val="28"/>
          <w:rtl/>
        </w:rPr>
        <w:t xml:space="preserve"> </w:t>
      </w:r>
      <w:r w:rsidRPr="00AB1A2B">
        <w:rPr>
          <w:sz w:val="28"/>
          <w:szCs w:val="28"/>
        </w:rPr>
        <w:t xml:space="preserve"> </w:t>
      </w:r>
      <w:r w:rsidRPr="00AB1A2B">
        <w:rPr>
          <w:sz w:val="28"/>
          <w:szCs w:val="28"/>
          <w:rtl/>
        </w:rPr>
        <w:t>لإدارة الاشتراكات والمعاملات المالية: لوحة تحكم متقدمة توفر رؤية شاملة لحركة التمويل، المحافظ، والمعاملات، مما يعزز الشفافية ويُسهّل إدارة الأعمال</w:t>
      </w:r>
      <w:r w:rsidRPr="00AB1A2B">
        <w:rPr>
          <w:sz w:val="28"/>
          <w:szCs w:val="28"/>
        </w:rPr>
        <w:t>.</w:t>
      </w:r>
    </w:p>
    <w:p w14:paraId="6EBEA29B" w14:textId="4B1CB79A" w:rsidR="00AB1A2B" w:rsidRPr="00AB1A2B" w:rsidRDefault="007D7B1B" w:rsidP="007D7B1B">
      <w:pPr>
        <w:rPr>
          <w:sz w:val="28"/>
          <w:szCs w:val="28"/>
        </w:rPr>
      </w:pPr>
      <w:r>
        <w:rPr>
          <w:sz w:val="28"/>
          <w:szCs w:val="28"/>
        </w:rPr>
        <w:br w:type="page"/>
      </w:r>
    </w:p>
    <w:p w14:paraId="1E39220D" w14:textId="77777777" w:rsidR="000D2459" w:rsidRPr="000D2459" w:rsidRDefault="00AB1A2B" w:rsidP="000D2459">
      <w:pPr>
        <w:rPr>
          <w:b/>
          <w:bCs/>
          <w:sz w:val="28"/>
          <w:szCs w:val="28"/>
        </w:rPr>
      </w:pPr>
      <w:r w:rsidRPr="000D2459">
        <w:rPr>
          <w:b/>
          <w:bCs/>
          <w:sz w:val="28"/>
          <w:szCs w:val="28"/>
        </w:rPr>
        <w:lastRenderedPageBreak/>
        <w:t>4.</w:t>
      </w:r>
      <w:r w:rsidR="00536A63" w:rsidRPr="000D2459">
        <w:rPr>
          <w:rFonts w:hint="cs"/>
          <w:b/>
          <w:bCs/>
          <w:sz w:val="28"/>
          <w:szCs w:val="28"/>
          <w:rtl/>
        </w:rPr>
        <w:t xml:space="preserve"> </w:t>
      </w:r>
      <w:r w:rsidRPr="000D2459">
        <w:rPr>
          <w:b/>
          <w:bCs/>
          <w:sz w:val="28"/>
          <w:szCs w:val="28"/>
        </w:rPr>
        <w:t xml:space="preserve"> </w:t>
      </w:r>
      <w:r w:rsidR="000D2459" w:rsidRPr="000D2459">
        <w:rPr>
          <w:b/>
          <w:bCs/>
          <w:sz w:val="28"/>
          <w:szCs w:val="28"/>
          <w:rtl/>
        </w:rPr>
        <w:t>النموذج المالي – مصادر الدخل المتعددة</w:t>
      </w:r>
    </w:p>
    <w:p w14:paraId="10DC0DB0" w14:textId="4B9F1163" w:rsidR="000D2459" w:rsidRPr="000D2459" w:rsidRDefault="000D2459" w:rsidP="000D2459">
      <w:pPr>
        <w:rPr>
          <w:sz w:val="28"/>
          <w:szCs w:val="28"/>
        </w:rPr>
      </w:pPr>
      <w:r w:rsidRPr="00074619">
        <w:rPr>
          <w:rFonts w:ascii="Segoe UI Emoji" w:hAnsi="Segoe UI Emoji" w:cs="Segoe UI Emoji" w:hint="cs"/>
          <w:sz w:val="28"/>
          <w:szCs w:val="28"/>
          <w:rtl/>
        </w:rPr>
        <w:t xml:space="preserve"> </w:t>
      </w:r>
      <w:r w:rsidRPr="000D2459">
        <w:rPr>
          <w:sz w:val="28"/>
          <w:szCs w:val="28"/>
        </w:rPr>
        <w:t xml:space="preserve"> </w:t>
      </w:r>
      <w:r w:rsidRPr="000D2459">
        <w:rPr>
          <w:sz w:val="28"/>
          <w:szCs w:val="28"/>
          <w:rtl/>
        </w:rPr>
        <w:t xml:space="preserve">مصادر الدخل </w:t>
      </w:r>
      <w:r w:rsidR="004626D0">
        <w:rPr>
          <w:rFonts w:hint="cs"/>
          <w:sz w:val="28"/>
          <w:szCs w:val="28"/>
          <w:rtl/>
        </w:rPr>
        <w:t>الاساسية</w:t>
      </w:r>
      <w:r w:rsidRPr="000D2459">
        <w:rPr>
          <w:sz w:val="28"/>
          <w:szCs w:val="28"/>
        </w:rPr>
        <w:t>:</w:t>
      </w:r>
    </w:p>
    <w:p w14:paraId="6505DEEB" w14:textId="77777777" w:rsidR="000D2459" w:rsidRPr="000D2459" w:rsidRDefault="000D2459" w:rsidP="000D2459">
      <w:pPr>
        <w:numPr>
          <w:ilvl w:val="0"/>
          <w:numId w:val="33"/>
        </w:numPr>
        <w:rPr>
          <w:sz w:val="28"/>
          <w:szCs w:val="28"/>
        </w:rPr>
      </w:pPr>
      <w:r w:rsidRPr="000D2459">
        <w:rPr>
          <w:sz w:val="28"/>
          <w:szCs w:val="28"/>
          <w:rtl/>
        </w:rPr>
        <w:t>اشتراكات شهرية حسب الفئة (200–1500 ريال)</w:t>
      </w:r>
    </w:p>
    <w:p w14:paraId="2D45D03D" w14:textId="77777777" w:rsidR="000D2459" w:rsidRPr="000D2459" w:rsidRDefault="000D2459" w:rsidP="000D2459">
      <w:pPr>
        <w:numPr>
          <w:ilvl w:val="0"/>
          <w:numId w:val="33"/>
        </w:numPr>
        <w:rPr>
          <w:sz w:val="28"/>
          <w:szCs w:val="28"/>
        </w:rPr>
      </w:pPr>
      <w:r w:rsidRPr="000D2459">
        <w:rPr>
          <w:sz w:val="28"/>
          <w:szCs w:val="28"/>
          <w:rtl/>
        </w:rPr>
        <w:t>عمولات بيع تصاعدية حسب شريحة السعر</w:t>
      </w:r>
    </w:p>
    <w:p w14:paraId="6A527918" w14:textId="77777777" w:rsidR="000D2459" w:rsidRPr="000D2459" w:rsidRDefault="000D2459" w:rsidP="000D2459">
      <w:pPr>
        <w:numPr>
          <w:ilvl w:val="0"/>
          <w:numId w:val="33"/>
        </w:numPr>
        <w:rPr>
          <w:sz w:val="28"/>
          <w:szCs w:val="28"/>
        </w:rPr>
      </w:pPr>
      <w:r w:rsidRPr="000D2459">
        <w:rPr>
          <w:sz w:val="28"/>
          <w:szCs w:val="28"/>
          <w:rtl/>
        </w:rPr>
        <w:t>رسوم نقل ملكية + تقاسم العائد مع المعارض</w:t>
      </w:r>
    </w:p>
    <w:p w14:paraId="78FC6BC0" w14:textId="77777777" w:rsidR="000D2459" w:rsidRPr="000D2459" w:rsidRDefault="000D2459" w:rsidP="000D2459">
      <w:pPr>
        <w:numPr>
          <w:ilvl w:val="0"/>
          <w:numId w:val="33"/>
        </w:numPr>
        <w:rPr>
          <w:sz w:val="28"/>
          <w:szCs w:val="28"/>
        </w:rPr>
      </w:pPr>
      <w:r w:rsidRPr="000D2459">
        <w:rPr>
          <w:sz w:val="28"/>
          <w:szCs w:val="28"/>
          <w:rtl/>
        </w:rPr>
        <w:t>رسوم تمويل الأفراد بنظام الإيجار المنتهي بالتمليك</w:t>
      </w:r>
    </w:p>
    <w:p w14:paraId="5A8E992D" w14:textId="0FE4DF9B" w:rsidR="000D2459" w:rsidRPr="000D2459" w:rsidRDefault="000D2459" w:rsidP="000D2459">
      <w:pPr>
        <w:rPr>
          <w:b/>
          <w:bCs/>
          <w:sz w:val="28"/>
          <w:szCs w:val="28"/>
        </w:rPr>
      </w:pPr>
      <w:r>
        <w:rPr>
          <w:rFonts w:ascii="Segoe UI Emoji" w:hAnsi="Segoe UI Emoji" w:cs="Segoe UI Emoji" w:hint="cs"/>
          <w:b/>
          <w:bCs/>
          <w:sz w:val="28"/>
          <w:szCs w:val="28"/>
          <w:rtl/>
        </w:rPr>
        <w:t xml:space="preserve"> </w:t>
      </w:r>
      <w:r w:rsidRPr="000D2459">
        <w:rPr>
          <w:b/>
          <w:bCs/>
          <w:sz w:val="28"/>
          <w:szCs w:val="28"/>
        </w:rPr>
        <w:t xml:space="preserve"> </w:t>
      </w:r>
      <w:r w:rsidRPr="000D2459">
        <w:rPr>
          <w:b/>
          <w:bCs/>
          <w:sz w:val="28"/>
          <w:szCs w:val="28"/>
          <w:rtl/>
        </w:rPr>
        <w:t>مصادر دخل جاهزة للتفعيل أو التوسع</w:t>
      </w:r>
      <w:r w:rsidRPr="000D2459">
        <w:rPr>
          <w:b/>
          <w:bCs/>
          <w:sz w:val="28"/>
          <w:szCs w:val="28"/>
        </w:rPr>
        <w:t>:</w:t>
      </w:r>
    </w:p>
    <w:p w14:paraId="2B97447E" w14:textId="77777777" w:rsidR="000D2459" w:rsidRPr="000D2459" w:rsidRDefault="000D2459" w:rsidP="000D2459">
      <w:pPr>
        <w:numPr>
          <w:ilvl w:val="0"/>
          <w:numId w:val="34"/>
        </w:numPr>
        <w:rPr>
          <w:sz w:val="28"/>
          <w:szCs w:val="28"/>
        </w:rPr>
      </w:pPr>
      <w:r w:rsidRPr="000D2459">
        <w:rPr>
          <w:sz w:val="28"/>
          <w:szCs w:val="28"/>
          <w:rtl/>
        </w:rPr>
        <w:t>رسوم إدراج إضافية للسيارات المميزة أو المعروضة في الصفحة الرئيسية</w:t>
      </w:r>
    </w:p>
    <w:p w14:paraId="652B53E3" w14:textId="77777777" w:rsidR="000D2459" w:rsidRPr="000D2459" w:rsidRDefault="000D2459" w:rsidP="000D2459">
      <w:pPr>
        <w:numPr>
          <w:ilvl w:val="0"/>
          <w:numId w:val="34"/>
        </w:numPr>
        <w:rPr>
          <w:sz w:val="28"/>
          <w:szCs w:val="28"/>
        </w:rPr>
      </w:pPr>
      <w:r w:rsidRPr="000D2459">
        <w:rPr>
          <w:sz w:val="28"/>
          <w:szCs w:val="28"/>
          <w:rtl/>
        </w:rPr>
        <w:t>خدمات ترويج مدفوعة داخل المنصة أو في البث المباشر</w:t>
      </w:r>
    </w:p>
    <w:p w14:paraId="4A3E1B8F" w14:textId="77777777" w:rsidR="000D2459" w:rsidRPr="000D2459" w:rsidRDefault="000D2459" w:rsidP="000D2459">
      <w:pPr>
        <w:numPr>
          <w:ilvl w:val="0"/>
          <w:numId w:val="34"/>
        </w:numPr>
        <w:rPr>
          <w:sz w:val="28"/>
          <w:szCs w:val="28"/>
        </w:rPr>
      </w:pPr>
      <w:r w:rsidRPr="000D2459">
        <w:rPr>
          <w:sz w:val="28"/>
          <w:szCs w:val="28"/>
          <w:rtl/>
        </w:rPr>
        <w:t>نسبة أرباح من شركات التأمين / الفحص / التسجيل (نظام إحالات)</w:t>
      </w:r>
    </w:p>
    <w:p w14:paraId="4BB40C99" w14:textId="77777777" w:rsidR="000D2459" w:rsidRPr="000D2459" w:rsidRDefault="000D2459" w:rsidP="000D2459">
      <w:pPr>
        <w:numPr>
          <w:ilvl w:val="0"/>
          <w:numId w:val="34"/>
        </w:numPr>
        <w:rPr>
          <w:sz w:val="28"/>
          <w:szCs w:val="28"/>
        </w:rPr>
      </w:pPr>
      <w:r w:rsidRPr="000D2459">
        <w:rPr>
          <w:sz w:val="28"/>
          <w:szCs w:val="28"/>
          <w:rtl/>
        </w:rPr>
        <w:t>بيع بيانات تحليل السوق والتقارير الذكية للمستخدمين المحترفين</w:t>
      </w:r>
    </w:p>
    <w:p w14:paraId="555426A4" w14:textId="77777777" w:rsidR="000D2459" w:rsidRPr="000D2459" w:rsidRDefault="000D2459" w:rsidP="000D2459">
      <w:pPr>
        <w:numPr>
          <w:ilvl w:val="0"/>
          <w:numId w:val="34"/>
        </w:numPr>
        <w:rPr>
          <w:sz w:val="28"/>
          <w:szCs w:val="28"/>
        </w:rPr>
      </w:pPr>
      <w:r w:rsidRPr="000D2459">
        <w:rPr>
          <w:sz w:val="28"/>
          <w:szCs w:val="28"/>
          <w:rtl/>
        </w:rPr>
        <w:t>إعلانات داخلية للبث المباشر (برعاية أو حوافز دعائية)</w:t>
      </w:r>
    </w:p>
    <w:p w14:paraId="0C53C56F" w14:textId="5E5331B5" w:rsidR="000D2459" w:rsidRPr="000D2459" w:rsidRDefault="000D2459" w:rsidP="000D2459">
      <w:pPr>
        <w:rPr>
          <w:b/>
          <w:bCs/>
          <w:sz w:val="28"/>
          <w:szCs w:val="28"/>
        </w:rPr>
      </w:pPr>
    </w:p>
    <w:p w14:paraId="04C9DABE" w14:textId="218DF741" w:rsidR="000D2459" w:rsidRPr="000D2459" w:rsidRDefault="000D2459" w:rsidP="000D2459">
      <w:pPr>
        <w:rPr>
          <w:b/>
          <w:bCs/>
          <w:sz w:val="28"/>
          <w:szCs w:val="28"/>
        </w:rPr>
      </w:pPr>
      <w:r>
        <w:rPr>
          <w:rFonts w:ascii="Segoe UI Emoji" w:hAnsi="Segoe UI Emoji" w:cs="Segoe UI Emoji" w:hint="cs"/>
          <w:b/>
          <w:bCs/>
          <w:sz w:val="28"/>
          <w:szCs w:val="28"/>
          <w:rtl/>
        </w:rPr>
        <w:t xml:space="preserve"> </w:t>
      </w:r>
      <w:r w:rsidRPr="000D2459">
        <w:rPr>
          <w:b/>
          <w:bCs/>
          <w:sz w:val="28"/>
          <w:szCs w:val="28"/>
        </w:rPr>
        <w:t xml:space="preserve"> </w:t>
      </w:r>
      <w:r w:rsidRPr="000D2459">
        <w:rPr>
          <w:b/>
          <w:bCs/>
          <w:sz w:val="28"/>
          <w:szCs w:val="28"/>
          <w:rtl/>
        </w:rPr>
        <w:t>آلية التمويل المالي</w:t>
      </w:r>
      <w:r w:rsidRPr="000D2459">
        <w:rPr>
          <w:b/>
          <w:bCs/>
          <w:sz w:val="28"/>
          <w:szCs w:val="28"/>
        </w:rPr>
        <w:t>:</w:t>
      </w:r>
    </w:p>
    <w:p w14:paraId="4ED963F6" w14:textId="77777777" w:rsidR="000D2459" w:rsidRPr="000D2459" w:rsidRDefault="000D2459" w:rsidP="000D2459">
      <w:pPr>
        <w:numPr>
          <w:ilvl w:val="0"/>
          <w:numId w:val="35"/>
        </w:numPr>
        <w:rPr>
          <w:sz w:val="28"/>
          <w:szCs w:val="28"/>
        </w:rPr>
      </w:pPr>
      <w:r w:rsidRPr="000D2459">
        <w:rPr>
          <w:sz w:val="28"/>
          <w:szCs w:val="28"/>
          <w:rtl/>
        </w:rPr>
        <w:t>تمويل مباشر للتجار (25%–100% من قيمة المحفظة حسب فئة الاشتراك)</w:t>
      </w:r>
    </w:p>
    <w:p w14:paraId="04DCA0C0" w14:textId="77777777" w:rsidR="000D2459" w:rsidRPr="000D2459" w:rsidRDefault="000D2459" w:rsidP="000D2459">
      <w:pPr>
        <w:numPr>
          <w:ilvl w:val="0"/>
          <w:numId w:val="35"/>
        </w:numPr>
        <w:rPr>
          <w:sz w:val="28"/>
          <w:szCs w:val="28"/>
        </w:rPr>
      </w:pPr>
      <w:r w:rsidRPr="000D2459">
        <w:rPr>
          <w:sz w:val="28"/>
          <w:szCs w:val="28"/>
          <w:rtl/>
        </w:rPr>
        <w:t>تمويل الأفراد بنسب ربح سنوية متغيرة (30% إلى 60%)</w:t>
      </w:r>
    </w:p>
    <w:p w14:paraId="1F0FA42B" w14:textId="77777777" w:rsidR="000D2459" w:rsidRPr="000D2459" w:rsidRDefault="000D2459" w:rsidP="000D2459">
      <w:pPr>
        <w:numPr>
          <w:ilvl w:val="0"/>
          <w:numId w:val="35"/>
        </w:numPr>
        <w:rPr>
          <w:sz w:val="28"/>
          <w:szCs w:val="28"/>
        </w:rPr>
      </w:pPr>
      <w:r w:rsidRPr="000D2459">
        <w:rPr>
          <w:sz w:val="28"/>
          <w:szCs w:val="28"/>
          <w:rtl/>
        </w:rPr>
        <w:t>نظام محفظة مالية داخلية مرتبط بتحويلات "سريع</w:t>
      </w:r>
      <w:r w:rsidRPr="000D2459">
        <w:rPr>
          <w:sz w:val="28"/>
          <w:szCs w:val="28"/>
        </w:rPr>
        <w:t>"</w:t>
      </w:r>
    </w:p>
    <w:p w14:paraId="3619C4DD" w14:textId="0A8F8F43" w:rsidR="000D2459" w:rsidRPr="000D2459" w:rsidRDefault="000D2459" w:rsidP="000D2459">
      <w:pPr>
        <w:numPr>
          <w:ilvl w:val="0"/>
          <w:numId w:val="35"/>
        </w:numPr>
        <w:rPr>
          <w:sz w:val="28"/>
          <w:szCs w:val="28"/>
          <w:rtl/>
        </w:rPr>
      </w:pPr>
      <w:r w:rsidRPr="000D2459">
        <w:rPr>
          <w:sz w:val="28"/>
          <w:szCs w:val="28"/>
          <w:rtl/>
        </w:rPr>
        <w:t>التحكم الكامل في الربحية من خلال إدارة الاشتراكات والتمويل الداخلي</w:t>
      </w:r>
    </w:p>
    <w:p w14:paraId="4077A73A" w14:textId="77777777" w:rsidR="000D2459" w:rsidRDefault="000D2459">
      <w:pPr>
        <w:rPr>
          <w:b/>
          <w:bCs/>
          <w:sz w:val="28"/>
          <w:szCs w:val="28"/>
          <w:rtl/>
        </w:rPr>
      </w:pPr>
      <w:r>
        <w:rPr>
          <w:b/>
          <w:bCs/>
          <w:sz w:val="28"/>
          <w:szCs w:val="28"/>
          <w:rtl/>
        </w:rPr>
        <w:br w:type="page"/>
      </w:r>
    </w:p>
    <w:p w14:paraId="3282A193" w14:textId="09F15E54" w:rsidR="00AB1A2B" w:rsidRPr="007D7B1B" w:rsidRDefault="00AB1A2B" w:rsidP="000D2459">
      <w:pPr>
        <w:rPr>
          <w:b/>
          <w:bCs/>
          <w:sz w:val="28"/>
          <w:szCs w:val="28"/>
        </w:rPr>
      </w:pPr>
      <w:r w:rsidRPr="007D7B1B">
        <w:rPr>
          <w:b/>
          <w:bCs/>
          <w:sz w:val="28"/>
          <w:szCs w:val="28"/>
        </w:rPr>
        <w:lastRenderedPageBreak/>
        <w:t>5.</w:t>
      </w:r>
      <w:r w:rsidR="00536A63" w:rsidRPr="007D7B1B">
        <w:rPr>
          <w:rFonts w:hint="cs"/>
          <w:b/>
          <w:bCs/>
          <w:sz w:val="28"/>
          <w:szCs w:val="28"/>
          <w:rtl/>
        </w:rPr>
        <w:t xml:space="preserve"> </w:t>
      </w:r>
      <w:r w:rsidRPr="007D7B1B">
        <w:rPr>
          <w:b/>
          <w:bCs/>
          <w:sz w:val="28"/>
          <w:szCs w:val="28"/>
        </w:rPr>
        <w:t xml:space="preserve"> </w:t>
      </w:r>
      <w:r w:rsidRPr="007D7B1B">
        <w:rPr>
          <w:b/>
          <w:bCs/>
          <w:sz w:val="28"/>
          <w:szCs w:val="28"/>
          <w:rtl/>
        </w:rPr>
        <w:t>محافظ المستثمرين وصندوق التمويل الجماعي</w:t>
      </w:r>
    </w:p>
    <w:p w14:paraId="587D43F1" w14:textId="77777777" w:rsidR="00AB1A2B" w:rsidRPr="00AB1A2B" w:rsidRDefault="00AB1A2B" w:rsidP="00AB1A2B">
      <w:pPr>
        <w:rPr>
          <w:sz w:val="28"/>
          <w:szCs w:val="28"/>
        </w:rPr>
      </w:pPr>
      <w:r w:rsidRPr="00AB1A2B">
        <w:rPr>
          <w:sz w:val="28"/>
          <w:szCs w:val="28"/>
          <w:rtl/>
        </w:rPr>
        <w:t>صُمم نظام المنصة ليشمل محفظة مالية مستقلة للمستثمر الممول، ترتبط بشكل مباشر بنظام مالي داخلي ونظام تسويات يوضح بدقة جميع الحركات المالية الداخلة والخارجة، بما يضمن شفافية تامة في تتبع التمويل المستخدم في عمليات المنصة والعوائد العائدة إلى المحفظة. سيكون المستثمر الممول شريكًا أساسيًا بنسبة متفق عليها في كامل عمليات المنصة، بما يشمل الأنشطة الرقمية وعمل المعرض الفعلي على أرض الواقع. كما يُمنح حق الأفضلية في الاستمرار كشريك رئيسي حتى إدخال المنصة إلى سوق الأسهم والتخارج هناك إذا رغب، أو التخارج مسبقًا ببيع حصته لمستثمر آخر بموافقة الشركاء الأصليين. إضافة إلى ذلك، ستوفر المنصة صندوقًا خاصًا للتمويل الجماعي بمحفظته المالية الداخلية، يتيح لمجموعة من المستثمرين المشاركة في تمويل عمليات المنصة سواء لتمويل التجار عبر الاشتراكات أو تمويل البيع بالتقسيط للعملاء الأفراد. وسيتم قياس وزن هذا الصندوق مقارنة بمحفظة المستثمر الرئيسي، وتحديد نصيب المشاركين في الصندوق من العوائد وفق هذه النسبة بشكل شفاف وعادل، ما يعزز القدرة على جذب التمويل المتنوع ويضمن توزيعًا عادلًا للأرباح</w:t>
      </w:r>
    </w:p>
    <w:p w14:paraId="6B7052FF" w14:textId="03FE9898" w:rsidR="007D7B1B" w:rsidRDefault="00AB1A2B" w:rsidP="00A7141B">
      <w:pPr>
        <w:rPr>
          <w:sz w:val="28"/>
          <w:szCs w:val="28"/>
          <w:rtl/>
        </w:rPr>
      </w:pPr>
      <w:r w:rsidRPr="00AB1A2B">
        <w:rPr>
          <w:sz w:val="28"/>
          <w:szCs w:val="28"/>
          <w:rtl/>
        </w:rPr>
        <w:t>جميع العمولات والأرباح تبقى داخل المحفظة الداخلية وتحوّل لهم دفعة واحدة بنظام</w:t>
      </w:r>
      <w:r w:rsidRPr="00AB1A2B">
        <w:rPr>
          <w:sz w:val="28"/>
          <w:szCs w:val="28"/>
        </w:rPr>
        <w:t xml:space="preserve"> Batch </w:t>
      </w:r>
      <w:r w:rsidRPr="00AB1A2B">
        <w:rPr>
          <w:sz w:val="28"/>
          <w:szCs w:val="28"/>
          <w:rtl/>
        </w:rPr>
        <w:t>وفق جدول محدد يتم الاتفاق عليه (يوميًا أو أسبوعيًا)، لضمان وضوح التسويات وتقليل المخاطر</w:t>
      </w:r>
      <w:r w:rsidRPr="00AB1A2B">
        <w:rPr>
          <w:sz w:val="28"/>
          <w:szCs w:val="28"/>
        </w:rPr>
        <w:t>.</w:t>
      </w:r>
    </w:p>
    <w:p w14:paraId="3ACE7926" w14:textId="77777777" w:rsidR="00A7141B" w:rsidRDefault="00A7141B" w:rsidP="00A7141B">
      <w:pPr>
        <w:rPr>
          <w:sz w:val="28"/>
          <w:szCs w:val="28"/>
        </w:rPr>
      </w:pPr>
    </w:p>
    <w:p w14:paraId="328E21EF" w14:textId="6E06D503" w:rsidR="00AB1A2B" w:rsidRPr="007D7B1B" w:rsidRDefault="00AB1A2B" w:rsidP="00AB1A2B">
      <w:pPr>
        <w:rPr>
          <w:b/>
          <w:bCs/>
          <w:sz w:val="28"/>
          <w:szCs w:val="28"/>
        </w:rPr>
      </w:pPr>
      <w:r w:rsidRPr="007D7B1B">
        <w:rPr>
          <w:b/>
          <w:bCs/>
          <w:sz w:val="28"/>
          <w:szCs w:val="28"/>
        </w:rPr>
        <w:t>6.</w:t>
      </w:r>
      <w:r w:rsidR="00536A63" w:rsidRPr="007D7B1B">
        <w:rPr>
          <w:rFonts w:hint="cs"/>
          <w:b/>
          <w:bCs/>
          <w:sz w:val="28"/>
          <w:szCs w:val="28"/>
          <w:rtl/>
        </w:rPr>
        <w:t xml:space="preserve"> </w:t>
      </w:r>
      <w:r w:rsidRPr="007D7B1B">
        <w:rPr>
          <w:b/>
          <w:bCs/>
          <w:sz w:val="28"/>
          <w:szCs w:val="28"/>
        </w:rPr>
        <w:t xml:space="preserve"> </w:t>
      </w:r>
      <w:r w:rsidRPr="007D7B1B">
        <w:rPr>
          <w:b/>
          <w:bCs/>
          <w:sz w:val="28"/>
          <w:szCs w:val="28"/>
          <w:rtl/>
        </w:rPr>
        <w:t>آلية التعامل مع المبيعات خارج الدمام</w:t>
      </w:r>
    </w:p>
    <w:p w14:paraId="11B88BA5" w14:textId="77777777" w:rsidR="00AB1A2B" w:rsidRPr="00AB1A2B" w:rsidRDefault="00AB1A2B" w:rsidP="00AB1A2B">
      <w:pPr>
        <w:rPr>
          <w:sz w:val="28"/>
          <w:szCs w:val="28"/>
        </w:rPr>
      </w:pPr>
      <w:r w:rsidRPr="00AB1A2B">
        <w:rPr>
          <w:sz w:val="28"/>
          <w:szCs w:val="28"/>
          <w:rtl/>
        </w:rPr>
        <w:t>لضمان حقوق المشترين والبائعين في المبيعات التي تتم خارج مدينة الدمام، تعتمد المنصة نظامًا ماليًا محكمًا يقوم بحجز قيمة المبيع بالكامل في محفظة خاصة تابعة للمنصة. هذه المبالغ لا تُسلّم للبائع مباشرة، بل تبقى محجوزة حتى اكتمال عملية التوثيق والتسليم</w:t>
      </w:r>
      <w:r w:rsidRPr="00AB1A2B">
        <w:rPr>
          <w:sz w:val="28"/>
          <w:szCs w:val="28"/>
        </w:rPr>
        <w:t>.</w:t>
      </w:r>
    </w:p>
    <w:p w14:paraId="6FD1E6CC" w14:textId="77777777" w:rsidR="00AB1A2B" w:rsidRPr="00AB1A2B" w:rsidRDefault="00AB1A2B" w:rsidP="00AB1A2B">
      <w:pPr>
        <w:rPr>
          <w:sz w:val="28"/>
          <w:szCs w:val="28"/>
        </w:rPr>
      </w:pPr>
      <w:r w:rsidRPr="00AB1A2B">
        <w:rPr>
          <w:sz w:val="28"/>
          <w:szCs w:val="28"/>
          <w:rtl/>
        </w:rPr>
        <w:t>تتعاون المنصة مع شركات الشحن المعتمدة لتولي مهمة نقل السيارة إلى المشتري في أي مدينة أخرى. قبل تحرير المبلغ للبائع، يتم التأكد من شركة الشحن الشريكة بأنها سلّمت السيارة فعلًا إلى العميل، وأن المشتري أكد استلام السيارة مطابقة تمامًا لحالتها ووصفها وصورها المعروضة في المنصة</w:t>
      </w:r>
      <w:r w:rsidRPr="00AB1A2B">
        <w:rPr>
          <w:sz w:val="28"/>
          <w:szCs w:val="28"/>
        </w:rPr>
        <w:t>.</w:t>
      </w:r>
    </w:p>
    <w:p w14:paraId="6290003E" w14:textId="567E817B" w:rsidR="007D7B1B" w:rsidRDefault="00AB1A2B" w:rsidP="00AB1A2B">
      <w:pPr>
        <w:rPr>
          <w:sz w:val="28"/>
          <w:szCs w:val="28"/>
        </w:rPr>
      </w:pPr>
      <w:r w:rsidRPr="00AB1A2B">
        <w:rPr>
          <w:sz w:val="28"/>
          <w:szCs w:val="28"/>
          <w:rtl/>
        </w:rPr>
        <w:t>هذه الآلية تضمن الشفافية والموثوقية، وتحمي جميع الأطراف من المخاطر، وتُعزز ثقة المستخدمين بالتعامل عبر المنصة في نطاق جغرافي واسع يتجاوز حدود الدمام إلى مختلف مناطق المملكة</w:t>
      </w:r>
      <w:r w:rsidRPr="00AB1A2B">
        <w:rPr>
          <w:sz w:val="28"/>
          <w:szCs w:val="28"/>
        </w:rPr>
        <w:t>.</w:t>
      </w:r>
    </w:p>
    <w:p w14:paraId="4E3A3375" w14:textId="77777777" w:rsidR="007D7B1B" w:rsidRDefault="007D7B1B">
      <w:pPr>
        <w:rPr>
          <w:sz w:val="28"/>
          <w:szCs w:val="28"/>
        </w:rPr>
      </w:pPr>
      <w:r>
        <w:rPr>
          <w:sz w:val="28"/>
          <w:szCs w:val="28"/>
        </w:rPr>
        <w:br w:type="page"/>
      </w:r>
    </w:p>
    <w:p w14:paraId="49662629" w14:textId="6DED3544" w:rsidR="00AB1A2B" w:rsidRPr="007D7B1B" w:rsidRDefault="00536A63" w:rsidP="00AB1A2B">
      <w:pPr>
        <w:rPr>
          <w:b/>
          <w:bCs/>
          <w:sz w:val="28"/>
          <w:szCs w:val="28"/>
        </w:rPr>
      </w:pPr>
      <w:r w:rsidRPr="007D7B1B">
        <w:rPr>
          <w:rFonts w:ascii="Segoe UI Emoji" w:hAnsi="Segoe UI Emoji" w:cs="Segoe UI Emoji" w:hint="cs"/>
          <w:b/>
          <w:bCs/>
          <w:sz w:val="28"/>
          <w:szCs w:val="28"/>
          <w:rtl/>
        </w:rPr>
        <w:lastRenderedPageBreak/>
        <w:t xml:space="preserve">  </w:t>
      </w:r>
      <w:r w:rsidR="00AB1A2B" w:rsidRPr="007D7B1B">
        <w:rPr>
          <w:b/>
          <w:bCs/>
          <w:sz w:val="28"/>
          <w:szCs w:val="28"/>
        </w:rPr>
        <w:t xml:space="preserve"> 7.</w:t>
      </w:r>
      <w:r w:rsidRPr="007D7B1B">
        <w:rPr>
          <w:rFonts w:hint="cs"/>
          <w:b/>
          <w:bCs/>
          <w:sz w:val="28"/>
          <w:szCs w:val="28"/>
          <w:rtl/>
        </w:rPr>
        <w:t xml:space="preserve"> </w:t>
      </w:r>
      <w:r w:rsidR="00AB1A2B" w:rsidRPr="007D7B1B">
        <w:rPr>
          <w:b/>
          <w:bCs/>
          <w:sz w:val="28"/>
          <w:szCs w:val="28"/>
        </w:rPr>
        <w:t xml:space="preserve"> </w:t>
      </w:r>
      <w:r w:rsidR="00AB1A2B" w:rsidRPr="007D7B1B">
        <w:rPr>
          <w:b/>
          <w:bCs/>
          <w:sz w:val="28"/>
          <w:szCs w:val="28"/>
          <w:rtl/>
        </w:rPr>
        <w:t>الصور التوضيحية والبنية التشغيلية</w:t>
      </w:r>
    </w:p>
    <w:p w14:paraId="6ED2D25A" w14:textId="70EED05B" w:rsidR="00AB1A2B" w:rsidRPr="00AB1A2B" w:rsidRDefault="007D3C5A" w:rsidP="00AB1A2B">
      <w:pPr>
        <w:rPr>
          <w:sz w:val="28"/>
          <w:szCs w:val="28"/>
        </w:rPr>
      </w:pPr>
      <w:r w:rsidRPr="007D3C5A">
        <w:rPr>
          <w:rFonts w:cs="Arial"/>
          <w:noProof/>
          <w:sz w:val="28"/>
          <w:szCs w:val="28"/>
          <w:rtl/>
        </w:rPr>
        <w:drawing>
          <wp:inline distT="0" distB="0" distL="0" distR="0" wp14:anchorId="14BC3417" wp14:editId="693FBAC0">
            <wp:extent cx="5737542" cy="3833446"/>
            <wp:effectExtent l="0" t="0" r="0" b="0"/>
            <wp:docPr id="177914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49438" name=""/>
                    <pic:cNvPicPr/>
                  </pic:nvPicPr>
                  <pic:blipFill>
                    <a:blip r:embed="rId6"/>
                    <a:stretch>
                      <a:fillRect/>
                    </a:stretch>
                  </pic:blipFill>
                  <pic:spPr>
                    <a:xfrm>
                      <a:off x="0" y="0"/>
                      <a:ext cx="5765946" cy="3852424"/>
                    </a:xfrm>
                    <a:prstGeom prst="rect">
                      <a:avLst/>
                    </a:prstGeom>
                  </pic:spPr>
                </pic:pic>
              </a:graphicData>
            </a:graphic>
          </wp:inline>
        </w:drawing>
      </w:r>
    </w:p>
    <w:p w14:paraId="28DCB045" w14:textId="77777777" w:rsidR="00AB1A2B" w:rsidRPr="00AB1A2B" w:rsidRDefault="00AB1A2B" w:rsidP="00AB1A2B">
      <w:pPr>
        <w:rPr>
          <w:i/>
          <w:iCs/>
          <w:sz w:val="28"/>
          <w:szCs w:val="28"/>
        </w:rPr>
      </w:pPr>
      <w:r w:rsidRPr="00AB1A2B">
        <w:rPr>
          <w:i/>
          <w:iCs/>
          <w:sz w:val="28"/>
          <w:szCs w:val="28"/>
          <w:rtl/>
        </w:rPr>
        <w:t>الكنترول روم للبث المباشر – نموذج غرفة التحكم لإدارة البث الموحد وتنسيق المزادات الحية في المنصة</w:t>
      </w:r>
      <w:r w:rsidRPr="00AB1A2B">
        <w:rPr>
          <w:i/>
          <w:iCs/>
          <w:sz w:val="28"/>
          <w:szCs w:val="28"/>
        </w:rPr>
        <w:t>.</w:t>
      </w:r>
    </w:p>
    <w:p w14:paraId="35631E5C" w14:textId="2148DDDC" w:rsidR="00AB1A2B" w:rsidRPr="00AB1A2B" w:rsidRDefault="00AB1A2B" w:rsidP="00AB1A2B">
      <w:pPr>
        <w:rPr>
          <w:sz w:val="28"/>
          <w:szCs w:val="28"/>
        </w:rPr>
      </w:pPr>
      <w:r w:rsidRPr="00AB1A2B">
        <w:rPr>
          <w:noProof/>
          <w:sz w:val="28"/>
          <w:szCs w:val="28"/>
        </w:rPr>
        <w:drawing>
          <wp:inline distT="0" distB="0" distL="0" distR="0" wp14:anchorId="7A22283A" wp14:editId="6A18EC02">
            <wp:extent cx="5673210" cy="3408505"/>
            <wp:effectExtent l="0" t="0" r="3810" b="1905"/>
            <wp:docPr id="2143248314" name="Picture 3" descr="صورة المعر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صورة المعرض"/>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439" cy="3445292"/>
                    </a:xfrm>
                    <a:prstGeom prst="rect">
                      <a:avLst/>
                    </a:prstGeom>
                    <a:noFill/>
                    <a:ln>
                      <a:noFill/>
                    </a:ln>
                  </pic:spPr>
                </pic:pic>
              </a:graphicData>
            </a:graphic>
          </wp:inline>
        </w:drawing>
      </w:r>
    </w:p>
    <w:p w14:paraId="36907A5A" w14:textId="471C0B0A" w:rsidR="00536A63" w:rsidRDefault="00AB1A2B" w:rsidP="00AB1A2B">
      <w:pPr>
        <w:rPr>
          <w:i/>
          <w:iCs/>
          <w:sz w:val="28"/>
          <w:szCs w:val="28"/>
        </w:rPr>
      </w:pPr>
      <w:r w:rsidRPr="00AB1A2B">
        <w:rPr>
          <w:i/>
          <w:iCs/>
          <w:sz w:val="28"/>
          <w:szCs w:val="28"/>
          <w:rtl/>
        </w:rPr>
        <w:t>مركز العمليات في سوق المعارض – تمثيل للمعرض الفعلي وشركائنا الميدانيين</w:t>
      </w:r>
      <w:r w:rsidRPr="00AB1A2B">
        <w:rPr>
          <w:i/>
          <w:iCs/>
          <w:sz w:val="28"/>
          <w:szCs w:val="28"/>
        </w:rPr>
        <w:t>.</w:t>
      </w:r>
    </w:p>
    <w:p w14:paraId="5FB29ABF" w14:textId="227C0239" w:rsidR="00AB1A2B" w:rsidRPr="00536A63" w:rsidRDefault="00AB1A2B" w:rsidP="00AB1A2B">
      <w:pPr>
        <w:rPr>
          <w:b/>
          <w:bCs/>
          <w:sz w:val="28"/>
          <w:szCs w:val="28"/>
        </w:rPr>
      </w:pPr>
      <w:r w:rsidRPr="00536A63">
        <w:rPr>
          <w:b/>
          <w:bCs/>
          <w:sz w:val="28"/>
          <w:szCs w:val="28"/>
        </w:rPr>
        <w:lastRenderedPageBreak/>
        <w:t>8.</w:t>
      </w:r>
      <w:r w:rsidR="00536A63" w:rsidRPr="00536A63">
        <w:rPr>
          <w:rFonts w:hint="cs"/>
          <w:b/>
          <w:bCs/>
          <w:sz w:val="28"/>
          <w:szCs w:val="28"/>
          <w:rtl/>
        </w:rPr>
        <w:t xml:space="preserve"> </w:t>
      </w:r>
      <w:r w:rsidRPr="00536A63">
        <w:rPr>
          <w:b/>
          <w:bCs/>
          <w:sz w:val="28"/>
          <w:szCs w:val="28"/>
        </w:rPr>
        <w:t xml:space="preserve"> </w:t>
      </w:r>
      <w:r w:rsidRPr="00536A63">
        <w:rPr>
          <w:b/>
          <w:bCs/>
          <w:sz w:val="28"/>
          <w:szCs w:val="28"/>
          <w:rtl/>
        </w:rPr>
        <w:t>السوق المستهدف</w:t>
      </w:r>
    </w:p>
    <w:p w14:paraId="61E7793C" w14:textId="77777777" w:rsidR="00AB1A2B" w:rsidRPr="00AB1A2B" w:rsidRDefault="00AB1A2B" w:rsidP="00AB1A2B">
      <w:pPr>
        <w:numPr>
          <w:ilvl w:val="0"/>
          <w:numId w:val="25"/>
        </w:numPr>
        <w:rPr>
          <w:sz w:val="28"/>
          <w:szCs w:val="28"/>
        </w:rPr>
      </w:pPr>
      <w:r w:rsidRPr="00AB1A2B">
        <w:rPr>
          <w:sz w:val="28"/>
          <w:szCs w:val="28"/>
          <w:rtl/>
        </w:rPr>
        <w:t>تجار السيارات (الشريطية)</w:t>
      </w:r>
    </w:p>
    <w:p w14:paraId="0822E990" w14:textId="77777777" w:rsidR="00AB1A2B" w:rsidRPr="00AB1A2B" w:rsidRDefault="00AB1A2B" w:rsidP="00AB1A2B">
      <w:pPr>
        <w:numPr>
          <w:ilvl w:val="0"/>
          <w:numId w:val="25"/>
        </w:numPr>
        <w:rPr>
          <w:sz w:val="28"/>
          <w:szCs w:val="28"/>
        </w:rPr>
      </w:pPr>
      <w:r w:rsidRPr="00AB1A2B">
        <w:rPr>
          <w:sz w:val="28"/>
          <w:szCs w:val="28"/>
          <w:rtl/>
        </w:rPr>
        <w:t>معارض السيارات المستعملة</w:t>
      </w:r>
    </w:p>
    <w:p w14:paraId="3E66E8F8" w14:textId="77777777" w:rsidR="00AB1A2B" w:rsidRPr="00AB1A2B" w:rsidRDefault="00AB1A2B" w:rsidP="00AB1A2B">
      <w:pPr>
        <w:numPr>
          <w:ilvl w:val="0"/>
          <w:numId w:val="25"/>
        </w:numPr>
        <w:rPr>
          <w:sz w:val="28"/>
          <w:szCs w:val="28"/>
        </w:rPr>
      </w:pPr>
      <w:r w:rsidRPr="00AB1A2B">
        <w:rPr>
          <w:sz w:val="28"/>
          <w:szCs w:val="28"/>
          <w:rtl/>
        </w:rPr>
        <w:t>الأفراد الراغبون في الشراء بالتقسيط</w:t>
      </w:r>
    </w:p>
    <w:p w14:paraId="0D0439A7" w14:textId="77777777" w:rsidR="00AB1A2B" w:rsidRPr="00AB1A2B" w:rsidRDefault="00AB1A2B" w:rsidP="00AB1A2B">
      <w:pPr>
        <w:numPr>
          <w:ilvl w:val="0"/>
          <w:numId w:val="25"/>
        </w:numPr>
        <w:rPr>
          <w:sz w:val="28"/>
          <w:szCs w:val="28"/>
        </w:rPr>
      </w:pPr>
      <w:r w:rsidRPr="00AB1A2B">
        <w:rPr>
          <w:sz w:val="28"/>
          <w:szCs w:val="28"/>
          <w:rtl/>
        </w:rPr>
        <w:t>الجهات التمويلية والممولون الخارجيون</w:t>
      </w:r>
    </w:p>
    <w:p w14:paraId="7624810C" w14:textId="4F5B63DE" w:rsidR="00AB1A2B" w:rsidRPr="00536A63" w:rsidRDefault="00AB1A2B" w:rsidP="00AB1A2B">
      <w:pPr>
        <w:rPr>
          <w:b/>
          <w:bCs/>
          <w:sz w:val="28"/>
          <w:szCs w:val="28"/>
        </w:rPr>
      </w:pPr>
      <w:r w:rsidRPr="00536A63">
        <w:rPr>
          <w:b/>
          <w:bCs/>
          <w:sz w:val="28"/>
          <w:szCs w:val="28"/>
        </w:rPr>
        <w:t>9.</w:t>
      </w:r>
      <w:r w:rsidR="00536A63" w:rsidRPr="00536A63">
        <w:rPr>
          <w:rFonts w:hint="cs"/>
          <w:b/>
          <w:bCs/>
          <w:sz w:val="28"/>
          <w:szCs w:val="28"/>
          <w:rtl/>
        </w:rPr>
        <w:t xml:space="preserve"> </w:t>
      </w:r>
      <w:r w:rsidRPr="00536A63">
        <w:rPr>
          <w:b/>
          <w:bCs/>
          <w:sz w:val="28"/>
          <w:szCs w:val="28"/>
        </w:rPr>
        <w:t xml:space="preserve"> </w:t>
      </w:r>
      <w:r w:rsidRPr="00536A63">
        <w:rPr>
          <w:b/>
          <w:bCs/>
          <w:sz w:val="28"/>
          <w:szCs w:val="28"/>
          <w:rtl/>
        </w:rPr>
        <w:t>تحليل السوق والمنافسين</w:t>
      </w:r>
    </w:p>
    <w:p w14:paraId="7177B134" w14:textId="77777777" w:rsidR="00AB1A2B" w:rsidRPr="00AB1A2B" w:rsidRDefault="00AB1A2B" w:rsidP="00AB1A2B">
      <w:pPr>
        <w:rPr>
          <w:sz w:val="28"/>
          <w:szCs w:val="28"/>
        </w:rPr>
      </w:pPr>
      <w:r w:rsidRPr="00AB1A2B">
        <w:rPr>
          <w:sz w:val="28"/>
          <w:szCs w:val="28"/>
          <w:rtl/>
        </w:rPr>
        <w:t>حجم السوق</w:t>
      </w:r>
      <w:r w:rsidRPr="00AB1A2B">
        <w:rPr>
          <w:sz w:val="28"/>
          <w:szCs w:val="28"/>
        </w:rPr>
        <w:t>:</w:t>
      </w:r>
    </w:p>
    <w:p w14:paraId="17D5FDDF" w14:textId="77777777" w:rsidR="00AB1A2B" w:rsidRPr="00AB1A2B" w:rsidRDefault="00AB1A2B" w:rsidP="00AB1A2B">
      <w:pPr>
        <w:numPr>
          <w:ilvl w:val="0"/>
          <w:numId w:val="26"/>
        </w:numPr>
        <w:rPr>
          <w:sz w:val="28"/>
          <w:szCs w:val="28"/>
        </w:rPr>
      </w:pPr>
      <w:r w:rsidRPr="00AB1A2B">
        <w:rPr>
          <w:sz w:val="28"/>
          <w:szCs w:val="28"/>
          <w:rtl/>
        </w:rPr>
        <w:t>يُقدّر حجم سوق السيارات المستعملة في السعودية بأكثر من 400 ألف صفقة بيع مباشر</w:t>
      </w:r>
      <w:r w:rsidRPr="00AB1A2B">
        <w:rPr>
          <w:sz w:val="28"/>
          <w:szCs w:val="28"/>
        </w:rPr>
        <w:t>.</w:t>
      </w:r>
    </w:p>
    <w:p w14:paraId="07790FBC" w14:textId="77777777" w:rsidR="00AB1A2B" w:rsidRPr="00AB1A2B" w:rsidRDefault="00AB1A2B" w:rsidP="00AB1A2B">
      <w:pPr>
        <w:numPr>
          <w:ilvl w:val="0"/>
          <w:numId w:val="26"/>
        </w:numPr>
        <w:rPr>
          <w:sz w:val="28"/>
          <w:szCs w:val="28"/>
        </w:rPr>
      </w:pPr>
      <w:r w:rsidRPr="00AB1A2B">
        <w:rPr>
          <w:sz w:val="28"/>
          <w:szCs w:val="28"/>
          <w:rtl/>
        </w:rPr>
        <w:t>أكثر من مليون عقد نقل ملكية للسيارات المستعملة والجديدة (بيانات نظام المرور)، ما يعكس حجمًا كبيرًا لحركة المركبات وإمكانات السوق</w:t>
      </w:r>
      <w:r w:rsidRPr="00AB1A2B">
        <w:rPr>
          <w:sz w:val="28"/>
          <w:szCs w:val="28"/>
        </w:rPr>
        <w:t>.</w:t>
      </w:r>
    </w:p>
    <w:p w14:paraId="4A5D49DB" w14:textId="77777777" w:rsidR="00AB1A2B" w:rsidRPr="00AB1A2B" w:rsidRDefault="00AB1A2B" w:rsidP="00AB1A2B">
      <w:pPr>
        <w:numPr>
          <w:ilvl w:val="0"/>
          <w:numId w:val="26"/>
        </w:numPr>
        <w:rPr>
          <w:sz w:val="28"/>
          <w:szCs w:val="28"/>
        </w:rPr>
      </w:pPr>
      <w:r w:rsidRPr="00AB1A2B">
        <w:rPr>
          <w:sz w:val="28"/>
          <w:szCs w:val="28"/>
          <w:rtl/>
        </w:rPr>
        <w:t>نمو التمويل الاستهلاكي</w:t>
      </w:r>
      <w:r w:rsidRPr="00AB1A2B">
        <w:rPr>
          <w:sz w:val="28"/>
          <w:szCs w:val="28"/>
        </w:rPr>
        <w:t>.</w:t>
      </w:r>
    </w:p>
    <w:p w14:paraId="77E736FD" w14:textId="77777777" w:rsidR="00AB1A2B" w:rsidRPr="00AB1A2B" w:rsidRDefault="00AB1A2B" w:rsidP="00AB1A2B">
      <w:pPr>
        <w:numPr>
          <w:ilvl w:val="0"/>
          <w:numId w:val="26"/>
        </w:numPr>
        <w:rPr>
          <w:sz w:val="28"/>
          <w:szCs w:val="28"/>
        </w:rPr>
      </w:pPr>
      <w:r w:rsidRPr="00AB1A2B">
        <w:rPr>
          <w:sz w:val="28"/>
          <w:szCs w:val="28"/>
          <w:rtl/>
        </w:rPr>
        <w:t>طلب متزايد على الحلول الرقمية المتكاملة، خصوصًا خدمات التكنولوجيا المالية</w:t>
      </w:r>
      <w:r w:rsidRPr="00AB1A2B">
        <w:rPr>
          <w:sz w:val="28"/>
          <w:szCs w:val="28"/>
        </w:rPr>
        <w:t xml:space="preserve"> (FinTech).</w:t>
      </w:r>
    </w:p>
    <w:p w14:paraId="6AC7BFC7" w14:textId="2A71B35F" w:rsidR="00AB1A2B" w:rsidRPr="00536A63" w:rsidRDefault="009463FC" w:rsidP="009463FC">
      <w:pPr>
        <w:rPr>
          <w:b/>
          <w:bCs/>
          <w:sz w:val="28"/>
          <w:szCs w:val="28"/>
          <w:rtl/>
        </w:rPr>
      </w:pPr>
      <w:r w:rsidRPr="00536A63">
        <w:rPr>
          <w:b/>
          <w:bCs/>
          <w:sz w:val="28"/>
          <w:szCs w:val="28"/>
          <w:rtl/>
        </w:rPr>
        <w:t>تحليل المنافسة في مجال التمويل</w:t>
      </w:r>
    </w:p>
    <w:tbl>
      <w:tblPr>
        <w:bidiVisual/>
        <w:tblW w:w="11073" w:type="dxa"/>
        <w:tblCellSpacing w:w="0" w:type="dxa"/>
        <w:tblInd w:w="-3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63"/>
        <w:gridCol w:w="2160"/>
        <w:gridCol w:w="1980"/>
        <w:gridCol w:w="2265"/>
        <w:gridCol w:w="2505"/>
      </w:tblGrid>
      <w:tr w:rsidR="009463FC" w:rsidRPr="00B90368" w14:paraId="6D21D6E6" w14:textId="77777777" w:rsidTr="00B90368">
        <w:trPr>
          <w:tblHeader/>
          <w:tblCellSpacing w:w="0" w:type="dxa"/>
        </w:trPr>
        <w:tc>
          <w:tcPr>
            <w:tcW w:w="2163" w:type="dxa"/>
            <w:shd w:val="clear" w:color="auto" w:fill="F2F2F2" w:themeFill="background1" w:themeFillShade="F2"/>
            <w:vAlign w:val="center"/>
            <w:hideMark/>
          </w:tcPr>
          <w:p w14:paraId="695AFBAE" w14:textId="77777777" w:rsidR="00AB1A2B" w:rsidRPr="00B90368" w:rsidRDefault="00AB1A2B" w:rsidP="00B90368">
            <w:pPr>
              <w:jc w:val="center"/>
              <w:rPr>
                <w:b/>
                <w:bCs/>
                <w:sz w:val="26"/>
                <w:szCs w:val="26"/>
              </w:rPr>
            </w:pPr>
            <w:r w:rsidRPr="00B90368">
              <w:rPr>
                <w:b/>
                <w:bCs/>
                <w:sz w:val="26"/>
                <w:szCs w:val="26"/>
                <w:rtl/>
              </w:rPr>
              <w:t>الفئة</w:t>
            </w:r>
          </w:p>
        </w:tc>
        <w:tc>
          <w:tcPr>
            <w:tcW w:w="2160" w:type="dxa"/>
            <w:shd w:val="clear" w:color="auto" w:fill="F2F2F2" w:themeFill="background1" w:themeFillShade="F2"/>
            <w:vAlign w:val="center"/>
            <w:hideMark/>
          </w:tcPr>
          <w:p w14:paraId="62762C62" w14:textId="77777777" w:rsidR="00AB1A2B" w:rsidRPr="00B90368" w:rsidRDefault="00AB1A2B" w:rsidP="00B90368">
            <w:pPr>
              <w:jc w:val="center"/>
              <w:rPr>
                <w:b/>
                <w:bCs/>
                <w:sz w:val="26"/>
                <w:szCs w:val="26"/>
              </w:rPr>
            </w:pPr>
            <w:r w:rsidRPr="00B90368">
              <w:rPr>
                <w:b/>
                <w:bCs/>
                <w:sz w:val="26"/>
                <w:szCs w:val="26"/>
                <w:rtl/>
              </w:rPr>
              <w:t>أمثلة</w:t>
            </w:r>
          </w:p>
        </w:tc>
        <w:tc>
          <w:tcPr>
            <w:tcW w:w="1980" w:type="dxa"/>
            <w:shd w:val="clear" w:color="auto" w:fill="F2F2F2" w:themeFill="background1" w:themeFillShade="F2"/>
            <w:vAlign w:val="center"/>
            <w:hideMark/>
          </w:tcPr>
          <w:p w14:paraId="6A919433" w14:textId="77777777" w:rsidR="00AB1A2B" w:rsidRPr="00B90368" w:rsidRDefault="00AB1A2B" w:rsidP="00B90368">
            <w:pPr>
              <w:jc w:val="center"/>
              <w:rPr>
                <w:b/>
                <w:bCs/>
                <w:sz w:val="26"/>
                <w:szCs w:val="26"/>
              </w:rPr>
            </w:pPr>
            <w:r w:rsidRPr="00B90368">
              <w:rPr>
                <w:b/>
                <w:bCs/>
                <w:sz w:val="26"/>
                <w:szCs w:val="26"/>
                <w:rtl/>
              </w:rPr>
              <w:t>نقاط القوة</w:t>
            </w:r>
          </w:p>
        </w:tc>
        <w:tc>
          <w:tcPr>
            <w:tcW w:w="2265" w:type="dxa"/>
            <w:shd w:val="clear" w:color="auto" w:fill="F2F2F2" w:themeFill="background1" w:themeFillShade="F2"/>
            <w:vAlign w:val="center"/>
            <w:hideMark/>
          </w:tcPr>
          <w:p w14:paraId="6DEF583E" w14:textId="77777777" w:rsidR="00AB1A2B" w:rsidRPr="00B90368" w:rsidRDefault="00AB1A2B" w:rsidP="00B90368">
            <w:pPr>
              <w:jc w:val="center"/>
              <w:rPr>
                <w:b/>
                <w:bCs/>
                <w:sz w:val="26"/>
                <w:szCs w:val="26"/>
              </w:rPr>
            </w:pPr>
            <w:r w:rsidRPr="00B90368">
              <w:rPr>
                <w:b/>
                <w:bCs/>
                <w:sz w:val="26"/>
                <w:szCs w:val="26"/>
                <w:rtl/>
              </w:rPr>
              <w:t>نقاط الضعف</w:t>
            </w:r>
          </w:p>
        </w:tc>
        <w:tc>
          <w:tcPr>
            <w:tcW w:w="2505" w:type="dxa"/>
            <w:shd w:val="clear" w:color="auto" w:fill="F2F2F2" w:themeFill="background1" w:themeFillShade="F2"/>
            <w:vAlign w:val="center"/>
            <w:hideMark/>
          </w:tcPr>
          <w:p w14:paraId="12193C0F" w14:textId="77777777" w:rsidR="00AB1A2B" w:rsidRPr="00B90368" w:rsidRDefault="00AB1A2B" w:rsidP="00B90368">
            <w:pPr>
              <w:jc w:val="center"/>
              <w:rPr>
                <w:b/>
                <w:bCs/>
                <w:sz w:val="26"/>
                <w:szCs w:val="26"/>
              </w:rPr>
            </w:pPr>
            <w:r w:rsidRPr="00B90368">
              <w:rPr>
                <w:b/>
                <w:bCs/>
                <w:sz w:val="26"/>
                <w:szCs w:val="26"/>
                <w:rtl/>
              </w:rPr>
              <w:t>هل تمول السيارات المستعملة</w:t>
            </w:r>
          </w:p>
        </w:tc>
      </w:tr>
      <w:tr w:rsidR="009463FC" w:rsidRPr="00B90368" w14:paraId="3394FD80" w14:textId="77777777" w:rsidTr="00B90368">
        <w:trPr>
          <w:tblCellSpacing w:w="0" w:type="dxa"/>
        </w:trPr>
        <w:tc>
          <w:tcPr>
            <w:tcW w:w="2163" w:type="dxa"/>
            <w:shd w:val="clear" w:color="auto" w:fill="F2F2F2" w:themeFill="background1" w:themeFillShade="F2"/>
            <w:vAlign w:val="center"/>
            <w:hideMark/>
          </w:tcPr>
          <w:p w14:paraId="463E3263" w14:textId="77777777" w:rsidR="00AB1A2B" w:rsidRPr="00B90368" w:rsidRDefault="00AB1A2B" w:rsidP="00AB1A2B">
            <w:pPr>
              <w:rPr>
                <w:sz w:val="26"/>
                <w:szCs w:val="26"/>
              </w:rPr>
            </w:pPr>
            <w:r w:rsidRPr="00B90368">
              <w:rPr>
                <w:sz w:val="26"/>
                <w:szCs w:val="26"/>
                <w:rtl/>
              </w:rPr>
              <w:t>حلول التمويل الإسلامي</w:t>
            </w:r>
          </w:p>
        </w:tc>
        <w:tc>
          <w:tcPr>
            <w:tcW w:w="2160" w:type="dxa"/>
            <w:vAlign w:val="center"/>
            <w:hideMark/>
          </w:tcPr>
          <w:p w14:paraId="5B1FCB1E" w14:textId="77777777" w:rsidR="00AB1A2B" w:rsidRPr="00B90368" w:rsidRDefault="00AB1A2B" w:rsidP="00AB1A2B">
            <w:pPr>
              <w:rPr>
                <w:sz w:val="26"/>
                <w:szCs w:val="26"/>
              </w:rPr>
            </w:pPr>
            <w:r w:rsidRPr="00B90368">
              <w:rPr>
                <w:sz w:val="26"/>
                <w:szCs w:val="26"/>
                <w:rtl/>
              </w:rPr>
              <w:t>منافع، صكوك</w:t>
            </w:r>
          </w:p>
        </w:tc>
        <w:tc>
          <w:tcPr>
            <w:tcW w:w="1980" w:type="dxa"/>
            <w:vAlign w:val="center"/>
            <w:hideMark/>
          </w:tcPr>
          <w:p w14:paraId="6DC01EDA" w14:textId="77777777" w:rsidR="00AB1A2B" w:rsidRPr="00B90368" w:rsidRDefault="00AB1A2B" w:rsidP="00AB1A2B">
            <w:pPr>
              <w:rPr>
                <w:sz w:val="26"/>
                <w:szCs w:val="26"/>
              </w:rPr>
            </w:pPr>
            <w:r w:rsidRPr="00B90368">
              <w:rPr>
                <w:sz w:val="26"/>
                <w:szCs w:val="26"/>
                <w:rtl/>
              </w:rPr>
              <w:t>توافق شرعي كامل</w:t>
            </w:r>
          </w:p>
        </w:tc>
        <w:tc>
          <w:tcPr>
            <w:tcW w:w="2265" w:type="dxa"/>
            <w:vAlign w:val="center"/>
            <w:hideMark/>
          </w:tcPr>
          <w:p w14:paraId="7E6C930B" w14:textId="77777777" w:rsidR="00AB1A2B" w:rsidRPr="00B90368" w:rsidRDefault="00AB1A2B" w:rsidP="00AB1A2B">
            <w:pPr>
              <w:rPr>
                <w:sz w:val="26"/>
                <w:szCs w:val="26"/>
              </w:rPr>
            </w:pPr>
            <w:r w:rsidRPr="00B90368">
              <w:rPr>
                <w:sz w:val="26"/>
                <w:szCs w:val="26"/>
                <w:rtl/>
              </w:rPr>
              <w:t>ضعف التكامل التقني، منتجات عامة</w:t>
            </w:r>
          </w:p>
        </w:tc>
        <w:tc>
          <w:tcPr>
            <w:tcW w:w="2505" w:type="dxa"/>
            <w:vAlign w:val="center"/>
            <w:hideMark/>
          </w:tcPr>
          <w:p w14:paraId="265204F5" w14:textId="77777777" w:rsidR="00AB1A2B" w:rsidRPr="00B90368" w:rsidRDefault="00AB1A2B" w:rsidP="00AB1A2B">
            <w:pPr>
              <w:rPr>
                <w:sz w:val="26"/>
                <w:szCs w:val="26"/>
              </w:rPr>
            </w:pPr>
            <w:r w:rsidRPr="00B90368">
              <w:rPr>
                <w:sz w:val="26"/>
                <w:szCs w:val="26"/>
                <w:rtl/>
              </w:rPr>
              <w:t>محدود جدًا – غالبًا لا يركز على السيارات المستعملة</w:t>
            </w:r>
          </w:p>
        </w:tc>
      </w:tr>
      <w:tr w:rsidR="009463FC" w:rsidRPr="00B90368" w14:paraId="41292C72" w14:textId="77777777" w:rsidTr="00B90368">
        <w:trPr>
          <w:tblCellSpacing w:w="0" w:type="dxa"/>
        </w:trPr>
        <w:tc>
          <w:tcPr>
            <w:tcW w:w="2163" w:type="dxa"/>
            <w:shd w:val="clear" w:color="auto" w:fill="F2F2F2" w:themeFill="background1" w:themeFillShade="F2"/>
            <w:vAlign w:val="center"/>
            <w:hideMark/>
          </w:tcPr>
          <w:p w14:paraId="75CDF0D0" w14:textId="77777777" w:rsidR="00AB1A2B" w:rsidRPr="00B90368" w:rsidRDefault="00AB1A2B" w:rsidP="00AB1A2B">
            <w:pPr>
              <w:rPr>
                <w:sz w:val="26"/>
                <w:szCs w:val="26"/>
              </w:rPr>
            </w:pPr>
            <w:r w:rsidRPr="00B90368">
              <w:rPr>
                <w:sz w:val="26"/>
                <w:szCs w:val="26"/>
                <w:rtl/>
              </w:rPr>
              <w:t>شركات التمويل التأجيري الكبرى</w:t>
            </w:r>
          </w:p>
        </w:tc>
        <w:tc>
          <w:tcPr>
            <w:tcW w:w="2160" w:type="dxa"/>
            <w:vAlign w:val="center"/>
            <w:hideMark/>
          </w:tcPr>
          <w:p w14:paraId="789C492E" w14:textId="77777777" w:rsidR="00AB1A2B" w:rsidRPr="00B90368" w:rsidRDefault="00AB1A2B" w:rsidP="00AB1A2B">
            <w:pPr>
              <w:rPr>
                <w:sz w:val="26"/>
                <w:szCs w:val="26"/>
              </w:rPr>
            </w:pPr>
            <w:proofErr w:type="gramStart"/>
            <w:r w:rsidRPr="00B90368">
              <w:rPr>
                <w:sz w:val="26"/>
                <w:szCs w:val="26"/>
                <w:rtl/>
              </w:rPr>
              <w:t>عبداللطيف</w:t>
            </w:r>
            <w:proofErr w:type="gramEnd"/>
            <w:r w:rsidRPr="00B90368">
              <w:rPr>
                <w:sz w:val="26"/>
                <w:szCs w:val="26"/>
                <w:rtl/>
              </w:rPr>
              <w:t xml:space="preserve"> جميل، الجبر، تأجير</w:t>
            </w:r>
          </w:p>
        </w:tc>
        <w:tc>
          <w:tcPr>
            <w:tcW w:w="1980" w:type="dxa"/>
            <w:vAlign w:val="center"/>
            <w:hideMark/>
          </w:tcPr>
          <w:p w14:paraId="1EB06006" w14:textId="77777777" w:rsidR="00AB1A2B" w:rsidRPr="00B90368" w:rsidRDefault="00AB1A2B" w:rsidP="00AB1A2B">
            <w:pPr>
              <w:rPr>
                <w:sz w:val="26"/>
                <w:szCs w:val="26"/>
              </w:rPr>
            </w:pPr>
            <w:r w:rsidRPr="00B90368">
              <w:rPr>
                <w:sz w:val="26"/>
                <w:szCs w:val="26"/>
                <w:rtl/>
              </w:rPr>
              <w:t>تغطية واسعة، موثوقية عالية، شبكة موزعين قوية</w:t>
            </w:r>
          </w:p>
        </w:tc>
        <w:tc>
          <w:tcPr>
            <w:tcW w:w="2265" w:type="dxa"/>
            <w:vAlign w:val="center"/>
            <w:hideMark/>
          </w:tcPr>
          <w:p w14:paraId="6F6098D3" w14:textId="77777777" w:rsidR="00AB1A2B" w:rsidRPr="00B90368" w:rsidRDefault="00AB1A2B" w:rsidP="00AB1A2B">
            <w:pPr>
              <w:rPr>
                <w:sz w:val="26"/>
                <w:szCs w:val="26"/>
              </w:rPr>
            </w:pPr>
            <w:r w:rsidRPr="00B90368">
              <w:rPr>
                <w:sz w:val="26"/>
                <w:szCs w:val="26"/>
                <w:rtl/>
              </w:rPr>
              <w:t>شروط صارمة، تركيز على المعارض الكبيرة</w:t>
            </w:r>
          </w:p>
        </w:tc>
        <w:tc>
          <w:tcPr>
            <w:tcW w:w="2505" w:type="dxa"/>
            <w:vAlign w:val="center"/>
            <w:hideMark/>
          </w:tcPr>
          <w:p w14:paraId="67D3BDE7" w14:textId="77777777" w:rsidR="00AB1A2B" w:rsidRPr="00B90368" w:rsidRDefault="00AB1A2B" w:rsidP="00AB1A2B">
            <w:pPr>
              <w:rPr>
                <w:sz w:val="26"/>
                <w:szCs w:val="26"/>
              </w:rPr>
            </w:pPr>
            <w:r w:rsidRPr="00B90368">
              <w:rPr>
                <w:sz w:val="26"/>
                <w:szCs w:val="26"/>
                <w:rtl/>
              </w:rPr>
              <w:t>نعم – لكن بشروط صارمة جدًا</w:t>
            </w:r>
          </w:p>
        </w:tc>
      </w:tr>
      <w:tr w:rsidR="009463FC" w:rsidRPr="00B90368" w14:paraId="10E3F34A" w14:textId="77777777" w:rsidTr="00B90368">
        <w:trPr>
          <w:tblCellSpacing w:w="0" w:type="dxa"/>
        </w:trPr>
        <w:tc>
          <w:tcPr>
            <w:tcW w:w="2163" w:type="dxa"/>
            <w:shd w:val="clear" w:color="auto" w:fill="F2F2F2" w:themeFill="background1" w:themeFillShade="F2"/>
            <w:vAlign w:val="center"/>
            <w:hideMark/>
          </w:tcPr>
          <w:p w14:paraId="639AEFF9" w14:textId="77777777" w:rsidR="00AB1A2B" w:rsidRPr="00B90368" w:rsidRDefault="00AB1A2B" w:rsidP="00AB1A2B">
            <w:pPr>
              <w:rPr>
                <w:sz w:val="26"/>
                <w:szCs w:val="26"/>
              </w:rPr>
            </w:pPr>
            <w:r w:rsidRPr="00B90368">
              <w:rPr>
                <w:sz w:val="26"/>
                <w:szCs w:val="26"/>
                <w:rtl/>
              </w:rPr>
              <w:t>شركات التمويل المتوسطة والمتخصصة</w:t>
            </w:r>
          </w:p>
        </w:tc>
        <w:tc>
          <w:tcPr>
            <w:tcW w:w="2160" w:type="dxa"/>
            <w:vAlign w:val="center"/>
            <w:hideMark/>
          </w:tcPr>
          <w:p w14:paraId="49F50623" w14:textId="77777777" w:rsidR="00AB1A2B" w:rsidRPr="00B90368" w:rsidRDefault="00AB1A2B" w:rsidP="00AB1A2B">
            <w:pPr>
              <w:rPr>
                <w:sz w:val="26"/>
                <w:szCs w:val="26"/>
              </w:rPr>
            </w:pPr>
            <w:proofErr w:type="spellStart"/>
            <w:r w:rsidRPr="00B90368">
              <w:rPr>
                <w:sz w:val="26"/>
                <w:szCs w:val="26"/>
                <w:rtl/>
              </w:rPr>
              <w:t>النايفات</w:t>
            </w:r>
            <w:proofErr w:type="spellEnd"/>
            <w:r w:rsidRPr="00B90368">
              <w:rPr>
                <w:sz w:val="26"/>
                <w:szCs w:val="26"/>
                <w:rtl/>
              </w:rPr>
              <w:t>، مرابحة، بيت التقسيط السعودي</w:t>
            </w:r>
          </w:p>
        </w:tc>
        <w:tc>
          <w:tcPr>
            <w:tcW w:w="1980" w:type="dxa"/>
            <w:vAlign w:val="center"/>
            <w:hideMark/>
          </w:tcPr>
          <w:p w14:paraId="57F94F05" w14:textId="77777777" w:rsidR="00AB1A2B" w:rsidRPr="00B90368" w:rsidRDefault="00AB1A2B" w:rsidP="00AB1A2B">
            <w:pPr>
              <w:rPr>
                <w:sz w:val="26"/>
                <w:szCs w:val="26"/>
              </w:rPr>
            </w:pPr>
            <w:r w:rsidRPr="00B90368">
              <w:rPr>
                <w:sz w:val="26"/>
                <w:szCs w:val="26"/>
                <w:rtl/>
              </w:rPr>
              <w:t>مرونة أكبر في قبول السيارات والعملاء</w:t>
            </w:r>
          </w:p>
        </w:tc>
        <w:tc>
          <w:tcPr>
            <w:tcW w:w="2265" w:type="dxa"/>
            <w:vAlign w:val="center"/>
            <w:hideMark/>
          </w:tcPr>
          <w:p w14:paraId="125958A6" w14:textId="77777777" w:rsidR="00AB1A2B" w:rsidRPr="00B90368" w:rsidRDefault="00AB1A2B" w:rsidP="00AB1A2B">
            <w:pPr>
              <w:rPr>
                <w:sz w:val="26"/>
                <w:szCs w:val="26"/>
              </w:rPr>
            </w:pPr>
            <w:r w:rsidRPr="00B90368">
              <w:rPr>
                <w:sz w:val="26"/>
                <w:szCs w:val="26"/>
                <w:rtl/>
              </w:rPr>
              <w:t>تكلفة تمويل أعلى، تغطية محدودة</w:t>
            </w:r>
          </w:p>
        </w:tc>
        <w:tc>
          <w:tcPr>
            <w:tcW w:w="2505" w:type="dxa"/>
            <w:vAlign w:val="center"/>
            <w:hideMark/>
          </w:tcPr>
          <w:p w14:paraId="08AA8604" w14:textId="77777777" w:rsidR="00AB1A2B" w:rsidRPr="00B90368" w:rsidRDefault="00AB1A2B" w:rsidP="00AB1A2B">
            <w:pPr>
              <w:rPr>
                <w:sz w:val="26"/>
                <w:szCs w:val="26"/>
              </w:rPr>
            </w:pPr>
            <w:r w:rsidRPr="00B90368">
              <w:rPr>
                <w:sz w:val="26"/>
                <w:szCs w:val="26"/>
                <w:rtl/>
              </w:rPr>
              <w:t>نعم – بشروط أكثر مرونة من الكبار</w:t>
            </w:r>
          </w:p>
        </w:tc>
      </w:tr>
      <w:tr w:rsidR="009463FC" w:rsidRPr="00B90368" w14:paraId="095C399C" w14:textId="77777777" w:rsidTr="00B90368">
        <w:trPr>
          <w:tblCellSpacing w:w="0" w:type="dxa"/>
        </w:trPr>
        <w:tc>
          <w:tcPr>
            <w:tcW w:w="2163" w:type="dxa"/>
            <w:shd w:val="clear" w:color="auto" w:fill="F2F2F2" w:themeFill="background1" w:themeFillShade="F2"/>
            <w:vAlign w:val="center"/>
            <w:hideMark/>
          </w:tcPr>
          <w:p w14:paraId="13F91B54" w14:textId="77777777" w:rsidR="00AB1A2B" w:rsidRPr="00B90368" w:rsidRDefault="00AB1A2B" w:rsidP="00AB1A2B">
            <w:pPr>
              <w:rPr>
                <w:sz w:val="26"/>
                <w:szCs w:val="26"/>
              </w:rPr>
            </w:pPr>
            <w:r w:rsidRPr="00B90368">
              <w:rPr>
                <w:sz w:val="26"/>
                <w:szCs w:val="26"/>
                <w:rtl/>
              </w:rPr>
              <w:t>شركات التمويل الإسلامي للسيارات</w:t>
            </w:r>
          </w:p>
        </w:tc>
        <w:tc>
          <w:tcPr>
            <w:tcW w:w="2160" w:type="dxa"/>
            <w:vAlign w:val="center"/>
            <w:hideMark/>
          </w:tcPr>
          <w:p w14:paraId="569A16E4" w14:textId="77777777" w:rsidR="00AB1A2B" w:rsidRPr="00B90368" w:rsidRDefault="00AB1A2B" w:rsidP="00AB1A2B">
            <w:pPr>
              <w:rPr>
                <w:sz w:val="26"/>
                <w:szCs w:val="26"/>
              </w:rPr>
            </w:pPr>
            <w:r w:rsidRPr="00B90368">
              <w:rPr>
                <w:sz w:val="26"/>
                <w:szCs w:val="26"/>
                <w:rtl/>
              </w:rPr>
              <w:t>منافع، المتحدة للتمويل</w:t>
            </w:r>
          </w:p>
        </w:tc>
        <w:tc>
          <w:tcPr>
            <w:tcW w:w="1980" w:type="dxa"/>
            <w:vAlign w:val="center"/>
            <w:hideMark/>
          </w:tcPr>
          <w:p w14:paraId="706D1D90" w14:textId="77777777" w:rsidR="00AB1A2B" w:rsidRPr="00B90368" w:rsidRDefault="00AB1A2B" w:rsidP="00AB1A2B">
            <w:pPr>
              <w:rPr>
                <w:sz w:val="26"/>
                <w:szCs w:val="26"/>
              </w:rPr>
            </w:pPr>
            <w:r w:rsidRPr="00B90368">
              <w:rPr>
                <w:sz w:val="26"/>
                <w:szCs w:val="26"/>
                <w:rtl/>
              </w:rPr>
              <w:t>توافق شرعي، قبول شرائح محافظة</w:t>
            </w:r>
          </w:p>
        </w:tc>
        <w:tc>
          <w:tcPr>
            <w:tcW w:w="2265" w:type="dxa"/>
            <w:vAlign w:val="center"/>
            <w:hideMark/>
          </w:tcPr>
          <w:p w14:paraId="25141D5E" w14:textId="77777777" w:rsidR="00AB1A2B" w:rsidRPr="00B90368" w:rsidRDefault="00AB1A2B" w:rsidP="00AB1A2B">
            <w:pPr>
              <w:rPr>
                <w:sz w:val="26"/>
                <w:szCs w:val="26"/>
              </w:rPr>
            </w:pPr>
            <w:r w:rsidRPr="00B90368">
              <w:rPr>
                <w:sz w:val="26"/>
                <w:szCs w:val="26"/>
                <w:rtl/>
              </w:rPr>
              <w:t>ضعف التكامل الرقمي، تمويل المستعمل معقد</w:t>
            </w:r>
          </w:p>
        </w:tc>
        <w:tc>
          <w:tcPr>
            <w:tcW w:w="2505" w:type="dxa"/>
            <w:vAlign w:val="center"/>
            <w:hideMark/>
          </w:tcPr>
          <w:p w14:paraId="0FB762F6" w14:textId="77777777" w:rsidR="00AB1A2B" w:rsidRPr="00B90368" w:rsidRDefault="00AB1A2B" w:rsidP="00AB1A2B">
            <w:pPr>
              <w:rPr>
                <w:sz w:val="26"/>
                <w:szCs w:val="26"/>
              </w:rPr>
            </w:pPr>
            <w:r w:rsidRPr="00B90368">
              <w:rPr>
                <w:sz w:val="26"/>
                <w:szCs w:val="26"/>
                <w:rtl/>
              </w:rPr>
              <w:t>نعم – لكن محدود ومعقد</w:t>
            </w:r>
          </w:p>
        </w:tc>
      </w:tr>
      <w:tr w:rsidR="009463FC" w:rsidRPr="00B90368" w14:paraId="11D2A43B" w14:textId="77777777" w:rsidTr="00B90368">
        <w:trPr>
          <w:tblCellSpacing w:w="0" w:type="dxa"/>
        </w:trPr>
        <w:tc>
          <w:tcPr>
            <w:tcW w:w="2163" w:type="dxa"/>
            <w:shd w:val="clear" w:color="auto" w:fill="F2F2F2" w:themeFill="background1" w:themeFillShade="F2"/>
            <w:vAlign w:val="center"/>
            <w:hideMark/>
          </w:tcPr>
          <w:p w14:paraId="321AB8AA" w14:textId="77777777" w:rsidR="00AB1A2B" w:rsidRPr="00B90368" w:rsidRDefault="00AB1A2B" w:rsidP="00AB1A2B">
            <w:pPr>
              <w:rPr>
                <w:sz w:val="26"/>
                <w:szCs w:val="26"/>
              </w:rPr>
            </w:pPr>
            <w:r w:rsidRPr="00B90368">
              <w:rPr>
                <w:sz w:val="26"/>
                <w:szCs w:val="26"/>
                <w:rtl/>
              </w:rPr>
              <w:t>شركات التقنية المالية</w:t>
            </w:r>
            <w:r w:rsidRPr="00B90368">
              <w:rPr>
                <w:sz w:val="26"/>
                <w:szCs w:val="26"/>
              </w:rPr>
              <w:t xml:space="preserve"> (FinTech) </w:t>
            </w:r>
            <w:r w:rsidRPr="00B90368">
              <w:rPr>
                <w:sz w:val="26"/>
                <w:szCs w:val="26"/>
                <w:rtl/>
              </w:rPr>
              <w:t>المتخصصة في السيارات</w:t>
            </w:r>
          </w:p>
        </w:tc>
        <w:tc>
          <w:tcPr>
            <w:tcW w:w="2160" w:type="dxa"/>
            <w:vAlign w:val="center"/>
            <w:hideMark/>
          </w:tcPr>
          <w:p w14:paraId="462B24EE" w14:textId="77777777" w:rsidR="00AB1A2B" w:rsidRPr="00B90368" w:rsidRDefault="00AB1A2B" w:rsidP="00AB1A2B">
            <w:pPr>
              <w:rPr>
                <w:sz w:val="26"/>
                <w:szCs w:val="26"/>
              </w:rPr>
            </w:pPr>
            <w:proofErr w:type="spellStart"/>
            <w:r w:rsidRPr="00B90368">
              <w:rPr>
                <w:sz w:val="26"/>
                <w:szCs w:val="26"/>
              </w:rPr>
              <w:t>Carasti</w:t>
            </w:r>
            <w:proofErr w:type="spellEnd"/>
            <w:r w:rsidRPr="00B90368">
              <w:rPr>
                <w:sz w:val="26"/>
                <w:szCs w:val="26"/>
                <w:rtl/>
              </w:rPr>
              <w:t xml:space="preserve">، </w:t>
            </w:r>
            <w:proofErr w:type="spellStart"/>
            <w:r w:rsidRPr="00B90368">
              <w:rPr>
                <w:sz w:val="26"/>
                <w:szCs w:val="26"/>
              </w:rPr>
              <w:t>Seez</w:t>
            </w:r>
            <w:proofErr w:type="spellEnd"/>
            <w:r w:rsidRPr="00B90368">
              <w:rPr>
                <w:sz w:val="26"/>
                <w:szCs w:val="26"/>
                <w:rtl/>
              </w:rPr>
              <w:t>، منصة سيارة</w:t>
            </w:r>
          </w:p>
        </w:tc>
        <w:tc>
          <w:tcPr>
            <w:tcW w:w="1980" w:type="dxa"/>
            <w:vAlign w:val="center"/>
            <w:hideMark/>
          </w:tcPr>
          <w:p w14:paraId="003489C5" w14:textId="77777777" w:rsidR="00AB1A2B" w:rsidRPr="00B90368" w:rsidRDefault="00AB1A2B" w:rsidP="00AB1A2B">
            <w:pPr>
              <w:rPr>
                <w:sz w:val="26"/>
                <w:szCs w:val="26"/>
              </w:rPr>
            </w:pPr>
            <w:r w:rsidRPr="00B90368">
              <w:rPr>
                <w:sz w:val="26"/>
                <w:szCs w:val="26"/>
                <w:rtl/>
              </w:rPr>
              <w:t>تجربة رقمية سلسة، سرعة الموافقة</w:t>
            </w:r>
          </w:p>
        </w:tc>
        <w:tc>
          <w:tcPr>
            <w:tcW w:w="2265" w:type="dxa"/>
            <w:vAlign w:val="center"/>
            <w:hideMark/>
          </w:tcPr>
          <w:p w14:paraId="7A95ECBB" w14:textId="77777777" w:rsidR="00AB1A2B" w:rsidRPr="00B90368" w:rsidRDefault="00AB1A2B" w:rsidP="00AB1A2B">
            <w:pPr>
              <w:rPr>
                <w:sz w:val="26"/>
                <w:szCs w:val="26"/>
              </w:rPr>
            </w:pPr>
            <w:r w:rsidRPr="00B90368">
              <w:rPr>
                <w:sz w:val="26"/>
                <w:szCs w:val="26"/>
                <w:rtl/>
              </w:rPr>
              <w:t>تركيز على الإيجار اليومي أو البيع النقدي</w:t>
            </w:r>
          </w:p>
        </w:tc>
        <w:tc>
          <w:tcPr>
            <w:tcW w:w="2505" w:type="dxa"/>
            <w:vAlign w:val="center"/>
            <w:hideMark/>
          </w:tcPr>
          <w:p w14:paraId="64A7BB8B" w14:textId="77777777" w:rsidR="00AB1A2B" w:rsidRPr="00B90368" w:rsidRDefault="00AB1A2B" w:rsidP="00AB1A2B">
            <w:pPr>
              <w:rPr>
                <w:sz w:val="26"/>
                <w:szCs w:val="26"/>
              </w:rPr>
            </w:pPr>
            <w:r w:rsidRPr="00B90368">
              <w:rPr>
                <w:sz w:val="26"/>
                <w:szCs w:val="26"/>
                <w:rtl/>
              </w:rPr>
              <w:t>لا – دعم ضعيف أو غير مخصص للتأجير المستعمل</w:t>
            </w:r>
          </w:p>
        </w:tc>
      </w:tr>
      <w:tr w:rsidR="009463FC" w:rsidRPr="00B90368" w14:paraId="0A5D53DC" w14:textId="77777777" w:rsidTr="00B90368">
        <w:trPr>
          <w:tblCellSpacing w:w="0" w:type="dxa"/>
        </w:trPr>
        <w:tc>
          <w:tcPr>
            <w:tcW w:w="2163" w:type="dxa"/>
            <w:shd w:val="clear" w:color="auto" w:fill="F2F2F2" w:themeFill="background1" w:themeFillShade="F2"/>
            <w:vAlign w:val="center"/>
            <w:hideMark/>
          </w:tcPr>
          <w:p w14:paraId="58F33204" w14:textId="77777777" w:rsidR="00AB1A2B" w:rsidRPr="00B90368" w:rsidRDefault="00AB1A2B" w:rsidP="00AB1A2B">
            <w:pPr>
              <w:rPr>
                <w:sz w:val="26"/>
                <w:szCs w:val="26"/>
              </w:rPr>
            </w:pPr>
            <w:r w:rsidRPr="00B90368">
              <w:rPr>
                <w:sz w:val="26"/>
                <w:szCs w:val="26"/>
                <w:rtl/>
              </w:rPr>
              <w:t>منصات المزادات الرقمية</w:t>
            </w:r>
          </w:p>
        </w:tc>
        <w:tc>
          <w:tcPr>
            <w:tcW w:w="2160" w:type="dxa"/>
            <w:vAlign w:val="center"/>
            <w:hideMark/>
          </w:tcPr>
          <w:p w14:paraId="04D2A158" w14:textId="77777777" w:rsidR="00AB1A2B" w:rsidRPr="00B90368" w:rsidRDefault="00AB1A2B" w:rsidP="00AB1A2B">
            <w:pPr>
              <w:rPr>
                <w:sz w:val="26"/>
                <w:szCs w:val="26"/>
              </w:rPr>
            </w:pPr>
            <w:r w:rsidRPr="00B90368">
              <w:rPr>
                <w:sz w:val="26"/>
                <w:szCs w:val="26"/>
                <w:rtl/>
              </w:rPr>
              <w:t>مزادكم، مرني، مزاد مباشر، السعودية للمزادات، موتري</w:t>
            </w:r>
          </w:p>
        </w:tc>
        <w:tc>
          <w:tcPr>
            <w:tcW w:w="1980" w:type="dxa"/>
            <w:vAlign w:val="center"/>
            <w:hideMark/>
          </w:tcPr>
          <w:p w14:paraId="1F8450F0" w14:textId="77777777" w:rsidR="00AB1A2B" w:rsidRPr="00B90368" w:rsidRDefault="00AB1A2B" w:rsidP="00AB1A2B">
            <w:pPr>
              <w:rPr>
                <w:sz w:val="26"/>
                <w:szCs w:val="26"/>
              </w:rPr>
            </w:pPr>
            <w:r w:rsidRPr="00B90368">
              <w:rPr>
                <w:sz w:val="26"/>
                <w:szCs w:val="26"/>
                <w:rtl/>
              </w:rPr>
              <w:t>عرض سيارات متعددة، شفافية في التسعير، جذب مشترين جدد</w:t>
            </w:r>
          </w:p>
        </w:tc>
        <w:tc>
          <w:tcPr>
            <w:tcW w:w="2265" w:type="dxa"/>
            <w:vAlign w:val="center"/>
            <w:hideMark/>
          </w:tcPr>
          <w:p w14:paraId="3221C1DC" w14:textId="77777777" w:rsidR="00AB1A2B" w:rsidRPr="00B90368" w:rsidRDefault="00AB1A2B" w:rsidP="00AB1A2B">
            <w:pPr>
              <w:rPr>
                <w:sz w:val="26"/>
                <w:szCs w:val="26"/>
              </w:rPr>
            </w:pPr>
            <w:r w:rsidRPr="00B90368">
              <w:rPr>
                <w:sz w:val="26"/>
                <w:szCs w:val="26"/>
                <w:rtl/>
              </w:rPr>
              <w:t>عمولة على البيع، منافسة عالية</w:t>
            </w:r>
          </w:p>
        </w:tc>
        <w:tc>
          <w:tcPr>
            <w:tcW w:w="2505" w:type="dxa"/>
            <w:vAlign w:val="center"/>
            <w:hideMark/>
          </w:tcPr>
          <w:p w14:paraId="5416D103" w14:textId="77777777" w:rsidR="00AB1A2B" w:rsidRPr="00B90368" w:rsidRDefault="00AB1A2B" w:rsidP="00AB1A2B">
            <w:pPr>
              <w:rPr>
                <w:sz w:val="26"/>
                <w:szCs w:val="26"/>
              </w:rPr>
            </w:pPr>
            <w:r w:rsidRPr="00B90368">
              <w:rPr>
                <w:sz w:val="26"/>
                <w:szCs w:val="26"/>
                <w:rtl/>
              </w:rPr>
              <w:t>نعم – تخدم بيع وشراء المستعمل بوضوح</w:t>
            </w:r>
          </w:p>
        </w:tc>
      </w:tr>
    </w:tbl>
    <w:p w14:paraId="6B864AA1" w14:textId="13B1623A" w:rsidR="00AB1A2B" w:rsidRDefault="00AB1A2B" w:rsidP="00AB1A2B">
      <w:pPr>
        <w:rPr>
          <w:sz w:val="28"/>
          <w:szCs w:val="28"/>
          <w:rtl/>
        </w:rPr>
      </w:pPr>
    </w:p>
    <w:p w14:paraId="210A205D" w14:textId="5BAD0D49" w:rsidR="00AB1A2B" w:rsidRPr="00536A63" w:rsidRDefault="009463FC" w:rsidP="009463FC">
      <w:pPr>
        <w:rPr>
          <w:b/>
          <w:bCs/>
          <w:sz w:val="28"/>
          <w:szCs w:val="28"/>
          <w:rtl/>
        </w:rPr>
      </w:pPr>
      <w:r w:rsidRPr="00536A63">
        <w:rPr>
          <w:b/>
          <w:bCs/>
          <w:sz w:val="28"/>
          <w:szCs w:val="28"/>
          <w:rtl/>
        </w:rPr>
        <w:t>تحليل المنافسة في المزادات والبيع المباشر</w:t>
      </w:r>
    </w:p>
    <w:tbl>
      <w:tblPr>
        <w:bidiVisual/>
        <w:tblW w:w="107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7"/>
        <w:gridCol w:w="1226"/>
        <w:gridCol w:w="2850"/>
        <w:gridCol w:w="2518"/>
        <w:gridCol w:w="2714"/>
      </w:tblGrid>
      <w:tr w:rsidR="00AB1A2B" w:rsidRPr="00B90368" w14:paraId="4B7415C2" w14:textId="77777777" w:rsidTr="00B90368">
        <w:trPr>
          <w:tblHeader/>
          <w:tblCellSpacing w:w="15" w:type="dxa"/>
        </w:trPr>
        <w:tc>
          <w:tcPr>
            <w:tcW w:w="0" w:type="auto"/>
            <w:shd w:val="clear" w:color="auto" w:fill="F2F2F2" w:themeFill="background1" w:themeFillShade="F2"/>
            <w:vAlign w:val="center"/>
            <w:hideMark/>
          </w:tcPr>
          <w:p w14:paraId="0E5E0358" w14:textId="77777777" w:rsidR="00AB1A2B" w:rsidRPr="00B90368" w:rsidRDefault="00AB1A2B" w:rsidP="00B90368">
            <w:pPr>
              <w:jc w:val="center"/>
              <w:rPr>
                <w:b/>
                <w:bCs/>
                <w:sz w:val="26"/>
                <w:szCs w:val="26"/>
              </w:rPr>
            </w:pPr>
            <w:r w:rsidRPr="00B90368">
              <w:rPr>
                <w:b/>
                <w:bCs/>
                <w:sz w:val="26"/>
                <w:szCs w:val="26"/>
                <w:rtl/>
              </w:rPr>
              <w:t>الفئة</w:t>
            </w:r>
          </w:p>
        </w:tc>
        <w:tc>
          <w:tcPr>
            <w:tcW w:w="0" w:type="auto"/>
            <w:shd w:val="clear" w:color="auto" w:fill="F2F2F2" w:themeFill="background1" w:themeFillShade="F2"/>
            <w:vAlign w:val="center"/>
            <w:hideMark/>
          </w:tcPr>
          <w:p w14:paraId="47B2FD11" w14:textId="77777777" w:rsidR="00AB1A2B" w:rsidRPr="00B90368" w:rsidRDefault="00AB1A2B" w:rsidP="00B90368">
            <w:pPr>
              <w:jc w:val="center"/>
              <w:rPr>
                <w:b/>
                <w:bCs/>
                <w:sz w:val="26"/>
                <w:szCs w:val="26"/>
              </w:rPr>
            </w:pPr>
            <w:r w:rsidRPr="00B90368">
              <w:rPr>
                <w:b/>
                <w:bCs/>
                <w:sz w:val="26"/>
                <w:szCs w:val="26"/>
                <w:rtl/>
              </w:rPr>
              <w:t>المنصة</w:t>
            </w:r>
          </w:p>
        </w:tc>
        <w:tc>
          <w:tcPr>
            <w:tcW w:w="0" w:type="auto"/>
            <w:shd w:val="clear" w:color="auto" w:fill="F2F2F2" w:themeFill="background1" w:themeFillShade="F2"/>
            <w:vAlign w:val="center"/>
            <w:hideMark/>
          </w:tcPr>
          <w:p w14:paraId="38A3548F" w14:textId="77777777" w:rsidR="00AB1A2B" w:rsidRPr="00B90368" w:rsidRDefault="00AB1A2B" w:rsidP="00B90368">
            <w:pPr>
              <w:jc w:val="center"/>
              <w:rPr>
                <w:b/>
                <w:bCs/>
                <w:sz w:val="26"/>
                <w:szCs w:val="26"/>
              </w:rPr>
            </w:pPr>
            <w:r w:rsidRPr="00B90368">
              <w:rPr>
                <w:b/>
                <w:bCs/>
                <w:sz w:val="26"/>
                <w:szCs w:val="26"/>
                <w:rtl/>
              </w:rPr>
              <w:t>نقاط القوة</w:t>
            </w:r>
          </w:p>
        </w:tc>
        <w:tc>
          <w:tcPr>
            <w:tcW w:w="2488" w:type="dxa"/>
            <w:shd w:val="clear" w:color="auto" w:fill="F2F2F2" w:themeFill="background1" w:themeFillShade="F2"/>
            <w:vAlign w:val="center"/>
            <w:hideMark/>
          </w:tcPr>
          <w:p w14:paraId="6CEFD48D" w14:textId="77777777" w:rsidR="00AB1A2B" w:rsidRPr="00B90368" w:rsidRDefault="00AB1A2B" w:rsidP="00B90368">
            <w:pPr>
              <w:jc w:val="center"/>
              <w:rPr>
                <w:b/>
                <w:bCs/>
                <w:sz w:val="26"/>
                <w:szCs w:val="26"/>
              </w:rPr>
            </w:pPr>
            <w:r w:rsidRPr="00B90368">
              <w:rPr>
                <w:b/>
                <w:bCs/>
                <w:sz w:val="26"/>
                <w:szCs w:val="26"/>
                <w:rtl/>
              </w:rPr>
              <w:t>نقاط الضعف</w:t>
            </w:r>
          </w:p>
        </w:tc>
        <w:tc>
          <w:tcPr>
            <w:tcW w:w="2669" w:type="dxa"/>
            <w:shd w:val="clear" w:color="auto" w:fill="F2F2F2" w:themeFill="background1" w:themeFillShade="F2"/>
            <w:vAlign w:val="center"/>
            <w:hideMark/>
          </w:tcPr>
          <w:p w14:paraId="47BA26EC" w14:textId="77777777" w:rsidR="00AB1A2B" w:rsidRPr="00B90368" w:rsidRDefault="00AB1A2B" w:rsidP="00B90368">
            <w:pPr>
              <w:jc w:val="center"/>
              <w:rPr>
                <w:b/>
                <w:bCs/>
                <w:sz w:val="26"/>
                <w:szCs w:val="26"/>
              </w:rPr>
            </w:pPr>
            <w:r w:rsidRPr="00B90368">
              <w:rPr>
                <w:b/>
                <w:bCs/>
                <w:sz w:val="26"/>
                <w:szCs w:val="26"/>
                <w:rtl/>
              </w:rPr>
              <w:t>هل تخدم بيع وشراء المستعمل</w:t>
            </w:r>
          </w:p>
        </w:tc>
      </w:tr>
      <w:tr w:rsidR="00AB1A2B" w:rsidRPr="00B90368" w14:paraId="319024F7" w14:textId="77777777" w:rsidTr="00B90368">
        <w:trPr>
          <w:tblCellSpacing w:w="15" w:type="dxa"/>
        </w:trPr>
        <w:tc>
          <w:tcPr>
            <w:tcW w:w="0" w:type="auto"/>
            <w:vAlign w:val="center"/>
            <w:hideMark/>
          </w:tcPr>
          <w:p w14:paraId="3F738E24" w14:textId="77777777" w:rsidR="00AB1A2B" w:rsidRPr="00B90368" w:rsidRDefault="00AB1A2B" w:rsidP="00AB1A2B">
            <w:pPr>
              <w:rPr>
                <w:sz w:val="26"/>
                <w:szCs w:val="26"/>
              </w:rPr>
            </w:pPr>
            <w:r w:rsidRPr="00B90368">
              <w:rPr>
                <w:sz w:val="26"/>
                <w:szCs w:val="26"/>
                <w:rtl/>
              </w:rPr>
              <w:t>منصة بيع مباشر</w:t>
            </w:r>
          </w:p>
        </w:tc>
        <w:tc>
          <w:tcPr>
            <w:tcW w:w="0" w:type="auto"/>
            <w:vAlign w:val="center"/>
            <w:hideMark/>
          </w:tcPr>
          <w:p w14:paraId="4F20CCAD" w14:textId="77777777" w:rsidR="00AB1A2B" w:rsidRPr="00B90368" w:rsidRDefault="00AB1A2B" w:rsidP="00AB1A2B">
            <w:pPr>
              <w:rPr>
                <w:sz w:val="26"/>
                <w:szCs w:val="26"/>
              </w:rPr>
            </w:pPr>
            <w:r w:rsidRPr="00B90368">
              <w:rPr>
                <w:sz w:val="26"/>
                <w:szCs w:val="26"/>
                <w:rtl/>
              </w:rPr>
              <w:t>منصة سيارة</w:t>
            </w:r>
          </w:p>
        </w:tc>
        <w:tc>
          <w:tcPr>
            <w:tcW w:w="0" w:type="auto"/>
            <w:vAlign w:val="center"/>
            <w:hideMark/>
          </w:tcPr>
          <w:p w14:paraId="3858DB45" w14:textId="77777777" w:rsidR="00AB1A2B" w:rsidRPr="00B90368" w:rsidRDefault="00AB1A2B" w:rsidP="00AB1A2B">
            <w:pPr>
              <w:rPr>
                <w:sz w:val="26"/>
                <w:szCs w:val="26"/>
              </w:rPr>
            </w:pPr>
            <w:r w:rsidRPr="00B90368">
              <w:rPr>
                <w:sz w:val="26"/>
                <w:szCs w:val="26"/>
                <w:rtl/>
              </w:rPr>
              <w:t>تجربة رقمية كاملة، خيارات تمويل، انتشار واسع</w:t>
            </w:r>
          </w:p>
        </w:tc>
        <w:tc>
          <w:tcPr>
            <w:tcW w:w="2488" w:type="dxa"/>
            <w:vAlign w:val="center"/>
            <w:hideMark/>
          </w:tcPr>
          <w:p w14:paraId="43E0B86A" w14:textId="77777777" w:rsidR="00AB1A2B" w:rsidRPr="00B90368" w:rsidRDefault="00AB1A2B" w:rsidP="00AB1A2B">
            <w:pPr>
              <w:rPr>
                <w:sz w:val="26"/>
                <w:szCs w:val="26"/>
              </w:rPr>
            </w:pPr>
            <w:r w:rsidRPr="00B90368">
              <w:rPr>
                <w:sz w:val="26"/>
                <w:szCs w:val="26"/>
                <w:rtl/>
              </w:rPr>
              <w:t>تركيز أكبر على الجديد، خيارات التأجير محدودة</w:t>
            </w:r>
          </w:p>
        </w:tc>
        <w:tc>
          <w:tcPr>
            <w:tcW w:w="2669" w:type="dxa"/>
            <w:vAlign w:val="center"/>
            <w:hideMark/>
          </w:tcPr>
          <w:p w14:paraId="1F0F85E3" w14:textId="77777777" w:rsidR="00AB1A2B" w:rsidRPr="00B90368" w:rsidRDefault="00AB1A2B" w:rsidP="00AB1A2B">
            <w:pPr>
              <w:rPr>
                <w:sz w:val="26"/>
                <w:szCs w:val="26"/>
              </w:rPr>
            </w:pPr>
            <w:r w:rsidRPr="00B90368">
              <w:rPr>
                <w:sz w:val="26"/>
                <w:szCs w:val="26"/>
                <w:rtl/>
              </w:rPr>
              <w:t>نعم – بيع وشراء المستعمل موجود</w:t>
            </w:r>
          </w:p>
        </w:tc>
      </w:tr>
      <w:tr w:rsidR="00AB1A2B" w:rsidRPr="00B90368" w14:paraId="4A1E6DFB" w14:textId="77777777" w:rsidTr="00B90368">
        <w:trPr>
          <w:tblCellSpacing w:w="15" w:type="dxa"/>
        </w:trPr>
        <w:tc>
          <w:tcPr>
            <w:tcW w:w="0" w:type="auto"/>
            <w:vAlign w:val="center"/>
            <w:hideMark/>
          </w:tcPr>
          <w:p w14:paraId="01E6E6DC" w14:textId="77777777" w:rsidR="00AB1A2B" w:rsidRPr="00B90368" w:rsidRDefault="00AB1A2B" w:rsidP="00AB1A2B">
            <w:pPr>
              <w:rPr>
                <w:sz w:val="26"/>
                <w:szCs w:val="26"/>
              </w:rPr>
            </w:pPr>
            <w:r w:rsidRPr="00B90368">
              <w:rPr>
                <w:sz w:val="26"/>
                <w:szCs w:val="26"/>
                <w:rtl/>
              </w:rPr>
              <w:t>منصة مزادات رقمية</w:t>
            </w:r>
          </w:p>
        </w:tc>
        <w:tc>
          <w:tcPr>
            <w:tcW w:w="0" w:type="auto"/>
            <w:vAlign w:val="center"/>
            <w:hideMark/>
          </w:tcPr>
          <w:p w14:paraId="12333235" w14:textId="77777777" w:rsidR="00AB1A2B" w:rsidRPr="00B90368" w:rsidRDefault="00AB1A2B" w:rsidP="00AB1A2B">
            <w:pPr>
              <w:rPr>
                <w:sz w:val="26"/>
                <w:szCs w:val="26"/>
              </w:rPr>
            </w:pPr>
            <w:r w:rsidRPr="00B90368">
              <w:rPr>
                <w:sz w:val="26"/>
                <w:szCs w:val="26"/>
                <w:rtl/>
              </w:rPr>
              <w:t>مزادكم</w:t>
            </w:r>
          </w:p>
        </w:tc>
        <w:tc>
          <w:tcPr>
            <w:tcW w:w="0" w:type="auto"/>
            <w:vAlign w:val="center"/>
            <w:hideMark/>
          </w:tcPr>
          <w:p w14:paraId="5119DC25" w14:textId="77777777" w:rsidR="00AB1A2B" w:rsidRPr="00B90368" w:rsidRDefault="00AB1A2B" w:rsidP="00AB1A2B">
            <w:pPr>
              <w:rPr>
                <w:sz w:val="26"/>
                <w:szCs w:val="26"/>
              </w:rPr>
            </w:pPr>
            <w:r w:rsidRPr="00B90368">
              <w:rPr>
                <w:sz w:val="26"/>
                <w:szCs w:val="26"/>
                <w:rtl/>
              </w:rPr>
              <w:t>شفافية في التسعير، مزادات علنية، جذب مشترين جدد</w:t>
            </w:r>
          </w:p>
        </w:tc>
        <w:tc>
          <w:tcPr>
            <w:tcW w:w="2488" w:type="dxa"/>
            <w:vAlign w:val="center"/>
            <w:hideMark/>
          </w:tcPr>
          <w:p w14:paraId="681F4D75" w14:textId="77777777" w:rsidR="00AB1A2B" w:rsidRPr="00B90368" w:rsidRDefault="00AB1A2B" w:rsidP="00AB1A2B">
            <w:pPr>
              <w:rPr>
                <w:sz w:val="26"/>
                <w:szCs w:val="26"/>
              </w:rPr>
            </w:pPr>
            <w:r w:rsidRPr="00B90368">
              <w:rPr>
                <w:sz w:val="26"/>
                <w:szCs w:val="26"/>
                <w:rtl/>
              </w:rPr>
              <w:t>عمولات على البيع، منافسة عالية</w:t>
            </w:r>
          </w:p>
        </w:tc>
        <w:tc>
          <w:tcPr>
            <w:tcW w:w="2669" w:type="dxa"/>
            <w:vAlign w:val="center"/>
            <w:hideMark/>
          </w:tcPr>
          <w:p w14:paraId="13EB6F6D" w14:textId="77777777" w:rsidR="00AB1A2B" w:rsidRPr="00B90368" w:rsidRDefault="00AB1A2B" w:rsidP="00AB1A2B">
            <w:pPr>
              <w:rPr>
                <w:sz w:val="26"/>
                <w:szCs w:val="26"/>
              </w:rPr>
            </w:pPr>
            <w:r w:rsidRPr="00B90368">
              <w:rPr>
                <w:sz w:val="26"/>
                <w:szCs w:val="26"/>
                <w:rtl/>
              </w:rPr>
              <w:t>نعم – بيع وشراء المستعمل بوضوح</w:t>
            </w:r>
          </w:p>
        </w:tc>
      </w:tr>
      <w:tr w:rsidR="00AB1A2B" w:rsidRPr="00B90368" w14:paraId="641E44E8" w14:textId="77777777" w:rsidTr="00B90368">
        <w:trPr>
          <w:tblCellSpacing w:w="15" w:type="dxa"/>
        </w:trPr>
        <w:tc>
          <w:tcPr>
            <w:tcW w:w="0" w:type="auto"/>
            <w:vAlign w:val="center"/>
            <w:hideMark/>
          </w:tcPr>
          <w:p w14:paraId="0C6E17AB" w14:textId="77777777" w:rsidR="00AB1A2B" w:rsidRPr="00B90368" w:rsidRDefault="00AB1A2B" w:rsidP="00AB1A2B">
            <w:pPr>
              <w:rPr>
                <w:sz w:val="26"/>
                <w:szCs w:val="26"/>
              </w:rPr>
            </w:pPr>
            <w:r w:rsidRPr="00B90368">
              <w:rPr>
                <w:sz w:val="26"/>
                <w:szCs w:val="26"/>
                <w:rtl/>
              </w:rPr>
              <w:t>منصة مزادات رقمية</w:t>
            </w:r>
          </w:p>
        </w:tc>
        <w:tc>
          <w:tcPr>
            <w:tcW w:w="0" w:type="auto"/>
            <w:vAlign w:val="center"/>
            <w:hideMark/>
          </w:tcPr>
          <w:p w14:paraId="768EBAA8" w14:textId="77777777" w:rsidR="00AB1A2B" w:rsidRPr="00B90368" w:rsidRDefault="00AB1A2B" w:rsidP="00AB1A2B">
            <w:pPr>
              <w:rPr>
                <w:sz w:val="26"/>
                <w:szCs w:val="26"/>
              </w:rPr>
            </w:pPr>
            <w:r w:rsidRPr="00B90368">
              <w:rPr>
                <w:sz w:val="26"/>
                <w:szCs w:val="26"/>
                <w:rtl/>
              </w:rPr>
              <w:t>مرني</w:t>
            </w:r>
          </w:p>
        </w:tc>
        <w:tc>
          <w:tcPr>
            <w:tcW w:w="0" w:type="auto"/>
            <w:vAlign w:val="center"/>
            <w:hideMark/>
          </w:tcPr>
          <w:p w14:paraId="5C9BC06E" w14:textId="77777777" w:rsidR="00AB1A2B" w:rsidRPr="00B90368" w:rsidRDefault="00AB1A2B" w:rsidP="00AB1A2B">
            <w:pPr>
              <w:rPr>
                <w:sz w:val="26"/>
                <w:szCs w:val="26"/>
              </w:rPr>
            </w:pPr>
            <w:r w:rsidRPr="00B90368">
              <w:rPr>
                <w:sz w:val="26"/>
                <w:szCs w:val="26"/>
                <w:rtl/>
              </w:rPr>
              <w:t>تغطية واسعة، قاعدة مستخدمين كبيرة</w:t>
            </w:r>
          </w:p>
        </w:tc>
        <w:tc>
          <w:tcPr>
            <w:tcW w:w="2488" w:type="dxa"/>
            <w:vAlign w:val="center"/>
            <w:hideMark/>
          </w:tcPr>
          <w:p w14:paraId="5E323079" w14:textId="77777777" w:rsidR="00AB1A2B" w:rsidRPr="00B90368" w:rsidRDefault="00AB1A2B" w:rsidP="00AB1A2B">
            <w:pPr>
              <w:rPr>
                <w:sz w:val="26"/>
                <w:szCs w:val="26"/>
              </w:rPr>
            </w:pPr>
            <w:r w:rsidRPr="00B90368">
              <w:rPr>
                <w:sz w:val="26"/>
                <w:szCs w:val="26"/>
                <w:rtl/>
              </w:rPr>
              <w:t>عمولة، منافسة، ضعف التحكم الكامل للبائع</w:t>
            </w:r>
          </w:p>
        </w:tc>
        <w:tc>
          <w:tcPr>
            <w:tcW w:w="2669" w:type="dxa"/>
            <w:vAlign w:val="center"/>
            <w:hideMark/>
          </w:tcPr>
          <w:p w14:paraId="467A7D1B" w14:textId="77777777" w:rsidR="00AB1A2B" w:rsidRPr="00B90368" w:rsidRDefault="00AB1A2B" w:rsidP="00AB1A2B">
            <w:pPr>
              <w:rPr>
                <w:sz w:val="26"/>
                <w:szCs w:val="26"/>
              </w:rPr>
            </w:pPr>
            <w:r w:rsidRPr="00B90368">
              <w:rPr>
                <w:sz w:val="26"/>
                <w:szCs w:val="26"/>
                <w:rtl/>
              </w:rPr>
              <w:t>نعم – بيع وشراء المستعمل بوضوح</w:t>
            </w:r>
          </w:p>
        </w:tc>
      </w:tr>
      <w:tr w:rsidR="00AB1A2B" w:rsidRPr="00B90368" w14:paraId="39B05295" w14:textId="77777777" w:rsidTr="00B90368">
        <w:trPr>
          <w:tblCellSpacing w:w="15" w:type="dxa"/>
        </w:trPr>
        <w:tc>
          <w:tcPr>
            <w:tcW w:w="0" w:type="auto"/>
            <w:vAlign w:val="center"/>
            <w:hideMark/>
          </w:tcPr>
          <w:p w14:paraId="784658C9" w14:textId="77777777" w:rsidR="00AB1A2B" w:rsidRPr="00B90368" w:rsidRDefault="00AB1A2B" w:rsidP="00AB1A2B">
            <w:pPr>
              <w:rPr>
                <w:sz w:val="26"/>
                <w:szCs w:val="26"/>
              </w:rPr>
            </w:pPr>
            <w:r w:rsidRPr="00B90368">
              <w:rPr>
                <w:sz w:val="26"/>
                <w:szCs w:val="26"/>
                <w:rtl/>
              </w:rPr>
              <w:t>منصة مزادات رقمية</w:t>
            </w:r>
          </w:p>
        </w:tc>
        <w:tc>
          <w:tcPr>
            <w:tcW w:w="0" w:type="auto"/>
            <w:vAlign w:val="center"/>
            <w:hideMark/>
          </w:tcPr>
          <w:p w14:paraId="3DC9156D" w14:textId="77777777" w:rsidR="00AB1A2B" w:rsidRPr="00B90368" w:rsidRDefault="00AB1A2B" w:rsidP="00AB1A2B">
            <w:pPr>
              <w:rPr>
                <w:sz w:val="26"/>
                <w:szCs w:val="26"/>
              </w:rPr>
            </w:pPr>
            <w:r w:rsidRPr="00B90368">
              <w:rPr>
                <w:sz w:val="26"/>
                <w:szCs w:val="26"/>
                <w:rtl/>
              </w:rPr>
              <w:t>مزاد مباشر</w:t>
            </w:r>
          </w:p>
        </w:tc>
        <w:tc>
          <w:tcPr>
            <w:tcW w:w="0" w:type="auto"/>
            <w:vAlign w:val="center"/>
            <w:hideMark/>
          </w:tcPr>
          <w:p w14:paraId="6647BA8E" w14:textId="77777777" w:rsidR="00AB1A2B" w:rsidRPr="00B90368" w:rsidRDefault="00AB1A2B" w:rsidP="00AB1A2B">
            <w:pPr>
              <w:rPr>
                <w:sz w:val="26"/>
                <w:szCs w:val="26"/>
              </w:rPr>
            </w:pPr>
            <w:r w:rsidRPr="00B90368">
              <w:rPr>
                <w:sz w:val="26"/>
                <w:szCs w:val="26"/>
                <w:rtl/>
              </w:rPr>
              <w:t>تركيز محلي، شفافية في عرض السعر</w:t>
            </w:r>
          </w:p>
        </w:tc>
        <w:tc>
          <w:tcPr>
            <w:tcW w:w="2488" w:type="dxa"/>
            <w:vAlign w:val="center"/>
            <w:hideMark/>
          </w:tcPr>
          <w:p w14:paraId="68CCD01F" w14:textId="77777777" w:rsidR="00AB1A2B" w:rsidRPr="00B90368" w:rsidRDefault="00AB1A2B" w:rsidP="00AB1A2B">
            <w:pPr>
              <w:rPr>
                <w:sz w:val="26"/>
                <w:szCs w:val="26"/>
              </w:rPr>
            </w:pPr>
            <w:r w:rsidRPr="00B90368">
              <w:rPr>
                <w:sz w:val="26"/>
                <w:szCs w:val="26"/>
                <w:rtl/>
              </w:rPr>
              <w:t>انتشار أقل من المنصات الكبرى</w:t>
            </w:r>
          </w:p>
        </w:tc>
        <w:tc>
          <w:tcPr>
            <w:tcW w:w="2669" w:type="dxa"/>
            <w:vAlign w:val="center"/>
            <w:hideMark/>
          </w:tcPr>
          <w:p w14:paraId="14591CBE" w14:textId="77777777" w:rsidR="00AB1A2B" w:rsidRPr="00B90368" w:rsidRDefault="00AB1A2B" w:rsidP="00AB1A2B">
            <w:pPr>
              <w:rPr>
                <w:sz w:val="26"/>
                <w:szCs w:val="26"/>
              </w:rPr>
            </w:pPr>
            <w:r w:rsidRPr="00B90368">
              <w:rPr>
                <w:sz w:val="26"/>
                <w:szCs w:val="26"/>
                <w:rtl/>
              </w:rPr>
              <w:t>نعم – بيع وشراء المستعمل بوضوح</w:t>
            </w:r>
          </w:p>
        </w:tc>
      </w:tr>
      <w:tr w:rsidR="00AB1A2B" w:rsidRPr="00B90368" w14:paraId="150C609F" w14:textId="77777777" w:rsidTr="00B90368">
        <w:trPr>
          <w:tblCellSpacing w:w="15" w:type="dxa"/>
        </w:trPr>
        <w:tc>
          <w:tcPr>
            <w:tcW w:w="0" w:type="auto"/>
            <w:vAlign w:val="center"/>
            <w:hideMark/>
          </w:tcPr>
          <w:p w14:paraId="3C5CE264" w14:textId="77777777" w:rsidR="00AB1A2B" w:rsidRPr="00B90368" w:rsidRDefault="00AB1A2B" w:rsidP="00AB1A2B">
            <w:pPr>
              <w:rPr>
                <w:sz w:val="26"/>
                <w:szCs w:val="26"/>
              </w:rPr>
            </w:pPr>
            <w:r w:rsidRPr="00B90368">
              <w:rPr>
                <w:sz w:val="26"/>
                <w:szCs w:val="26"/>
                <w:rtl/>
              </w:rPr>
              <w:t>منصة مزادات رقمية</w:t>
            </w:r>
          </w:p>
        </w:tc>
        <w:tc>
          <w:tcPr>
            <w:tcW w:w="0" w:type="auto"/>
            <w:vAlign w:val="center"/>
            <w:hideMark/>
          </w:tcPr>
          <w:p w14:paraId="5265DC03" w14:textId="77777777" w:rsidR="00AB1A2B" w:rsidRPr="00B90368" w:rsidRDefault="00AB1A2B" w:rsidP="00AB1A2B">
            <w:pPr>
              <w:rPr>
                <w:sz w:val="26"/>
                <w:szCs w:val="26"/>
              </w:rPr>
            </w:pPr>
            <w:r w:rsidRPr="00B90368">
              <w:rPr>
                <w:sz w:val="26"/>
                <w:szCs w:val="26"/>
                <w:rtl/>
              </w:rPr>
              <w:t>السعودية للمزادات</w:t>
            </w:r>
          </w:p>
        </w:tc>
        <w:tc>
          <w:tcPr>
            <w:tcW w:w="0" w:type="auto"/>
            <w:vAlign w:val="center"/>
            <w:hideMark/>
          </w:tcPr>
          <w:p w14:paraId="28B63615" w14:textId="77777777" w:rsidR="00AB1A2B" w:rsidRPr="00B90368" w:rsidRDefault="00AB1A2B" w:rsidP="00AB1A2B">
            <w:pPr>
              <w:rPr>
                <w:sz w:val="26"/>
                <w:szCs w:val="26"/>
              </w:rPr>
            </w:pPr>
            <w:r w:rsidRPr="00B90368">
              <w:rPr>
                <w:sz w:val="26"/>
                <w:szCs w:val="26"/>
                <w:rtl/>
              </w:rPr>
              <w:t>علامة تجارية قوية، تنظيم مزادات في مواقع متعددة</w:t>
            </w:r>
          </w:p>
        </w:tc>
        <w:tc>
          <w:tcPr>
            <w:tcW w:w="2488" w:type="dxa"/>
            <w:vAlign w:val="center"/>
            <w:hideMark/>
          </w:tcPr>
          <w:p w14:paraId="7145990B" w14:textId="77777777" w:rsidR="00AB1A2B" w:rsidRPr="00B90368" w:rsidRDefault="00AB1A2B" w:rsidP="00AB1A2B">
            <w:pPr>
              <w:rPr>
                <w:sz w:val="26"/>
                <w:szCs w:val="26"/>
              </w:rPr>
            </w:pPr>
            <w:r w:rsidRPr="00B90368">
              <w:rPr>
                <w:sz w:val="26"/>
                <w:szCs w:val="26"/>
                <w:rtl/>
              </w:rPr>
              <w:t>رسوم وعمولات، تركيز على تجار كبار أحيانًا</w:t>
            </w:r>
          </w:p>
        </w:tc>
        <w:tc>
          <w:tcPr>
            <w:tcW w:w="2669" w:type="dxa"/>
            <w:vAlign w:val="center"/>
            <w:hideMark/>
          </w:tcPr>
          <w:p w14:paraId="160D3DE6" w14:textId="77777777" w:rsidR="00AB1A2B" w:rsidRPr="00B90368" w:rsidRDefault="00AB1A2B" w:rsidP="00AB1A2B">
            <w:pPr>
              <w:rPr>
                <w:sz w:val="26"/>
                <w:szCs w:val="26"/>
              </w:rPr>
            </w:pPr>
            <w:r w:rsidRPr="00B90368">
              <w:rPr>
                <w:sz w:val="26"/>
                <w:szCs w:val="26"/>
                <w:rtl/>
              </w:rPr>
              <w:t>نعم – بيع وشراء المستعمل بوضوح</w:t>
            </w:r>
          </w:p>
        </w:tc>
      </w:tr>
      <w:tr w:rsidR="00AB1A2B" w:rsidRPr="00B90368" w14:paraId="0C13D6FB" w14:textId="77777777" w:rsidTr="00B90368">
        <w:trPr>
          <w:tblCellSpacing w:w="15" w:type="dxa"/>
        </w:trPr>
        <w:tc>
          <w:tcPr>
            <w:tcW w:w="0" w:type="auto"/>
            <w:vAlign w:val="center"/>
            <w:hideMark/>
          </w:tcPr>
          <w:p w14:paraId="16E372DB" w14:textId="77777777" w:rsidR="00AB1A2B" w:rsidRPr="00B90368" w:rsidRDefault="00AB1A2B" w:rsidP="00AB1A2B">
            <w:pPr>
              <w:rPr>
                <w:sz w:val="26"/>
                <w:szCs w:val="26"/>
              </w:rPr>
            </w:pPr>
            <w:r w:rsidRPr="00B90368">
              <w:rPr>
                <w:sz w:val="26"/>
                <w:szCs w:val="26"/>
                <w:rtl/>
              </w:rPr>
              <w:t>منصة إعلانات سيارات</w:t>
            </w:r>
          </w:p>
        </w:tc>
        <w:tc>
          <w:tcPr>
            <w:tcW w:w="0" w:type="auto"/>
            <w:vAlign w:val="center"/>
            <w:hideMark/>
          </w:tcPr>
          <w:p w14:paraId="2EB9ECCA" w14:textId="77777777" w:rsidR="00AB1A2B" w:rsidRPr="00B90368" w:rsidRDefault="00AB1A2B" w:rsidP="00AB1A2B">
            <w:pPr>
              <w:rPr>
                <w:sz w:val="26"/>
                <w:szCs w:val="26"/>
              </w:rPr>
            </w:pPr>
            <w:r w:rsidRPr="00B90368">
              <w:rPr>
                <w:sz w:val="26"/>
                <w:szCs w:val="26"/>
                <w:rtl/>
              </w:rPr>
              <w:t>موتري</w:t>
            </w:r>
          </w:p>
        </w:tc>
        <w:tc>
          <w:tcPr>
            <w:tcW w:w="0" w:type="auto"/>
            <w:vAlign w:val="center"/>
            <w:hideMark/>
          </w:tcPr>
          <w:p w14:paraId="2DBDC1D3" w14:textId="77777777" w:rsidR="00AB1A2B" w:rsidRPr="00B90368" w:rsidRDefault="00AB1A2B" w:rsidP="00AB1A2B">
            <w:pPr>
              <w:rPr>
                <w:sz w:val="26"/>
                <w:szCs w:val="26"/>
              </w:rPr>
            </w:pPr>
            <w:r w:rsidRPr="00B90368">
              <w:rPr>
                <w:sz w:val="26"/>
                <w:szCs w:val="26"/>
                <w:rtl/>
              </w:rPr>
              <w:t>انتشار واسع، إعلانات متعددة، سهولة الاستخدام</w:t>
            </w:r>
          </w:p>
        </w:tc>
        <w:tc>
          <w:tcPr>
            <w:tcW w:w="2488" w:type="dxa"/>
            <w:vAlign w:val="center"/>
            <w:hideMark/>
          </w:tcPr>
          <w:p w14:paraId="63C17738" w14:textId="77777777" w:rsidR="00AB1A2B" w:rsidRPr="00B90368" w:rsidRDefault="00AB1A2B" w:rsidP="00AB1A2B">
            <w:pPr>
              <w:rPr>
                <w:sz w:val="26"/>
                <w:szCs w:val="26"/>
              </w:rPr>
            </w:pPr>
            <w:r w:rsidRPr="00B90368">
              <w:rPr>
                <w:sz w:val="26"/>
                <w:szCs w:val="26"/>
                <w:rtl/>
              </w:rPr>
              <w:t>ليس مزادًا حقيقيًا، لا يضمن البيع الفوري</w:t>
            </w:r>
          </w:p>
        </w:tc>
        <w:tc>
          <w:tcPr>
            <w:tcW w:w="2669" w:type="dxa"/>
            <w:vAlign w:val="center"/>
            <w:hideMark/>
          </w:tcPr>
          <w:p w14:paraId="100788B2" w14:textId="77777777" w:rsidR="00AB1A2B" w:rsidRPr="00B90368" w:rsidRDefault="00AB1A2B" w:rsidP="00AB1A2B">
            <w:pPr>
              <w:rPr>
                <w:sz w:val="26"/>
                <w:szCs w:val="26"/>
              </w:rPr>
            </w:pPr>
            <w:r w:rsidRPr="00B90368">
              <w:rPr>
                <w:sz w:val="26"/>
                <w:szCs w:val="26"/>
                <w:rtl/>
              </w:rPr>
              <w:t>نعم – بيع وشراء المستعمل بوضوح</w:t>
            </w:r>
          </w:p>
        </w:tc>
      </w:tr>
      <w:tr w:rsidR="00AB1A2B" w:rsidRPr="00B90368" w14:paraId="4C6BC28C" w14:textId="77777777" w:rsidTr="00B90368">
        <w:trPr>
          <w:tblCellSpacing w:w="15" w:type="dxa"/>
        </w:trPr>
        <w:tc>
          <w:tcPr>
            <w:tcW w:w="0" w:type="auto"/>
            <w:vAlign w:val="center"/>
            <w:hideMark/>
          </w:tcPr>
          <w:p w14:paraId="702B0524" w14:textId="77777777" w:rsidR="00AB1A2B" w:rsidRPr="00B90368" w:rsidRDefault="00AB1A2B" w:rsidP="00AB1A2B">
            <w:pPr>
              <w:rPr>
                <w:sz w:val="26"/>
                <w:szCs w:val="26"/>
              </w:rPr>
            </w:pPr>
            <w:r w:rsidRPr="00B90368">
              <w:rPr>
                <w:sz w:val="26"/>
                <w:szCs w:val="26"/>
                <w:rtl/>
              </w:rPr>
              <w:t>منصة شراء مباشر</w:t>
            </w:r>
          </w:p>
        </w:tc>
        <w:tc>
          <w:tcPr>
            <w:tcW w:w="0" w:type="auto"/>
            <w:vAlign w:val="center"/>
            <w:hideMark/>
          </w:tcPr>
          <w:p w14:paraId="3D712B7E" w14:textId="77777777" w:rsidR="00AB1A2B" w:rsidRPr="00B90368" w:rsidRDefault="00AB1A2B" w:rsidP="00AB1A2B">
            <w:pPr>
              <w:rPr>
                <w:sz w:val="26"/>
                <w:szCs w:val="26"/>
              </w:rPr>
            </w:pPr>
            <w:proofErr w:type="spellStart"/>
            <w:r w:rsidRPr="00B90368">
              <w:rPr>
                <w:sz w:val="26"/>
                <w:szCs w:val="26"/>
                <w:rtl/>
              </w:rPr>
              <w:t>كيشها</w:t>
            </w:r>
            <w:proofErr w:type="spellEnd"/>
          </w:p>
        </w:tc>
        <w:tc>
          <w:tcPr>
            <w:tcW w:w="0" w:type="auto"/>
            <w:vAlign w:val="center"/>
            <w:hideMark/>
          </w:tcPr>
          <w:p w14:paraId="399E4C87" w14:textId="77777777" w:rsidR="00AB1A2B" w:rsidRPr="00B90368" w:rsidRDefault="00AB1A2B" w:rsidP="00AB1A2B">
            <w:pPr>
              <w:rPr>
                <w:sz w:val="26"/>
                <w:szCs w:val="26"/>
              </w:rPr>
            </w:pPr>
            <w:r w:rsidRPr="00B90368">
              <w:rPr>
                <w:sz w:val="26"/>
                <w:szCs w:val="26"/>
                <w:rtl/>
              </w:rPr>
              <w:t>تقييم سريع، شراء نقدي مباشر من الأفراد</w:t>
            </w:r>
          </w:p>
        </w:tc>
        <w:tc>
          <w:tcPr>
            <w:tcW w:w="2488" w:type="dxa"/>
            <w:vAlign w:val="center"/>
            <w:hideMark/>
          </w:tcPr>
          <w:p w14:paraId="08EAA306" w14:textId="77777777" w:rsidR="00AB1A2B" w:rsidRPr="00B90368" w:rsidRDefault="00AB1A2B" w:rsidP="00AB1A2B">
            <w:pPr>
              <w:rPr>
                <w:sz w:val="26"/>
                <w:szCs w:val="26"/>
              </w:rPr>
            </w:pPr>
            <w:r w:rsidRPr="00B90368">
              <w:rPr>
                <w:sz w:val="26"/>
                <w:szCs w:val="26"/>
                <w:rtl/>
              </w:rPr>
              <w:t>سعر شراء منخفض نسبيًا، لا توفر مزادًا</w:t>
            </w:r>
          </w:p>
        </w:tc>
        <w:tc>
          <w:tcPr>
            <w:tcW w:w="2669" w:type="dxa"/>
            <w:vAlign w:val="center"/>
            <w:hideMark/>
          </w:tcPr>
          <w:p w14:paraId="2C7CD7B3" w14:textId="77777777" w:rsidR="00AB1A2B" w:rsidRPr="00B90368" w:rsidRDefault="00AB1A2B" w:rsidP="00AB1A2B">
            <w:pPr>
              <w:rPr>
                <w:sz w:val="26"/>
                <w:szCs w:val="26"/>
              </w:rPr>
            </w:pPr>
            <w:r w:rsidRPr="00B90368">
              <w:rPr>
                <w:sz w:val="26"/>
                <w:szCs w:val="26"/>
                <w:rtl/>
              </w:rPr>
              <w:t>نعم – شراء المستعمل من الأفراد</w:t>
            </w:r>
          </w:p>
        </w:tc>
      </w:tr>
    </w:tbl>
    <w:p w14:paraId="1F944305" w14:textId="77777777" w:rsidR="00AB1A2B" w:rsidRPr="00AB1A2B" w:rsidRDefault="00AB1A2B" w:rsidP="00AB1A2B">
      <w:pPr>
        <w:rPr>
          <w:sz w:val="28"/>
          <w:szCs w:val="28"/>
        </w:rPr>
      </w:pPr>
    </w:p>
    <w:p w14:paraId="665B331C" w14:textId="757E7866" w:rsidR="00AB1A2B" w:rsidRPr="00B90368" w:rsidRDefault="00AB1A2B" w:rsidP="00AB1A2B">
      <w:pPr>
        <w:rPr>
          <w:b/>
          <w:bCs/>
          <w:sz w:val="28"/>
          <w:szCs w:val="28"/>
        </w:rPr>
      </w:pPr>
      <w:r w:rsidRPr="00B90368">
        <w:rPr>
          <w:b/>
          <w:bCs/>
          <w:sz w:val="28"/>
          <w:szCs w:val="28"/>
          <w:rtl/>
        </w:rPr>
        <w:t>ميزة</w:t>
      </w:r>
      <w:r w:rsidRPr="00B90368">
        <w:rPr>
          <w:b/>
          <w:bCs/>
          <w:sz w:val="28"/>
          <w:szCs w:val="28"/>
        </w:rPr>
        <w:t xml:space="preserve"> </w:t>
      </w:r>
      <w:r w:rsidR="00B90368">
        <w:rPr>
          <w:rFonts w:hint="cs"/>
          <w:b/>
          <w:bCs/>
          <w:sz w:val="28"/>
          <w:szCs w:val="28"/>
          <w:rtl/>
        </w:rPr>
        <w:t xml:space="preserve"> </w:t>
      </w:r>
      <w:r w:rsidRPr="00B90368">
        <w:rPr>
          <w:b/>
          <w:bCs/>
          <w:sz w:val="28"/>
          <w:szCs w:val="28"/>
        </w:rPr>
        <w:t>DASM-e</w:t>
      </w:r>
      <w:r w:rsidR="00B90368">
        <w:rPr>
          <w:rFonts w:hint="cs"/>
          <w:b/>
          <w:bCs/>
          <w:sz w:val="28"/>
          <w:szCs w:val="28"/>
          <w:rtl/>
        </w:rPr>
        <w:t xml:space="preserve"> </w:t>
      </w:r>
    </w:p>
    <w:p w14:paraId="53C49CD4" w14:textId="77777777" w:rsidR="00AB1A2B" w:rsidRPr="00AB1A2B" w:rsidRDefault="00AB1A2B" w:rsidP="00AB1A2B">
      <w:pPr>
        <w:numPr>
          <w:ilvl w:val="0"/>
          <w:numId w:val="28"/>
        </w:numPr>
        <w:rPr>
          <w:sz w:val="28"/>
          <w:szCs w:val="28"/>
        </w:rPr>
      </w:pPr>
      <w:r w:rsidRPr="00AB1A2B">
        <w:rPr>
          <w:sz w:val="28"/>
          <w:szCs w:val="28"/>
          <w:rtl/>
        </w:rPr>
        <w:t>تصميم اشتراكات مرن يحدد التمويل</w:t>
      </w:r>
    </w:p>
    <w:p w14:paraId="38C14649" w14:textId="77777777" w:rsidR="00AB1A2B" w:rsidRPr="00AB1A2B" w:rsidRDefault="00AB1A2B" w:rsidP="00AB1A2B">
      <w:pPr>
        <w:numPr>
          <w:ilvl w:val="0"/>
          <w:numId w:val="28"/>
        </w:numPr>
        <w:rPr>
          <w:sz w:val="28"/>
          <w:szCs w:val="28"/>
        </w:rPr>
      </w:pPr>
      <w:r w:rsidRPr="00AB1A2B">
        <w:rPr>
          <w:sz w:val="28"/>
          <w:szCs w:val="28"/>
          <w:rtl/>
        </w:rPr>
        <w:t>نظام محفظة داخلية متكامل مع "سريع</w:t>
      </w:r>
      <w:r w:rsidRPr="00AB1A2B">
        <w:rPr>
          <w:sz w:val="28"/>
          <w:szCs w:val="28"/>
        </w:rPr>
        <w:t>"</w:t>
      </w:r>
    </w:p>
    <w:p w14:paraId="69B22D1E" w14:textId="77777777" w:rsidR="00AB1A2B" w:rsidRPr="00AB1A2B" w:rsidRDefault="00AB1A2B" w:rsidP="00AB1A2B">
      <w:pPr>
        <w:numPr>
          <w:ilvl w:val="0"/>
          <w:numId w:val="28"/>
        </w:numPr>
        <w:rPr>
          <w:sz w:val="28"/>
          <w:szCs w:val="28"/>
        </w:rPr>
      </w:pPr>
      <w:r w:rsidRPr="00AB1A2B">
        <w:rPr>
          <w:sz w:val="28"/>
          <w:szCs w:val="28"/>
          <w:rtl/>
        </w:rPr>
        <w:t>بث مباشر تفاعلي يعرض المزايدات والتمويل في منصة واحدة</w:t>
      </w:r>
    </w:p>
    <w:p w14:paraId="7379C67D" w14:textId="77777777" w:rsidR="00AB1A2B" w:rsidRPr="00AB1A2B" w:rsidRDefault="00AB1A2B" w:rsidP="00AB1A2B">
      <w:pPr>
        <w:numPr>
          <w:ilvl w:val="0"/>
          <w:numId w:val="28"/>
        </w:numPr>
        <w:rPr>
          <w:sz w:val="28"/>
          <w:szCs w:val="28"/>
        </w:rPr>
      </w:pPr>
      <w:r w:rsidRPr="00AB1A2B">
        <w:rPr>
          <w:sz w:val="28"/>
          <w:szCs w:val="28"/>
          <w:rtl/>
        </w:rPr>
        <w:t>توافق شرعي كامل عبر عقود مرابحة ووكالة</w:t>
      </w:r>
    </w:p>
    <w:p w14:paraId="21C0AD83" w14:textId="65EEDEF3" w:rsidR="00B90368" w:rsidRDefault="00AB1A2B" w:rsidP="00AB1A2B">
      <w:pPr>
        <w:numPr>
          <w:ilvl w:val="0"/>
          <w:numId w:val="28"/>
        </w:numPr>
        <w:rPr>
          <w:sz w:val="28"/>
          <w:szCs w:val="28"/>
          <w:rtl/>
        </w:rPr>
      </w:pPr>
      <w:r w:rsidRPr="00AB1A2B">
        <w:rPr>
          <w:sz w:val="28"/>
          <w:szCs w:val="28"/>
          <w:rtl/>
        </w:rPr>
        <w:t>توثيق</w:t>
      </w:r>
      <w:r w:rsidR="00536A63">
        <w:rPr>
          <w:rFonts w:hint="cs"/>
          <w:sz w:val="28"/>
          <w:szCs w:val="28"/>
          <w:rtl/>
        </w:rPr>
        <w:t xml:space="preserve"> </w:t>
      </w:r>
      <w:r w:rsidRPr="00AB1A2B">
        <w:rPr>
          <w:sz w:val="28"/>
          <w:szCs w:val="28"/>
        </w:rPr>
        <w:t xml:space="preserve"> API</w:t>
      </w:r>
      <w:r w:rsidR="00536A63">
        <w:rPr>
          <w:rFonts w:hint="cs"/>
          <w:sz w:val="28"/>
          <w:szCs w:val="28"/>
          <w:rtl/>
        </w:rPr>
        <w:t xml:space="preserve"> </w:t>
      </w:r>
      <w:r w:rsidRPr="00AB1A2B">
        <w:rPr>
          <w:sz w:val="28"/>
          <w:szCs w:val="28"/>
        </w:rPr>
        <w:t xml:space="preserve"> </w:t>
      </w:r>
      <w:r w:rsidRPr="00AB1A2B">
        <w:rPr>
          <w:sz w:val="28"/>
          <w:szCs w:val="28"/>
          <w:rtl/>
        </w:rPr>
        <w:t>احترافي لتسهيل شراكات التمويل</w:t>
      </w:r>
    </w:p>
    <w:p w14:paraId="17EBF3DC" w14:textId="77777777" w:rsidR="00B90368" w:rsidRDefault="00B90368">
      <w:pPr>
        <w:rPr>
          <w:sz w:val="28"/>
          <w:szCs w:val="28"/>
          <w:rtl/>
        </w:rPr>
      </w:pPr>
      <w:r>
        <w:rPr>
          <w:sz w:val="28"/>
          <w:szCs w:val="28"/>
          <w:rtl/>
        </w:rPr>
        <w:br w:type="page"/>
      </w:r>
    </w:p>
    <w:p w14:paraId="77CD370E" w14:textId="38660DAA" w:rsidR="00AB1A2B" w:rsidRPr="00B90368" w:rsidRDefault="00AB1A2B" w:rsidP="00AB1A2B">
      <w:pPr>
        <w:rPr>
          <w:b/>
          <w:bCs/>
          <w:sz w:val="28"/>
          <w:szCs w:val="28"/>
        </w:rPr>
      </w:pPr>
      <w:r w:rsidRPr="00B90368">
        <w:rPr>
          <w:b/>
          <w:bCs/>
          <w:sz w:val="28"/>
          <w:szCs w:val="28"/>
        </w:rPr>
        <w:lastRenderedPageBreak/>
        <w:t>10.</w:t>
      </w:r>
      <w:r w:rsidR="00536A63" w:rsidRPr="00B90368">
        <w:rPr>
          <w:rFonts w:hint="cs"/>
          <w:b/>
          <w:bCs/>
          <w:sz w:val="28"/>
          <w:szCs w:val="28"/>
          <w:rtl/>
        </w:rPr>
        <w:t xml:space="preserve"> </w:t>
      </w:r>
      <w:r w:rsidRPr="00B90368">
        <w:rPr>
          <w:b/>
          <w:bCs/>
          <w:sz w:val="28"/>
          <w:szCs w:val="28"/>
        </w:rPr>
        <w:t xml:space="preserve"> </w:t>
      </w:r>
      <w:r w:rsidRPr="00B90368">
        <w:rPr>
          <w:b/>
          <w:bCs/>
          <w:sz w:val="28"/>
          <w:szCs w:val="28"/>
          <w:rtl/>
        </w:rPr>
        <w:t>خارطة الطريق</w:t>
      </w:r>
      <w:r w:rsidR="00536A63" w:rsidRPr="00B90368">
        <w:rPr>
          <w:rFonts w:hint="cs"/>
          <w:b/>
          <w:bCs/>
          <w:sz w:val="28"/>
          <w:szCs w:val="28"/>
          <w:rtl/>
        </w:rPr>
        <w:t xml:space="preserve"> </w:t>
      </w:r>
    </w:p>
    <w:tbl>
      <w:tblPr>
        <w:bidiVisual/>
        <w:tblW w:w="8801" w:type="dxa"/>
        <w:tblBorders>
          <w:top w:val="single" w:sz="6" w:space="0" w:color="888888"/>
          <w:left w:val="single" w:sz="6" w:space="0" w:color="888888"/>
          <w:bottom w:val="single" w:sz="6" w:space="0" w:color="888888"/>
          <w:right w:val="single" w:sz="6" w:space="0" w:color="888888"/>
        </w:tblBorders>
        <w:tblCellMar>
          <w:top w:w="15" w:type="dxa"/>
          <w:left w:w="15" w:type="dxa"/>
          <w:bottom w:w="15" w:type="dxa"/>
          <w:right w:w="15" w:type="dxa"/>
        </w:tblCellMar>
        <w:tblLook w:val="04A0" w:firstRow="1" w:lastRow="0" w:firstColumn="1" w:lastColumn="0" w:noHBand="0" w:noVBand="1"/>
      </w:tblPr>
      <w:tblGrid>
        <w:gridCol w:w="2388"/>
        <w:gridCol w:w="6413"/>
      </w:tblGrid>
      <w:tr w:rsidR="00AB1A2B" w:rsidRPr="00AB1A2B" w14:paraId="48FAC201" w14:textId="77777777" w:rsidTr="00536A63">
        <w:trPr>
          <w:trHeight w:val="545"/>
        </w:trPr>
        <w:tc>
          <w:tcPr>
            <w:tcW w:w="2388" w:type="dxa"/>
            <w:tcBorders>
              <w:top w:val="single" w:sz="6" w:space="0" w:color="888888"/>
              <w:left w:val="single" w:sz="6" w:space="0" w:color="888888"/>
              <w:bottom w:val="single" w:sz="6" w:space="0" w:color="888888"/>
              <w:right w:val="single" w:sz="6" w:space="0" w:color="888888"/>
            </w:tcBorders>
            <w:tcMar>
              <w:top w:w="120" w:type="dxa"/>
              <w:left w:w="120" w:type="dxa"/>
              <w:bottom w:w="120" w:type="dxa"/>
              <w:right w:w="120" w:type="dxa"/>
            </w:tcMar>
            <w:vAlign w:val="center"/>
            <w:hideMark/>
          </w:tcPr>
          <w:p w14:paraId="16C60455" w14:textId="77777777" w:rsidR="00AB1A2B" w:rsidRPr="00AB1A2B" w:rsidRDefault="00AB1A2B" w:rsidP="00AB1A2B">
            <w:pPr>
              <w:rPr>
                <w:sz w:val="28"/>
                <w:szCs w:val="28"/>
              </w:rPr>
            </w:pPr>
            <w:r w:rsidRPr="00AB1A2B">
              <w:rPr>
                <w:sz w:val="28"/>
                <w:szCs w:val="28"/>
                <w:rtl/>
              </w:rPr>
              <w:t>المرحلة</w:t>
            </w:r>
          </w:p>
        </w:tc>
        <w:tc>
          <w:tcPr>
            <w:tcW w:w="6413" w:type="dxa"/>
            <w:tcBorders>
              <w:top w:val="single" w:sz="6" w:space="0" w:color="888888"/>
              <w:left w:val="single" w:sz="6" w:space="0" w:color="888888"/>
              <w:bottom w:val="single" w:sz="6" w:space="0" w:color="888888"/>
              <w:right w:val="single" w:sz="6" w:space="0" w:color="888888"/>
            </w:tcBorders>
            <w:tcMar>
              <w:top w:w="120" w:type="dxa"/>
              <w:left w:w="120" w:type="dxa"/>
              <w:bottom w:w="120" w:type="dxa"/>
              <w:right w:w="120" w:type="dxa"/>
            </w:tcMar>
            <w:vAlign w:val="center"/>
            <w:hideMark/>
          </w:tcPr>
          <w:p w14:paraId="45A0E840" w14:textId="77777777" w:rsidR="00AB1A2B" w:rsidRPr="00AB1A2B" w:rsidRDefault="00AB1A2B" w:rsidP="00AB1A2B">
            <w:pPr>
              <w:rPr>
                <w:sz w:val="28"/>
                <w:szCs w:val="28"/>
              </w:rPr>
            </w:pPr>
            <w:r w:rsidRPr="00AB1A2B">
              <w:rPr>
                <w:sz w:val="28"/>
                <w:szCs w:val="28"/>
                <w:rtl/>
              </w:rPr>
              <w:t>الإنجاز المتوقع</w:t>
            </w:r>
          </w:p>
        </w:tc>
      </w:tr>
      <w:tr w:rsidR="00B90368" w:rsidRPr="00AB1A2B" w14:paraId="4E1B192E" w14:textId="77777777" w:rsidTr="00B90368">
        <w:trPr>
          <w:trHeight w:val="574"/>
        </w:trPr>
        <w:tc>
          <w:tcPr>
            <w:tcW w:w="2388" w:type="dxa"/>
            <w:tcBorders>
              <w:top w:val="single" w:sz="6" w:space="0" w:color="888888"/>
              <w:left w:val="single" w:sz="6" w:space="0" w:color="888888"/>
              <w:bottom w:val="single" w:sz="6" w:space="0" w:color="888888"/>
              <w:right w:val="single" w:sz="6" w:space="0" w:color="888888"/>
            </w:tcBorders>
            <w:tcMar>
              <w:top w:w="120" w:type="dxa"/>
              <w:left w:w="120" w:type="dxa"/>
              <w:bottom w:w="120" w:type="dxa"/>
              <w:right w:w="120" w:type="dxa"/>
            </w:tcMar>
            <w:vAlign w:val="center"/>
            <w:hideMark/>
          </w:tcPr>
          <w:p w14:paraId="56F189A3" w14:textId="276B7526" w:rsidR="00B90368" w:rsidRPr="00AB1A2B" w:rsidRDefault="00B90368" w:rsidP="00B90368">
            <w:pPr>
              <w:rPr>
                <w:sz w:val="28"/>
                <w:szCs w:val="28"/>
              </w:rPr>
            </w:pPr>
            <w:r w:rsidRPr="00AB1A2B">
              <w:rPr>
                <w:sz w:val="28"/>
                <w:szCs w:val="28"/>
              </w:rPr>
              <w:t>Q</w:t>
            </w:r>
            <w:r>
              <w:rPr>
                <w:sz w:val="28"/>
                <w:szCs w:val="28"/>
              </w:rPr>
              <w:t>4</w:t>
            </w:r>
            <w:r w:rsidRPr="00AB1A2B">
              <w:rPr>
                <w:sz w:val="28"/>
                <w:szCs w:val="28"/>
              </w:rPr>
              <w:t xml:space="preserve"> 2025</w:t>
            </w:r>
          </w:p>
        </w:tc>
        <w:tc>
          <w:tcPr>
            <w:tcW w:w="6413" w:type="dxa"/>
            <w:tcBorders>
              <w:top w:val="single" w:sz="6" w:space="0" w:color="888888"/>
              <w:left w:val="single" w:sz="6" w:space="0" w:color="888888"/>
              <w:bottom w:val="single" w:sz="6" w:space="0" w:color="888888"/>
              <w:right w:val="single" w:sz="6" w:space="0" w:color="888888"/>
            </w:tcBorders>
            <w:tcMar>
              <w:top w:w="120" w:type="dxa"/>
              <w:left w:w="120" w:type="dxa"/>
              <w:bottom w:w="120" w:type="dxa"/>
              <w:right w:w="120" w:type="dxa"/>
            </w:tcMar>
            <w:vAlign w:val="center"/>
          </w:tcPr>
          <w:p w14:paraId="0B3A13ED" w14:textId="21BABF66" w:rsidR="00B90368" w:rsidRPr="00AB1A2B" w:rsidRDefault="00B90368" w:rsidP="00B90368">
            <w:pPr>
              <w:rPr>
                <w:sz w:val="28"/>
                <w:szCs w:val="28"/>
              </w:rPr>
            </w:pPr>
            <w:r w:rsidRPr="00AB1A2B">
              <w:rPr>
                <w:sz w:val="28"/>
                <w:szCs w:val="28"/>
                <w:rtl/>
              </w:rPr>
              <w:t>إطلاق</w:t>
            </w:r>
            <w:r w:rsidRPr="00AB1A2B">
              <w:rPr>
                <w:sz w:val="28"/>
                <w:szCs w:val="28"/>
              </w:rPr>
              <w:t xml:space="preserve"> MVP </w:t>
            </w:r>
            <w:r w:rsidRPr="00AB1A2B">
              <w:rPr>
                <w:sz w:val="28"/>
                <w:szCs w:val="28"/>
                <w:rtl/>
              </w:rPr>
              <w:t>للتمويل الداخلي +</w:t>
            </w:r>
            <w:r>
              <w:rPr>
                <w:rFonts w:hint="cs"/>
                <w:sz w:val="28"/>
                <w:szCs w:val="28"/>
                <w:rtl/>
              </w:rPr>
              <w:t xml:space="preserve"> نظام التأجير المطور</w:t>
            </w:r>
          </w:p>
        </w:tc>
      </w:tr>
      <w:tr w:rsidR="00B90368" w:rsidRPr="00AB1A2B" w14:paraId="364A1DE0" w14:textId="77777777" w:rsidTr="00B90368">
        <w:trPr>
          <w:trHeight w:val="574"/>
        </w:trPr>
        <w:tc>
          <w:tcPr>
            <w:tcW w:w="2388" w:type="dxa"/>
            <w:tcBorders>
              <w:top w:val="single" w:sz="6" w:space="0" w:color="888888"/>
              <w:left w:val="single" w:sz="6" w:space="0" w:color="888888"/>
              <w:bottom w:val="single" w:sz="6" w:space="0" w:color="888888"/>
              <w:right w:val="single" w:sz="6" w:space="0" w:color="888888"/>
            </w:tcBorders>
            <w:tcMar>
              <w:top w:w="120" w:type="dxa"/>
              <w:left w:w="120" w:type="dxa"/>
              <w:bottom w:w="120" w:type="dxa"/>
              <w:right w:w="120" w:type="dxa"/>
            </w:tcMar>
            <w:vAlign w:val="center"/>
          </w:tcPr>
          <w:p w14:paraId="00A1C864" w14:textId="15BEBF53" w:rsidR="00B90368" w:rsidRPr="00AB1A2B" w:rsidRDefault="00B90368" w:rsidP="00B90368">
            <w:pPr>
              <w:rPr>
                <w:sz w:val="28"/>
                <w:szCs w:val="28"/>
              </w:rPr>
            </w:pPr>
            <w:r w:rsidRPr="00AB1A2B">
              <w:rPr>
                <w:sz w:val="28"/>
                <w:szCs w:val="28"/>
              </w:rPr>
              <w:t>Q1 2026</w:t>
            </w:r>
          </w:p>
        </w:tc>
        <w:tc>
          <w:tcPr>
            <w:tcW w:w="6413" w:type="dxa"/>
            <w:tcBorders>
              <w:top w:val="single" w:sz="6" w:space="0" w:color="888888"/>
              <w:left w:val="single" w:sz="6" w:space="0" w:color="888888"/>
              <w:bottom w:val="single" w:sz="6" w:space="0" w:color="888888"/>
              <w:right w:val="single" w:sz="6" w:space="0" w:color="888888"/>
            </w:tcBorders>
            <w:tcMar>
              <w:top w:w="120" w:type="dxa"/>
              <w:left w:w="120" w:type="dxa"/>
              <w:bottom w:w="120" w:type="dxa"/>
              <w:right w:w="120" w:type="dxa"/>
            </w:tcMar>
            <w:vAlign w:val="center"/>
          </w:tcPr>
          <w:p w14:paraId="59914D2A" w14:textId="1D68CDF5" w:rsidR="00B90368" w:rsidRPr="00AB1A2B" w:rsidRDefault="00B90368" w:rsidP="00B90368">
            <w:pPr>
              <w:rPr>
                <w:sz w:val="28"/>
                <w:szCs w:val="28"/>
              </w:rPr>
            </w:pPr>
            <w:r>
              <w:rPr>
                <w:rFonts w:hint="cs"/>
                <w:sz w:val="28"/>
                <w:szCs w:val="28"/>
                <w:rtl/>
              </w:rPr>
              <w:t>إطلاق المنصة بقسمها الأول الحراج المباشر مع البث المباشر ثم بقية المزادات</w:t>
            </w:r>
          </w:p>
        </w:tc>
      </w:tr>
      <w:tr w:rsidR="00B90368" w:rsidRPr="00AB1A2B" w14:paraId="25EEB2C1" w14:textId="77777777" w:rsidTr="00B90368">
        <w:trPr>
          <w:trHeight w:val="574"/>
        </w:trPr>
        <w:tc>
          <w:tcPr>
            <w:tcW w:w="2388" w:type="dxa"/>
            <w:tcBorders>
              <w:top w:val="single" w:sz="6" w:space="0" w:color="888888"/>
              <w:left w:val="single" w:sz="6" w:space="0" w:color="888888"/>
              <w:bottom w:val="single" w:sz="6" w:space="0" w:color="888888"/>
              <w:right w:val="single" w:sz="6" w:space="0" w:color="888888"/>
            </w:tcBorders>
            <w:tcMar>
              <w:top w:w="120" w:type="dxa"/>
              <w:left w:w="120" w:type="dxa"/>
              <w:bottom w:w="120" w:type="dxa"/>
              <w:right w:w="120" w:type="dxa"/>
            </w:tcMar>
            <w:vAlign w:val="center"/>
            <w:hideMark/>
          </w:tcPr>
          <w:p w14:paraId="5468E29B" w14:textId="14E0DB6F" w:rsidR="00B90368" w:rsidRPr="00AB1A2B" w:rsidRDefault="00B90368" w:rsidP="00B90368">
            <w:pPr>
              <w:rPr>
                <w:sz w:val="28"/>
                <w:szCs w:val="28"/>
              </w:rPr>
            </w:pPr>
            <w:r w:rsidRPr="00AB1A2B">
              <w:rPr>
                <w:sz w:val="28"/>
                <w:szCs w:val="28"/>
              </w:rPr>
              <w:t>Q2 2026</w:t>
            </w:r>
          </w:p>
        </w:tc>
        <w:tc>
          <w:tcPr>
            <w:tcW w:w="6413" w:type="dxa"/>
            <w:tcBorders>
              <w:top w:val="single" w:sz="6" w:space="0" w:color="888888"/>
              <w:left w:val="single" w:sz="6" w:space="0" w:color="888888"/>
              <w:bottom w:val="single" w:sz="6" w:space="0" w:color="888888"/>
              <w:right w:val="single" w:sz="6" w:space="0" w:color="888888"/>
            </w:tcBorders>
            <w:tcMar>
              <w:top w:w="120" w:type="dxa"/>
              <w:left w:w="120" w:type="dxa"/>
              <w:bottom w:w="120" w:type="dxa"/>
              <w:right w:w="120" w:type="dxa"/>
            </w:tcMar>
            <w:vAlign w:val="center"/>
          </w:tcPr>
          <w:p w14:paraId="56CA320B" w14:textId="0897AC64" w:rsidR="00B90368" w:rsidRPr="00AB1A2B" w:rsidRDefault="00B90368" w:rsidP="00B90368">
            <w:pPr>
              <w:rPr>
                <w:sz w:val="28"/>
                <w:szCs w:val="28"/>
              </w:rPr>
            </w:pPr>
            <w:r w:rsidRPr="00AB1A2B">
              <w:rPr>
                <w:sz w:val="28"/>
                <w:szCs w:val="28"/>
                <w:rtl/>
              </w:rPr>
              <w:t>إكمال التوثيق الفني والامتثال التنظيمي لدى</w:t>
            </w:r>
            <w:r w:rsidRPr="00AB1A2B">
              <w:rPr>
                <w:sz w:val="28"/>
                <w:szCs w:val="28"/>
              </w:rPr>
              <w:t xml:space="preserve"> </w:t>
            </w:r>
            <w:r>
              <w:rPr>
                <w:sz w:val="28"/>
                <w:szCs w:val="28"/>
              </w:rPr>
              <w:t xml:space="preserve"> </w:t>
            </w:r>
            <w:r w:rsidRPr="00AB1A2B">
              <w:rPr>
                <w:sz w:val="28"/>
                <w:szCs w:val="28"/>
              </w:rPr>
              <w:t>SAMA</w:t>
            </w:r>
            <w:r>
              <w:rPr>
                <w:sz w:val="28"/>
                <w:szCs w:val="28"/>
              </w:rPr>
              <w:t xml:space="preserve"> </w:t>
            </w:r>
          </w:p>
        </w:tc>
      </w:tr>
      <w:tr w:rsidR="00B90368" w:rsidRPr="00AB1A2B" w14:paraId="146104E9" w14:textId="77777777" w:rsidTr="00B90368">
        <w:trPr>
          <w:trHeight w:val="564"/>
        </w:trPr>
        <w:tc>
          <w:tcPr>
            <w:tcW w:w="2388" w:type="dxa"/>
            <w:tcBorders>
              <w:top w:val="single" w:sz="6" w:space="0" w:color="888888"/>
              <w:left w:val="single" w:sz="6" w:space="0" w:color="888888"/>
              <w:bottom w:val="single" w:sz="6" w:space="0" w:color="888888"/>
              <w:right w:val="single" w:sz="6" w:space="0" w:color="888888"/>
            </w:tcBorders>
            <w:tcMar>
              <w:top w:w="120" w:type="dxa"/>
              <w:left w:w="120" w:type="dxa"/>
              <w:bottom w:w="120" w:type="dxa"/>
              <w:right w:w="120" w:type="dxa"/>
            </w:tcMar>
            <w:vAlign w:val="center"/>
            <w:hideMark/>
          </w:tcPr>
          <w:p w14:paraId="514C5906" w14:textId="5B736A36" w:rsidR="00B90368" w:rsidRPr="00AB1A2B" w:rsidRDefault="00B90368" w:rsidP="00B90368">
            <w:pPr>
              <w:rPr>
                <w:sz w:val="28"/>
                <w:szCs w:val="28"/>
              </w:rPr>
            </w:pPr>
            <w:r>
              <w:rPr>
                <w:sz w:val="28"/>
                <w:szCs w:val="28"/>
              </w:rPr>
              <w:t>Q3</w:t>
            </w:r>
            <w:r w:rsidRPr="00AB1A2B">
              <w:rPr>
                <w:sz w:val="28"/>
                <w:szCs w:val="28"/>
              </w:rPr>
              <w:t xml:space="preserve"> 2026</w:t>
            </w:r>
          </w:p>
        </w:tc>
        <w:tc>
          <w:tcPr>
            <w:tcW w:w="6413" w:type="dxa"/>
            <w:tcBorders>
              <w:top w:val="single" w:sz="6" w:space="0" w:color="888888"/>
              <w:left w:val="single" w:sz="6" w:space="0" w:color="888888"/>
              <w:bottom w:val="single" w:sz="6" w:space="0" w:color="888888"/>
              <w:right w:val="single" w:sz="6" w:space="0" w:color="888888"/>
            </w:tcBorders>
            <w:tcMar>
              <w:top w:w="120" w:type="dxa"/>
              <w:left w:w="120" w:type="dxa"/>
              <w:bottom w:w="120" w:type="dxa"/>
              <w:right w:w="120" w:type="dxa"/>
            </w:tcMar>
            <w:vAlign w:val="center"/>
          </w:tcPr>
          <w:p w14:paraId="79001CE2" w14:textId="7B1D54FA" w:rsidR="00B90368" w:rsidRPr="00AB1A2B" w:rsidRDefault="00B90368" w:rsidP="00B90368">
            <w:pPr>
              <w:rPr>
                <w:sz w:val="28"/>
                <w:szCs w:val="28"/>
              </w:rPr>
            </w:pPr>
            <w:r w:rsidRPr="00AB1A2B">
              <w:rPr>
                <w:sz w:val="28"/>
                <w:szCs w:val="28"/>
                <w:rtl/>
              </w:rPr>
              <w:t>فتح بوابة التمويل الخارجي + توسعة الاشتراكات</w:t>
            </w:r>
          </w:p>
        </w:tc>
      </w:tr>
      <w:tr w:rsidR="00B90368" w:rsidRPr="00AB1A2B" w14:paraId="05E0AF25" w14:textId="77777777" w:rsidTr="00536A63">
        <w:trPr>
          <w:trHeight w:val="564"/>
        </w:trPr>
        <w:tc>
          <w:tcPr>
            <w:tcW w:w="2388" w:type="dxa"/>
            <w:tcBorders>
              <w:top w:val="single" w:sz="6" w:space="0" w:color="888888"/>
              <w:left w:val="single" w:sz="6" w:space="0" w:color="888888"/>
              <w:bottom w:val="single" w:sz="6" w:space="0" w:color="888888"/>
              <w:right w:val="single" w:sz="6" w:space="0" w:color="888888"/>
            </w:tcBorders>
            <w:tcMar>
              <w:top w:w="120" w:type="dxa"/>
              <w:left w:w="120" w:type="dxa"/>
              <w:bottom w:w="120" w:type="dxa"/>
              <w:right w:w="120" w:type="dxa"/>
            </w:tcMar>
            <w:vAlign w:val="center"/>
          </w:tcPr>
          <w:p w14:paraId="1A0F5116" w14:textId="61FA41BD" w:rsidR="00B90368" w:rsidRPr="00AB1A2B" w:rsidRDefault="00B90368" w:rsidP="00B90368">
            <w:pPr>
              <w:rPr>
                <w:sz w:val="28"/>
                <w:szCs w:val="28"/>
              </w:rPr>
            </w:pPr>
            <w:r w:rsidRPr="00AB1A2B">
              <w:rPr>
                <w:sz w:val="28"/>
                <w:szCs w:val="28"/>
              </w:rPr>
              <w:t>Q4 2025</w:t>
            </w:r>
          </w:p>
        </w:tc>
        <w:tc>
          <w:tcPr>
            <w:tcW w:w="6413" w:type="dxa"/>
            <w:tcBorders>
              <w:top w:val="single" w:sz="6" w:space="0" w:color="888888"/>
              <w:left w:val="single" w:sz="6" w:space="0" w:color="888888"/>
              <w:bottom w:val="single" w:sz="6" w:space="0" w:color="888888"/>
              <w:right w:val="single" w:sz="6" w:space="0" w:color="888888"/>
            </w:tcBorders>
            <w:tcMar>
              <w:top w:w="120" w:type="dxa"/>
              <w:left w:w="120" w:type="dxa"/>
              <w:bottom w:w="120" w:type="dxa"/>
              <w:right w:w="120" w:type="dxa"/>
            </w:tcMar>
            <w:vAlign w:val="center"/>
          </w:tcPr>
          <w:p w14:paraId="58A67B9A" w14:textId="5ED5BBF2" w:rsidR="00B90368" w:rsidRPr="00AB1A2B" w:rsidRDefault="00B90368" w:rsidP="00B90368">
            <w:pPr>
              <w:rPr>
                <w:sz w:val="28"/>
                <w:szCs w:val="28"/>
                <w:rtl/>
              </w:rPr>
            </w:pPr>
            <w:r w:rsidRPr="00AB1A2B">
              <w:rPr>
                <w:sz w:val="28"/>
                <w:szCs w:val="28"/>
                <w:rtl/>
              </w:rPr>
              <w:t>التوسع الإقليمي وربط مع بنوك وممولين خارجيين</w:t>
            </w:r>
          </w:p>
        </w:tc>
      </w:tr>
    </w:tbl>
    <w:p w14:paraId="53C86950" w14:textId="1BFC7530" w:rsidR="00536A63" w:rsidRDefault="00536A63" w:rsidP="00AB1A2B">
      <w:pPr>
        <w:rPr>
          <w:sz w:val="28"/>
          <w:szCs w:val="28"/>
          <w:rtl/>
        </w:rPr>
      </w:pPr>
    </w:p>
    <w:p w14:paraId="69062D64" w14:textId="5C26B3B1" w:rsidR="00AB1A2B" w:rsidRPr="00B90368" w:rsidRDefault="00AB1A2B" w:rsidP="00AB1A2B">
      <w:pPr>
        <w:rPr>
          <w:b/>
          <w:bCs/>
          <w:sz w:val="28"/>
          <w:szCs w:val="28"/>
        </w:rPr>
      </w:pPr>
      <w:r w:rsidRPr="00B90368">
        <w:rPr>
          <w:b/>
          <w:bCs/>
          <w:sz w:val="28"/>
          <w:szCs w:val="28"/>
        </w:rPr>
        <w:t>11.</w:t>
      </w:r>
      <w:r w:rsidR="00536A63" w:rsidRPr="00B90368">
        <w:rPr>
          <w:rFonts w:hint="cs"/>
          <w:b/>
          <w:bCs/>
          <w:sz w:val="28"/>
          <w:szCs w:val="28"/>
          <w:rtl/>
        </w:rPr>
        <w:t xml:space="preserve"> </w:t>
      </w:r>
      <w:r w:rsidRPr="00B90368">
        <w:rPr>
          <w:b/>
          <w:bCs/>
          <w:sz w:val="28"/>
          <w:szCs w:val="28"/>
        </w:rPr>
        <w:t xml:space="preserve"> </w:t>
      </w:r>
      <w:r w:rsidRPr="00B90368">
        <w:rPr>
          <w:b/>
          <w:bCs/>
          <w:sz w:val="28"/>
          <w:szCs w:val="28"/>
          <w:rtl/>
        </w:rPr>
        <w:t>القيمة للمستثمرين</w:t>
      </w:r>
    </w:p>
    <w:p w14:paraId="2D0851DC" w14:textId="77777777" w:rsidR="00AB1A2B" w:rsidRPr="00AB1A2B" w:rsidRDefault="00AB1A2B" w:rsidP="00AB1A2B">
      <w:pPr>
        <w:numPr>
          <w:ilvl w:val="0"/>
          <w:numId w:val="29"/>
        </w:numPr>
        <w:rPr>
          <w:sz w:val="28"/>
          <w:szCs w:val="28"/>
        </w:rPr>
      </w:pPr>
      <w:r w:rsidRPr="00AB1A2B">
        <w:rPr>
          <w:sz w:val="28"/>
          <w:szCs w:val="28"/>
          <w:rtl/>
        </w:rPr>
        <w:t>نموذج تمويلي مرن – يتيح التوسع السريع وتقليل المخاطر</w:t>
      </w:r>
    </w:p>
    <w:p w14:paraId="33393A6B" w14:textId="77777777" w:rsidR="00AB1A2B" w:rsidRPr="00AB1A2B" w:rsidRDefault="00AB1A2B" w:rsidP="00AB1A2B">
      <w:pPr>
        <w:numPr>
          <w:ilvl w:val="0"/>
          <w:numId w:val="29"/>
        </w:numPr>
        <w:rPr>
          <w:sz w:val="28"/>
          <w:szCs w:val="28"/>
        </w:rPr>
      </w:pPr>
      <w:r w:rsidRPr="00AB1A2B">
        <w:rPr>
          <w:sz w:val="28"/>
          <w:szCs w:val="28"/>
          <w:rtl/>
        </w:rPr>
        <w:t>اشتراكات دورية – تدفق نقدي مستقر</w:t>
      </w:r>
    </w:p>
    <w:p w14:paraId="3582D803" w14:textId="77777777" w:rsidR="00AB1A2B" w:rsidRPr="00AB1A2B" w:rsidRDefault="00AB1A2B" w:rsidP="00AB1A2B">
      <w:pPr>
        <w:numPr>
          <w:ilvl w:val="0"/>
          <w:numId w:val="29"/>
        </w:numPr>
        <w:rPr>
          <w:sz w:val="28"/>
          <w:szCs w:val="28"/>
        </w:rPr>
      </w:pPr>
      <w:r w:rsidRPr="00AB1A2B">
        <w:rPr>
          <w:sz w:val="28"/>
          <w:szCs w:val="28"/>
          <w:rtl/>
        </w:rPr>
        <w:t>توافق شرعي وتنظيمي – جاذب لمستثمرين مهتمين بالتمويل الإسلامي</w:t>
      </w:r>
    </w:p>
    <w:p w14:paraId="77A5CD51" w14:textId="77777777" w:rsidR="00AB1A2B" w:rsidRPr="00AB1A2B" w:rsidRDefault="00AB1A2B" w:rsidP="00AB1A2B">
      <w:pPr>
        <w:numPr>
          <w:ilvl w:val="0"/>
          <w:numId w:val="29"/>
        </w:numPr>
        <w:rPr>
          <w:sz w:val="28"/>
          <w:szCs w:val="28"/>
        </w:rPr>
      </w:pPr>
      <w:r w:rsidRPr="00AB1A2B">
        <w:rPr>
          <w:sz w:val="28"/>
          <w:szCs w:val="28"/>
          <w:rtl/>
        </w:rPr>
        <w:t>بنية تقنية قابلة للتوسع – جاهزة للنمو المحلي والإقليمي</w:t>
      </w:r>
    </w:p>
    <w:p w14:paraId="2EC2A1A6" w14:textId="77777777" w:rsidR="00AB1A2B" w:rsidRPr="00AB1A2B" w:rsidRDefault="00AB1A2B" w:rsidP="00AB1A2B">
      <w:pPr>
        <w:numPr>
          <w:ilvl w:val="0"/>
          <w:numId w:val="29"/>
        </w:numPr>
        <w:rPr>
          <w:sz w:val="28"/>
          <w:szCs w:val="28"/>
        </w:rPr>
      </w:pPr>
      <w:r w:rsidRPr="00AB1A2B">
        <w:rPr>
          <w:sz w:val="28"/>
          <w:szCs w:val="28"/>
          <w:rtl/>
        </w:rPr>
        <w:t>أدوات أتمتة – تخفض التكاليف التشغيلية</w:t>
      </w:r>
    </w:p>
    <w:p w14:paraId="7BC035A4" w14:textId="77777777" w:rsidR="00AB1A2B" w:rsidRPr="00AB1A2B" w:rsidRDefault="00AB1A2B" w:rsidP="00AB1A2B">
      <w:pPr>
        <w:numPr>
          <w:ilvl w:val="0"/>
          <w:numId w:val="29"/>
        </w:numPr>
        <w:rPr>
          <w:sz w:val="28"/>
          <w:szCs w:val="28"/>
        </w:rPr>
      </w:pPr>
      <w:r w:rsidRPr="00AB1A2B">
        <w:rPr>
          <w:sz w:val="28"/>
          <w:szCs w:val="28"/>
          <w:rtl/>
        </w:rPr>
        <w:t>توثيق مطور واضح – يسهل التكامل مع الشركاء</w:t>
      </w:r>
    </w:p>
    <w:p w14:paraId="17D6DAB4" w14:textId="77777777" w:rsidR="00AB1A2B" w:rsidRPr="00AB1A2B" w:rsidRDefault="00AB1A2B" w:rsidP="00AB1A2B">
      <w:pPr>
        <w:numPr>
          <w:ilvl w:val="0"/>
          <w:numId w:val="29"/>
        </w:numPr>
        <w:rPr>
          <w:sz w:val="28"/>
          <w:szCs w:val="28"/>
        </w:rPr>
      </w:pPr>
      <w:r w:rsidRPr="00AB1A2B">
        <w:rPr>
          <w:sz w:val="28"/>
          <w:szCs w:val="28"/>
          <w:rtl/>
        </w:rPr>
        <w:t>نظام محفظة مرتبط بـ "سريع" – ميزة بنية تحتية مصرفية داخلية</w:t>
      </w:r>
    </w:p>
    <w:p w14:paraId="2890E443" w14:textId="0BAF75A0" w:rsidR="00AB1A2B" w:rsidRPr="00B90368" w:rsidRDefault="00AB1A2B" w:rsidP="00AB1A2B">
      <w:pPr>
        <w:rPr>
          <w:b/>
          <w:bCs/>
          <w:sz w:val="28"/>
          <w:szCs w:val="28"/>
        </w:rPr>
      </w:pPr>
      <w:r w:rsidRPr="00B90368">
        <w:rPr>
          <w:b/>
          <w:bCs/>
          <w:sz w:val="28"/>
          <w:szCs w:val="28"/>
        </w:rPr>
        <w:t>12.</w:t>
      </w:r>
      <w:r w:rsidR="00536A63" w:rsidRPr="00B90368">
        <w:rPr>
          <w:rFonts w:hint="cs"/>
          <w:b/>
          <w:bCs/>
          <w:sz w:val="28"/>
          <w:szCs w:val="28"/>
          <w:rtl/>
        </w:rPr>
        <w:t xml:space="preserve"> </w:t>
      </w:r>
      <w:r w:rsidRPr="00B90368">
        <w:rPr>
          <w:b/>
          <w:bCs/>
          <w:sz w:val="28"/>
          <w:szCs w:val="28"/>
        </w:rPr>
        <w:t xml:space="preserve"> </w:t>
      </w:r>
      <w:r w:rsidRPr="00B90368">
        <w:rPr>
          <w:b/>
          <w:bCs/>
          <w:sz w:val="28"/>
          <w:szCs w:val="28"/>
          <w:rtl/>
        </w:rPr>
        <w:t>المتطلبات الاستثمارية</w:t>
      </w:r>
    </w:p>
    <w:p w14:paraId="5991B302" w14:textId="77777777" w:rsidR="00AB1A2B" w:rsidRPr="00AB1A2B" w:rsidRDefault="00AB1A2B" w:rsidP="00AB1A2B">
      <w:pPr>
        <w:rPr>
          <w:sz w:val="28"/>
          <w:szCs w:val="28"/>
        </w:rPr>
      </w:pPr>
      <w:r w:rsidRPr="00AB1A2B">
        <w:rPr>
          <w:sz w:val="28"/>
          <w:szCs w:val="28"/>
          <w:rtl/>
        </w:rPr>
        <w:t>إجمالي التمويل المستهدف: 2 مليون دولار أمريكي</w:t>
      </w:r>
    </w:p>
    <w:p w14:paraId="458D374E" w14:textId="77777777" w:rsidR="00AB1A2B" w:rsidRPr="00AB1A2B" w:rsidRDefault="00AB1A2B" w:rsidP="00AB1A2B">
      <w:pPr>
        <w:numPr>
          <w:ilvl w:val="0"/>
          <w:numId w:val="30"/>
        </w:numPr>
        <w:rPr>
          <w:sz w:val="28"/>
          <w:szCs w:val="28"/>
        </w:rPr>
      </w:pPr>
      <w:r w:rsidRPr="00AB1A2B">
        <w:rPr>
          <w:sz w:val="28"/>
          <w:szCs w:val="28"/>
        </w:rPr>
        <w:t xml:space="preserve">1 </w:t>
      </w:r>
      <w:r w:rsidRPr="00AB1A2B">
        <w:rPr>
          <w:sz w:val="28"/>
          <w:szCs w:val="28"/>
          <w:rtl/>
        </w:rPr>
        <w:t>مليون دولار: تأسيس غرفة الكنترول، تطوير النظام، تمويل التجار داخليًا</w:t>
      </w:r>
    </w:p>
    <w:p w14:paraId="558F9489" w14:textId="138DE12A" w:rsidR="00B90368" w:rsidRDefault="00AB1A2B" w:rsidP="00AB1A2B">
      <w:pPr>
        <w:numPr>
          <w:ilvl w:val="0"/>
          <w:numId w:val="30"/>
        </w:numPr>
        <w:rPr>
          <w:sz w:val="28"/>
          <w:szCs w:val="28"/>
          <w:rtl/>
        </w:rPr>
      </w:pPr>
      <w:r w:rsidRPr="00AB1A2B">
        <w:rPr>
          <w:sz w:val="28"/>
          <w:szCs w:val="28"/>
        </w:rPr>
        <w:t xml:space="preserve">1 </w:t>
      </w:r>
      <w:r w:rsidRPr="00AB1A2B">
        <w:rPr>
          <w:sz w:val="28"/>
          <w:szCs w:val="28"/>
          <w:rtl/>
        </w:rPr>
        <w:t>مليون دولار: تفعيل مشروع "الشراء المباشر" بنظام الإيجار المنتهي بالتمليك</w:t>
      </w:r>
    </w:p>
    <w:p w14:paraId="4503B49E" w14:textId="77777777" w:rsidR="00B90368" w:rsidRDefault="00B90368">
      <w:pPr>
        <w:rPr>
          <w:sz w:val="28"/>
          <w:szCs w:val="28"/>
          <w:rtl/>
        </w:rPr>
      </w:pPr>
      <w:r>
        <w:rPr>
          <w:sz w:val="28"/>
          <w:szCs w:val="28"/>
          <w:rtl/>
        </w:rPr>
        <w:br w:type="page"/>
      </w:r>
    </w:p>
    <w:p w14:paraId="00422683" w14:textId="65401F3D" w:rsidR="00AB1A2B" w:rsidRPr="00A7141B" w:rsidRDefault="00AB1A2B" w:rsidP="00AB1A2B">
      <w:pPr>
        <w:rPr>
          <w:b/>
          <w:bCs/>
          <w:sz w:val="28"/>
          <w:szCs w:val="28"/>
        </w:rPr>
      </w:pPr>
      <w:r w:rsidRPr="00A7141B">
        <w:rPr>
          <w:b/>
          <w:bCs/>
          <w:sz w:val="28"/>
          <w:szCs w:val="28"/>
        </w:rPr>
        <w:lastRenderedPageBreak/>
        <w:t>13.</w:t>
      </w:r>
      <w:r w:rsidR="00536A63" w:rsidRPr="00A7141B">
        <w:rPr>
          <w:rFonts w:hint="cs"/>
          <w:b/>
          <w:bCs/>
          <w:sz w:val="28"/>
          <w:szCs w:val="28"/>
          <w:rtl/>
        </w:rPr>
        <w:t xml:space="preserve"> </w:t>
      </w:r>
      <w:r w:rsidRPr="00A7141B">
        <w:rPr>
          <w:b/>
          <w:bCs/>
          <w:sz w:val="28"/>
          <w:szCs w:val="28"/>
        </w:rPr>
        <w:t xml:space="preserve"> </w:t>
      </w:r>
      <w:r w:rsidRPr="00A7141B">
        <w:rPr>
          <w:b/>
          <w:bCs/>
          <w:sz w:val="28"/>
          <w:szCs w:val="28"/>
          <w:rtl/>
        </w:rPr>
        <w:t>فريق الإدارة</w:t>
      </w:r>
    </w:p>
    <w:p w14:paraId="04CC21CC" w14:textId="45479969" w:rsidR="00AB1A2B" w:rsidRPr="00AB1A2B" w:rsidRDefault="00AB1A2B" w:rsidP="00AB1A2B">
      <w:pPr>
        <w:numPr>
          <w:ilvl w:val="0"/>
          <w:numId w:val="31"/>
        </w:numPr>
        <w:rPr>
          <w:sz w:val="28"/>
          <w:szCs w:val="28"/>
        </w:rPr>
      </w:pPr>
      <w:r w:rsidRPr="00AB1A2B">
        <w:rPr>
          <w:sz w:val="28"/>
          <w:szCs w:val="28"/>
          <w:rtl/>
        </w:rPr>
        <w:t>محمد أحمد الزهراني – المؤسس والرئيس التنفيذي</w:t>
      </w:r>
    </w:p>
    <w:p w14:paraId="2639370D" w14:textId="0EAD6244" w:rsidR="00AB1A2B" w:rsidRPr="00AB1A2B" w:rsidRDefault="00AB1A2B" w:rsidP="00AB1A2B">
      <w:pPr>
        <w:numPr>
          <w:ilvl w:val="0"/>
          <w:numId w:val="31"/>
        </w:numPr>
        <w:rPr>
          <w:sz w:val="28"/>
          <w:szCs w:val="28"/>
        </w:rPr>
      </w:pPr>
      <w:r w:rsidRPr="00AB1A2B">
        <w:rPr>
          <w:sz w:val="28"/>
          <w:szCs w:val="28"/>
          <w:rtl/>
        </w:rPr>
        <w:t>العزيز أحمد ضياء – قائد التطوير الكامل</w:t>
      </w:r>
      <w:r w:rsidRPr="00AB1A2B">
        <w:rPr>
          <w:sz w:val="28"/>
          <w:szCs w:val="28"/>
        </w:rPr>
        <w:t xml:space="preserve"> </w:t>
      </w:r>
      <w:r w:rsidR="00A7141B">
        <w:rPr>
          <w:rFonts w:hint="cs"/>
          <w:sz w:val="28"/>
          <w:szCs w:val="28"/>
          <w:rtl/>
        </w:rPr>
        <w:t xml:space="preserve">  </w:t>
      </w:r>
      <w:r w:rsidRPr="00AB1A2B">
        <w:rPr>
          <w:sz w:val="28"/>
          <w:szCs w:val="28"/>
        </w:rPr>
        <w:t>(Full-Stack Lead)</w:t>
      </w:r>
    </w:p>
    <w:p w14:paraId="7C01A873" w14:textId="1832B600" w:rsidR="00AB1A2B" w:rsidRPr="00AB1A2B" w:rsidRDefault="00AB1A2B" w:rsidP="00AB1A2B">
      <w:pPr>
        <w:numPr>
          <w:ilvl w:val="0"/>
          <w:numId w:val="31"/>
        </w:numPr>
        <w:rPr>
          <w:sz w:val="28"/>
          <w:szCs w:val="28"/>
        </w:rPr>
      </w:pPr>
      <w:r w:rsidRPr="00AB1A2B">
        <w:rPr>
          <w:sz w:val="28"/>
          <w:szCs w:val="28"/>
          <w:rtl/>
        </w:rPr>
        <w:t>جاسم الحجاب – مطوّر</w:t>
      </w:r>
      <w:r w:rsidRPr="00AB1A2B">
        <w:rPr>
          <w:sz w:val="28"/>
          <w:szCs w:val="28"/>
        </w:rPr>
        <w:t xml:space="preserve"> </w:t>
      </w:r>
      <w:r w:rsidR="00A7141B">
        <w:rPr>
          <w:rFonts w:hint="cs"/>
          <w:sz w:val="28"/>
          <w:szCs w:val="28"/>
          <w:rtl/>
        </w:rPr>
        <w:t xml:space="preserve"> </w:t>
      </w:r>
      <w:r w:rsidRPr="00AB1A2B">
        <w:rPr>
          <w:sz w:val="28"/>
          <w:szCs w:val="28"/>
        </w:rPr>
        <w:t>PHP</w:t>
      </w:r>
      <w:r w:rsidR="00A7141B">
        <w:rPr>
          <w:rFonts w:hint="cs"/>
          <w:sz w:val="28"/>
          <w:szCs w:val="28"/>
          <w:rtl/>
        </w:rPr>
        <w:t xml:space="preserve"> </w:t>
      </w:r>
      <w:r w:rsidRPr="00AB1A2B">
        <w:rPr>
          <w:sz w:val="28"/>
          <w:szCs w:val="28"/>
        </w:rPr>
        <w:t xml:space="preserve"> </w:t>
      </w:r>
      <w:r w:rsidR="00A7141B">
        <w:rPr>
          <w:rFonts w:hint="cs"/>
          <w:sz w:val="28"/>
          <w:szCs w:val="28"/>
          <w:rtl/>
        </w:rPr>
        <w:t>(</w:t>
      </w:r>
      <w:r w:rsidRPr="00AB1A2B">
        <w:rPr>
          <w:sz w:val="28"/>
          <w:szCs w:val="28"/>
          <w:rtl/>
        </w:rPr>
        <w:t>تطوير الواجهة الخلفية وإدارة الخدمات</w:t>
      </w:r>
      <w:r w:rsidR="00A7141B">
        <w:rPr>
          <w:rFonts w:hint="cs"/>
          <w:sz w:val="28"/>
          <w:szCs w:val="28"/>
          <w:rtl/>
        </w:rPr>
        <w:t>)</w:t>
      </w:r>
    </w:p>
    <w:p w14:paraId="66A83CAC" w14:textId="6481763D" w:rsidR="00AB1A2B" w:rsidRPr="00AB1A2B" w:rsidRDefault="00CF7B7D" w:rsidP="00AB1A2B">
      <w:pPr>
        <w:numPr>
          <w:ilvl w:val="0"/>
          <w:numId w:val="31"/>
        </w:numPr>
        <w:rPr>
          <w:sz w:val="28"/>
          <w:szCs w:val="28"/>
        </w:rPr>
      </w:pPr>
      <w:r>
        <w:rPr>
          <w:rFonts w:hint="cs"/>
          <w:sz w:val="28"/>
          <w:szCs w:val="28"/>
          <w:rtl/>
        </w:rPr>
        <w:t>.......................</w:t>
      </w:r>
      <w:r w:rsidR="00AB1A2B" w:rsidRPr="00AB1A2B">
        <w:rPr>
          <w:sz w:val="28"/>
          <w:szCs w:val="28"/>
          <w:rtl/>
        </w:rPr>
        <w:t xml:space="preserve"> – خبير تطوير برمجيات مالية ومحاسبية</w:t>
      </w:r>
    </w:p>
    <w:p w14:paraId="5F2C8280" w14:textId="12C64951" w:rsidR="00AB1A2B" w:rsidRPr="00AB1A2B" w:rsidRDefault="00AB1A2B" w:rsidP="00AB1A2B">
      <w:pPr>
        <w:numPr>
          <w:ilvl w:val="0"/>
          <w:numId w:val="31"/>
        </w:numPr>
        <w:rPr>
          <w:sz w:val="28"/>
          <w:szCs w:val="28"/>
        </w:rPr>
      </w:pPr>
      <w:r w:rsidRPr="00AB1A2B">
        <w:rPr>
          <w:sz w:val="28"/>
          <w:szCs w:val="28"/>
          <w:rtl/>
        </w:rPr>
        <w:t xml:space="preserve">يوسف </w:t>
      </w:r>
      <w:r w:rsidR="0059354D">
        <w:rPr>
          <w:rFonts w:hint="cs"/>
          <w:sz w:val="28"/>
          <w:szCs w:val="28"/>
          <w:rtl/>
        </w:rPr>
        <w:t>احمد ال عتيق</w:t>
      </w:r>
      <w:r w:rsidRPr="00AB1A2B">
        <w:rPr>
          <w:sz w:val="28"/>
          <w:szCs w:val="28"/>
          <w:rtl/>
        </w:rPr>
        <w:t xml:space="preserve"> – مدير قسم الأجهزة الطبية (مستشار تجاري)</w:t>
      </w:r>
    </w:p>
    <w:p w14:paraId="4997578B" w14:textId="465827D4" w:rsidR="00AB1A2B" w:rsidRPr="00AB1A2B" w:rsidRDefault="00AB1A2B" w:rsidP="00AB1A2B">
      <w:pPr>
        <w:numPr>
          <w:ilvl w:val="0"/>
          <w:numId w:val="31"/>
        </w:numPr>
        <w:rPr>
          <w:sz w:val="28"/>
          <w:szCs w:val="28"/>
        </w:rPr>
      </w:pPr>
      <w:r w:rsidRPr="00AB1A2B">
        <w:rPr>
          <w:sz w:val="28"/>
          <w:szCs w:val="28"/>
          <w:rtl/>
        </w:rPr>
        <w:t xml:space="preserve">فيصل </w:t>
      </w:r>
      <w:r w:rsidR="0059354D">
        <w:rPr>
          <w:rFonts w:hint="cs"/>
          <w:sz w:val="28"/>
          <w:szCs w:val="28"/>
          <w:rtl/>
        </w:rPr>
        <w:t>بن محمد</w:t>
      </w:r>
      <w:r w:rsidRPr="00AB1A2B">
        <w:rPr>
          <w:sz w:val="28"/>
          <w:szCs w:val="28"/>
          <w:rtl/>
        </w:rPr>
        <w:t xml:space="preserve"> – متخصص المحاسبة وبيع السيارات</w:t>
      </w:r>
    </w:p>
    <w:p w14:paraId="4E0650AD" w14:textId="77777777" w:rsidR="00AB1A2B" w:rsidRDefault="00AB1A2B" w:rsidP="00AB1A2B">
      <w:pPr>
        <w:numPr>
          <w:ilvl w:val="0"/>
          <w:numId w:val="31"/>
        </w:numPr>
        <w:rPr>
          <w:sz w:val="28"/>
          <w:szCs w:val="28"/>
        </w:rPr>
      </w:pPr>
      <w:r w:rsidRPr="00AB1A2B">
        <w:rPr>
          <w:sz w:val="28"/>
          <w:szCs w:val="28"/>
          <w:rtl/>
        </w:rPr>
        <w:t>مطوّرون خارجيون – مصر، الجزائر</w:t>
      </w:r>
    </w:p>
    <w:p w14:paraId="6C8D0302" w14:textId="77777777" w:rsidR="00B90368" w:rsidRPr="00AB1A2B" w:rsidRDefault="00B90368" w:rsidP="00B90368">
      <w:pPr>
        <w:ind w:left="360"/>
        <w:rPr>
          <w:sz w:val="28"/>
          <w:szCs w:val="28"/>
        </w:rPr>
      </w:pPr>
    </w:p>
    <w:p w14:paraId="6351ED3D" w14:textId="67FB5620" w:rsidR="00AB1A2B" w:rsidRPr="00AB1A2B" w:rsidRDefault="00AB1A2B" w:rsidP="00AB1A2B">
      <w:pPr>
        <w:rPr>
          <w:sz w:val="28"/>
          <w:szCs w:val="28"/>
        </w:rPr>
      </w:pPr>
      <w:r w:rsidRPr="00A7141B">
        <w:rPr>
          <w:b/>
          <w:bCs/>
          <w:sz w:val="28"/>
          <w:szCs w:val="28"/>
        </w:rPr>
        <w:t>14.</w:t>
      </w:r>
      <w:r w:rsidR="00536A63" w:rsidRPr="00A7141B">
        <w:rPr>
          <w:rFonts w:hint="cs"/>
          <w:b/>
          <w:bCs/>
          <w:sz w:val="28"/>
          <w:szCs w:val="28"/>
          <w:rtl/>
        </w:rPr>
        <w:t xml:space="preserve"> </w:t>
      </w:r>
      <w:r w:rsidRPr="00A7141B">
        <w:rPr>
          <w:b/>
          <w:bCs/>
          <w:sz w:val="28"/>
          <w:szCs w:val="28"/>
        </w:rPr>
        <w:t xml:space="preserve"> </w:t>
      </w:r>
      <w:r w:rsidRPr="00A7141B">
        <w:rPr>
          <w:b/>
          <w:bCs/>
          <w:sz w:val="28"/>
          <w:szCs w:val="28"/>
          <w:rtl/>
        </w:rPr>
        <w:t>ملاحظات ختامية</w:t>
      </w:r>
      <w:r w:rsidRPr="00A7141B">
        <w:rPr>
          <w:b/>
          <w:bCs/>
          <w:sz w:val="28"/>
          <w:szCs w:val="28"/>
        </w:rPr>
        <w:t>:</w:t>
      </w:r>
      <w:r w:rsidRPr="00AB1A2B">
        <w:rPr>
          <w:sz w:val="28"/>
          <w:szCs w:val="28"/>
        </w:rPr>
        <w:br/>
        <w:t>DASM-e</w:t>
      </w:r>
      <w:r w:rsidR="003141FE">
        <w:rPr>
          <w:rFonts w:hint="cs"/>
          <w:sz w:val="28"/>
          <w:szCs w:val="28"/>
          <w:rtl/>
        </w:rPr>
        <w:t xml:space="preserve"> </w:t>
      </w:r>
      <w:r w:rsidRPr="00AB1A2B">
        <w:rPr>
          <w:sz w:val="28"/>
          <w:szCs w:val="28"/>
        </w:rPr>
        <w:t xml:space="preserve"> </w:t>
      </w:r>
      <w:r w:rsidRPr="00AB1A2B">
        <w:rPr>
          <w:sz w:val="28"/>
          <w:szCs w:val="28"/>
          <w:rtl/>
        </w:rPr>
        <w:t>ليست مجرد منصة مزادات – بل بنية تحتية رقمية متكاملة لتجارة وتمويل السيارات، تمكّن التجار الصغار من حلول غير متاحة سابقًا، وتفتح فرصًا لشراكات مصرفية ومالية جديدة في السعودية والمنطقة</w:t>
      </w:r>
      <w:r w:rsidRPr="00AB1A2B">
        <w:rPr>
          <w:sz w:val="28"/>
          <w:szCs w:val="28"/>
        </w:rPr>
        <w:t>.</w:t>
      </w:r>
    </w:p>
    <w:p w14:paraId="3AB7850E" w14:textId="12F9E060" w:rsidR="00826CA3" w:rsidRPr="00AB1A2B" w:rsidRDefault="00826CA3" w:rsidP="00AB1A2B"/>
    <w:sectPr w:rsidR="00826CA3" w:rsidRPr="00AB1A2B" w:rsidSect="00B90368">
      <w:pgSz w:w="12240" w:h="15840"/>
      <w:pgMar w:top="1152" w:right="1008" w:bottom="864"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727D4"/>
    <w:multiLevelType w:val="multilevel"/>
    <w:tmpl w:val="6EB8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00ED6"/>
    <w:multiLevelType w:val="multilevel"/>
    <w:tmpl w:val="A810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03B89"/>
    <w:multiLevelType w:val="multilevel"/>
    <w:tmpl w:val="715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A485F"/>
    <w:multiLevelType w:val="hybridMultilevel"/>
    <w:tmpl w:val="6B5C40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C77450"/>
    <w:multiLevelType w:val="multilevel"/>
    <w:tmpl w:val="C44C5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F27DDB"/>
    <w:multiLevelType w:val="multilevel"/>
    <w:tmpl w:val="19DAF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7739DE"/>
    <w:multiLevelType w:val="multilevel"/>
    <w:tmpl w:val="747E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9A3739"/>
    <w:multiLevelType w:val="multilevel"/>
    <w:tmpl w:val="9B80F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BD1511"/>
    <w:multiLevelType w:val="multilevel"/>
    <w:tmpl w:val="E7EA9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9F28C1"/>
    <w:multiLevelType w:val="multilevel"/>
    <w:tmpl w:val="80AA8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84002F"/>
    <w:multiLevelType w:val="multilevel"/>
    <w:tmpl w:val="52840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9457E7"/>
    <w:multiLevelType w:val="multilevel"/>
    <w:tmpl w:val="EF483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7116E4"/>
    <w:multiLevelType w:val="multilevel"/>
    <w:tmpl w:val="D18CA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5C5997"/>
    <w:multiLevelType w:val="multilevel"/>
    <w:tmpl w:val="9490B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E237D7"/>
    <w:multiLevelType w:val="hybridMultilevel"/>
    <w:tmpl w:val="54A0EDEE"/>
    <w:lvl w:ilvl="0" w:tplc="24D8EC6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B416DD"/>
    <w:multiLevelType w:val="multilevel"/>
    <w:tmpl w:val="7F0EC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F71DC9"/>
    <w:multiLevelType w:val="hybridMultilevel"/>
    <w:tmpl w:val="2A8A4ED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4A5721DB"/>
    <w:multiLevelType w:val="multilevel"/>
    <w:tmpl w:val="12603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1E31E4"/>
    <w:multiLevelType w:val="multilevel"/>
    <w:tmpl w:val="63F08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48490F"/>
    <w:multiLevelType w:val="multilevel"/>
    <w:tmpl w:val="2A7C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AD147A"/>
    <w:multiLevelType w:val="hybridMultilevel"/>
    <w:tmpl w:val="D5E4209A"/>
    <w:lvl w:ilvl="0" w:tplc="EE7EF522">
      <w:start w:val="1"/>
      <w:numFmt w:val="decimal"/>
      <w:lvlText w:val="%1."/>
      <w:lvlJc w:val="left"/>
      <w:pPr>
        <w:ind w:left="552" w:hanging="360"/>
      </w:pPr>
      <w:rPr>
        <w:rFonts w:hint="default"/>
      </w:rPr>
    </w:lvl>
    <w:lvl w:ilvl="1" w:tplc="04090019" w:tentative="1">
      <w:start w:val="1"/>
      <w:numFmt w:val="lowerLetter"/>
      <w:lvlText w:val="%2."/>
      <w:lvlJc w:val="left"/>
      <w:pPr>
        <w:ind w:left="1272" w:hanging="360"/>
      </w:pPr>
    </w:lvl>
    <w:lvl w:ilvl="2" w:tplc="0409001B" w:tentative="1">
      <w:start w:val="1"/>
      <w:numFmt w:val="lowerRoman"/>
      <w:lvlText w:val="%3."/>
      <w:lvlJc w:val="right"/>
      <w:pPr>
        <w:ind w:left="1992" w:hanging="180"/>
      </w:pPr>
    </w:lvl>
    <w:lvl w:ilvl="3" w:tplc="0409000F" w:tentative="1">
      <w:start w:val="1"/>
      <w:numFmt w:val="decimal"/>
      <w:lvlText w:val="%4."/>
      <w:lvlJc w:val="left"/>
      <w:pPr>
        <w:ind w:left="2712" w:hanging="360"/>
      </w:pPr>
    </w:lvl>
    <w:lvl w:ilvl="4" w:tplc="04090019" w:tentative="1">
      <w:start w:val="1"/>
      <w:numFmt w:val="lowerLetter"/>
      <w:lvlText w:val="%5."/>
      <w:lvlJc w:val="left"/>
      <w:pPr>
        <w:ind w:left="3432" w:hanging="360"/>
      </w:pPr>
    </w:lvl>
    <w:lvl w:ilvl="5" w:tplc="0409001B" w:tentative="1">
      <w:start w:val="1"/>
      <w:numFmt w:val="lowerRoman"/>
      <w:lvlText w:val="%6."/>
      <w:lvlJc w:val="right"/>
      <w:pPr>
        <w:ind w:left="4152" w:hanging="180"/>
      </w:pPr>
    </w:lvl>
    <w:lvl w:ilvl="6" w:tplc="0409000F" w:tentative="1">
      <w:start w:val="1"/>
      <w:numFmt w:val="decimal"/>
      <w:lvlText w:val="%7."/>
      <w:lvlJc w:val="left"/>
      <w:pPr>
        <w:ind w:left="4872" w:hanging="360"/>
      </w:pPr>
    </w:lvl>
    <w:lvl w:ilvl="7" w:tplc="04090019" w:tentative="1">
      <w:start w:val="1"/>
      <w:numFmt w:val="lowerLetter"/>
      <w:lvlText w:val="%8."/>
      <w:lvlJc w:val="left"/>
      <w:pPr>
        <w:ind w:left="5592" w:hanging="360"/>
      </w:pPr>
    </w:lvl>
    <w:lvl w:ilvl="8" w:tplc="0409001B" w:tentative="1">
      <w:start w:val="1"/>
      <w:numFmt w:val="lowerRoman"/>
      <w:lvlText w:val="%9."/>
      <w:lvlJc w:val="right"/>
      <w:pPr>
        <w:ind w:left="6312" w:hanging="180"/>
      </w:pPr>
    </w:lvl>
  </w:abstractNum>
  <w:abstractNum w:abstractNumId="21" w15:restartNumberingAfterBreak="0">
    <w:nsid w:val="56053E18"/>
    <w:multiLevelType w:val="multilevel"/>
    <w:tmpl w:val="AAF63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2445D3"/>
    <w:multiLevelType w:val="multilevel"/>
    <w:tmpl w:val="F0E2A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9369A1"/>
    <w:multiLevelType w:val="multilevel"/>
    <w:tmpl w:val="3D288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8F24F9"/>
    <w:multiLevelType w:val="multilevel"/>
    <w:tmpl w:val="3D66C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695212"/>
    <w:multiLevelType w:val="hybridMultilevel"/>
    <w:tmpl w:val="8B98F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B02CBD"/>
    <w:multiLevelType w:val="multilevel"/>
    <w:tmpl w:val="135C0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594E40"/>
    <w:multiLevelType w:val="multilevel"/>
    <w:tmpl w:val="842CE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0247D7"/>
    <w:multiLevelType w:val="multilevel"/>
    <w:tmpl w:val="A7E0A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4D1F2A"/>
    <w:multiLevelType w:val="multilevel"/>
    <w:tmpl w:val="94BEC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7A4E90"/>
    <w:multiLevelType w:val="multilevel"/>
    <w:tmpl w:val="7FD8F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8C7B72"/>
    <w:multiLevelType w:val="hybridMultilevel"/>
    <w:tmpl w:val="F0C0981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78FA5F8C"/>
    <w:multiLevelType w:val="multilevel"/>
    <w:tmpl w:val="7138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9730CD"/>
    <w:multiLevelType w:val="hybridMultilevel"/>
    <w:tmpl w:val="0B8A23D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7C937547"/>
    <w:multiLevelType w:val="multilevel"/>
    <w:tmpl w:val="DE82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2198640">
    <w:abstractNumId w:val="9"/>
  </w:num>
  <w:num w:numId="2" w16cid:durableId="1118840797">
    <w:abstractNumId w:val="11"/>
  </w:num>
  <w:num w:numId="3" w16cid:durableId="452752076">
    <w:abstractNumId w:val="30"/>
  </w:num>
  <w:num w:numId="4" w16cid:durableId="3021918">
    <w:abstractNumId w:val="13"/>
  </w:num>
  <w:num w:numId="5" w16cid:durableId="1183208823">
    <w:abstractNumId w:val="32"/>
  </w:num>
  <w:num w:numId="6" w16cid:durableId="828324852">
    <w:abstractNumId w:val="1"/>
  </w:num>
  <w:num w:numId="7" w16cid:durableId="357662391">
    <w:abstractNumId w:val="17"/>
  </w:num>
  <w:num w:numId="8" w16cid:durableId="1610703963">
    <w:abstractNumId w:val="8"/>
  </w:num>
  <w:num w:numId="9" w16cid:durableId="2007006903">
    <w:abstractNumId w:val="15"/>
  </w:num>
  <w:num w:numId="10" w16cid:durableId="128254117">
    <w:abstractNumId w:val="4"/>
  </w:num>
  <w:num w:numId="11" w16cid:durableId="596065630">
    <w:abstractNumId w:val="23"/>
  </w:num>
  <w:num w:numId="12" w16cid:durableId="1832866016">
    <w:abstractNumId w:val="20"/>
  </w:num>
  <w:num w:numId="13" w16cid:durableId="1679111653">
    <w:abstractNumId w:val="25"/>
  </w:num>
  <w:num w:numId="14" w16cid:durableId="552935786">
    <w:abstractNumId w:val="14"/>
  </w:num>
  <w:num w:numId="15" w16cid:durableId="1682394830">
    <w:abstractNumId w:val="3"/>
  </w:num>
  <w:num w:numId="16" w16cid:durableId="1663775206">
    <w:abstractNumId w:val="33"/>
  </w:num>
  <w:num w:numId="17" w16cid:durableId="1337154145">
    <w:abstractNumId w:val="16"/>
  </w:num>
  <w:num w:numId="18" w16cid:durableId="710151561">
    <w:abstractNumId w:val="31"/>
  </w:num>
  <w:num w:numId="19" w16cid:durableId="1545287150">
    <w:abstractNumId w:val="34"/>
  </w:num>
  <w:num w:numId="20" w16cid:durableId="1195382200">
    <w:abstractNumId w:val="6"/>
  </w:num>
  <w:num w:numId="21" w16cid:durableId="711227070">
    <w:abstractNumId w:val="21"/>
  </w:num>
  <w:num w:numId="22" w16cid:durableId="960650855">
    <w:abstractNumId w:val="7"/>
  </w:num>
  <w:num w:numId="23" w16cid:durableId="555896342">
    <w:abstractNumId w:val="27"/>
  </w:num>
  <w:num w:numId="24" w16cid:durableId="1025639250">
    <w:abstractNumId w:val="29"/>
  </w:num>
  <w:num w:numId="25" w16cid:durableId="550846249">
    <w:abstractNumId w:val="26"/>
  </w:num>
  <w:num w:numId="26" w16cid:durableId="747193731">
    <w:abstractNumId w:val="22"/>
  </w:num>
  <w:num w:numId="27" w16cid:durableId="1948929762">
    <w:abstractNumId w:val="28"/>
  </w:num>
  <w:num w:numId="28" w16cid:durableId="2068453127">
    <w:abstractNumId w:val="0"/>
  </w:num>
  <w:num w:numId="29" w16cid:durableId="1711763355">
    <w:abstractNumId w:val="18"/>
  </w:num>
  <w:num w:numId="30" w16cid:durableId="1625191807">
    <w:abstractNumId w:val="24"/>
  </w:num>
  <w:num w:numId="31" w16cid:durableId="2132164526">
    <w:abstractNumId w:val="19"/>
  </w:num>
  <w:num w:numId="32" w16cid:durableId="1436632660">
    <w:abstractNumId w:val="10"/>
  </w:num>
  <w:num w:numId="33" w16cid:durableId="1311134743">
    <w:abstractNumId w:val="5"/>
  </w:num>
  <w:num w:numId="34" w16cid:durableId="369570669">
    <w:abstractNumId w:val="12"/>
  </w:num>
  <w:num w:numId="35" w16cid:durableId="2806935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gutterAtTop/>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9F8"/>
    <w:rsid w:val="00014095"/>
    <w:rsid w:val="0003596C"/>
    <w:rsid w:val="00074619"/>
    <w:rsid w:val="0008446B"/>
    <w:rsid w:val="000B5CF6"/>
    <w:rsid w:val="000D2459"/>
    <w:rsid w:val="000E52E3"/>
    <w:rsid w:val="00186D5C"/>
    <w:rsid w:val="001E7982"/>
    <w:rsid w:val="0020609E"/>
    <w:rsid w:val="003141FE"/>
    <w:rsid w:val="00314BF1"/>
    <w:rsid w:val="003E7303"/>
    <w:rsid w:val="003F597F"/>
    <w:rsid w:val="004626D0"/>
    <w:rsid w:val="00470320"/>
    <w:rsid w:val="004D21EA"/>
    <w:rsid w:val="00536A63"/>
    <w:rsid w:val="0059354D"/>
    <w:rsid w:val="005B3466"/>
    <w:rsid w:val="005C73CB"/>
    <w:rsid w:val="006018F8"/>
    <w:rsid w:val="00640C3C"/>
    <w:rsid w:val="006742FC"/>
    <w:rsid w:val="006B20A1"/>
    <w:rsid w:val="006C4BF1"/>
    <w:rsid w:val="007128E4"/>
    <w:rsid w:val="007420F9"/>
    <w:rsid w:val="007A39F8"/>
    <w:rsid w:val="007D0D4A"/>
    <w:rsid w:val="007D3C5A"/>
    <w:rsid w:val="007D7B1B"/>
    <w:rsid w:val="00826CA3"/>
    <w:rsid w:val="00835F1B"/>
    <w:rsid w:val="00871ECB"/>
    <w:rsid w:val="008D4219"/>
    <w:rsid w:val="009463DE"/>
    <w:rsid w:val="009463FC"/>
    <w:rsid w:val="00952F4E"/>
    <w:rsid w:val="0098771F"/>
    <w:rsid w:val="009A01DD"/>
    <w:rsid w:val="009D065C"/>
    <w:rsid w:val="00A077D4"/>
    <w:rsid w:val="00A10100"/>
    <w:rsid w:val="00A41782"/>
    <w:rsid w:val="00A55116"/>
    <w:rsid w:val="00A66935"/>
    <w:rsid w:val="00A70770"/>
    <w:rsid w:val="00A7141B"/>
    <w:rsid w:val="00AB1A2B"/>
    <w:rsid w:val="00B90368"/>
    <w:rsid w:val="00BE58F7"/>
    <w:rsid w:val="00BF7FD0"/>
    <w:rsid w:val="00C57DCC"/>
    <w:rsid w:val="00CE4810"/>
    <w:rsid w:val="00CF7B7D"/>
    <w:rsid w:val="00D95079"/>
    <w:rsid w:val="00DA5B65"/>
    <w:rsid w:val="00EB1E56"/>
    <w:rsid w:val="00F55792"/>
    <w:rsid w:val="00F93745"/>
    <w:rsid w:val="00FB29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C8427"/>
  <w15:chartTrackingRefBased/>
  <w15:docId w15:val="{336AB11E-6E1D-43F5-A6E7-0080CA21B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bidi/>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39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A39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A39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39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39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39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39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39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39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9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39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A39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39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39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39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39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39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39F8"/>
    <w:rPr>
      <w:rFonts w:eastAsiaTheme="majorEastAsia" w:cstheme="majorBidi"/>
      <w:color w:val="272727" w:themeColor="text1" w:themeTint="D8"/>
    </w:rPr>
  </w:style>
  <w:style w:type="paragraph" w:styleId="Title">
    <w:name w:val="Title"/>
    <w:basedOn w:val="Normal"/>
    <w:next w:val="Normal"/>
    <w:link w:val="TitleChar"/>
    <w:uiPriority w:val="10"/>
    <w:qFormat/>
    <w:rsid w:val="007A39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39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39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39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39F8"/>
    <w:pPr>
      <w:spacing w:before="160"/>
      <w:jc w:val="center"/>
    </w:pPr>
    <w:rPr>
      <w:i/>
      <w:iCs/>
      <w:color w:val="404040" w:themeColor="text1" w:themeTint="BF"/>
    </w:rPr>
  </w:style>
  <w:style w:type="character" w:customStyle="1" w:styleId="QuoteChar">
    <w:name w:val="Quote Char"/>
    <w:basedOn w:val="DefaultParagraphFont"/>
    <w:link w:val="Quote"/>
    <w:uiPriority w:val="29"/>
    <w:rsid w:val="007A39F8"/>
    <w:rPr>
      <w:i/>
      <w:iCs/>
      <w:color w:val="404040" w:themeColor="text1" w:themeTint="BF"/>
    </w:rPr>
  </w:style>
  <w:style w:type="paragraph" w:styleId="ListParagraph">
    <w:name w:val="List Paragraph"/>
    <w:basedOn w:val="Normal"/>
    <w:uiPriority w:val="34"/>
    <w:qFormat/>
    <w:rsid w:val="007A39F8"/>
    <w:pPr>
      <w:ind w:left="720"/>
      <w:contextualSpacing/>
    </w:pPr>
  </w:style>
  <w:style w:type="character" w:styleId="IntenseEmphasis">
    <w:name w:val="Intense Emphasis"/>
    <w:basedOn w:val="DefaultParagraphFont"/>
    <w:uiPriority w:val="21"/>
    <w:qFormat/>
    <w:rsid w:val="007A39F8"/>
    <w:rPr>
      <w:i/>
      <w:iCs/>
      <w:color w:val="0F4761" w:themeColor="accent1" w:themeShade="BF"/>
    </w:rPr>
  </w:style>
  <w:style w:type="paragraph" w:styleId="IntenseQuote">
    <w:name w:val="Intense Quote"/>
    <w:basedOn w:val="Normal"/>
    <w:next w:val="Normal"/>
    <w:link w:val="IntenseQuoteChar"/>
    <w:uiPriority w:val="30"/>
    <w:qFormat/>
    <w:rsid w:val="007A39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39F8"/>
    <w:rPr>
      <w:i/>
      <w:iCs/>
      <w:color w:val="0F4761" w:themeColor="accent1" w:themeShade="BF"/>
    </w:rPr>
  </w:style>
  <w:style w:type="character" w:styleId="IntenseReference">
    <w:name w:val="Intense Reference"/>
    <w:basedOn w:val="DefaultParagraphFont"/>
    <w:uiPriority w:val="32"/>
    <w:qFormat/>
    <w:rsid w:val="007A39F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560173">
      <w:bodyDiv w:val="1"/>
      <w:marLeft w:val="0"/>
      <w:marRight w:val="0"/>
      <w:marTop w:val="0"/>
      <w:marBottom w:val="0"/>
      <w:divBdr>
        <w:top w:val="none" w:sz="0" w:space="0" w:color="auto"/>
        <w:left w:val="none" w:sz="0" w:space="0" w:color="auto"/>
        <w:bottom w:val="none" w:sz="0" w:space="0" w:color="auto"/>
        <w:right w:val="none" w:sz="0" w:space="0" w:color="auto"/>
      </w:divBdr>
    </w:div>
    <w:div w:id="200020121">
      <w:bodyDiv w:val="1"/>
      <w:marLeft w:val="0"/>
      <w:marRight w:val="0"/>
      <w:marTop w:val="0"/>
      <w:marBottom w:val="0"/>
      <w:divBdr>
        <w:top w:val="none" w:sz="0" w:space="0" w:color="auto"/>
        <w:left w:val="none" w:sz="0" w:space="0" w:color="auto"/>
        <w:bottom w:val="none" w:sz="0" w:space="0" w:color="auto"/>
        <w:right w:val="none" w:sz="0" w:space="0" w:color="auto"/>
      </w:divBdr>
      <w:divsChild>
        <w:div w:id="2123067607">
          <w:marLeft w:val="0"/>
          <w:marRight w:val="0"/>
          <w:marTop w:val="0"/>
          <w:marBottom w:val="0"/>
          <w:divBdr>
            <w:top w:val="none" w:sz="0" w:space="0" w:color="auto"/>
            <w:left w:val="none" w:sz="0" w:space="0" w:color="auto"/>
            <w:bottom w:val="none" w:sz="0" w:space="0" w:color="auto"/>
            <w:right w:val="none" w:sz="0" w:space="0" w:color="auto"/>
          </w:divBdr>
          <w:divsChild>
            <w:div w:id="1201211799">
              <w:marLeft w:val="0"/>
              <w:marRight w:val="0"/>
              <w:marTop w:val="0"/>
              <w:marBottom w:val="0"/>
              <w:divBdr>
                <w:top w:val="none" w:sz="0" w:space="0" w:color="auto"/>
                <w:left w:val="none" w:sz="0" w:space="0" w:color="auto"/>
                <w:bottom w:val="none" w:sz="0" w:space="0" w:color="auto"/>
                <w:right w:val="none" w:sz="0" w:space="0" w:color="auto"/>
              </w:divBdr>
            </w:div>
          </w:divsChild>
        </w:div>
        <w:div w:id="1008021848">
          <w:marLeft w:val="0"/>
          <w:marRight w:val="0"/>
          <w:marTop w:val="0"/>
          <w:marBottom w:val="0"/>
          <w:divBdr>
            <w:top w:val="none" w:sz="0" w:space="0" w:color="auto"/>
            <w:left w:val="none" w:sz="0" w:space="0" w:color="auto"/>
            <w:bottom w:val="none" w:sz="0" w:space="0" w:color="auto"/>
            <w:right w:val="none" w:sz="0" w:space="0" w:color="auto"/>
          </w:divBdr>
          <w:divsChild>
            <w:div w:id="278535125">
              <w:marLeft w:val="0"/>
              <w:marRight w:val="0"/>
              <w:marTop w:val="0"/>
              <w:marBottom w:val="0"/>
              <w:divBdr>
                <w:top w:val="none" w:sz="0" w:space="0" w:color="auto"/>
                <w:left w:val="none" w:sz="0" w:space="0" w:color="auto"/>
                <w:bottom w:val="none" w:sz="0" w:space="0" w:color="auto"/>
                <w:right w:val="none" w:sz="0" w:space="0" w:color="auto"/>
              </w:divBdr>
            </w:div>
          </w:divsChild>
        </w:div>
        <w:div w:id="78721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0136753">
      <w:bodyDiv w:val="1"/>
      <w:marLeft w:val="0"/>
      <w:marRight w:val="0"/>
      <w:marTop w:val="0"/>
      <w:marBottom w:val="0"/>
      <w:divBdr>
        <w:top w:val="none" w:sz="0" w:space="0" w:color="auto"/>
        <w:left w:val="none" w:sz="0" w:space="0" w:color="auto"/>
        <w:bottom w:val="none" w:sz="0" w:space="0" w:color="auto"/>
        <w:right w:val="none" w:sz="0" w:space="0" w:color="auto"/>
      </w:divBdr>
    </w:div>
    <w:div w:id="233666089">
      <w:bodyDiv w:val="1"/>
      <w:marLeft w:val="0"/>
      <w:marRight w:val="0"/>
      <w:marTop w:val="0"/>
      <w:marBottom w:val="0"/>
      <w:divBdr>
        <w:top w:val="none" w:sz="0" w:space="0" w:color="auto"/>
        <w:left w:val="none" w:sz="0" w:space="0" w:color="auto"/>
        <w:bottom w:val="none" w:sz="0" w:space="0" w:color="auto"/>
        <w:right w:val="none" w:sz="0" w:space="0" w:color="auto"/>
      </w:divBdr>
    </w:div>
    <w:div w:id="286013394">
      <w:bodyDiv w:val="1"/>
      <w:marLeft w:val="0"/>
      <w:marRight w:val="0"/>
      <w:marTop w:val="0"/>
      <w:marBottom w:val="0"/>
      <w:divBdr>
        <w:top w:val="none" w:sz="0" w:space="0" w:color="auto"/>
        <w:left w:val="none" w:sz="0" w:space="0" w:color="auto"/>
        <w:bottom w:val="none" w:sz="0" w:space="0" w:color="auto"/>
        <w:right w:val="none" w:sz="0" w:space="0" w:color="auto"/>
      </w:divBdr>
    </w:div>
    <w:div w:id="499198869">
      <w:bodyDiv w:val="1"/>
      <w:marLeft w:val="0"/>
      <w:marRight w:val="0"/>
      <w:marTop w:val="0"/>
      <w:marBottom w:val="0"/>
      <w:divBdr>
        <w:top w:val="none" w:sz="0" w:space="0" w:color="auto"/>
        <w:left w:val="none" w:sz="0" w:space="0" w:color="auto"/>
        <w:bottom w:val="none" w:sz="0" w:space="0" w:color="auto"/>
        <w:right w:val="none" w:sz="0" w:space="0" w:color="auto"/>
      </w:divBdr>
    </w:div>
    <w:div w:id="513228164">
      <w:bodyDiv w:val="1"/>
      <w:marLeft w:val="0"/>
      <w:marRight w:val="0"/>
      <w:marTop w:val="0"/>
      <w:marBottom w:val="0"/>
      <w:divBdr>
        <w:top w:val="none" w:sz="0" w:space="0" w:color="auto"/>
        <w:left w:val="none" w:sz="0" w:space="0" w:color="auto"/>
        <w:bottom w:val="none" w:sz="0" w:space="0" w:color="auto"/>
        <w:right w:val="none" w:sz="0" w:space="0" w:color="auto"/>
      </w:divBdr>
    </w:div>
    <w:div w:id="599989410">
      <w:bodyDiv w:val="1"/>
      <w:marLeft w:val="0"/>
      <w:marRight w:val="0"/>
      <w:marTop w:val="0"/>
      <w:marBottom w:val="0"/>
      <w:divBdr>
        <w:top w:val="none" w:sz="0" w:space="0" w:color="auto"/>
        <w:left w:val="none" w:sz="0" w:space="0" w:color="auto"/>
        <w:bottom w:val="none" w:sz="0" w:space="0" w:color="auto"/>
        <w:right w:val="none" w:sz="0" w:space="0" w:color="auto"/>
      </w:divBdr>
    </w:div>
    <w:div w:id="610430684">
      <w:bodyDiv w:val="1"/>
      <w:marLeft w:val="0"/>
      <w:marRight w:val="0"/>
      <w:marTop w:val="0"/>
      <w:marBottom w:val="0"/>
      <w:divBdr>
        <w:top w:val="none" w:sz="0" w:space="0" w:color="auto"/>
        <w:left w:val="none" w:sz="0" w:space="0" w:color="auto"/>
        <w:bottom w:val="none" w:sz="0" w:space="0" w:color="auto"/>
        <w:right w:val="none" w:sz="0" w:space="0" w:color="auto"/>
      </w:divBdr>
      <w:divsChild>
        <w:div w:id="445001772">
          <w:marLeft w:val="0"/>
          <w:marRight w:val="0"/>
          <w:marTop w:val="0"/>
          <w:marBottom w:val="600"/>
          <w:divBdr>
            <w:top w:val="none" w:sz="0" w:space="0" w:color="auto"/>
            <w:left w:val="none" w:sz="0" w:space="0" w:color="auto"/>
            <w:bottom w:val="none" w:sz="0" w:space="0" w:color="auto"/>
            <w:right w:val="none" w:sz="0" w:space="0" w:color="auto"/>
          </w:divBdr>
          <w:divsChild>
            <w:div w:id="235672845">
              <w:marLeft w:val="0"/>
              <w:marRight w:val="0"/>
              <w:marTop w:val="90"/>
              <w:marBottom w:val="0"/>
              <w:divBdr>
                <w:top w:val="none" w:sz="0" w:space="0" w:color="auto"/>
                <w:left w:val="none" w:sz="0" w:space="0" w:color="auto"/>
                <w:bottom w:val="none" w:sz="0" w:space="0" w:color="auto"/>
                <w:right w:val="none" w:sz="0" w:space="0" w:color="auto"/>
              </w:divBdr>
            </w:div>
            <w:div w:id="40313923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623317286">
      <w:bodyDiv w:val="1"/>
      <w:marLeft w:val="0"/>
      <w:marRight w:val="0"/>
      <w:marTop w:val="0"/>
      <w:marBottom w:val="0"/>
      <w:divBdr>
        <w:top w:val="none" w:sz="0" w:space="0" w:color="auto"/>
        <w:left w:val="none" w:sz="0" w:space="0" w:color="auto"/>
        <w:bottom w:val="none" w:sz="0" w:space="0" w:color="auto"/>
        <w:right w:val="none" w:sz="0" w:space="0" w:color="auto"/>
      </w:divBdr>
      <w:divsChild>
        <w:div w:id="1322540345">
          <w:marLeft w:val="0"/>
          <w:marRight w:val="0"/>
          <w:marTop w:val="450"/>
          <w:marBottom w:val="0"/>
          <w:divBdr>
            <w:top w:val="none" w:sz="0" w:space="0" w:color="auto"/>
            <w:left w:val="none" w:sz="0" w:space="0" w:color="auto"/>
            <w:bottom w:val="none" w:sz="0" w:space="0" w:color="auto"/>
            <w:right w:val="none" w:sz="0" w:space="0" w:color="auto"/>
          </w:divBdr>
        </w:div>
      </w:divsChild>
    </w:div>
    <w:div w:id="916861284">
      <w:bodyDiv w:val="1"/>
      <w:marLeft w:val="0"/>
      <w:marRight w:val="0"/>
      <w:marTop w:val="0"/>
      <w:marBottom w:val="0"/>
      <w:divBdr>
        <w:top w:val="none" w:sz="0" w:space="0" w:color="auto"/>
        <w:left w:val="none" w:sz="0" w:space="0" w:color="auto"/>
        <w:bottom w:val="none" w:sz="0" w:space="0" w:color="auto"/>
        <w:right w:val="none" w:sz="0" w:space="0" w:color="auto"/>
      </w:divBdr>
    </w:div>
    <w:div w:id="998533090">
      <w:bodyDiv w:val="1"/>
      <w:marLeft w:val="0"/>
      <w:marRight w:val="0"/>
      <w:marTop w:val="0"/>
      <w:marBottom w:val="0"/>
      <w:divBdr>
        <w:top w:val="none" w:sz="0" w:space="0" w:color="auto"/>
        <w:left w:val="none" w:sz="0" w:space="0" w:color="auto"/>
        <w:bottom w:val="none" w:sz="0" w:space="0" w:color="auto"/>
        <w:right w:val="none" w:sz="0" w:space="0" w:color="auto"/>
      </w:divBdr>
      <w:divsChild>
        <w:div w:id="2142461120">
          <w:marLeft w:val="0"/>
          <w:marRight w:val="0"/>
          <w:marTop w:val="450"/>
          <w:marBottom w:val="0"/>
          <w:divBdr>
            <w:top w:val="none" w:sz="0" w:space="0" w:color="auto"/>
            <w:left w:val="none" w:sz="0" w:space="0" w:color="auto"/>
            <w:bottom w:val="none" w:sz="0" w:space="0" w:color="auto"/>
            <w:right w:val="none" w:sz="0" w:space="0" w:color="auto"/>
          </w:divBdr>
        </w:div>
      </w:divsChild>
    </w:div>
    <w:div w:id="1041200520">
      <w:bodyDiv w:val="1"/>
      <w:marLeft w:val="0"/>
      <w:marRight w:val="0"/>
      <w:marTop w:val="0"/>
      <w:marBottom w:val="0"/>
      <w:divBdr>
        <w:top w:val="none" w:sz="0" w:space="0" w:color="auto"/>
        <w:left w:val="none" w:sz="0" w:space="0" w:color="auto"/>
        <w:bottom w:val="none" w:sz="0" w:space="0" w:color="auto"/>
        <w:right w:val="none" w:sz="0" w:space="0" w:color="auto"/>
      </w:divBdr>
      <w:divsChild>
        <w:div w:id="995232756">
          <w:marLeft w:val="0"/>
          <w:marRight w:val="0"/>
          <w:marTop w:val="0"/>
          <w:marBottom w:val="0"/>
          <w:divBdr>
            <w:top w:val="none" w:sz="0" w:space="0" w:color="auto"/>
            <w:left w:val="none" w:sz="0" w:space="0" w:color="auto"/>
            <w:bottom w:val="none" w:sz="0" w:space="0" w:color="auto"/>
            <w:right w:val="none" w:sz="0" w:space="0" w:color="auto"/>
          </w:divBdr>
          <w:divsChild>
            <w:div w:id="823202158">
              <w:marLeft w:val="0"/>
              <w:marRight w:val="0"/>
              <w:marTop w:val="0"/>
              <w:marBottom w:val="0"/>
              <w:divBdr>
                <w:top w:val="none" w:sz="0" w:space="0" w:color="auto"/>
                <w:left w:val="none" w:sz="0" w:space="0" w:color="auto"/>
                <w:bottom w:val="none" w:sz="0" w:space="0" w:color="auto"/>
                <w:right w:val="none" w:sz="0" w:space="0" w:color="auto"/>
              </w:divBdr>
            </w:div>
          </w:divsChild>
        </w:div>
        <w:div w:id="1891110690">
          <w:marLeft w:val="0"/>
          <w:marRight w:val="0"/>
          <w:marTop w:val="0"/>
          <w:marBottom w:val="0"/>
          <w:divBdr>
            <w:top w:val="none" w:sz="0" w:space="0" w:color="auto"/>
            <w:left w:val="none" w:sz="0" w:space="0" w:color="auto"/>
            <w:bottom w:val="none" w:sz="0" w:space="0" w:color="auto"/>
            <w:right w:val="none" w:sz="0" w:space="0" w:color="auto"/>
          </w:divBdr>
          <w:divsChild>
            <w:div w:id="619338057">
              <w:marLeft w:val="0"/>
              <w:marRight w:val="0"/>
              <w:marTop w:val="0"/>
              <w:marBottom w:val="0"/>
              <w:divBdr>
                <w:top w:val="none" w:sz="0" w:space="0" w:color="auto"/>
                <w:left w:val="none" w:sz="0" w:space="0" w:color="auto"/>
                <w:bottom w:val="none" w:sz="0" w:space="0" w:color="auto"/>
                <w:right w:val="none" w:sz="0" w:space="0" w:color="auto"/>
              </w:divBdr>
            </w:div>
          </w:divsChild>
        </w:div>
        <w:div w:id="999193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316895">
      <w:bodyDiv w:val="1"/>
      <w:marLeft w:val="0"/>
      <w:marRight w:val="0"/>
      <w:marTop w:val="0"/>
      <w:marBottom w:val="0"/>
      <w:divBdr>
        <w:top w:val="none" w:sz="0" w:space="0" w:color="auto"/>
        <w:left w:val="none" w:sz="0" w:space="0" w:color="auto"/>
        <w:bottom w:val="none" w:sz="0" w:space="0" w:color="auto"/>
        <w:right w:val="none" w:sz="0" w:space="0" w:color="auto"/>
      </w:divBdr>
      <w:divsChild>
        <w:div w:id="2028823173">
          <w:marLeft w:val="0"/>
          <w:marRight w:val="0"/>
          <w:marTop w:val="0"/>
          <w:marBottom w:val="600"/>
          <w:divBdr>
            <w:top w:val="none" w:sz="0" w:space="0" w:color="auto"/>
            <w:left w:val="none" w:sz="0" w:space="0" w:color="auto"/>
            <w:bottom w:val="none" w:sz="0" w:space="0" w:color="auto"/>
            <w:right w:val="none" w:sz="0" w:space="0" w:color="auto"/>
          </w:divBdr>
          <w:divsChild>
            <w:div w:id="913927211">
              <w:marLeft w:val="0"/>
              <w:marRight w:val="0"/>
              <w:marTop w:val="90"/>
              <w:marBottom w:val="0"/>
              <w:divBdr>
                <w:top w:val="none" w:sz="0" w:space="0" w:color="auto"/>
                <w:left w:val="none" w:sz="0" w:space="0" w:color="auto"/>
                <w:bottom w:val="none" w:sz="0" w:space="0" w:color="auto"/>
                <w:right w:val="none" w:sz="0" w:space="0" w:color="auto"/>
              </w:divBdr>
            </w:div>
            <w:div w:id="122186687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221401649">
      <w:bodyDiv w:val="1"/>
      <w:marLeft w:val="0"/>
      <w:marRight w:val="0"/>
      <w:marTop w:val="0"/>
      <w:marBottom w:val="0"/>
      <w:divBdr>
        <w:top w:val="none" w:sz="0" w:space="0" w:color="auto"/>
        <w:left w:val="none" w:sz="0" w:space="0" w:color="auto"/>
        <w:bottom w:val="none" w:sz="0" w:space="0" w:color="auto"/>
        <w:right w:val="none" w:sz="0" w:space="0" w:color="auto"/>
      </w:divBdr>
    </w:div>
    <w:div w:id="1312978066">
      <w:bodyDiv w:val="1"/>
      <w:marLeft w:val="0"/>
      <w:marRight w:val="0"/>
      <w:marTop w:val="0"/>
      <w:marBottom w:val="0"/>
      <w:divBdr>
        <w:top w:val="none" w:sz="0" w:space="0" w:color="auto"/>
        <w:left w:val="none" w:sz="0" w:space="0" w:color="auto"/>
        <w:bottom w:val="none" w:sz="0" w:space="0" w:color="auto"/>
        <w:right w:val="none" w:sz="0" w:space="0" w:color="auto"/>
      </w:divBdr>
      <w:divsChild>
        <w:div w:id="462232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209143">
      <w:bodyDiv w:val="1"/>
      <w:marLeft w:val="0"/>
      <w:marRight w:val="0"/>
      <w:marTop w:val="0"/>
      <w:marBottom w:val="0"/>
      <w:divBdr>
        <w:top w:val="none" w:sz="0" w:space="0" w:color="auto"/>
        <w:left w:val="none" w:sz="0" w:space="0" w:color="auto"/>
        <w:bottom w:val="none" w:sz="0" w:space="0" w:color="auto"/>
        <w:right w:val="none" w:sz="0" w:space="0" w:color="auto"/>
      </w:divBdr>
    </w:div>
    <w:div w:id="1350717223">
      <w:bodyDiv w:val="1"/>
      <w:marLeft w:val="0"/>
      <w:marRight w:val="0"/>
      <w:marTop w:val="0"/>
      <w:marBottom w:val="0"/>
      <w:divBdr>
        <w:top w:val="none" w:sz="0" w:space="0" w:color="auto"/>
        <w:left w:val="none" w:sz="0" w:space="0" w:color="auto"/>
        <w:bottom w:val="none" w:sz="0" w:space="0" w:color="auto"/>
        <w:right w:val="none" w:sz="0" w:space="0" w:color="auto"/>
      </w:divBdr>
      <w:divsChild>
        <w:div w:id="20310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698649">
      <w:bodyDiv w:val="1"/>
      <w:marLeft w:val="0"/>
      <w:marRight w:val="0"/>
      <w:marTop w:val="0"/>
      <w:marBottom w:val="0"/>
      <w:divBdr>
        <w:top w:val="none" w:sz="0" w:space="0" w:color="auto"/>
        <w:left w:val="none" w:sz="0" w:space="0" w:color="auto"/>
        <w:bottom w:val="none" w:sz="0" w:space="0" w:color="auto"/>
        <w:right w:val="none" w:sz="0" w:space="0" w:color="auto"/>
      </w:divBdr>
    </w:div>
    <w:div w:id="1975401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A3407-09AD-4B92-94BF-84685D79E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Pages>
  <Words>1561</Words>
  <Characters>8903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alzahrani</dc:creator>
  <cp:keywords/>
  <dc:description/>
  <cp:lastModifiedBy>mohammed alzahrani</cp:lastModifiedBy>
  <cp:revision>7</cp:revision>
  <cp:lastPrinted>2025-07-19T18:51:00Z</cp:lastPrinted>
  <dcterms:created xsi:type="dcterms:W3CDTF">2025-07-19T12:03:00Z</dcterms:created>
  <dcterms:modified xsi:type="dcterms:W3CDTF">2025-07-19T18:53:00Z</dcterms:modified>
</cp:coreProperties>
</file>